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E08A0" w14:textId="77777777" w:rsidR="00CE4829" w:rsidRPr="00A31461" w:rsidRDefault="00CE4829" w:rsidP="00CE4829">
      <w:pPr>
        <w:rPr>
          <w:b/>
          <w:bCs/>
        </w:rPr>
      </w:pPr>
      <w:r w:rsidRPr="00A31461">
        <w:rPr>
          <w:b/>
          <w:bCs/>
        </w:rPr>
        <w:t>SUPPLEMENTARY TABLE.</w:t>
      </w:r>
    </w:p>
    <w:p w14:paraId="5E6DAF60" w14:textId="77777777" w:rsidR="00CE4829" w:rsidRPr="00A31461" w:rsidRDefault="00CE4829" w:rsidP="00CE4829">
      <w:r w:rsidRPr="00A31461">
        <w:t xml:space="preserve">Table S1. Mean (± SEM) physiological metrics collected across the temperature, dissolved oxygen, and pH experiments. Percentage survival was calculated as a raw percentage of final survival vs raw stocking density in each tank. </w:t>
      </w:r>
    </w:p>
    <w:p w14:paraId="30EDDA21" w14:textId="77777777" w:rsidR="00CE4829" w:rsidRPr="00A31461" w:rsidRDefault="00CE4829" w:rsidP="00CE4829">
      <w:pPr>
        <w:rPr>
          <w:rFonts w:eastAsia="Aptos"/>
          <w:szCs w:val="24"/>
        </w:rPr>
      </w:pPr>
      <w:r w:rsidRPr="00A31461">
        <w:rPr>
          <w:noProof/>
        </w:rPr>
        <w:drawing>
          <wp:inline distT="0" distB="0" distL="0" distR="0" wp14:anchorId="3FAB3D5C" wp14:editId="0BA4DEA6">
            <wp:extent cx="5401843" cy="5141407"/>
            <wp:effectExtent l="0" t="0" r="8890" b="2540"/>
            <wp:docPr id="19026074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327" cy="514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5FF2D" w14:textId="77777777" w:rsidR="00CE4829" w:rsidRPr="00A31461" w:rsidRDefault="00CE4829" w:rsidP="00CE4829">
      <w:pPr>
        <w:spacing w:after="160" w:line="240" w:lineRule="auto"/>
        <w:rPr>
          <w:rFonts w:eastAsia="Aptos"/>
          <w:szCs w:val="24"/>
        </w:rPr>
      </w:pPr>
      <w:r w:rsidRPr="00A31461">
        <w:rPr>
          <w:rFonts w:eastAsia="Aptos"/>
          <w:szCs w:val="24"/>
        </w:rPr>
        <w:br w:type="page"/>
      </w:r>
    </w:p>
    <w:p w14:paraId="25490A6D" w14:textId="77777777" w:rsidR="00E96BFB" w:rsidRDefault="00E96BFB"/>
    <w:sectPr w:rsidR="00E96B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29"/>
    <w:rsid w:val="00CE4829"/>
    <w:rsid w:val="00D6134D"/>
    <w:rsid w:val="00E9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724C9"/>
  <w15:chartTrackingRefBased/>
  <w15:docId w15:val="{8765E3F5-2F86-405D-8639-94F616BF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217</Characters>
  <Application>Microsoft Office Word</Application>
  <DocSecurity>0</DocSecurity>
  <Lines>4</Lines>
  <Paragraphs>1</Paragraphs>
  <ScaleCrop>false</ScaleCrop>
  <Company>Straive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Mouttoumala Dharmalingam M</dc:creator>
  <cp:keywords/>
  <dc:description/>
  <cp:lastModifiedBy>Mouttoumala Dharmalingam M</cp:lastModifiedBy>
  <cp:revision>1</cp:revision>
  <dcterms:created xsi:type="dcterms:W3CDTF">2025-06-17T07:28:00Z</dcterms:created>
  <dcterms:modified xsi:type="dcterms:W3CDTF">2025-06-17T07:29:00Z</dcterms:modified>
</cp:coreProperties>
</file>