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9938" w14:textId="3F7C0AE6" w:rsidR="005640A4" w:rsidRDefault="005640A4" w:rsidP="005640A4">
      <w:pPr>
        <w:spacing w:line="480" w:lineRule="auto"/>
        <w:jc w:val="center"/>
        <w:rPr>
          <w:i/>
          <w:iCs/>
          <w:sz w:val="28"/>
          <w:szCs w:val="28"/>
        </w:rPr>
      </w:pPr>
      <w:r>
        <w:rPr>
          <w:i/>
          <w:iCs/>
          <w:sz w:val="28"/>
          <w:szCs w:val="28"/>
        </w:rPr>
        <w:t>Scientific Reports</w:t>
      </w:r>
    </w:p>
    <w:p w14:paraId="14BAE742" w14:textId="31D024AC" w:rsidR="005640A4" w:rsidRDefault="005640A4" w:rsidP="005640A4">
      <w:pPr>
        <w:spacing w:line="480" w:lineRule="auto"/>
        <w:jc w:val="center"/>
        <w:rPr>
          <w:sz w:val="28"/>
          <w:szCs w:val="28"/>
        </w:rPr>
      </w:pPr>
      <w:r>
        <w:rPr>
          <w:sz w:val="28"/>
          <w:szCs w:val="28"/>
        </w:rPr>
        <w:t>Supplementary Information for</w:t>
      </w:r>
    </w:p>
    <w:p w14:paraId="191BA2CB" w14:textId="5AABAC35" w:rsidR="005640A4" w:rsidRDefault="005640A4" w:rsidP="005640A4">
      <w:pPr>
        <w:spacing w:line="480" w:lineRule="auto"/>
        <w:jc w:val="center"/>
        <w:rPr>
          <w:sz w:val="28"/>
          <w:szCs w:val="28"/>
        </w:rPr>
      </w:pPr>
    </w:p>
    <w:p w14:paraId="19162AC7" w14:textId="62DE419A" w:rsidR="005640A4" w:rsidRDefault="005640A4" w:rsidP="00CC0326">
      <w:pPr>
        <w:spacing w:line="480" w:lineRule="auto"/>
        <w:jc w:val="center"/>
        <w:rPr>
          <w:b/>
          <w:bCs/>
        </w:rPr>
      </w:pPr>
      <w:r w:rsidRPr="00BD7D8B">
        <w:rPr>
          <w:b/>
          <w:color w:val="000000"/>
          <w:sz w:val="28"/>
          <w:szCs w:val="28"/>
        </w:rPr>
        <w:t>Upwelling, climate change, and the shifting geography of</w:t>
      </w:r>
      <w:r w:rsidR="00FD780D">
        <w:rPr>
          <w:b/>
          <w:color w:val="000000"/>
          <w:sz w:val="28"/>
          <w:szCs w:val="28"/>
        </w:rPr>
        <w:t xml:space="preserve"> coral</w:t>
      </w:r>
      <w:r w:rsidRPr="00BD7D8B">
        <w:rPr>
          <w:b/>
          <w:color w:val="000000"/>
          <w:sz w:val="28"/>
          <w:szCs w:val="28"/>
        </w:rPr>
        <w:t xml:space="preserve"> reef </w:t>
      </w:r>
      <w:r w:rsidR="00FD780D">
        <w:rPr>
          <w:b/>
          <w:color w:val="000000"/>
          <w:sz w:val="28"/>
          <w:szCs w:val="28"/>
        </w:rPr>
        <w:t>development</w:t>
      </w:r>
    </w:p>
    <w:p w14:paraId="0273E2AC" w14:textId="77777777" w:rsidR="005640A4" w:rsidRPr="00572B0D" w:rsidRDefault="005640A4" w:rsidP="005640A4">
      <w:pPr>
        <w:spacing w:line="480" w:lineRule="auto"/>
        <w:jc w:val="center"/>
      </w:pPr>
      <w:r w:rsidRPr="009438B9">
        <w:t>Victor Rodriguez-Ruano</w:t>
      </w:r>
      <w:r w:rsidRPr="009438B9">
        <w:rPr>
          <w:vertAlign w:val="superscript"/>
        </w:rPr>
        <w:t>1</w:t>
      </w:r>
      <w:r w:rsidRPr="009438B9">
        <w:t>, Lauren T. Toth</w:t>
      </w:r>
      <w:r w:rsidRPr="009438B9">
        <w:rPr>
          <w:vertAlign w:val="superscript"/>
        </w:rPr>
        <w:t>2</w:t>
      </w:r>
      <w:r w:rsidRPr="009438B9">
        <w:t>,</w:t>
      </w:r>
      <w:r w:rsidRPr="007A1C30">
        <w:t xml:space="preserve"> </w:t>
      </w:r>
      <w:r w:rsidRPr="009438B9">
        <w:t xml:space="preserve">Ian C. </w:t>
      </w:r>
      <w:r w:rsidRPr="0050559A">
        <w:t>Enochs</w:t>
      </w:r>
      <w:r w:rsidRPr="0050559A">
        <w:rPr>
          <w:vertAlign w:val="superscript"/>
        </w:rPr>
        <w:t>3</w:t>
      </w:r>
      <w:r w:rsidRPr="0050559A">
        <w:t>, Carly J. Randall</w:t>
      </w:r>
      <w:r w:rsidRPr="0050559A">
        <w:rPr>
          <w:vertAlign w:val="superscript"/>
        </w:rPr>
        <w:t>4</w:t>
      </w:r>
      <w:r w:rsidRPr="0050559A">
        <w:t>,</w:t>
      </w:r>
      <w:r w:rsidRPr="009438B9">
        <w:t xml:space="preserve"> </w:t>
      </w:r>
      <w:r w:rsidRPr="00572B0D">
        <w:t>Richard B. Aronson</w:t>
      </w:r>
      <w:r w:rsidRPr="00572B0D">
        <w:rPr>
          <w:vertAlign w:val="superscript"/>
        </w:rPr>
        <w:t>1</w:t>
      </w:r>
    </w:p>
    <w:p w14:paraId="32CB93D0" w14:textId="77777777" w:rsidR="005640A4" w:rsidRPr="00572B0D" w:rsidRDefault="005640A4" w:rsidP="005640A4">
      <w:pPr>
        <w:spacing w:line="480" w:lineRule="auto"/>
        <w:jc w:val="both"/>
      </w:pPr>
    </w:p>
    <w:p w14:paraId="46F2564D" w14:textId="77777777" w:rsidR="005640A4" w:rsidRPr="00453844" w:rsidRDefault="005640A4" w:rsidP="005640A4">
      <w:pPr>
        <w:spacing w:line="480" w:lineRule="auto"/>
        <w:jc w:val="both"/>
        <w:rPr>
          <w:i/>
          <w:iCs/>
        </w:rPr>
      </w:pPr>
      <w:r w:rsidRPr="00453844">
        <w:rPr>
          <w:i/>
          <w:iCs/>
          <w:vertAlign w:val="superscript"/>
        </w:rPr>
        <w:t>1</w:t>
      </w:r>
      <w:r w:rsidRPr="00453844">
        <w:rPr>
          <w:i/>
          <w:iCs/>
        </w:rPr>
        <w:t xml:space="preserve"> Department of Ocean Engineering and Marine Sciences, Florida Institute of Technology, 150 West University Boulevard, Melbourne, Florida 32901, USA</w:t>
      </w:r>
    </w:p>
    <w:p w14:paraId="59E59A3E" w14:textId="77777777" w:rsidR="005640A4" w:rsidRPr="00453844" w:rsidRDefault="005640A4" w:rsidP="005640A4">
      <w:pPr>
        <w:spacing w:line="480" w:lineRule="auto"/>
        <w:jc w:val="both"/>
        <w:rPr>
          <w:i/>
          <w:iCs/>
        </w:rPr>
      </w:pPr>
      <w:r w:rsidRPr="00453844">
        <w:rPr>
          <w:i/>
          <w:iCs/>
          <w:vertAlign w:val="superscript"/>
        </w:rPr>
        <w:t>2</w:t>
      </w:r>
      <w:r w:rsidRPr="00453844">
        <w:rPr>
          <w:i/>
          <w:iCs/>
        </w:rPr>
        <w:t xml:space="preserve"> St. Petersburg Coastal and Marine Science Center, U.S. Geological Survey, 600 4</w:t>
      </w:r>
      <w:r w:rsidRPr="00453844">
        <w:rPr>
          <w:i/>
          <w:iCs/>
          <w:vertAlign w:val="superscript"/>
        </w:rPr>
        <w:t>th</w:t>
      </w:r>
      <w:r w:rsidRPr="00453844">
        <w:rPr>
          <w:i/>
          <w:iCs/>
        </w:rPr>
        <w:t xml:space="preserve"> St. South, St. Petersburg, Florida 33701, USA</w:t>
      </w:r>
    </w:p>
    <w:p w14:paraId="585B274C" w14:textId="77777777" w:rsidR="005640A4" w:rsidRPr="00453844" w:rsidRDefault="005640A4" w:rsidP="005640A4">
      <w:pPr>
        <w:spacing w:line="480" w:lineRule="auto"/>
        <w:jc w:val="both"/>
        <w:rPr>
          <w:i/>
          <w:iCs/>
        </w:rPr>
      </w:pPr>
      <w:r w:rsidRPr="00453844">
        <w:rPr>
          <w:i/>
          <w:iCs/>
          <w:vertAlign w:val="superscript"/>
        </w:rPr>
        <w:t>3</w:t>
      </w:r>
      <w:r w:rsidRPr="00453844">
        <w:rPr>
          <w:i/>
          <w:iCs/>
        </w:rPr>
        <w:t xml:space="preserve"> NOAA, Atlantic Oceanographic and Meteorological Laboratory, Ocean Chemistry and Ecosystem Division, 4301 Rickenbacker Cswy., Miami, Florida 33149, USA</w:t>
      </w:r>
    </w:p>
    <w:p w14:paraId="3BFF623B" w14:textId="77777777" w:rsidR="005640A4" w:rsidRPr="00453844" w:rsidRDefault="005640A4" w:rsidP="005640A4">
      <w:pPr>
        <w:spacing w:line="480" w:lineRule="auto"/>
        <w:contextualSpacing/>
        <w:rPr>
          <w:i/>
          <w:iCs/>
        </w:rPr>
      </w:pPr>
      <w:r w:rsidRPr="00453844">
        <w:rPr>
          <w:i/>
          <w:iCs/>
          <w:vertAlign w:val="superscript"/>
        </w:rPr>
        <w:t>4</w:t>
      </w:r>
      <w:r w:rsidRPr="00453844">
        <w:rPr>
          <w:i/>
          <w:iCs/>
        </w:rPr>
        <w:t xml:space="preserve"> </w:t>
      </w:r>
      <w:r w:rsidRPr="00453844">
        <w:rPr>
          <w:rFonts w:ascii="Times" w:hAnsi="Times" w:cs="Times"/>
          <w:i/>
          <w:iCs/>
          <w:color w:val="141413"/>
        </w:rPr>
        <w:t>Australian Institute of Marine Science, PMB No. 3, Townsville, Queensland 4810, Australia</w:t>
      </w:r>
    </w:p>
    <w:p w14:paraId="461F7C86" w14:textId="77777777" w:rsidR="005640A4" w:rsidRDefault="005640A4" w:rsidP="005640A4">
      <w:pPr>
        <w:spacing w:line="480" w:lineRule="auto"/>
        <w:jc w:val="both"/>
        <w:rPr>
          <w:b/>
          <w:bCs/>
        </w:rPr>
      </w:pPr>
    </w:p>
    <w:p w14:paraId="36EE6A2A" w14:textId="77777777" w:rsidR="007374FE" w:rsidRDefault="007374FE" w:rsidP="005640A4">
      <w:pPr>
        <w:spacing w:line="480" w:lineRule="auto"/>
        <w:jc w:val="both"/>
        <w:rPr>
          <w:b/>
          <w:bCs/>
        </w:rPr>
      </w:pPr>
    </w:p>
    <w:p w14:paraId="51EA4102" w14:textId="4DDE5896" w:rsidR="00CC0326" w:rsidRDefault="00CC0326" w:rsidP="005640A4">
      <w:pPr>
        <w:spacing w:line="480" w:lineRule="auto"/>
        <w:jc w:val="both"/>
        <w:rPr>
          <w:b/>
          <w:bCs/>
        </w:rPr>
      </w:pPr>
      <w:r>
        <w:rPr>
          <w:b/>
          <w:bCs/>
        </w:rPr>
        <w:t>Supplementary Information included in this file:</w:t>
      </w:r>
    </w:p>
    <w:p w14:paraId="65F949EE" w14:textId="7E587E79" w:rsidR="00CC0326" w:rsidRPr="00CC0326" w:rsidRDefault="00CC0326" w:rsidP="005640A4">
      <w:pPr>
        <w:spacing w:line="480" w:lineRule="auto"/>
        <w:jc w:val="both"/>
      </w:pPr>
      <w:r>
        <w:t>Supplementary Tables S1–S</w:t>
      </w:r>
      <w:r w:rsidR="00303422">
        <w:t>8</w:t>
      </w:r>
    </w:p>
    <w:p w14:paraId="10D0AB34" w14:textId="77777777" w:rsidR="00CC0326" w:rsidRDefault="00CC0326" w:rsidP="005640A4">
      <w:pPr>
        <w:spacing w:line="480" w:lineRule="auto"/>
        <w:jc w:val="both"/>
      </w:pPr>
      <w:r>
        <w:t>Supplementary Methods</w:t>
      </w:r>
    </w:p>
    <w:p w14:paraId="04BC92D6" w14:textId="07CB705A" w:rsidR="00CC0326" w:rsidRDefault="00CC0326" w:rsidP="005640A4">
      <w:pPr>
        <w:spacing w:line="480" w:lineRule="auto"/>
        <w:jc w:val="both"/>
      </w:pPr>
      <w:r>
        <w:t>Supplementary Figures S1–S</w:t>
      </w:r>
      <w:r w:rsidR="0057019E">
        <w:t>5</w:t>
      </w:r>
    </w:p>
    <w:p w14:paraId="22A1F12F" w14:textId="77777777" w:rsidR="005958D0" w:rsidRDefault="005958D0" w:rsidP="005640A4">
      <w:pPr>
        <w:spacing w:line="480" w:lineRule="auto"/>
        <w:jc w:val="both"/>
      </w:pPr>
    </w:p>
    <w:p w14:paraId="5A30D006" w14:textId="6EB1F099" w:rsidR="007374FE" w:rsidRPr="007374FE" w:rsidRDefault="007374FE" w:rsidP="005958D0">
      <w:pPr>
        <w:jc w:val="both"/>
        <w:rPr>
          <w:b/>
          <w:bCs/>
          <w:i/>
          <w:iCs/>
          <w:color w:val="A6A6A6" w:themeColor="background1" w:themeShade="A6"/>
        </w:rPr>
        <w:sectPr w:rsidR="007374FE" w:rsidRPr="007374FE" w:rsidSect="005640A4">
          <w:pgSz w:w="12240" w:h="15840"/>
          <w:pgMar w:top="1440" w:right="1440" w:bottom="1440" w:left="1440" w:header="720" w:footer="720" w:gutter="0"/>
          <w:cols w:space="720"/>
          <w:docGrid w:linePitch="360"/>
        </w:sectPr>
      </w:pPr>
      <w:r>
        <w:rPr>
          <w:b/>
          <w:bCs/>
          <w:i/>
          <w:iCs/>
          <w:color w:val="A6A6A6" w:themeColor="background1" w:themeShade="A6"/>
        </w:rPr>
        <w:lastRenderedPageBreak/>
        <w:t xml:space="preserve">Any use of </w:t>
      </w:r>
      <w:r w:rsidR="004C4751">
        <w:rPr>
          <w:b/>
          <w:bCs/>
          <w:i/>
          <w:iCs/>
          <w:color w:val="A6A6A6" w:themeColor="background1" w:themeShade="A6"/>
        </w:rPr>
        <w:t>trade</w:t>
      </w:r>
      <w:r>
        <w:rPr>
          <w:b/>
          <w:bCs/>
          <w:i/>
          <w:iCs/>
          <w:color w:val="A6A6A6" w:themeColor="background1" w:themeShade="A6"/>
        </w:rPr>
        <w:t xml:space="preserve">, </w:t>
      </w:r>
      <w:r w:rsidR="004C4751">
        <w:rPr>
          <w:b/>
          <w:bCs/>
          <w:i/>
          <w:iCs/>
          <w:color w:val="A6A6A6" w:themeColor="background1" w:themeShade="A6"/>
        </w:rPr>
        <w:t>firm, or product names is for descriptive purposes only and does not imply endorsement by the U.S. Government</w:t>
      </w:r>
      <w:r w:rsidR="005958D0">
        <w:rPr>
          <w:b/>
          <w:bCs/>
          <w:i/>
          <w:iCs/>
          <w:color w:val="A6A6A6" w:themeColor="background1" w:themeShade="A6"/>
        </w:rPr>
        <w:t>.</w:t>
      </w:r>
    </w:p>
    <w:p w14:paraId="0AA38BE4" w14:textId="77777777" w:rsidR="005640A4" w:rsidRPr="005640A4" w:rsidRDefault="005640A4" w:rsidP="005640A4">
      <w:pPr>
        <w:spacing w:line="480" w:lineRule="auto"/>
        <w:jc w:val="both"/>
        <w:rPr>
          <w:i/>
          <w:iCs/>
        </w:rPr>
      </w:pPr>
    </w:p>
    <w:p w14:paraId="69A77D2A" w14:textId="35A98B7A" w:rsidR="005640A4" w:rsidRDefault="005640A4" w:rsidP="005640A4">
      <w:pPr>
        <w:spacing w:line="480" w:lineRule="auto"/>
        <w:jc w:val="both"/>
        <w:rPr>
          <w:b/>
          <w:bCs/>
        </w:rPr>
      </w:pPr>
      <w:r>
        <w:rPr>
          <w:b/>
          <w:bCs/>
        </w:rPr>
        <w:t>SUPPLEMENTARY INFORMATION</w:t>
      </w:r>
    </w:p>
    <w:p w14:paraId="00E9FF71" w14:textId="25593087" w:rsidR="005640A4" w:rsidRPr="00E6266B" w:rsidRDefault="005640A4" w:rsidP="000C080F">
      <w:pPr>
        <w:ind w:left="1800" w:right="1800"/>
        <w:jc w:val="both"/>
      </w:pPr>
      <w:r>
        <w:rPr>
          <w:b/>
          <w:bCs/>
        </w:rPr>
        <w:t xml:space="preserve">Table S1: </w:t>
      </w:r>
      <w:r w:rsidRPr="00E6266B">
        <w:t xml:space="preserve">Best-fit </w:t>
      </w:r>
      <w:r>
        <w:t xml:space="preserve">linear mixed-effect models developed to predict the threshold values of percent coral cover required for reefs in each gulf to maintain a positive rate of net carbonate production, and to maintain accretion rates high enough to keep up with different scenarios of sea-level rise. SE, standard error; df, degrees of freedom. </w:t>
      </w:r>
    </w:p>
    <w:tbl>
      <w:tblPr>
        <w:tblStyle w:val="TableGrid"/>
        <w:tblW w:w="0" w:type="auto"/>
        <w:tblInd w:w="1800" w:type="dxa"/>
        <w:tblLook w:val="04A0" w:firstRow="1" w:lastRow="0" w:firstColumn="1" w:lastColumn="0" w:noHBand="0" w:noVBand="1"/>
      </w:tblPr>
      <w:tblGrid>
        <w:gridCol w:w="1558"/>
        <w:gridCol w:w="1558"/>
        <w:gridCol w:w="1558"/>
        <w:gridCol w:w="1558"/>
        <w:gridCol w:w="1559"/>
        <w:gridCol w:w="1559"/>
      </w:tblGrid>
      <w:tr w:rsidR="005640A4" w14:paraId="13E4A99E" w14:textId="77777777" w:rsidTr="002849CD">
        <w:tc>
          <w:tcPr>
            <w:tcW w:w="9350" w:type="dxa"/>
            <w:gridSpan w:val="6"/>
            <w:vAlign w:val="center"/>
          </w:tcPr>
          <w:p w14:paraId="2BF93EA2" w14:textId="77777777" w:rsidR="005640A4" w:rsidRPr="00430457" w:rsidRDefault="005640A4" w:rsidP="002849CD">
            <w:pPr>
              <w:spacing w:line="276" w:lineRule="auto"/>
              <w:jc w:val="center"/>
              <w:rPr>
                <w:b/>
                <w:bCs/>
              </w:rPr>
            </w:pPr>
            <w:r>
              <w:rPr>
                <w:b/>
                <w:bCs/>
              </w:rPr>
              <w:t>Net carbonate production</w:t>
            </w:r>
          </w:p>
        </w:tc>
      </w:tr>
      <w:tr w:rsidR="005640A4" w14:paraId="75A69CF3" w14:textId="77777777" w:rsidTr="002849CD">
        <w:tc>
          <w:tcPr>
            <w:tcW w:w="1558" w:type="dxa"/>
            <w:vAlign w:val="center"/>
          </w:tcPr>
          <w:p w14:paraId="464BCC6E" w14:textId="77777777" w:rsidR="005640A4" w:rsidRDefault="005640A4" w:rsidP="002849CD">
            <w:pPr>
              <w:spacing w:line="276" w:lineRule="auto"/>
              <w:jc w:val="center"/>
            </w:pPr>
          </w:p>
        </w:tc>
        <w:tc>
          <w:tcPr>
            <w:tcW w:w="1558" w:type="dxa"/>
            <w:vAlign w:val="center"/>
          </w:tcPr>
          <w:p w14:paraId="64EE78BB" w14:textId="77777777" w:rsidR="005640A4" w:rsidRPr="00430457" w:rsidRDefault="005640A4" w:rsidP="002849CD">
            <w:pPr>
              <w:spacing w:line="276" w:lineRule="auto"/>
              <w:jc w:val="center"/>
              <w:rPr>
                <w:b/>
                <w:bCs/>
              </w:rPr>
            </w:pPr>
            <w:r w:rsidRPr="00430457">
              <w:rPr>
                <w:b/>
                <w:bCs/>
              </w:rPr>
              <w:t>Value</w:t>
            </w:r>
          </w:p>
        </w:tc>
        <w:tc>
          <w:tcPr>
            <w:tcW w:w="1558" w:type="dxa"/>
            <w:vAlign w:val="center"/>
          </w:tcPr>
          <w:p w14:paraId="2B9A7B25" w14:textId="77777777" w:rsidR="005640A4" w:rsidRPr="00430457" w:rsidRDefault="005640A4" w:rsidP="002849CD">
            <w:pPr>
              <w:spacing w:line="276" w:lineRule="auto"/>
              <w:jc w:val="center"/>
              <w:rPr>
                <w:b/>
                <w:bCs/>
              </w:rPr>
            </w:pPr>
            <w:r w:rsidRPr="00430457">
              <w:rPr>
                <w:b/>
                <w:bCs/>
              </w:rPr>
              <w:t>SE</w:t>
            </w:r>
          </w:p>
        </w:tc>
        <w:tc>
          <w:tcPr>
            <w:tcW w:w="1558" w:type="dxa"/>
            <w:vAlign w:val="center"/>
          </w:tcPr>
          <w:p w14:paraId="607312C8" w14:textId="25C4F53B" w:rsidR="005640A4" w:rsidRPr="00430457" w:rsidRDefault="005738F1" w:rsidP="002849CD">
            <w:pPr>
              <w:spacing w:line="276" w:lineRule="auto"/>
              <w:jc w:val="center"/>
              <w:rPr>
                <w:b/>
                <w:bCs/>
              </w:rPr>
            </w:pPr>
            <w:r>
              <w:rPr>
                <w:b/>
                <w:bCs/>
              </w:rPr>
              <w:t>d</w:t>
            </w:r>
            <w:r w:rsidR="005640A4">
              <w:rPr>
                <w:b/>
                <w:bCs/>
              </w:rPr>
              <w:t>f</w:t>
            </w:r>
          </w:p>
        </w:tc>
        <w:tc>
          <w:tcPr>
            <w:tcW w:w="1559" w:type="dxa"/>
            <w:vAlign w:val="center"/>
          </w:tcPr>
          <w:p w14:paraId="39A4626A" w14:textId="77777777" w:rsidR="005640A4" w:rsidRPr="00430457" w:rsidRDefault="005640A4" w:rsidP="002849CD">
            <w:pPr>
              <w:spacing w:line="276" w:lineRule="auto"/>
              <w:jc w:val="center"/>
              <w:rPr>
                <w:b/>
                <w:bCs/>
              </w:rPr>
            </w:pPr>
            <w:r w:rsidRPr="00430457">
              <w:rPr>
                <w:b/>
                <w:bCs/>
              </w:rPr>
              <w:t>t-value</w:t>
            </w:r>
          </w:p>
        </w:tc>
        <w:tc>
          <w:tcPr>
            <w:tcW w:w="1559" w:type="dxa"/>
            <w:vAlign w:val="center"/>
          </w:tcPr>
          <w:p w14:paraId="72605B97" w14:textId="77777777" w:rsidR="005640A4" w:rsidRPr="00430457" w:rsidRDefault="005640A4" w:rsidP="002849CD">
            <w:pPr>
              <w:spacing w:line="276" w:lineRule="auto"/>
              <w:jc w:val="center"/>
              <w:rPr>
                <w:b/>
                <w:bCs/>
              </w:rPr>
            </w:pPr>
            <w:r>
              <w:rPr>
                <w:b/>
                <w:bCs/>
              </w:rPr>
              <w:t>p</w:t>
            </w:r>
          </w:p>
        </w:tc>
      </w:tr>
      <w:tr w:rsidR="005738F1" w14:paraId="633A4326" w14:textId="77777777" w:rsidTr="00914734">
        <w:tc>
          <w:tcPr>
            <w:tcW w:w="1558" w:type="dxa"/>
            <w:vAlign w:val="center"/>
          </w:tcPr>
          <w:p w14:paraId="13E0021A" w14:textId="77777777" w:rsidR="005738F1" w:rsidRPr="00430457" w:rsidRDefault="005738F1" w:rsidP="005738F1">
            <w:pPr>
              <w:spacing w:line="276" w:lineRule="auto"/>
              <w:jc w:val="center"/>
              <w:rPr>
                <w:b/>
                <w:bCs/>
              </w:rPr>
            </w:pPr>
            <w:r w:rsidRPr="00430457">
              <w:rPr>
                <w:b/>
                <w:bCs/>
              </w:rPr>
              <w:t>Intercept</w:t>
            </w:r>
          </w:p>
        </w:tc>
        <w:tc>
          <w:tcPr>
            <w:tcW w:w="1558" w:type="dxa"/>
          </w:tcPr>
          <w:p w14:paraId="13BD619C" w14:textId="3827F5B3" w:rsidR="005738F1" w:rsidRPr="005738F1" w:rsidRDefault="005738F1" w:rsidP="005738F1">
            <w:pPr>
              <w:spacing w:line="276" w:lineRule="auto"/>
              <w:jc w:val="center"/>
              <w:rPr>
                <w:color w:val="000000" w:themeColor="text1"/>
              </w:rPr>
            </w:pPr>
            <w:r w:rsidRPr="005738F1">
              <w:rPr>
                <w:color w:val="000000" w:themeColor="text1"/>
                <w:kern w:val="24"/>
              </w:rPr>
              <w:t>-9.35</w:t>
            </w:r>
          </w:p>
        </w:tc>
        <w:tc>
          <w:tcPr>
            <w:tcW w:w="1558" w:type="dxa"/>
          </w:tcPr>
          <w:p w14:paraId="6356600E" w14:textId="3F236687" w:rsidR="005738F1" w:rsidRPr="005738F1" w:rsidRDefault="005738F1" w:rsidP="005738F1">
            <w:pPr>
              <w:spacing w:line="276" w:lineRule="auto"/>
              <w:jc w:val="center"/>
              <w:rPr>
                <w:color w:val="000000" w:themeColor="text1"/>
              </w:rPr>
            </w:pPr>
            <w:r w:rsidRPr="005738F1">
              <w:rPr>
                <w:color w:val="000000" w:themeColor="text1"/>
                <w:kern w:val="24"/>
              </w:rPr>
              <w:t>0.40</w:t>
            </w:r>
          </w:p>
        </w:tc>
        <w:tc>
          <w:tcPr>
            <w:tcW w:w="1558" w:type="dxa"/>
          </w:tcPr>
          <w:p w14:paraId="03AFF6BF" w14:textId="2C781E78" w:rsidR="005738F1" w:rsidRPr="005738F1" w:rsidRDefault="005738F1" w:rsidP="005738F1">
            <w:pPr>
              <w:spacing w:line="276" w:lineRule="auto"/>
              <w:jc w:val="center"/>
              <w:rPr>
                <w:color w:val="000000" w:themeColor="text1"/>
              </w:rPr>
            </w:pPr>
            <w:r w:rsidRPr="005738F1">
              <w:rPr>
                <w:color w:val="000000" w:themeColor="text1"/>
                <w:kern w:val="24"/>
              </w:rPr>
              <w:t>28</w:t>
            </w:r>
          </w:p>
        </w:tc>
        <w:tc>
          <w:tcPr>
            <w:tcW w:w="1559" w:type="dxa"/>
          </w:tcPr>
          <w:p w14:paraId="1099A1F4" w14:textId="7EA75991" w:rsidR="005738F1" w:rsidRPr="005738F1" w:rsidRDefault="005738F1" w:rsidP="005738F1">
            <w:pPr>
              <w:spacing w:line="276" w:lineRule="auto"/>
              <w:jc w:val="center"/>
              <w:rPr>
                <w:color w:val="000000" w:themeColor="text1"/>
              </w:rPr>
            </w:pPr>
            <w:r w:rsidRPr="005738F1">
              <w:rPr>
                <w:color w:val="000000" w:themeColor="text1"/>
                <w:kern w:val="24"/>
              </w:rPr>
              <w:t>-23.65</w:t>
            </w:r>
          </w:p>
        </w:tc>
        <w:tc>
          <w:tcPr>
            <w:tcW w:w="1559" w:type="dxa"/>
          </w:tcPr>
          <w:p w14:paraId="70E6D9B1" w14:textId="2CEC9678" w:rsidR="005738F1" w:rsidRPr="005738F1" w:rsidRDefault="005738F1" w:rsidP="005738F1">
            <w:pPr>
              <w:spacing w:line="276" w:lineRule="auto"/>
              <w:jc w:val="center"/>
              <w:rPr>
                <w:color w:val="000000" w:themeColor="text1"/>
              </w:rPr>
            </w:pPr>
            <w:r w:rsidRPr="005738F1">
              <w:rPr>
                <w:color w:val="000000" w:themeColor="text1"/>
                <w:kern w:val="24"/>
              </w:rPr>
              <w:t>&lt;0.001</w:t>
            </w:r>
          </w:p>
        </w:tc>
      </w:tr>
      <w:tr w:rsidR="005738F1" w14:paraId="182BC095" w14:textId="77777777" w:rsidTr="00914734">
        <w:tc>
          <w:tcPr>
            <w:tcW w:w="1558" w:type="dxa"/>
            <w:vAlign w:val="center"/>
          </w:tcPr>
          <w:p w14:paraId="4D2EFFB7" w14:textId="77777777" w:rsidR="005738F1" w:rsidRPr="00430457" w:rsidRDefault="005738F1" w:rsidP="005738F1">
            <w:pPr>
              <w:spacing w:line="276" w:lineRule="auto"/>
              <w:jc w:val="center"/>
              <w:rPr>
                <w:b/>
                <w:bCs/>
              </w:rPr>
            </w:pPr>
            <w:r w:rsidRPr="00430457">
              <w:rPr>
                <w:b/>
                <w:bCs/>
              </w:rPr>
              <w:t>Gulf</w:t>
            </w:r>
          </w:p>
        </w:tc>
        <w:tc>
          <w:tcPr>
            <w:tcW w:w="1558" w:type="dxa"/>
          </w:tcPr>
          <w:p w14:paraId="1F14F370" w14:textId="79E8FE02" w:rsidR="005738F1" w:rsidRPr="005738F1" w:rsidRDefault="005738F1" w:rsidP="005738F1">
            <w:pPr>
              <w:spacing w:line="276" w:lineRule="auto"/>
              <w:jc w:val="center"/>
              <w:rPr>
                <w:color w:val="000000" w:themeColor="text1"/>
              </w:rPr>
            </w:pPr>
            <w:r w:rsidRPr="005738F1">
              <w:rPr>
                <w:color w:val="000000" w:themeColor="text1"/>
                <w:kern w:val="24"/>
              </w:rPr>
              <w:t>-0.71</w:t>
            </w:r>
          </w:p>
        </w:tc>
        <w:tc>
          <w:tcPr>
            <w:tcW w:w="1558" w:type="dxa"/>
          </w:tcPr>
          <w:p w14:paraId="01CBCF02" w14:textId="22C5E89C" w:rsidR="005738F1" w:rsidRPr="005738F1" w:rsidRDefault="005738F1" w:rsidP="005738F1">
            <w:pPr>
              <w:spacing w:line="276" w:lineRule="auto"/>
              <w:jc w:val="center"/>
              <w:rPr>
                <w:color w:val="000000" w:themeColor="text1"/>
              </w:rPr>
            </w:pPr>
            <w:r w:rsidRPr="005738F1">
              <w:rPr>
                <w:color w:val="000000" w:themeColor="text1"/>
                <w:kern w:val="24"/>
              </w:rPr>
              <w:t>0.39</w:t>
            </w:r>
          </w:p>
        </w:tc>
        <w:tc>
          <w:tcPr>
            <w:tcW w:w="1558" w:type="dxa"/>
          </w:tcPr>
          <w:p w14:paraId="02D11F80" w14:textId="581AFE13" w:rsidR="005738F1" w:rsidRPr="005738F1" w:rsidRDefault="005738F1" w:rsidP="005738F1">
            <w:pPr>
              <w:spacing w:line="276" w:lineRule="auto"/>
              <w:jc w:val="center"/>
              <w:rPr>
                <w:color w:val="000000" w:themeColor="text1"/>
              </w:rPr>
            </w:pPr>
            <w:r w:rsidRPr="005738F1">
              <w:rPr>
                <w:color w:val="000000" w:themeColor="text1"/>
                <w:kern w:val="24"/>
              </w:rPr>
              <w:t>4</w:t>
            </w:r>
          </w:p>
        </w:tc>
        <w:tc>
          <w:tcPr>
            <w:tcW w:w="1559" w:type="dxa"/>
          </w:tcPr>
          <w:p w14:paraId="2BB22594" w14:textId="60BB65CC" w:rsidR="005738F1" w:rsidRPr="005738F1" w:rsidRDefault="005738F1" w:rsidP="005738F1">
            <w:pPr>
              <w:spacing w:line="276" w:lineRule="auto"/>
              <w:jc w:val="center"/>
              <w:rPr>
                <w:color w:val="000000" w:themeColor="text1"/>
              </w:rPr>
            </w:pPr>
            <w:r w:rsidRPr="005738F1">
              <w:rPr>
                <w:color w:val="000000" w:themeColor="text1"/>
                <w:kern w:val="24"/>
              </w:rPr>
              <w:t>-1.82</w:t>
            </w:r>
          </w:p>
        </w:tc>
        <w:tc>
          <w:tcPr>
            <w:tcW w:w="1559" w:type="dxa"/>
          </w:tcPr>
          <w:p w14:paraId="6C587274" w14:textId="16CE0273" w:rsidR="005738F1" w:rsidRPr="005738F1" w:rsidRDefault="005738F1" w:rsidP="005738F1">
            <w:pPr>
              <w:spacing w:line="276" w:lineRule="auto"/>
              <w:jc w:val="center"/>
              <w:rPr>
                <w:color w:val="000000" w:themeColor="text1"/>
              </w:rPr>
            </w:pPr>
            <w:r w:rsidRPr="005738F1">
              <w:rPr>
                <w:color w:val="000000" w:themeColor="text1"/>
                <w:kern w:val="24"/>
              </w:rPr>
              <w:t>0.08</w:t>
            </w:r>
          </w:p>
        </w:tc>
      </w:tr>
      <w:tr w:rsidR="005738F1" w14:paraId="0B238C03" w14:textId="77777777" w:rsidTr="00914734">
        <w:tc>
          <w:tcPr>
            <w:tcW w:w="1558" w:type="dxa"/>
            <w:vAlign w:val="center"/>
          </w:tcPr>
          <w:p w14:paraId="6187D218" w14:textId="77777777" w:rsidR="005738F1" w:rsidRPr="00430457" w:rsidRDefault="005738F1" w:rsidP="005738F1">
            <w:pPr>
              <w:spacing w:line="276" w:lineRule="auto"/>
              <w:jc w:val="center"/>
              <w:rPr>
                <w:b/>
                <w:bCs/>
              </w:rPr>
            </w:pPr>
            <w:r w:rsidRPr="00430457">
              <w:rPr>
                <w:b/>
                <w:bCs/>
              </w:rPr>
              <w:t>Coral cover</w:t>
            </w:r>
          </w:p>
        </w:tc>
        <w:tc>
          <w:tcPr>
            <w:tcW w:w="1558" w:type="dxa"/>
          </w:tcPr>
          <w:p w14:paraId="3293C4E0" w14:textId="62B87F26" w:rsidR="005738F1" w:rsidRPr="005738F1" w:rsidRDefault="005738F1" w:rsidP="005738F1">
            <w:pPr>
              <w:spacing w:line="276" w:lineRule="auto"/>
              <w:jc w:val="center"/>
              <w:rPr>
                <w:color w:val="000000" w:themeColor="text1"/>
              </w:rPr>
            </w:pPr>
            <w:r w:rsidRPr="005738F1">
              <w:rPr>
                <w:color w:val="000000" w:themeColor="text1"/>
                <w:kern w:val="24"/>
              </w:rPr>
              <w:t>0.23</w:t>
            </w:r>
          </w:p>
        </w:tc>
        <w:tc>
          <w:tcPr>
            <w:tcW w:w="1558" w:type="dxa"/>
          </w:tcPr>
          <w:p w14:paraId="69F49D43" w14:textId="2B39C095" w:rsidR="005738F1" w:rsidRPr="005738F1" w:rsidRDefault="005738F1" w:rsidP="005738F1">
            <w:pPr>
              <w:spacing w:line="276" w:lineRule="auto"/>
              <w:jc w:val="center"/>
              <w:rPr>
                <w:color w:val="000000" w:themeColor="text1"/>
              </w:rPr>
            </w:pPr>
            <w:r w:rsidRPr="005738F1">
              <w:rPr>
                <w:color w:val="000000" w:themeColor="text1"/>
                <w:kern w:val="24"/>
              </w:rPr>
              <w:t>0.009</w:t>
            </w:r>
          </w:p>
        </w:tc>
        <w:tc>
          <w:tcPr>
            <w:tcW w:w="1558" w:type="dxa"/>
          </w:tcPr>
          <w:p w14:paraId="68421603" w14:textId="7DBD0E71" w:rsidR="005738F1" w:rsidRPr="005738F1" w:rsidRDefault="005738F1" w:rsidP="005738F1">
            <w:pPr>
              <w:spacing w:line="276" w:lineRule="auto"/>
              <w:jc w:val="center"/>
              <w:rPr>
                <w:color w:val="000000" w:themeColor="text1"/>
              </w:rPr>
            </w:pPr>
            <w:r w:rsidRPr="005738F1">
              <w:rPr>
                <w:color w:val="000000" w:themeColor="text1"/>
                <w:kern w:val="24"/>
              </w:rPr>
              <w:t>28</w:t>
            </w:r>
          </w:p>
        </w:tc>
        <w:tc>
          <w:tcPr>
            <w:tcW w:w="1559" w:type="dxa"/>
          </w:tcPr>
          <w:p w14:paraId="4A5368E6" w14:textId="24A0E716" w:rsidR="005738F1" w:rsidRPr="005738F1" w:rsidRDefault="005738F1" w:rsidP="005738F1">
            <w:pPr>
              <w:spacing w:line="276" w:lineRule="auto"/>
              <w:jc w:val="center"/>
              <w:rPr>
                <w:color w:val="000000" w:themeColor="text1"/>
              </w:rPr>
            </w:pPr>
            <w:r w:rsidRPr="005738F1">
              <w:rPr>
                <w:color w:val="000000" w:themeColor="text1"/>
                <w:kern w:val="24"/>
              </w:rPr>
              <w:t>25.17</w:t>
            </w:r>
          </w:p>
        </w:tc>
        <w:tc>
          <w:tcPr>
            <w:tcW w:w="1559" w:type="dxa"/>
          </w:tcPr>
          <w:p w14:paraId="7CEC2A66" w14:textId="09E1DA7F" w:rsidR="005738F1" w:rsidRPr="005738F1" w:rsidRDefault="005738F1" w:rsidP="005738F1">
            <w:pPr>
              <w:spacing w:line="276" w:lineRule="auto"/>
              <w:jc w:val="center"/>
              <w:rPr>
                <w:color w:val="000000" w:themeColor="text1"/>
              </w:rPr>
            </w:pPr>
            <w:r w:rsidRPr="005738F1">
              <w:rPr>
                <w:color w:val="000000" w:themeColor="text1"/>
                <w:kern w:val="24"/>
              </w:rPr>
              <w:t>&lt;0.001</w:t>
            </w:r>
          </w:p>
        </w:tc>
      </w:tr>
      <w:tr w:rsidR="005640A4" w14:paraId="518DA078" w14:textId="77777777" w:rsidTr="002849CD">
        <w:tc>
          <w:tcPr>
            <w:tcW w:w="9350" w:type="dxa"/>
            <w:gridSpan w:val="6"/>
            <w:vAlign w:val="center"/>
          </w:tcPr>
          <w:p w14:paraId="6DBEF36D" w14:textId="77777777" w:rsidR="005640A4" w:rsidRPr="00430457" w:rsidRDefault="005640A4" w:rsidP="002849CD">
            <w:pPr>
              <w:spacing w:line="276" w:lineRule="auto"/>
              <w:jc w:val="center"/>
              <w:rPr>
                <w:b/>
                <w:bCs/>
              </w:rPr>
            </w:pPr>
            <w:r w:rsidRPr="00430457">
              <w:rPr>
                <w:b/>
                <w:bCs/>
              </w:rPr>
              <w:t>Reef accretion potential</w:t>
            </w:r>
          </w:p>
        </w:tc>
      </w:tr>
      <w:tr w:rsidR="005640A4" w14:paraId="57716674" w14:textId="77777777" w:rsidTr="002849CD">
        <w:tc>
          <w:tcPr>
            <w:tcW w:w="1558" w:type="dxa"/>
            <w:vAlign w:val="center"/>
          </w:tcPr>
          <w:p w14:paraId="41520FCF" w14:textId="77777777" w:rsidR="005640A4" w:rsidRDefault="005640A4" w:rsidP="002849CD">
            <w:pPr>
              <w:spacing w:line="276" w:lineRule="auto"/>
              <w:jc w:val="center"/>
            </w:pPr>
          </w:p>
        </w:tc>
        <w:tc>
          <w:tcPr>
            <w:tcW w:w="1558" w:type="dxa"/>
            <w:vAlign w:val="center"/>
          </w:tcPr>
          <w:p w14:paraId="0435477A" w14:textId="77777777" w:rsidR="005640A4" w:rsidRDefault="005640A4" w:rsidP="002849CD">
            <w:pPr>
              <w:spacing w:line="276" w:lineRule="auto"/>
              <w:jc w:val="center"/>
            </w:pPr>
            <w:r w:rsidRPr="00430457">
              <w:rPr>
                <w:b/>
                <w:bCs/>
              </w:rPr>
              <w:t>Value</w:t>
            </w:r>
          </w:p>
        </w:tc>
        <w:tc>
          <w:tcPr>
            <w:tcW w:w="1558" w:type="dxa"/>
            <w:vAlign w:val="center"/>
          </w:tcPr>
          <w:p w14:paraId="0B03CD8B" w14:textId="77777777" w:rsidR="005640A4" w:rsidRDefault="005640A4" w:rsidP="002849CD">
            <w:pPr>
              <w:spacing w:line="276" w:lineRule="auto"/>
              <w:jc w:val="center"/>
            </w:pPr>
            <w:r w:rsidRPr="00430457">
              <w:rPr>
                <w:b/>
                <w:bCs/>
              </w:rPr>
              <w:t>SE</w:t>
            </w:r>
          </w:p>
        </w:tc>
        <w:tc>
          <w:tcPr>
            <w:tcW w:w="1558" w:type="dxa"/>
            <w:vAlign w:val="center"/>
          </w:tcPr>
          <w:p w14:paraId="2BF10625" w14:textId="77777777" w:rsidR="005640A4" w:rsidRDefault="005640A4" w:rsidP="002849CD">
            <w:pPr>
              <w:spacing w:line="276" w:lineRule="auto"/>
              <w:jc w:val="center"/>
            </w:pPr>
            <w:r>
              <w:rPr>
                <w:b/>
                <w:bCs/>
              </w:rPr>
              <w:t>df</w:t>
            </w:r>
          </w:p>
        </w:tc>
        <w:tc>
          <w:tcPr>
            <w:tcW w:w="1559" w:type="dxa"/>
            <w:vAlign w:val="center"/>
          </w:tcPr>
          <w:p w14:paraId="58857934" w14:textId="77777777" w:rsidR="005640A4" w:rsidRDefault="005640A4" w:rsidP="002849CD">
            <w:pPr>
              <w:spacing w:line="276" w:lineRule="auto"/>
              <w:jc w:val="center"/>
            </w:pPr>
            <w:r w:rsidRPr="00430457">
              <w:rPr>
                <w:b/>
                <w:bCs/>
              </w:rPr>
              <w:t>t-value</w:t>
            </w:r>
          </w:p>
        </w:tc>
        <w:tc>
          <w:tcPr>
            <w:tcW w:w="1559" w:type="dxa"/>
            <w:vAlign w:val="center"/>
          </w:tcPr>
          <w:p w14:paraId="1387AFD6" w14:textId="77777777" w:rsidR="005640A4" w:rsidRDefault="005640A4" w:rsidP="002849CD">
            <w:pPr>
              <w:spacing w:line="276" w:lineRule="auto"/>
              <w:jc w:val="center"/>
            </w:pPr>
            <w:r>
              <w:rPr>
                <w:b/>
                <w:bCs/>
              </w:rPr>
              <w:t>p</w:t>
            </w:r>
          </w:p>
        </w:tc>
      </w:tr>
      <w:tr w:rsidR="005738F1" w14:paraId="50B6699C" w14:textId="77777777" w:rsidTr="002849CD">
        <w:tc>
          <w:tcPr>
            <w:tcW w:w="1558" w:type="dxa"/>
            <w:vAlign w:val="center"/>
          </w:tcPr>
          <w:p w14:paraId="34745572" w14:textId="77777777" w:rsidR="005738F1" w:rsidRDefault="005738F1" w:rsidP="005738F1">
            <w:pPr>
              <w:spacing w:line="276" w:lineRule="auto"/>
              <w:jc w:val="center"/>
            </w:pPr>
            <w:r w:rsidRPr="00430457">
              <w:rPr>
                <w:b/>
                <w:bCs/>
              </w:rPr>
              <w:t>Intercept</w:t>
            </w:r>
          </w:p>
        </w:tc>
        <w:tc>
          <w:tcPr>
            <w:tcW w:w="1558" w:type="dxa"/>
            <w:vAlign w:val="center"/>
          </w:tcPr>
          <w:p w14:paraId="6DFEC011" w14:textId="238FA819" w:rsidR="005738F1" w:rsidRDefault="005738F1" w:rsidP="005738F1">
            <w:pPr>
              <w:spacing w:line="276" w:lineRule="auto"/>
              <w:jc w:val="center"/>
            </w:pPr>
            <w:r w:rsidRPr="005738F1">
              <w:t>-5.770</w:t>
            </w:r>
          </w:p>
        </w:tc>
        <w:tc>
          <w:tcPr>
            <w:tcW w:w="1558" w:type="dxa"/>
            <w:vAlign w:val="center"/>
          </w:tcPr>
          <w:p w14:paraId="611B3B38" w14:textId="3686B2D8" w:rsidR="005738F1" w:rsidRDefault="005738F1" w:rsidP="005738F1">
            <w:pPr>
              <w:spacing w:line="276" w:lineRule="auto"/>
              <w:jc w:val="center"/>
            </w:pPr>
            <w:r w:rsidRPr="003D7090">
              <w:t>0.</w:t>
            </w:r>
            <w:r>
              <w:t>273</w:t>
            </w:r>
          </w:p>
        </w:tc>
        <w:tc>
          <w:tcPr>
            <w:tcW w:w="1558" w:type="dxa"/>
            <w:vAlign w:val="center"/>
          </w:tcPr>
          <w:p w14:paraId="6CBBB4AC" w14:textId="3CAEE8A7" w:rsidR="005738F1" w:rsidRDefault="005738F1" w:rsidP="005738F1">
            <w:pPr>
              <w:spacing w:line="276" w:lineRule="auto"/>
              <w:jc w:val="center"/>
            </w:pPr>
            <w:r>
              <w:t>28</w:t>
            </w:r>
          </w:p>
        </w:tc>
        <w:tc>
          <w:tcPr>
            <w:tcW w:w="1559" w:type="dxa"/>
            <w:vAlign w:val="center"/>
          </w:tcPr>
          <w:p w14:paraId="780F28CF" w14:textId="7482A31F" w:rsidR="005738F1" w:rsidRDefault="005738F1" w:rsidP="005738F1">
            <w:pPr>
              <w:spacing w:line="276" w:lineRule="auto"/>
              <w:jc w:val="center"/>
            </w:pPr>
            <w:r w:rsidRPr="003D7090">
              <w:t>-</w:t>
            </w:r>
            <w:r>
              <w:t>21</w:t>
            </w:r>
            <w:r w:rsidRPr="003D7090">
              <w:t>.</w:t>
            </w:r>
            <w:r>
              <w:t>104</w:t>
            </w:r>
          </w:p>
        </w:tc>
        <w:tc>
          <w:tcPr>
            <w:tcW w:w="1559" w:type="dxa"/>
            <w:vAlign w:val="center"/>
          </w:tcPr>
          <w:p w14:paraId="789D96FD" w14:textId="17CF1FEA" w:rsidR="005738F1" w:rsidRDefault="005738F1" w:rsidP="005738F1">
            <w:pPr>
              <w:spacing w:line="276" w:lineRule="auto"/>
              <w:jc w:val="center"/>
            </w:pPr>
            <w:r>
              <w:t>&lt;0.0001</w:t>
            </w:r>
          </w:p>
        </w:tc>
      </w:tr>
      <w:tr w:rsidR="005738F1" w14:paraId="4771DC6D" w14:textId="77777777" w:rsidTr="002849CD">
        <w:tc>
          <w:tcPr>
            <w:tcW w:w="1558" w:type="dxa"/>
            <w:vAlign w:val="center"/>
          </w:tcPr>
          <w:p w14:paraId="00FE6FB3" w14:textId="77777777" w:rsidR="005738F1" w:rsidRDefault="005738F1" w:rsidP="005738F1">
            <w:pPr>
              <w:spacing w:line="276" w:lineRule="auto"/>
              <w:jc w:val="center"/>
            </w:pPr>
            <w:r w:rsidRPr="00430457">
              <w:rPr>
                <w:b/>
                <w:bCs/>
              </w:rPr>
              <w:t>Gulf</w:t>
            </w:r>
          </w:p>
        </w:tc>
        <w:tc>
          <w:tcPr>
            <w:tcW w:w="1558" w:type="dxa"/>
            <w:vAlign w:val="center"/>
          </w:tcPr>
          <w:p w14:paraId="3C0FDA54" w14:textId="4E92978A" w:rsidR="005738F1" w:rsidRDefault="005738F1" w:rsidP="005738F1">
            <w:pPr>
              <w:spacing w:line="276" w:lineRule="auto"/>
              <w:jc w:val="center"/>
            </w:pPr>
            <w:r w:rsidRPr="005738F1">
              <w:t>-0.307</w:t>
            </w:r>
          </w:p>
        </w:tc>
        <w:tc>
          <w:tcPr>
            <w:tcW w:w="1558" w:type="dxa"/>
            <w:vAlign w:val="center"/>
          </w:tcPr>
          <w:p w14:paraId="47379A1D" w14:textId="02F8358A" w:rsidR="005738F1" w:rsidRDefault="005738F1" w:rsidP="005738F1">
            <w:pPr>
              <w:spacing w:line="276" w:lineRule="auto"/>
              <w:jc w:val="center"/>
            </w:pPr>
            <w:r w:rsidRPr="003D7090">
              <w:t>0.</w:t>
            </w:r>
            <w:r>
              <w:t>271</w:t>
            </w:r>
          </w:p>
        </w:tc>
        <w:tc>
          <w:tcPr>
            <w:tcW w:w="1558" w:type="dxa"/>
            <w:vAlign w:val="center"/>
          </w:tcPr>
          <w:p w14:paraId="3B20286C" w14:textId="08A7781E" w:rsidR="005738F1" w:rsidRDefault="005738F1" w:rsidP="005738F1">
            <w:pPr>
              <w:spacing w:line="276" w:lineRule="auto"/>
              <w:jc w:val="center"/>
            </w:pPr>
            <w:r>
              <w:t>4</w:t>
            </w:r>
          </w:p>
        </w:tc>
        <w:tc>
          <w:tcPr>
            <w:tcW w:w="1559" w:type="dxa"/>
            <w:vAlign w:val="center"/>
          </w:tcPr>
          <w:p w14:paraId="5BBB8190" w14:textId="76F1E281" w:rsidR="005738F1" w:rsidRDefault="005738F1" w:rsidP="005738F1">
            <w:pPr>
              <w:spacing w:line="276" w:lineRule="auto"/>
              <w:jc w:val="center"/>
            </w:pPr>
            <w:r>
              <w:t>-1</w:t>
            </w:r>
            <w:r w:rsidRPr="003D7090">
              <w:t>.</w:t>
            </w:r>
            <w:r>
              <w:t>135</w:t>
            </w:r>
          </w:p>
        </w:tc>
        <w:tc>
          <w:tcPr>
            <w:tcW w:w="1559" w:type="dxa"/>
            <w:vAlign w:val="center"/>
          </w:tcPr>
          <w:p w14:paraId="43665258" w14:textId="5908474C" w:rsidR="005738F1" w:rsidRDefault="005738F1" w:rsidP="005738F1">
            <w:pPr>
              <w:spacing w:line="276" w:lineRule="auto"/>
              <w:jc w:val="center"/>
            </w:pPr>
            <w:r>
              <w:t>0.265</w:t>
            </w:r>
          </w:p>
        </w:tc>
      </w:tr>
      <w:tr w:rsidR="005738F1" w14:paraId="79BAF052" w14:textId="77777777" w:rsidTr="002849CD">
        <w:tc>
          <w:tcPr>
            <w:tcW w:w="1558" w:type="dxa"/>
            <w:vAlign w:val="center"/>
          </w:tcPr>
          <w:p w14:paraId="76220EFF" w14:textId="77777777" w:rsidR="005738F1" w:rsidRDefault="005738F1" w:rsidP="005738F1">
            <w:pPr>
              <w:spacing w:line="276" w:lineRule="auto"/>
              <w:jc w:val="center"/>
            </w:pPr>
            <w:r w:rsidRPr="00430457">
              <w:rPr>
                <w:b/>
                <w:bCs/>
              </w:rPr>
              <w:t>Coral cover</w:t>
            </w:r>
          </w:p>
        </w:tc>
        <w:tc>
          <w:tcPr>
            <w:tcW w:w="1558" w:type="dxa"/>
            <w:vAlign w:val="center"/>
          </w:tcPr>
          <w:p w14:paraId="13A63ED5" w14:textId="0A9701ED" w:rsidR="005738F1" w:rsidRDefault="005738F1" w:rsidP="005738F1">
            <w:pPr>
              <w:spacing w:line="276" w:lineRule="auto"/>
              <w:jc w:val="center"/>
            </w:pPr>
            <w:r w:rsidRPr="005738F1">
              <w:t>0.15</w:t>
            </w:r>
            <w:r>
              <w:t>5</w:t>
            </w:r>
          </w:p>
        </w:tc>
        <w:tc>
          <w:tcPr>
            <w:tcW w:w="1558" w:type="dxa"/>
            <w:vAlign w:val="center"/>
          </w:tcPr>
          <w:p w14:paraId="6BC51DF5" w14:textId="2DC78C77" w:rsidR="005738F1" w:rsidRDefault="005738F1" w:rsidP="005738F1">
            <w:pPr>
              <w:spacing w:line="276" w:lineRule="auto"/>
              <w:jc w:val="center"/>
            </w:pPr>
            <w:r w:rsidRPr="003D7090">
              <w:t>0.00</w:t>
            </w:r>
            <w:r>
              <w:t>7</w:t>
            </w:r>
          </w:p>
        </w:tc>
        <w:tc>
          <w:tcPr>
            <w:tcW w:w="1558" w:type="dxa"/>
            <w:vAlign w:val="center"/>
          </w:tcPr>
          <w:p w14:paraId="041B4322" w14:textId="39E7B258" w:rsidR="005738F1" w:rsidRDefault="005738F1" w:rsidP="005738F1">
            <w:pPr>
              <w:spacing w:line="276" w:lineRule="auto"/>
              <w:jc w:val="center"/>
            </w:pPr>
            <w:r>
              <w:t>28</w:t>
            </w:r>
          </w:p>
        </w:tc>
        <w:tc>
          <w:tcPr>
            <w:tcW w:w="1559" w:type="dxa"/>
            <w:vAlign w:val="center"/>
          </w:tcPr>
          <w:p w14:paraId="24EB1E09" w14:textId="21BF5B3B" w:rsidR="005738F1" w:rsidRDefault="005738F1" w:rsidP="005738F1">
            <w:pPr>
              <w:spacing w:line="276" w:lineRule="auto"/>
              <w:jc w:val="center"/>
            </w:pPr>
            <w:r w:rsidRPr="003D7090">
              <w:t>2</w:t>
            </w:r>
            <w:r>
              <w:t>3</w:t>
            </w:r>
            <w:r w:rsidRPr="003D7090">
              <w:t>.</w:t>
            </w:r>
            <w:r>
              <w:t>626</w:t>
            </w:r>
          </w:p>
        </w:tc>
        <w:tc>
          <w:tcPr>
            <w:tcW w:w="1559" w:type="dxa"/>
            <w:vAlign w:val="center"/>
          </w:tcPr>
          <w:p w14:paraId="6AEBF8F6" w14:textId="5111589D" w:rsidR="005738F1" w:rsidRDefault="005738F1" w:rsidP="005738F1">
            <w:pPr>
              <w:spacing w:line="276" w:lineRule="auto"/>
              <w:jc w:val="center"/>
            </w:pPr>
            <w:r>
              <w:t>&lt;0.0001</w:t>
            </w:r>
          </w:p>
        </w:tc>
      </w:tr>
    </w:tbl>
    <w:p w14:paraId="13A27CD7" w14:textId="2D6B91EC" w:rsidR="005640A4" w:rsidRDefault="005640A4" w:rsidP="005640A4">
      <w:pPr>
        <w:spacing w:line="480" w:lineRule="auto"/>
        <w:jc w:val="both"/>
        <w:rPr>
          <w:b/>
          <w:bCs/>
        </w:rPr>
      </w:pPr>
      <w:r>
        <w:rPr>
          <w:b/>
          <w:bCs/>
        </w:rPr>
        <w:br w:type="page"/>
      </w:r>
    </w:p>
    <w:p w14:paraId="7E2CA93B" w14:textId="59BD9D01" w:rsidR="00803542" w:rsidRPr="00540895" w:rsidRDefault="00803542" w:rsidP="00B72061">
      <w:pPr>
        <w:tabs>
          <w:tab w:val="left" w:pos="1800"/>
        </w:tabs>
        <w:ind w:left="1800" w:right="1800"/>
        <w:jc w:val="both"/>
      </w:pPr>
      <w:r>
        <w:rPr>
          <w:b/>
          <w:bCs/>
        </w:rPr>
        <w:lastRenderedPageBreak/>
        <w:t xml:space="preserve">Table S2: </w:t>
      </w:r>
      <w:r>
        <w:t>Bioerosion estimates from Eakin’s</w:t>
      </w:r>
      <w:r>
        <w:rPr>
          <w:vertAlign w:val="superscript"/>
        </w:rPr>
        <w:t>7</w:t>
      </w:r>
      <w:r>
        <w:t xml:space="preserve"> carbonate budget model for Uva Reef, Panama, and the relative contribution of infaunal erosion to total reef bioerosion. All bioerosion estimates are in kg CaCO</w:t>
      </w:r>
      <w:r>
        <w:rPr>
          <w:vertAlign w:val="subscript"/>
        </w:rPr>
        <w:t>3</w:t>
      </w:r>
      <w:r>
        <w:t xml:space="preserve"> m</w:t>
      </w:r>
      <w:r>
        <w:rPr>
          <w:vertAlign w:val="superscript"/>
        </w:rPr>
        <w:t>-2</w:t>
      </w:r>
      <w:r>
        <w:t xml:space="preserve"> yr</w:t>
      </w:r>
      <w:r>
        <w:rPr>
          <w:vertAlign w:val="superscript"/>
        </w:rPr>
        <w:t>-1</w:t>
      </w:r>
      <w:r>
        <w:t>.</w:t>
      </w:r>
    </w:p>
    <w:tbl>
      <w:tblPr>
        <w:tblStyle w:val="TableGrid"/>
        <w:tblW w:w="9895" w:type="dxa"/>
        <w:jc w:val="center"/>
        <w:tblLayout w:type="fixed"/>
        <w:tblLook w:val="04A0" w:firstRow="1" w:lastRow="0" w:firstColumn="1" w:lastColumn="0" w:noHBand="0" w:noVBand="1"/>
      </w:tblPr>
      <w:tblGrid>
        <w:gridCol w:w="1710"/>
        <w:gridCol w:w="1170"/>
        <w:gridCol w:w="720"/>
        <w:gridCol w:w="1080"/>
        <w:gridCol w:w="1530"/>
        <w:gridCol w:w="810"/>
        <w:gridCol w:w="1620"/>
        <w:gridCol w:w="1255"/>
      </w:tblGrid>
      <w:tr w:rsidR="00803542" w14:paraId="3D5FF7BB" w14:textId="77777777" w:rsidTr="00B72061">
        <w:trPr>
          <w:jc w:val="center"/>
        </w:trPr>
        <w:tc>
          <w:tcPr>
            <w:tcW w:w="1710" w:type="dxa"/>
          </w:tcPr>
          <w:p w14:paraId="12654122" w14:textId="77777777" w:rsidR="00803542" w:rsidRPr="00DA5A39" w:rsidRDefault="00803542" w:rsidP="00771F46">
            <w:pPr>
              <w:spacing w:line="276" w:lineRule="auto"/>
              <w:rPr>
                <w:b/>
                <w:bCs/>
              </w:rPr>
            </w:pPr>
            <w:r>
              <w:rPr>
                <w:b/>
                <w:bCs/>
              </w:rPr>
              <w:t>Reef Zone</w:t>
            </w:r>
          </w:p>
        </w:tc>
        <w:tc>
          <w:tcPr>
            <w:tcW w:w="1170" w:type="dxa"/>
          </w:tcPr>
          <w:p w14:paraId="51808334" w14:textId="77777777" w:rsidR="00803542" w:rsidRPr="008E4187" w:rsidRDefault="00803542" w:rsidP="00771F46">
            <w:pPr>
              <w:spacing w:line="276" w:lineRule="auto"/>
              <w:rPr>
                <w:b/>
                <w:bCs/>
                <w:i/>
              </w:rPr>
            </w:pPr>
            <w:r w:rsidRPr="008E4187">
              <w:rPr>
                <w:b/>
                <w:bCs/>
                <w:i/>
              </w:rPr>
              <w:t>Diadema</w:t>
            </w:r>
          </w:p>
        </w:tc>
        <w:tc>
          <w:tcPr>
            <w:tcW w:w="720" w:type="dxa"/>
          </w:tcPr>
          <w:p w14:paraId="4A36312A" w14:textId="77777777" w:rsidR="00803542" w:rsidRPr="00DA5A39" w:rsidRDefault="00803542" w:rsidP="00771F46">
            <w:pPr>
              <w:spacing w:line="276" w:lineRule="auto"/>
              <w:rPr>
                <w:b/>
                <w:bCs/>
              </w:rPr>
            </w:pPr>
            <w:r w:rsidRPr="00DA5A39">
              <w:rPr>
                <w:b/>
                <w:bCs/>
              </w:rPr>
              <w:t>Fish</w:t>
            </w:r>
          </w:p>
        </w:tc>
        <w:tc>
          <w:tcPr>
            <w:tcW w:w="1080" w:type="dxa"/>
          </w:tcPr>
          <w:p w14:paraId="1C08F8D8" w14:textId="77777777" w:rsidR="00803542" w:rsidRPr="00DA5A39" w:rsidRDefault="00803542" w:rsidP="00771F46">
            <w:pPr>
              <w:spacing w:line="276" w:lineRule="auto"/>
              <w:rPr>
                <w:b/>
                <w:bCs/>
              </w:rPr>
            </w:pPr>
            <w:r w:rsidRPr="00DA5A39">
              <w:rPr>
                <w:b/>
                <w:bCs/>
              </w:rPr>
              <w:t>Infauna</w:t>
            </w:r>
          </w:p>
        </w:tc>
        <w:tc>
          <w:tcPr>
            <w:tcW w:w="1530" w:type="dxa"/>
          </w:tcPr>
          <w:p w14:paraId="1F3F2F1E" w14:textId="77777777" w:rsidR="00803542" w:rsidRPr="00DA5A39" w:rsidRDefault="00803542" w:rsidP="00771F46">
            <w:pPr>
              <w:spacing w:line="276" w:lineRule="auto"/>
              <w:rPr>
                <w:b/>
                <w:bCs/>
              </w:rPr>
            </w:pPr>
            <w:r w:rsidRPr="00DA5A39">
              <w:rPr>
                <w:b/>
                <w:bCs/>
              </w:rPr>
              <w:t>Corallivores</w:t>
            </w:r>
          </w:p>
        </w:tc>
        <w:tc>
          <w:tcPr>
            <w:tcW w:w="810" w:type="dxa"/>
          </w:tcPr>
          <w:p w14:paraId="55FF51A9" w14:textId="77777777" w:rsidR="00803542" w:rsidRPr="00DA5A39" w:rsidRDefault="00803542" w:rsidP="00771F46">
            <w:pPr>
              <w:spacing w:line="276" w:lineRule="auto"/>
              <w:rPr>
                <w:b/>
                <w:bCs/>
              </w:rPr>
            </w:pPr>
            <w:r w:rsidRPr="00DA5A39">
              <w:rPr>
                <w:b/>
                <w:bCs/>
              </w:rPr>
              <w:t>Total</w:t>
            </w:r>
          </w:p>
        </w:tc>
        <w:tc>
          <w:tcPr>
            <w:tcW w:w="1620" w:type="dxa"/>
          </w:tcPr>
          <w:p w14:paraId="3EECB056" w14:textId="77777777" w:rsidR="00803542" w:rsidRPr="00DA5A39" w:rsidRDefault="00803542" w:rsidP="00771F46">
            <w:pPr>
              <w:spacing w:line="276" w:lineRule="auto"/>
              <w:rPr>
                <w:b/>
                <w:bCs/>
              </w:rPr>
            </w:pPr>
            <w:r>
              <w:rPr>
                <w:b/>
                <w:bCs/>
              </w:rPr>
              <w:t>Contribution of infaunal erosion (%)</w:t>
            </w:r>
          </w:p>
        </w:tc>
        <w:tc>
          <w:tcPr>
            <w:tcW w:w="1255" w:type="dxa"/>
          </w:tcPr>
          <w:p w14:paraId="1935BB52" w14:textId="77777777" w:rsidR="00803542" w:rsidRDefault="00803542" w:rsidP="00771F46">
            <w:pPr>
              <w:spacing w:line="276" w:lineRule="auto"/>
              <w:jc w:val="both"/>
              <w:rPr>
                <w:b/>
                <w:bCs/>
              </w:rPr>
            </w:pPr>
            <w:r>
              <w:rPr>
                <w:b/>
                <w:bCs/>
              </w:rPr>
              <w:t>Reference</w:t>
            </w:r>
          </w:p>
        </w:tc>
      </w:tr>
      <w:tr w:rsidR="00803542" w14:paraId="0686469F" w14:textId="77777777" w:rsidTr="00B72061">
        <w:trPr>
          <w:jc w:val="center"/>
        </w:trPr>
        <w:tc>
          <w:tcPr>
            <w:tcW w:w="1710" w:type="dxa"/>
          </w:tcPr>
          <w:p w14:paraId="25AF8A97" w14:textId="77777777" w:rsidR="00803542" w:rsidRDefault="00803542" w:rsidP="00771F46">
            <w:pPr>
              <w:spacing w:line="276" w:lineRule="auto"/>
              <w:jc w:val="both"/>
            </w:pPr>
            <w:r>
              <w:t>Back reef</w:t>
            </w:r>
          </w:p>
        </w:tc>
        <w:tc>
          <w:tcPr>
            <w:tcW w:w="1170" w:type="dxa"/>
          </w:tcPr>
          <w:p w14:paraId="5A648B89" w14:textId="77777777" w:rsidR="00803542" w:rsidRDefault="00803542" w:rsidP="00771F46">
            <w:pPr>
              <w:spacing w:line="276" w:lineRule="auto"/>
              <w:jc w:val="right"/>
            </w:pPr>
            <w:r>
              <w:t>0.08</w:t>
            </w:r>
          </w:p>
        </w:tc>
        <w:tc>
          <w:tcPr>
            <w:tcW w:w="720" w:type="dxa"/>
          </w:tcPr>
          <w:p w14:paraId="5E49E7F3" w14:textId="77777777" w:rsidR="00803542" w:rsidRDefault="00803542" w:rsidP="00771F46">
            <w:pPr>
              <w:spacing w:line="276" w:lineRule="auto"/>
              <w:jc w:val="right"/>
            </w:pPr>
            <w:r>
              <w:t>0.02</w:t>
            </w:r>
          </w:p>
        </w:tc>
        <w:tc>
          <w:tcPr>
            <w:tcW w:w="1080" w:type="dxa"/>
          </w:tcPr>
          <w:p w14:paraId="545445AB" w14:textId="77777777" w:rsidR="00803542" w:rsidRDefault="00803542" w:rsidP="00771F46">
            <w:pPr>
              <w:spacing w:line="276" w:lineRule="auto"/>
              <w:jc w:val="right"/>
            </w:pPr>
            <w:r>
              <w:t>6.29</w:t>
            </w:r>
          </w:p>
        </w:tc>
        <w:tc>
          <w:tcPr>
            <w:tcW w:w="1530" w:type="dxa"/>
          </w:tcPr>
          <w:p w14:paraId="40019CA5" w14:textId="77777777" w:rsidR="00803542" w:rsidRDefault="00803542" w:rsidP="00771F46">
            <w:pPr>
              <w:spacing w:line="276" w:lineRule="auto"/>
              <w:jc w:val="right"/>
            </w:pPr>
            <w:r>
              <w:t>0.02</w:t>
            </w:r>
          </w:p>
        </w:tc>
        <w:tc>
          <w:tcPr>
            <w:tcW w:w="810" w:type="dxa"/>
          </w:tcPr>
          <w:p w14:paraId="18E33285" w14:textId="77777777" w:rsidR="00803542" w:rsidRDefault="00803542" w:rsidP="00771F46">
            <w:pPr>
              <w:spacing w:line="276" w:lineRule="auto"/>
              <w:jc w:val="right"/>
            </w:pPr>
            <w:r>
              <w:t>6.41</w:t>
            </w:r>
          </w:p>
        </w:tc>
        <w:tc>
          <w:tcPr>
            <w:tcW w:w="1620" w:type="dxa"/>
          </w:tcPr>
          <w:p w14:paraId="5F15E438" w14:textId="77777777" w:rsidR="00803542" w:rsidRDefault="00803542" w:rsidP="00771F46">
            <w:pPr>
              <w:spacing w:line="276" w:lineRule="auto"/>
              <w:jc w:val="right"/>
            </w:pPr>
            <w:r>
              <w:t>98%</w:t>
            </w:r>
          </w:p>
        </w:tc>
        <w:tc>
          <w:tcPr>
            <w:tcW w:w="1255" w:type="dxa"/>
          </w:tcPr>
          <w:p w14:paraId="65E11241" w14:textId="233941EA" w:rsidR="00803542" w:rsidRPr="00D06FD6" w:rsidRDefault="00BB56CE" w:rsidP="00771F46">
            <w:pPr>
              <w:spacing w:line="276" w:lineRule="auto"/>
              <w:jc w:val="right"/>
            </w:pPr>
            <w:sdt>
              <w:sdtPr>
                <w:rPr>
                  <w:color w:val="000000"/>
                  <w:vertAlign w:val="superscript"/>
                </w:rPr>
                <w:tag w:val="MENDELEY_CITATION_v3_eyJjaXRhdGlvbklEIjoiTUVOREVMRVlfQ0lUQVRJT05fOWU3OGZiZmQtMmY3Yi00ZGQ5LTlkYTAtMDNlZTQ5NzBkMWVl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
                <w:id w:val="-851485593"/>
                <w:placeholder>
                  <w:docPart w:val="BFDEEF9705DFFE4CB64A9E9A5397492E"/>
                </w:placeholder>
              </w:sdtPr>
              <w:sdtEndPr/>
              <w:sdtContent>
                <w:r w:rsidR="00B72061" w:rsidRPr="00B72061">
                  <w:rPr>
                    <w:color w:val="000000"/>
                    <w:vertAlign w:val="superscript"/>
                  </w:rPr>
                  <w:t>1</w:t>
                </w:r>
              </w:sdtContent>
            </w:sdt>
          </w:p>
        </w:tc>
      </w:tr>
      <w:tr w:rsidR="00803542" w14:paraId="5651B61E" w14:textId="77777777" w:rsidTr="00B72061">
        <w:trPr>
          <w:jc w:val="center"/>
        </w:trPr>
        <w:tc>
          <w:tcPr>
            <w:tcW w:w="1710" w:type="dxa"/>
          </w:tcPr>
          <w:p w14:paraId="684FF0AA" w14:textId="77777777" w:rsidR="00803542" w:rsidRDefault="00803542" w:rsidP="00771F46">
            <w:pPr>
              <w:spacing w:line="276" w:lineRule="auto"/>
            </w:pPr>
            <w:r>
              <w:t>Reef flat</w:t>
            </w:r>
          </w:p>
        </w:tc>
        <w:tc>
          <w:tcPr>
            <w:tcW w:w="1170" w:type="dxa"/>
          </w:tcPr>
          <w:p w14:paraId="5DD09EB8" w14:textId="77777777" w:rsidR="00803542" w:rsidRDefault="00803542" w:rsidP="00771F46">
            <w:pPr>
              <w:spacing w:line="276" w:lineRule="auto"/>
              <w:jc w:val="right"/>
            </w:pPr>
            <w:r>
              <w:t>0.01</w:t>
            </w:r>
          </w:p>
        </w:tc>
        <w:tc>
          <w:tcPr>
            <w:tcW w:w="720" w:type="dxa"/>
          </w:tcPr>
          <w:p w14:paraId="2765E771" w14:textId="77777777" w:rsidR="00803542" w:rsidRDefault="00803542" w:rsidP="00771F46">
            <w:pPr>
              <w:spacing w:line="276" w:lineRule="auto"/>
              <w:jc w:val="right"/>
            </w:pPr>
            <w:r>
              <w:t>1.15</w:t>
            </w:r>
          </w:p>
        </w:tc>
        <w:tc>
          <w:tcPr>
            <w:tcW w:w="1080" w:type="dxa"/>
          </w:tcPr>
          <w:p w14:paraId="0B6C916D" w14:textId="77777777" w:rsidR="00803542" w:rsidRDefault="00803542" w:rsidP="00771F46">
            <w:pPr>
              <w:spacing w:line="276" w:lineRule="auto"/>
              <w:jc w:val="right"/>
            </w:pPr>
            <w:r>
              <w:t>3.67</w:t>
            </w:r>
          </w:p>
        </w:tc>
        <w:tc>
          <w:tcPr>
            <w:tcW w:w="1530" w:type="dxa"/>
          </w:tcPr>
          <w:p w14:paraId="5F13BEFD" w14:textId="77777777" w:rsidR="00803542" w:rsidRDefault="00803542" w:rsidP="00771F46">
            <w:pPr>
              <w:spacing w:line="276" w:lineRule="auto"/>
              <w:jc w:val="right"/>
            </w:pPr>
            <w:r>
              <w:t>0.00</w:t>
            </w:r>
          </w:p>
        </w:tc>
        <w:tc>
          <w:tcPr>
            <w:tcW w:w="810" w:type="dxa"/>
          </w:tcPr>
          <w:p w14:paraId="1392D930" w14:textId="77777777" w:rsidR="00803542" w:rsidRDefault="00803542" w:rsidP="00771F46">
            <w:pPr>
              <w:spacing w:line="276" w:lineRule="auto"/>
              <w:jc w:val="right"/>
            </w:pPr>
            <w:r>
              <w:t>4.83</w:t>
            </w:r>
          </w:p>
        </w:tc>
        <w:tc>
          <w:tcPr>
            <w:tcW w:w="1620" w:type="dxa"/>
          </w:tcPr>
          <w:p w14:paraId="03A2C1C9" w14:textId="77777777" w:rsidR="00803542" w:rsidRDefault="00803542" w:rsidP="00771F46">
            <w:pPr>
              <w:spacing w:line="276" w:lineRule="auto"/>
              <w:jc w:val="right"/>
            </w:pPr>
            <w:r>
              <w:t>76%</w:t>
            </w:r>
          </w:p>
        </w:tc>
        <w:tc>
          <w:tcPr>
            <w:tcW w:w="1255" w:type="dxa"/>
          </w:tcPr>
          <w:p w14:paraId="15F0EA1A" w14:textId="4066E19E" w:rsidR="00803542" w:rsidRPr="00D06FD6" w:rsidRDefault="00BB56CE" w:rsidP="00771F46">
            <w:pPr>
              <w:spacing w:line="276" w:lineRule="auto"/>
              <w:jc w:val="right"/>
            </w:pPr>
            <w:sdt>
              <w:sdtPr>
                <w:rPr>
                  <w:color w:val="000000"/>
                  <w:vertAlign w:val="superscript"/>
                </w:rPr>
                <w:tag w:val="MENDELEY_CITATION_v3_eyJjaXRhdGlvbklEIjoiTUVOREVMRVlfQ0lUQVRJT05fOTIzMzM0M2YtMDIyYi00Mjc5LWI2MDQtZjI2YjhlNWM2MTZh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
                <w:id w:val="567087595"/>
                <w:placeholder>
                  <w:docPart w:val="BFDEEF9705DFFE4CB64A9E9A5397492E"/>
                </w:placeholder>
              </w:sdtPr>
              <w:sdtEndPr/>
              <w:sdtContent>
                <w:r w:rsidR="00B72061" w:rsidRPr="00B72061">
                  <w:rPr>
                    <w:color w:val="000000"/>
                    <w:vertAlign w:val="superscript"/>
                  </w:rPr>
                  <w:t>1</w:t>
                </w:r>
              </w:sdtContent>
            </w:sdt>
          </w:p>
        </w:tc>
      </w:tr>
      <w:tr w:rsidR="00803542" w14:paraId="4E284D64" w14:textId="77777777" w:rsidTr="00B72061">
        <w:trPr>
          <w:jc w:val="center"/>
        </w:trPr>
        <w:tc>
          <w:tcPr>
            <w:tcW w:w="1710" w:type="dxa"/>
          </w:tcPr>
          <w:p w14:paraId="17C49277" w14:textId="77777777" w:rsidR="00803542" w:rsidRDefault="00803542" w:rsidP="00771F46">
            <w:pPr>
              <w:spacing w:line="276" w:lineRule="auto"/>
            </w:pPr>
            <w:r>
              <w:t>Fore reef</w:t>
            </w:r>
          </w:p>
        </w:tc>
        <w:tc>
          <w:tcPr>
            <w:tcW w:w="1170" w:type="dxa"/>
          </w:tcPr>
          <w:p w14:paraId="6B33927B" w14:textId="77777777" w:rsidR="00803542" w:rsidRDefault="00803542" w:rsidP="00771F46">
            <w:pPr>
              <w:spacing w:line="276" w:lineRule="auto"/>
              <w:jc w:val="right"/>
            </w:pPr>
            <w:r>
              <w:t>1.04</w:t>
            </w:r>
          </w:p>
        </w:tc>
        <w:tc>
          <w:tcPr>
            <w:tcW w:w="720" w:type="dxa"/>
          </w:tcPr>
          <w:p w14:paraId="34875BD1" w14:textId="77777777" w:rsidR="00803542" w:rsidRDefault="00803542" w:rsidP="00771F46">
            <w:pPr>
              <w:spacing w:line="276" w:lineRule="auto"/>
              <w:jc w:val="right"/>
            </w:pPr>
            <w:r>
              <w:t>1.28</w:t>
            </w:r>
          </w:p>
        </w:tc>
        <w:tc>
          <w:tcPr>
            <w:tcW w:w="1080" w:type="dxa"/>
          </w:tcPr>
          <w:p w14:paraId="47DA2064" w14:textId="77777777" w:rsidR="00803542" w:rsidRDefault="00803542" w:rsidP="00771F46">
            <w:pPr>
              <w:spacing w:line="276" w:lineRule="auto"/>
              <w:jc w:val="right"/>
            </w:pPr>
            <w:r>
              <w:t>5.95</w:t>
            </w:r>
          </w:p>
        </w:tc>
        <w:tc>
          <w:tcPr>
            <w:tcW w:w="1530" w:type="dxa"/>
          </w:tcPr>
          <w:p w14:paraId="16197067" w14:textId="77777777" w:rsidR="00803542" w:rsidRDefault="00803542" w:rsidP="00771F46">
            <w:pPr>
              <w:spacing w:line="276" w:lineRule="auto"/>
              <w:jc w:val="right"/>
            </w:pPr>
            <w:r>
              <w:t>0.02</w:t>
            </w:r>
          </w:p>
        </w:tc>
        <w:tc>
          <w:tcPr>
            <w:tcW w:w="810" w:type="dxa"/>
          </w:tcPr>
          <w:p w14:paraId="68F9CB40" w14:textId="77777777" w:rsidR="00803542" w:rsidRDefault="00803542" w:rsidP="00771F46">
            <w:pPr>
              <w:spacing w:line="276" w:lineRule="auto"/>
              <w:jc w:val="right"/>
            </w:pPr>
            <w:r>
              <w:t>8.29</w:t>
            </w:r>
          </w:p>
        </w:tc>
        <w:tc>
          <w:tcPr>
            <w:tcW w:w="1620" w:type="dxa"/>
          </w:tcPr>
          <w:p w14:paraId="51F73A0E" w14:textId="77777777" w:rsidR="00803542" w:rsidRDefault="00803542" w:rsidP="00771F46">
            <w:pPr>
              <w:spacing w:line="276" w:lineRule="auto"/>
              <w:jc w:val="right"/>
            </w:pPr>
            <w:r>
              <w:t>72%</w:t>
            </w:r>
          </w:p>
        </w:tc>
        <w:tc>
          <w:tcPr>
            <w:tcW w:w="1255" w:type="dxa"/>
          </w:tcPr>
          <w:p w14:paraId="147B02D4" w14:textId="46B8AAAE" w:rsidR="00803542" w:rsidRPr="00D06FD6" w:rsidRDefault="00BB56CE" w:rsidP="00771F46">
            <w:pPr>
              <w:spacing w:line="276" w:lineRule="auto"/>
              <w:jc w:val="right"/>
            </w:pPr>
            <w:sdt>
              <w:sdtPr>
                <w:rPr>
                  <w:color w:val="000000"/>
                  <w:vertAlign w:val="superscript"/>
                </w:rPr>
                <w:tag w:val="MENDELEY_CITATION_v3_eyJjaXRhdGlvbklEIjoiTUVOREVMRVlfQ0lUQVRJT05fMWQ5YmQwZGMtMjI1Zi00N2EyLWI5MTMtODI1MTQxZDYzZmRh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
                <w:id w:val="-1348020831"/>
                <w:placeholder>
                  <w:docPart w:val="BFDEEF9705DFFE4CB64A9E9A5397492E"/>
                </w:placeholder>
              </w:sdtPr>
              <w:sdtEndPr/>
              <w:sdtContent>
                <w:r w:rsidR="00B72061" w:rsidRPr="00B72061">
                  <w:rPr>
                    <w:color w:val="000000"/>
                    <w:vertAlign w:val="superscript"/>
                  </w:rPr>
                  <w:t>1</w:t>
                </w:r>
              </w:sdtContent>
            </w:sdt>
          </w:p>
        </w:tc>
      </w:tr>
      <w:tr w:rsidR="00803542" w14:paraId="16DF8AE0" w14:textId="77777777" w:rsidTr="00B72061">
        <w:trPr>
          <w:jc w:val="center"/>
        </w:trPr>
        <w:tc>
          <w:tcPr>
            <w:tcW w:w="1710" w:type="dxa"/>
          </w:tcPr>
          <w:p w14:paraId="7B2DCF04" w14:textId="77777777" w:rsidR="00803542" w:rsidRDefault="00803542" w:rsidP="00771F46">
            <w:pPr>
              <w:spacing w:line="276" w:lineRule="auto"/>
            </w:pPr>
            <w:r>
              <w:t>Reef base</w:t>
            </w:r>
          </w:p>
        </w:tc>
        <w:tc>
          <w:tcPr>
            <w:tcW w:w="1170" w:type="dxa"/>
          </w:tcPr>
          <w:p w14:paraId="276BB68E" w14:textId="77777777" w:rsidR="00803542" w:rsidRDefault="00803542" w:rsidP="00771F46">
            <w:pPr>
              <w:spacing w:line="276" w:lineRule="auto"/>
              <w:jc w:val="right"/>
            </w:pPr>
            <w:r>
              <w:t>4.38</w:t>
            </w:r>
          </w:p>
        </w:tc>
        <w:tc>
          <w:tcPr>
            <w:tcW w:w="720" w:type="dxa"/>
          </w:tcPr>
          <w:p w14:paraId="6A4720DA" w14:textId="77777777" w:rsidR="00803542" w:rsidRDefault="00803542" w:rsidP="00771F46">
            <w:pPr>
              <w:spacing w:line="276" w:lineRule="auto"/>
              <w:jc w:val="right"/>
            </w:pPr>
            <w:r>
              <w:t>1.25</w:t>
            </w:r>
          </w:p>
        </w:tc>
        <w:tc>
          <w:tcPr>
            <w:tcW w:w="1080" w:type="dxa"/>
          </w:tcPr>
          <w:p w14:paraId="45C43F09" w14:textId="77777777" w:rsidR="00803542" w:rsidRDefault="00803542" w:rsidP="00771F46">
            <w:pPr>
              <w:spacing w:line="276" w:lineRule="auto"/>
              <w:jc w:val="right"/>
            </w:pPr>
            <w:r>
              <w:t>8.01</w:t>
            </w:r>
          </w:p>
        </w:tc>
        <w:tc>
          <w:tcPr>
            <w:tcW w:w="1530" w:type="dxa"/>
          </w:tcPr>
          <w:p w14:paraId="14B30F11" w14:textId="77777777" w:rsidR="00803542" w:rsidRDefault="00803542" w:rsidP="00771F46">
            <w:pPr>
              <w:spacing w:line="276" w:lineRule="auto"/>
              <w:jc w:val="right"/>
            </w:pPr>
            <w:r>
              <w:t>0.00</w:t>
            </w:r>
          </w:p>
        </w:tc>
        <w:tc>
          <w:tcPr>
            <w:tcW w:w="810" w:type="dxa"/>
          </w:tcPr>
          <w:p w14:paraId="3455CE00" w14:textId="77777777" w:rsidR="00803542" w:rsidRDefault="00803542" w:rsidP="00771F46">
            <w:pPr>
              <w:spacing w:line="276" w:lineRule="auto"/>
              <w:jc w:val="right"/>
            </w:pPr>
            <w:r>
              <w:t>13.64</w:t>
            </w:r>
          </w:p>
        </w:tc>
        <w:tc>
          <w:tcPr>
            <w:tcW w:w="1620" w:type="dxa"/>
          </w:tcPr>
          <w:p w14:paraId="5ACCB322" w14:textId="77777777" w:rsidR="00803542" w:rsidRDefault="00803542" w:rsidP="00771F46">
            <w:pPr>
              <w:spacing w:line="276" w:lineRule="auto"/>
              <w:jc w:val="right"/>
            </w:pPr>
            <w:r>
              <w:t>59%</w:t>
            </w:r>
          </w:p>
        </w:tc>
        <w:tc>
          <w:tcPr>
            <w:tcW w:w="1255" w:type="dxa"/>
          </w:tcPr>
          <w:p w14:paraId="7A011715" w14:textId="7A18B71E" w:rsidR="00803542" w:rsidRPr="00D06FD6" w:rsidRDefault="00BB56CE" w:rsidP="00771F46">
            <w:pPr>
              <w:spacing w:line="276" w:lineRule="auto"/>
              <w:jc w:val="right"/>
            </w:pPr>
            <w:sdt>
              <w:sdtPr>
                <w:rPr>
                  <w:color w:val="000000"/>
                  <w:vertAlign w:val="superscript"/>
                </w:rPr>
                <w:tag w:val="MENDELEY_CITATION_v3_eyJjaXRhdGlvbklEIjoiTUVOREVMRVlfQ0lUQVRJT05fMDM1NGMzMjktMjkwZS00ZDk1LTlhZDgtMTI4MTU4YjExYWYx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
                <w:id w:val="-496968820"/>
                <w:placeholder>
                  <w:docPart w:val="BFDEEF9705DFFE4CB64A9E9A5397492E"/>
                </w:placeholder>
              </w:sdtPr>
              <w:sdtEndPr/>
              <w:sdtContent>
                <w:r w:rsidR="00B72061" w:rsidRPr="00B72061">
                  <w:rPr>
                    <w:color w:val="000000"/>
                    <w:vertAlign w:val="superscript"/>
                  </w:rPr>
                  <w:t>1</w:t>
                </w:r>
              </w:sdtContent>
            </w:sdt>
          </w:p>
        </w:tc>
      </w:tr>
      <w:tr w:rsidR="00803542" w14:paraId="010FA256" w14:textId="77777777" w:rsidTr="00B72061">
        <w:trPr>
          <w:trHeight w:val="548"/>
          <w:jc w:val="center"/>
        </w:trPr>
        <w:tc>
          <w:tcPr>
            <w:tcW w:w="1710" w:type="dxa"/>
          </w:tcPr>
          <w:p w14:paraId="18DF6BCC" w14:textId="77777777" w:rsidR="00803542" w:rsidRDefault="00803542" w:rsidP="00771F46">
            <w:pPr>
              <w:spacing w:line="276" w:lineRule="auto"/>
            </w:pPr>
            <w:r>
              <w:t>Fore-reef slope (Spring 2016)</w:t>
            </w:r>
          </w:p>
        </w:tc>
        <w:tc>
          <w:tcPr>
            <w:tcW w:w="1170" w:type="dxa"/>
          </w:tcPr>
          <w:p w14:paraId="4E374255" w14:textId="77777777" w:rsidR="00803542" w:rsidRDefault="00803542" w:rsidP="00771F46">
            <w:pPr>
              <w:spacing w:line="276" w:lineRule="auto"/>
              <w:jc w:val="right"/>
            </w:pPr>
            <w:r>
              <w:t>0.02</w:t>
            </w:r>
          </w:p>
        </w:tc>
        <w:tc>
          <w:tcPr>
            <w:tcW w:w="720" w:type="dxa"/>
          </w:tcPr>
          <w:p w14:paraId="38F88CD3" w14:textId="77777777" w:rsidR="00803542" w:rsidRDefault="00803542" w:rsidP="00771F46">
            <w:pPr>
              <w:spacing w:line="276" w:lineRule="auto"/>
              <w:jc w:val="right"/>
            </w:pPr>
            <w:r>
              <w:t>0.18</w:t>
            </w:r>
          </w:p>
        </w:tc>
        <w:tc>
          <w:tcPr>
            <w:tcW w:w="1080" w:type="dxa"/>
          </w:tcPr>
          <w:p w14:paraId="323F3B3E" w14:textId="77777777" w:rsidR="00803542" w:rsidRDefault="00803542" w:rsidP="00771F46">
            <w:pPr>
              <w:spacing w:line="276" w:lineRule="auto"/>
              <w:jc w:val="right"/>
            </w:pPr>
            <w:r>
              <w:t>5.69</w:t>
            </w:r>
          </w:p>
        </w:tc>
        <w:tc>
          <w:tcPr>
            <w:tcW w:w="1530" w:type="dxa"/>
          </w:tcPr>
          <w:p w14:paraId="3ED08307" w14:textId="77777777" w:rsidR="00803542" w:rsidRDefault="00803542" w:rsidP="00771F46">
            <w:pPr>
              <w:spacing w:line="276" w:lineRule="auto"/>
              <w:jc w:val="right"/>
            </w:pPr>
            <w:r>
              <w:t>0.09</w:t>
            </w:r>
          </w:p>
        </w:tc>
        <w:tc>
          <w:tcPr>
            <w:tcW w:w="810" w:type="dxa"/>
          </w:tcPr>
          <w:p w14:paraId="603F84A6" w14:textId="77777777" w:rsidR="00803542" w:rsidRDefault="00803542" w:rsidP="00771F46">
            <w:pPr>
              <w:spacing w:line="276" w:lineRule="auto"/>
              <w:jc w:val="right"/>
            </w:pPr>
            <w:r>
              <w:t>5.98</w:t>
            </w:r>
          </w:p>
        </w:tc>
        <w:tc>
          <w:tcPr>
            <w:tcW w:w="1620" w:type="dxa"/>
          </w:tcPr>
          <w:p w14:paraId="7FD0BDBA" w14:textId="77777777" w:rsidR="00803542" w:rsidRDefault="00803542" w:rsidP="00771F46">
            <w:pPr>
              <w:spacing w:line="276" w:lineRule="auto"/>
              <w:jc w:val="right"/>
            </w:pPr>
            <w:r>
              <w:t>95%</w:t>
            </w:r>
          </w:p>
        </w:tc>
        <w:tc>
          <w:tcPr>
            <w:tcW w:w="1255" w:type="dxa"/>
          </w:tcPr>
          <w:p w14:paraId="060B7838" w14:textId="77777777" w:rsidR="00803542" w:rsidRDefault="00803542" w:rsidP="00771F46">
            <w:pPr>
              <w:spacing w:line="276" w:lineRule="auto"/>
              <w:jc w:val="right"/>
            </w:pPr>
            <w:r>
              <w:t>This study</w:t>
            </w:r>
          </w:p>
        </w:tc>
      </w:tr>
      <w:tr w:rsidR="00803542" w14:paraId="51F3332E" w14:textId="77777777" w:rsidTr="00B72061">
        <w:trPr>
          <w:jc w:val="center"/>
        </w:trPr>
        <w:tc>
          <w:tcPr>
            <w:tcW w:w="1710" w:type="dxa"/>
          </w:tcPr>
          <w:p w14:paraId="4FD3743D" w14:textId="77777777" w:rsidR="00803542" w:rsidRDefault="00803542" w:rsidP="00771F46">
            <w:pPr>
              <w:spacing w:line="276" w:lineRule="auto"/>
            </w:pPr>
            <w:r>
              <w:t>Fore-reef slope (Spring 2018)</w:t>
            </w:r>
          </w:p>
        </w:tc>
        <w:tc>
          <w:tcPr>
            <w:tcW w:w="1170" w:type="dxa"/>
          </w:tcPr>
          <w:p w14:paraId="7E1F2E6F" w14:textId="77777777" w:rsidR="00803542" w:rsidRDefault="00803542" w:rsidP="00771F46">
            <w:pPr>
              <w:spacing w:line="276" w:lineRule="auto"/>
              <w:jc w:val="right"/>
            </w:pPr>
            <w:r>
              <w:t>0.33</w:t>
            </w:r>
          </w:p>
        </w:tc>
        <w:tc>
          <w:tcPr>
            <w:tcW w:w="720" w:type="dxa"/>
          </w:tcPr>
          <w:p w14:paraId="0D4561AC" w14:textId="77777777" w:rsidR="00803542" w:rsidRDefault="00803542" w:rsidP="00771F46">
            <w:pPr>
              <w:spacing w:line="276" w:lineRule="auto"/>
              <w:jc w:val="right"/>
            </w:pPr>
            <w:r>
              <w:t>0.18</w:t>
            </w:r>
          </w:p>
        </w:tc>
        <w:tc>
          <w:tcPr>
            <w:tcW w:w="1080" w:type="dxa"/>
          </w:tcPr>
          <w:p w14:paraId="39C0B503" w14:textId="77777777" w:rsidR="00803542" w:rsidRDefault="00803542" w:rsidP="00771F46">
            <w:pPr>
              <w:spacing w:line="276" w:lineRule="auto"/>
              <w:jc w:val="right"/>
            </w:pPr>
            <w:r>
              <w:t>6.65</w:t>
            </w:r>
          </w:p>
        </w:tc>
        <w:tc>
          <w:tcPr>
            <w:tcW w:w="1530" w:type="dxa"/>
          </w:tcPr>
          <w:p w14:paraId="30ED1067" w14:textId="77777777" w:rsidR="00803542" w:rsidRDefault="00803542" w:rsidP="00771F46">
            <w:pPr>
              <w:spacing w:line="276" w:lineRule="auto"/>
              <w:jc w:val="right"/>
            </w:pPr>
            <w:r>
              <w:t>0.09</w:t>
            </w:r>
          </w:p>
        </w:tc>
        <w:tc>
          <w:tcPr>
            <w:tcW w:w="810" w:type="dxa"/>
          </w:tcPr>
          <w:p w14:paraId="119B10DE" w14:textId="77777777" w:rsidR="00803542" w:rsidRDefault="00803542" w:rsidP="00771F46">
            <w:pPr>
              <w:spacing w:line="276" w:lineRule="auto"/>
              <w:jc w:val="right"/>
            </w:pPr>
            <w:r>
              <w:t>7.25</w:t>
            </w:r>
          </w:p>
        </w:tc>
        <w:tc>
          <w:tcPr>
            <w:tcW w:w="1620" w:type="dxa"/>
          </w:tcPr>
          <w:p w14:paraId="04E2D923" w14:textId="77777777" w:rsidR="00803542" w:rsidRDefault="00803542" w:rsidP="00771F46">
            <w:pPr>
              <w:spacing w:line="276" w:lineRule="auto"/>
              <w:jc w:val="right"/>
            </w:pPr>
            <w:r>
              <w:t>92%</w:t>
            </w:r>
          </w:p>
        </w:tc>
        <w:tc>
          <w:tcPr>
            <w:tcW w:w="1255" w:type="dxa"/>
          </w:tcPr>
          <w:p w14:paraId="0DB0C7F1" w14:textId="77777777" w:rsidR="00803542" w:rsidRDefault="00803542" w:rsidP="00771F46">
            <w:pPr>
              <w:spacing w:line="276" w:lineRule="auto"/>
              <w:jc w:val="right"/>
            </w:pPr>
            <w:r>
              <w:t>This study</w:t>
            </w:r>
          </w:p>
        </w:tc>
      </w:tr>
    </w:tbl>
    <w:p w14:paraId="12C9E699" w14:textId="1C09021C" w:rsidR="00CC2C7E" w:rsidRDefault="00CC2C7E" w:rsidP="005640A4">
      <w:pPr>
        <w:spacing w:line="480" w:lineRule="auto"/>
        <w:jc w:val="both"/>
        <w:rPr>
          <w:b/>
          <w:bCs/>
        </w:rPr>
      </w:pPr>
      <w:r>
        <w:rPr>
          <w:b/>
          <w:bCs/>
        </w:rPr>
        <w:br w:type="page"/>
      </w:r>
    </w:p>
    <w:p w14:paraId="20A29DDA" w14:textId="77777777" w:rsidR="00803542" w:rsidRDefault="00803542" w:rsidP="005640A4">
      <w:pPr>
        <w:spacing w:line="480" w:lineRule="auto"/>
        <w:jc w:val="both"/>
        <w:rPr>
          <w:b/>
          <w:bCs/>
        </w:rPr>
      </w:pPr>
    </w:p>
    <w:p w14:paraId="2328AC63" w14:textId="75ECB227" w:rsidR="00AF194E" w:rsidRPr="002E3DA6" w:rsidRDefault="00AF194E" w:rsidP="00AF194E">
      <w:pPr>
        <w:spacing w:line="480" w:lineRule="auto"/>
        <w:ind w:left="1800" w:right="1800"/>
        <w:jc w:val="both"/>
      </w:pPr>
      <w:r w:rsidRPr="00123D45">
        <w:rPr>
          <w:b/>
          <w:bCs/>
        </w:rPr>
        <w:t>Table S</w:t>
      </w:r>
      <w:r w:rsidR="00803542">
        <w:rPr>
          <w:b/>
          <w:bCs/>
        </w:rPr>
        <w:t>3</w:t>
      </w:r>
      <w:r w:rsidRPr="00123D45">
        <w:rPr>
          <w:b/>
          <w:bCs/>
        </w:rPr>
        <w:t>:</w:t>
      </w:r>
      <w:r>
        <w:rPr>
          <w:b/>
          <w:bCs/>
        </w:rPr>
        <w:t xml:space="preserve"> </w:t>
      </w:r>
      <w:r>
        <w:t xml:space="preserve">Carbonate budget outputs for each site in each time interval. </w:t>
      </w:r>
    </w:p>
    <w:tbl>
      <w:tblPr>
        <w:tblStyle w:val="TableGrid"/>
        <w:tblW w:w="0" w:type="auto"/>
        <w:tblLook w:val="04A0" w:firstRow="1" w:lastRow="0" w:firstColumn="1" w:lastColumn="0" w:noHBand="0" w:noVBand="1"/>
      </w:tblPr>
      <w:tblGrid>
        <w:gridCol w:w="1705"/>
        <w:gridCol w:w="1800"/>
        <w:gridCol w:w="2520"/>
        <w:gridCol w:w="2610"/>
        <w:gridCol w:w="2520"/>
        <w:gridCol w:w="1795"/>
      </w:tblGrid>
      <w:tr w:rsidR="00AF194E" w:rsidRPr="003E2179" w14:paraId="5D1F708F" w14:textId="77777777" w:rsidTr="00771F46">
        <w:trPr>
          <w:trHeight w:val="320"/>
        </w:trPr>
        <w:tc>
          <w:tcPr>
            <w:tcW w:w="1705" w:type="dxa"/>
            <w:noWrap/>
            <w:hideMark/>
          </w:tcPr>
          <w:p w14:paraId="6A6A0F07" w14:textId="77777777" w:rsidR="00AF194E" w:rsidRPr="003E2179" w:rsidRDefault="00AF194E" w:rsidP="00771F46">
            <w:pPr>
              <w:spacing w:line="360" w:lineRule="auto"/>
              <w:rPr>
                <w:b/>
                <w:bCs/>
              </w:rPr>
            </w:pPr>
            <w:r w:rsidRPr="003E2179">
              <w:rPr>
                <w:b/>
                <w:bCs/>
              </w:rPr>
              <w:t>Time</w:t>
            </w:r>
          </w:p>
        </w:tc>
        <w:tc>
          <w:tcPr>
            <w:tcW w:w="1800" w:type="dxa"/>
            <w:noWrap/>
            <w:hideMark/>
          </w:tcPr>
          <w:p w14:paraId="01CF812C" w14:textId="77777777" w:rsidR="00AF194E" w:rsidRPr="003E2179" w:rsidRDefault="00AF194E" w:rsidP="00771F46">
            <w:pPr>
              <w:spacing w:line="360" w:lineRule="auto"/>
              <w:rPr>
                <w:b/>
                <w:bCs/>
              </w:rPr>
            </w:pPr>
            <w:r w:rsidRPr="003E2179">
              <w:rPr>
                <w:b/>
                <w:bCs/>
              </w:rPr>
              <w:t>Site</w:t>
            </w:r>
          </w:p>
        </w:tc>
        <w:tc>
          <w:tcPr>
            <w:tcW w:w="2520" w:type="dxa"/>
            <w:noWrap/>
            <w:hideMark/>
          </w:tcPr>
          <w:p w14:paraId="109B319B" w14:textId="77777777" w:rsidR="00AF194E" w:rsidRPr="00123D45" w:rsidRDefault="00AF194E" w:rsidP="00771F46">
            <w:pPr>
              <w:spacing w:line="360" w:lineRule="auto"/>
              <w:rPr>
                <w:b/>
                <w:bCs/>
              </w:rPr>
            </w:pPr>
            <w:r w:rsidRPr="003E2179">
              <w:rPr>
                <w:b/>
                <w:bCs/>
              </w:rPr>
              <w:t>Mean</w:t>
            </w:r>
            <w:r>
              <w:rPr>
                <w:b/>
                <w:bCs/>
              </w:rPr>
              <w:t xml:space="preserve"> (± SE)</w:t>
            </w:r>
            <w:r w:rsidRPr="003E2179">
              <w:rPr>
                <w:b/>
                <w:bCs/>
              </w:rPr>
              <w:t xml:space="preserve"> </w:t>
            </w:r>
            <w:r>
              <w:rPr>
                <w:b/>
                <w:bCs/>
              </w:rPr>
              <w:t>g</w:t>
            </w:r>
            <w:r w:rsidRPr="003E2179">
              <w:rPr>
                <w:b/>
                <w:bCs/>
              </w:rPr>
              <w:t>ross carbonate production</w:t>
            </w:r>
            <w:r>
              <w:rPr>
                <w:b/>
                <w:bCs/>
              </w:rPr>
              <w:t xml:space="preserve"> (kg m</w:t>
            </w:r>
            <w:r>
              <w:rPr>
                <w:b/>
                <w:bCs/>
                <w:vertAlign w:val="superscript"/>
              </w:rPr>
              <w:t xml:space="preserve">-2 </w:t>
            </w:r>
            <w:r>
              <w:rPr>
                <w:b/>
                <w:bCs/>
              </w:rPr>
              <w:t>yr</w:t>
            </w:r>
            <w:r>
              <w:rPr>
                <w:b/>
                <w:bCs/>
                <w:vertAlign w:val="superscript"/>
              </w:rPr>
              <w:t>-1</w:t>
            </w:r>
            <w:r>
              <w:rPr>
                <w:b/>
                <w:bCs/>
              </w:rPr>
              <w:t>)</w:t>
            </w:r>
          </w:p>
        </w:tc>
        <w:tc>
          <w:tcPr>
            <w:tcW w:w="2610" w:type="dxa"/>
            <w:noWrap/>
            <w:hideMark/>
          </w:tcPr>
          <w:p w14:paraId="2CCAB8C4" w14:textId="77777777" w:rsidR="00AF194E" w:rsidRPr="003E2179" w:rsidRDefault="00AF194E" w:rsidP="00771F46">
            <w:pPr>
              <w:spacing w:line="360" w:lineRule="auto"/>
              <w:rPr>
                <w:b/>
                <w:bCs/>
              </w:rPr>
            </w:pPr>
            <w:r w:rsidRPr="003E2179">
              <w:rPr>
                <w:b/>
                <w:bCs/>
              </w:rPr>
              <w:t>Mean</w:t>
            </w:r>
            <w:r>
              <w:rPr>
                <w:b/>
                <w:bCs/>
              </w:rPr>
              <w:t xml:space="preserve"> (± SE)</w:t>
            </w:r>
            <w:r w:rsidRPr="003E2179">
              <w:rPr>
                <w:b/>
                <w:bCs/>
              </w:rPr>
              <w:t xml:space="preserve"> </w:t>
            </w:r>
            <w:r>
              <w:rPr>
                <w:b/>
                <w:bCs/>
              </w:rPr>
              <w:t>b</w:t>
            </w:r>
            <w:r w:rsidRPr="003E2179">
              <w:rPr>
                <w:b/>
                <w:bCs/>
              </w:rPr>
              <w:t>ioerosion</w:t>
            </w:r>
            <w:r>
              <w:rPr>
                <w:b/>
                <w:bCs/>
              </w:rPr>
              <w:t xml:space="preserve"> (kg m</w:t>
            </w:r>
            <w:r>
              <w:rPr>
                <w:b/>
                <w:bCs/>
                <w:vertAlign w:val="superscript"/>
              </w:rPr>
              <w:t xml:space="preserve">-2 </w:t>
            </w:r>
            <w:r>
              <w:rPr>
                <w:b/>
                <w:bCs/>
              </w:rPr>
              <w:t>yr</w:t>
            </w:r>
            <w:r>
              <w:rPr>
                <w:b/>
                <w:bCs/>
                <w:vertAlign w:val="superscript"/>
              </w:rPr>
              <w:t>-1</w:t>
            </w:r>
            <w:r>
              <w:rPr>
                <w:b/>
                <w:bCs/>
              </w:rPr>
              <w:t>)</w:t>
            </w:r>
          </w:p>
        </w:tc>
        <w:tc>
          <w:tcPr>
            <w:tcW w:w="2520" w:type="dxa"/>
            <w:noWrap/>
            <w:hideMark/>
          </w:tcPr>
          <w:p w14:paraId="781EFD2F" w14:textId="77777777" w:rsidR="00AF194E" w:rsidRPr="003E2179" w:rsidRDefault="00AF194E" w:rsidP="00771F46">
            <w:pPr>
              <w:spacing w:line="360" w:lineRule="auto"/>
              <w:rPr>
                <w:b/>
                <w:bCs/>
              </w:rPr>
            </w:pPr>
            <w:r w:rsidRPr="003E2179">
              <w:rPr>
                <w:b/>
                <w:bCs/>
              </w:rPr>
              <w:t>Mean</w:t>
            </w:r>
            <w:r>
              <w:rPr>
                <w:b/>
                <w:bCs/>
              </w:rPr>
              <w:t xml:space="preserve"> (± SE)</w:t>
            </w:r>
            <w:r w:rsidRPr="003E2179">
              <w:rPr>
                <w:b/>
                <w:bCs/>
              </w:rPr>
              <w:t xml:space="preserve"> </w:t>
            </w:r>
            <w:r>
              <w:rPr>
                <w:b/>
                <w:bCs/>
              </w:rPr>
              <w:t>n</w:t>
            </w:r>
            <w:r w:rsidRPr="003E2179">
              <w:rPr>
                <w:b/>
                <w:bCs/>
              </w:rPr>
              <w:t>et carbonate production</w:t>
            </w:r>
            <w:r>
              <w:rPr>
                <w:b/>
                <w:bCs/>
              </w:rPr>
              <w:t xml:space="preserve"> (kg m</w:t>
            </w:r>
            <w:r>
              <w:rPr>
                <w:b/>
                <w:bCs/>
                <w:vertAlign w:val="superscript"/>
              </w:rPr>
              <w:t xml:space="preserve">-2 </w:t>
            </w:r>
            <w:r>
              <w:rPr>
                <w:b/>
                <w:bCs/>
              </w:rPr>
              <w:t>yr</w:t>
            </w:r>
            <w:r>
              <w:rPr>
                <w:b/>
                <w:bCs/>
                <w:vertAlign w:val="superscript"/>
              </w:rPr>
              <w:t>-1</w:t>
            </w:r>
            <w:r>
              <w:rPr>
                <w:b/>
                <w:bCs/>
              </w:rPr>
              <w:t>)</w:t>
            </w:r>
          </w:p>
        </w:tc>
        <w:tc>
          <w:tcPr>
            <w:tcW w:w="1795" w:type="dxa"/>
            <w:noWrap/>
            <w:hideMark/>
          </w:tcPr>
          <w:p w14:paraId="57E3E6F0" w14:textId="77777777" w:rsidR="00AF194E" w:rsidRPr="00123D45" w:rsidRDefault="00AF194E" w:rsidP="00771F46">
            <w:pPr>
              <w:spacing w:line="360" w:lineRule="auto"/>
              <w:rPr>
                <w:b/>
                <w:bCs/>
              </w:rPr>
            </w:pPr>
            <w:r w:rsidRPr="003E2179">
              <w:rPr>
                <w:b/>
                <w:bCs/>
              </w:rPr>
              <w:t xml:space="preserve">Mean </w:t>
            </w:r>
            <w:r>
              <w:rPr>
                <w:b/>
                <w:bCs/>
              </w:rPr>
              <w:t>(± SE)</w:t>
            </w:r>
            <w:r w:rsidRPr="003E2179">
              <w:rPr>
                <w:b/>
                <w:bCs/>
              </w:rPr>
              <w:t xml:space="preserve"> RAP</w:t>
            </w:r>
            <w:r>
              <w:rPr>
                <w:b/>
                <w:bCs/>
              </w:rPr>
              <w:t xml:space="preserve"> (mm yr</w:t>
            </w:r>
            <w:r>
              <w:rPr>
                <w:b/>
                <w:bCs/>
                <w:vertAlign w:val="superscript"/>
              </w:rPr>
              <w:t>-1</w:t>
            </w:r>
            <w:r>
              <w:rPr>
                <w:b/>
                <w:bCs/>
              </w:rPr>
              <w:t>)</w:t>
            </w:r>
          </w:p>
        </w:tc>
      </w:tr>
      <w:tr w:rsidR="00AF194E" w:rsidRPr="003E2179" w14:paraId="7142D264" w14:textId="77777777" w:rsidTr="00771F46">
        <w:trPr>
          <w:trHeight w:val="320"/>
        </w:trPr>
        <w:tc>
          <w:tcPr>
            <w:tcW w:w="1705" w:type="dxa"/>
            <w:noWrap/>
            <w:hideMark/>
          </w:tcPr>
          <w:p w14:paraId="1A2E02F5" w14:textId="77777777" w:rsidR="00AF194E" w:rsidRPr="003E2179" w:rsidRDefault="00AF194E" w:rsidP="00771F46">
            <w:pPr>
              <w:spacing w:line="360" w:lineRule="auto"/>
            </w:pPr>
            <w:r w:rsidRPr="003E2179">
              <w:t>Spring 2016</w:t>
            </w:r>
          </w:p>
        </w:tc>
        <w:tc>
          <w:tcPr>
            <w:tcW w:w="1800" w:type="dxa"/>
            <w:noWrap/>
            <w:hideMark/>
          </w:tcPr>
          <w:p w14:paraId="72341EC8" w14:textId="77777777" w:rsidR="00AF194E" w:rsidRPr="003E2179" w:rsidRDefault="00AF194E" w:rsidP="00771F46">
            <w:pPr>
              <w:spacing w:line="360" w:lineRule="auto"/>
            </w:pPr>
            <w:r w:rsidRPr="003E2179">
              <w:t>Canales</w:t>
            </w:r>
          </w:p>
        </w:tc>
        <w:tc>
          <w:tcPr>
            <w:tcW w:w="2520" w:type="dxa"/>
            <w:noWrap/>
            <w:hideMark/>
          </w:tcPr>
          <w:p w14:paraId="548DDE2F" w14:textId="77777777" w:rsidR="00AF194E" w:rsidRPr="003E2179" w:rsidRDefault="00AF194E" w:rsidP="00771F46">
            <w:pPr>
              <w:spacing w:line="360" w:lineRule="auto"/>
            </w:pPr>
            <w:r w:rsidRPr="003E2179">
              <w:t>6.7</w:t>
            </w:r>
            <w:r>
              <w:t xml:space="preserve"> </w:t>
            </w:r>
            <w:r w:rsidRPr="00EA70C6">
              <w:t>±</w:t>
            </w:r>
            <w:r>
              <w:t xml:space="preserve"> 1.2</w:t>
            </w:r>
          </w:p>
        </w:tc>
        <w:tc>
          <w:tcPr>
            <w:tcW w:w="2610" w:type="dxa"/>
            <w:noWrap/>
            <w:hideMark/>
          </w:tcPr>
          <w:p w14:paraId="619190E8" w14:textId="77777777" w:rsidR="00AF194E" w:rsidRPr="003E2179" w:rsidRDefault="00AF194E" w:rsidP="00771F46">
            <w:pPr>
              <w:spacing w:line="360" w:lineRule="auto"/>
            </w:pPr>
            <w:r w:rsidRPr="003E2179">
              <w:t>-6.4</w:t>
            </w:r>
            <w:r>
              <w:t xml:space="preserve"> </w:t>
            </w:r>
            <w:r w:rsidRPr="00EA70C6">
              <w:t>±</w:t>
            </w:r>
            <w:r>
              <w:t xml:space="preserve"> 0.4</w:t>
            </w:r>
          </w:p>
        </w:tc>
        <w:tc>
          <w:tcPr>
            <w:tcW w:w="2520" w:type="dxa"/>
            <w:noWrap/>
            <w:hideMark/>
          </w:tcPr>
          <w:p w14:paraId="2870FA56" w14:textId="77777777" w:rsidR="00AF194E" w:rsidRPr="003E2179" w:rsidRDefault="00AF194E" w:rsidP="00771F46">
            <w:pPr>
              <w:spacing w:line="360" w:lineRule="auto"/>
            </w:pPr>
            <w:r w:rsidRPr="003E2179">
              <w:t>0.4</w:t>
            </w:r>
            <w:r>
              <w:t xml:space="preserve"> </w:t>
            </w:r>
            <w:r w:rsidRPr="00EA70C6">
              <w:t>±</w:t>
            </w:r>
            <w:r>
              <w:t xml:space="preserve"> 1.5</w:t>
            </w:r>
          </w:p>
        </w:tc>
        <w:tc>
          <w:tcPr>
            <w:tcW w:w="1795" w:type="dxa"/>
            <w:noWrap/>
            <w:hideMark/>
          </w:tcPr>
          <w:p w14:paraId="114077DB" w14:textId="77777777" w:rsidR="00AF194E" w:rsidRPr="003E2179" w:rsidRDefault="00AF194E" w:rsidP="00771F46">
            <w:pPr>
              <w:spacing w:line="360" w:lineRule="auto"/>
            </w:pPr>
            <w:r w:rsidRPr="003E2179">
              <w:t>0.2</w:t>
            </w:r>
            <w:r>
              <w:t xml:space="preserve"> </w:t>
            </w:r>
            <w:r w:rsidRPr="00EA70C6">
              <w:t>±</w:t>
            </w:r>
            <w:r>
              <w:t xml:space="preserve"> 1.0</w:t>
            </w:r>
          </w:p>
        </w:tc>
      </w:tr>
      <w:tr w:rsidR="00AF194E" w:rsidRPr="003E2179" w14:paraId="51937636" w14:textId="77777777" w:rsidTr="00771F46">
        <w:trPr>
          <w:trHeight w:val="320"/>
        </w:trPr>
        <w:tc>
          <w:tcPr>
            <w:tcW w:w="1705" w:type="dxa"/>
            <w:noWrap/>
            <w:hideMark/>
          </w:tcPr>
          <w:p w14:paraId="2B8E2B42" w14:textId="77777777" w:rsidR="00AF194E" w:rsidRPr="003E2179" w:rsidRDefault="00AF194E" w:rsidP="00771F46">
            <w:pPr>
              <w:spacing w:line="360" w:lineRule="auto"/>
            </w:pPr>
            <w:r w:rsidRPr="003E2179">
              <w:t>Spring 2016</w:t>
            </w:r>
          </w:p>
        </w:tc>
        <w:tc>
          <w:tcPr>
            <w:tcW w:w="1800" w:type="dxa"/>
            <w:noWrap/>
            <w:hideMark/>
          </w:tcPr>
          <w:p w14:paraId="081E503B" w14:textId="77777777" w:rsidR="00AF194E" w:rsidRPr="003E2179" w:rsidRDefault="00AF194E" w:rsidP="00771F46">
            <w:pPr>
              <w:spacing w:line="360" w:lineRule="auto"/>
            </w:pPr>
            <w:r w:rsidRPr="003E2179">
              <w:t>Coiba</w:t>
            </w:r>
          </w:p>
        </w:tc>
        <w:tc>
          <w:tcPr>
            <w:tcW w:w="2520" w:type="dxa"/>
            <w:noWrap/>
            <w:hideMark/>
          </w:tcPr>
          <w:p w14:paraId="0DF8A554" w14:textId="77777777" w:rsidR="00AF194E" w:rsidRPr="003E2179" w:rsidRDefault="00AF194E" w:rsidP="00771F46">
            <w:pPr>
              <w:spacing w:line="360" w:lineRule="auto"/>
            </w:pPr>
            <w:r w:rsidRPr="003E2179">
              <w:t>13.0</w:t>
            </w:r>
            <w:r>
              <w:t xml:space="preserve"> </w:t>
            </w:r>
            <w:r w:rsidRPr="00EA70C6">
              <w:t>±</w:t>
            </w:r>
            <w:r>
              <w:t xml:space="preserve"> 2.6</w:t>
            </w:r>
          </w:p>
        </w:tc>
        <w:tc>
          <w:tcPr>
            <w:tcW w:w="2610" w:type="dxa"/>
            <w:noWrap/>
            <w:hideMark/>
          </w:tcPr>
          <w:p w14:paraId="16EB3C58" w14:textId="77777777" w:rsidR="00AF194E" w:rsidRPr="003E2179" w:rsidRDefault="00AF194E" w:rsidP="00771F46">
            <w:pPr>
              <w:spacing w:line="360" w:lineRule="auto"/>
            </w:pPr>
            <w:r w:rsidRPr="003E2179">
              <w:t>-6.5</w:t>
            </w:r>
            <w:r>
              <w:t xml:space="preserve"> </w:t>
            </w:r>
            <w:r w:rsidRPr="00EA70C6">
              <w:t>±</w:t>
            </w:r>
            <w:r>
              <w:t xml:space="preserve"> 0.4</w:t>
            </w:r>
          </w:p>
        </w:tc>
        <w:tc>
          <w:tcPr>
            <w:tcW w:w="2520" w:type="dxa"/>
            <w:noWrap/>
            <w:hideMark/>
          </w:tcPr>
          <w:p w14:paraId="5976B19E" w14:textId="77777777" w:rsidR="00AF194E" w:rsidRPr="003E2179" w:rsidRDefault="00AF194E" w:rsidP="00771F46">
            <w:pPr>
              <w:spacing w:line="360" w:lineRule="auto"/>
            </w:pPr>
            <w:r w:rsidRPr="003E2179">
              <w:t>6.5</w:t>
            </w:r>
            <w:r>
              <w:t xml:space="preserve"> </w:t>
            </w:r>
            <w:r w:rsidRPr="00EA70C6">
              <w:t>±</w:t>
            </w:r>
            <w:r>
              <w:t xml:space="preserve"> 2.9</w:t>
            </w:r>
          </w:p>
        </w:tc>
        <w:tc>
          <w:tcPr>
            <w:tcW w:w="1795" w:type="dxa"/>
            <w:noWrap/>
            <w:hideMark/>
          </w:tcPr>
          <w:p w14:paraId="3988D656" w14:textId="77777777" w:rsidR="00AF194E" w:rsidRPr="003E2179" w:rsidRDefault="00AF194E" w:rsidP="00771F46">
            <w:pPr>
              <w:spacing w:line="360" w:lineRule="auto"/>
            </w:pPr>
            <w:r w:rsidRPr="003E2179">
              <w:t>4.2</w:t>
            </w:r>
            <w:r>
              <w:t xml:space="preserve"> </w:t>
            </w:r>
            <w:r w:rsidRPr="00EA70C6">
              <w:t>±</w:t>
            </w:r>
            <w:r>
              <w:t xml:space="preserve"> 1.8</w:t>
            </w:r>
          </w:p>
        </w:tc>
      </w:tr>
      <w:tr w:rsidR="00AF194E" w:rsidRPr="003E2179" w14:paraId="24FAD590" w14:textId="77777777" w:rsidTr="00771F46">
        <w:trPr>
          <w:trHeight w:val="320"/>
        </w:trPr>
        <w:tc>
          <w:tcPr>
            <w:tcW w:w="1705" w:type="dxa"/>
            <w:noWrap/>
            <w:hideMark/>
          </w:tcPr>
          <w:p w14:paraId="212ACEB6" w14:textId="77777777" w:rsidR="00AF194E" w:rsidRPr="003E2179" w:rsidRDefault="00AF194E" w:rsidP="00771F46">
            <w:pPr>
              <w:spacing w:line="360" w:lineRule="auto"/>
            </w:pPr>
            <w:r w:rsidRPr="003E2179">
              <w:t>Spring 2016</w:t>
            </w:r>
          </w:p>
        </w:tc>
        <w:tc>
          <w:tcPr>
            <w:tcW w:w="1800" w:type="dxa"/>
            <w:noWrap/>
            <w:hideMark/>
          </w:tcPr>
          <w:p w14:paraId="0248CE79" w14:textId="77777777" w:rsidR="00AF194E" w:rsidRPr="003E2179" w:rsidRDefault="00AF194E" w:rsidP="00771F46">
            <w:pPr>
              <w:spacing w:line="360" w:lineRule="auto"/>
            </w:pPr>
            <w:r w:rsidRPr="003E2179">
              <w:t>Uva</w:t>
            </w:r>
          </w:p>
        </w:tc>
        <w:tc>
          <w:tcPr>
            <w:tcW w:w="2520" w:type="dxa"/>
            <w:noWrap/>
            <w:hideMark/>
          </w:tcPr>
          <w:p w14:paraId="3E25ADD5" w14:textId="77777777" w:rsidR="00AF194E" w:rsidRPr="003E2179" w:rsidRDefault="00AF194E" w:rsidP="00771F46">
            <w:pPr>
              <w:spacing w:line="360" w:lineRule="auto"/>
            </w:pPr>
            <w:r w:rsidRPr="003E2179">
              <w:t>11.6</w:t>
            </w:r>
            <w:r>
              <w:t xml:space="preserve"> </w:t>
            </w:r>
            <w:r w:rsidRPr="00EA70C6">
              <w:t>±</w:t>
            </w:r>
            <w:r>
              <w:t xml:space="preserve"> 1.4</w:t>
            </w:r>
          </w:p>
        </w:tc>
        <w:tc>
          <w:tcPr>
            <w:tcW w:w="2610" w:type="dxa"/>
            <w:noWrap/>
            <w:hideMark/>
          </w:tcPr>
          <w:p w14:paraId="468A8EDC" w14:textId="77777777" w:rsidR="00AF194E" w:rsidRPr="003E2179" w:rsidRDefault="00AF194E" w:rsidP="00771F46">
            <w:pPr>
              <w:spacing w:line="360" w:lineRule="auto"/>
            </w:pPr>
            <w:r w:rsidRPr="003E2179">
              <w:t>-6.6</w:t>
            </w:r>
            <w:r>
              <w:t xml:space="preserve"> </w:t>
            </w:r>
            <w:r w:rsidRPr="00EA70C6">
              <w:t>±</w:t>
            </w:r>
            <w:r>
              <w:t xml:space="preserve"> 0.2</w:t>
            </w:r>
          </w:p>
        </w:tc>
        <w:tc>
          <w:tcPr>
            <w:tcW w:w="2520" w:type="dxa"/>
            <w:noWrap/>
            <w:hideMark/>
          </w:tcPr>
          <w:p w14:paraId="4C976D88" w14:textId="77777777" w:rsidR="00AF194E" w:rsidRPr="003E2179" w:rsidRDefault="00AF194E" w:rsidP="00771F46">
            <w:pPr>
              <w:spacing w:line="360" w:lineRule="auto"/>
            </w:pPr>
            <w:r w:rsidRPr="003E2179">
              <w:t>5.0</w:t>
            </w:r>
            <w:r>
              <w:t xml:space="preserve"> </w:t>
            </w:r>
            <w:r w:rsidRPr="00EA70C6">
              <w:t>±</w:t>
            </w:r>
            <w:r>
              <w:t xml:space="preserve"> 1.6</w:t>
            </w:r>
          </w:p>
        </w:tc>
        <w:tc>
          <w:tcPr>
            <w:tcW w:w="1795" w:type="dxa"/>
            <w:noWrap/>
            <w:hideMark/>
          </w:tcPr>
          <w:p w14:paraId="6851CB8D" w14:textId="77777777" w:rsidR="00AF194E" w:rsidRPr="003E2179" w:rsidRDefault="00AF194E" w:rsidP="00771F46">
            <w:pPr>
              <w:spacing w:line="360" w:lineRule="auto"/>
            </w:pPr>
            <w:r w:rsidRPr="003E2179">
              <w:t>3.3</w:t>
            </w:r>
            <w:r>
              <w:t xml:space="preserve"> </w:t>
            </w:r>
            <w:r w:rsidRPr="00EA70C6">
              <w:t>±</w:t>
            </w:r>
            <w:r>
              <w:t xml:space="preserve"> 1.0</w:t>
            </w:r>
          </w:p>
        </w:tc>
      </w:tr>
      <w:tr w:rsidR="00AF194E" w:rsidRPr="003E2179" w14:paraId="7568275D" w14:textId="77777777" w:rsidTr="00771F46">
        <w:trPr>
          <w:trHeight w:val="320"/>
        </w:trPr>
        <w:tc>
          <w:tcPr>
            <w:tcW w:w="1705" w:type="dxa"/>
            <w:noWrap/>
            <w:hideMark/>
          </w:tcPr>
          <w:p w14:paraId="45DFBA06" w14:textId="77777777" w:rsidR="00AF194E" w:rsidRPr="003E2179" w:rsidRDefault="00AF194E" w:rsidP="00771F46">
            <w:pPr>
              <w:spacing w:line="360" w:lineRule="auto"/>
            </w:pPr>
            <w:r w:rsidRPr="003E2179">
              <w:t>Spring 2016</w:t>
            </w:r>
          </w:p>
        </w:tc>
        <w:tc>
          <w:tcPr>
            <w:tcW w:w="1800" w:type="dxa"/>
            <w:noWrap/>
            <w:hideMark/>
          </w:tcPr>
          <w:p w14:paraId="32F04150" w14:textId="77777777" w:rsidR="00AF194E" w:rsidRPr="003E2179" w:rsidRDefault="00AF194E" w:rsidP="00771F46">
            <w:pPr>
              <w:spacing w:line="360" w:lineRule="auto"/>
            </w:pPr>
            <w:r w:rsidRPr="003E2179">
              <w:t>Contadora</w:t>
            </w:r>
          </w:p>
        </w:tc>
        <w:tc>
          <w:tcPr>
            <w:tcW w:w="2520" w:type="dxa"/>
            <w:noWrap/>
            <w:hideMark/>
          </w:tcPr>
          <w:p w14:paraId="46065854" w14:textId="77777777" w:rsidR="00AF194E" w:rsidRPr="003E2179" w:rsidRDefault="00AF194E" w:rsidP="00771F46">
            <w:pPr>
              <w:spacing w:line="360" w:lineRule="auto"/>
            </w:pPr>
            <w:r w:rsidRPr="003E2179">
              <w:t>19.3</w:t>
            </w:r>
            <w:r>
              <w:t xml:space="preserve"> </w:t>
            </w:r>
            <w:r w:rsidRPr="00EA70C6">
              <w:t>±</w:t>
            </w:r>
            <w:r>
              <w:t xml:space="preserve"> 0.7</w:t>
            </w:r>
          </w:p>
        </w:tc>
        <w:tc>
          <w:tcPr>
            <w:tcW w:w="2610" w:type="dxa"/>
            <w:noWrap/>
            <w:hideMark/>
          </w:tcPr>
          <w:p w14:paraId="7C77662E" w14:textId="77777777" w:rsidR="00AF194E" w:rsidRPr="003E2179" w:rsidRDefault="00AF194E" w:rsidP="00771F46">
            <w:pPr>
              <w:spacing w:line="360" w:lineRule="auto"/>
            </w:pPr>
            <w:r w:rsidRPr="003E2179">
              <w:t>-5.5</w:t>
            </w:r>
            <w:r>
              <w:t xml:space="preserve"> </w:t>
            </w:r>
            <w:r w:rsidRPr="00EA70C6">
              <w:t>±</w:t>
            </w:r>
            <w:r>
              <w:t xml:space="preserve"> 0.2</w:t>
            </w:r>
          </w:p>
        </w:tc>
        <w:tc>
          <w:tcPr>
            <w:tcW w:w="2520" w:type="dxa"/>
            <w:noWrap/>
            <w:hideMark/>
          </w:tcPr>
          <w:p w14:paraId="0B97E07C" w14:textId="77777777" w:rsidR="00AF194E" w:rsidRPr="003E2179" w:rsidRDefault="00AF194E" w:rsidP="00771F46">
            <w:pPr>
              <w:spacing w:line="360" w:lineRule="auto"/>
            </w:pPr>
            <w:r w:rsidRPr="003E2179">
              <w:t>13.9</w:t>
            </w:r>
            <w:r>
              <w:t xml:space="preserve"> </w:t>
            </w:r>
            <w:r w:rsidRPr="00EA70C6">
              <w:t>±</w:t>
            </w:r>
            <w:r>
              <w:t xml:space="preserve"> 0.7</w:t>
            </w:r>
          </w:p>
        </w:tc>
        <w:tc>
          <w:tcPr>
            <w:tcW w:w="1795" w:type="dxa"/>
            <w:noWrap/>
            <w:hideMark/>
          </w:tcPr>
          <w:p w14:paraId="5C8BAC91" w14:textId="77777777" w:rsidR="00AF194E" w:rsidRPr="003E2179" w:rsidRDefault="00AF194E" w:rsidP="00771F46">
            <w:pPr>
              <w:spacing w:line="360" w:lineRule="auto"/>
            </w:pPr>
            <w:r w:rsidRPr="003E2179">
              <w:t>9.4</w:t>
            </w:r>
            <w:r>
              <w:t xml:space="preserve"> </w:t>
            </w:r>
            <w:r w:rsidRPr="00EA70C6">
              <w:t>±</w:t>
            </w:r>
            <w:r>
              <w:t xml:space="preserve"> 0.5</w:t>
            </w:r>
          </w:p>
        </w:tc>
      </w:tr>
      <w:tr w:rsidR="00AF194E" w:rsidRPr="003E2179" w14:paraId="34A58CC3" w14:textId="77777777" w:rsidTr="00771F46">
        <w:trPr>
          <w:trHeight w:val="320"/>
        </w:trPr>
        <w:tc>
          <w:tcPr>
            <w:tcW w:w="1705" w:type="dxa"/>
            <w:noWrap/>
            <w:hideMark/>
          </w:tcPr>
          <w:p w14:paraId="37BB222E" w14:textId="77777777" w:rsidR="00AF194E" w:rsidRPr="003E2179" w:rsidRDefault="00AF194E" w:rsidP="00771F46">
            <w:pPr>
              <w:spacing w:line="360" w:lineRule="auto"/>
            </w:pPr>
            <w:r w:rsidRPr="003E2179">
              <w:t>Spring 2016</w:t>
            </w:r>
          </w:p>
        </w:tc>
        <w:tc>
          <w:tcPr>
            <w:tcW w:w="1800" w:type="dxa"/>
            <w:noWrap/>
            <w:hideMark/>
          </w:tcPr>
          <w:p w14:paraId="211B213E" w14:textId="77777777" w:rsidR="00AF194E" w:rsidRPr="003E2179" w:rsidRDefault="00AF194E" w:rsidP="00771F46">
            <w:pPr>
              <w:spacing w:line="360" w:lineRule="auto"/>
            </w:pPr>
            <w:r w:rsidRPr="003E2179">
              <w:t>Pedro Gonzalez</w:t>
            </w:r>
          </w:p>
        </w:tc>
        <w:tc>
          <w:tcPr>
            <w:tcW w:w="2520" w:type="dxa"/>
            <w:noWrap/>
            <w:hideMark/>
          </w:tcPr>
          <w:p w14:paraId="28D71BE5" w14:textId="77777777" w:rsidR="00AF194E" w:rsidRPr="003E2179" w:rsidRDefault="00AF194E" w:rsidP="00771F46">
            <w:pPr>
              <w:spacing w:line="360" w:lineRule="auto"/>
            </w:pPr>
            <w:r w:rsidRPr="003E2179">
              <w:t>17.5</w:t>
            </w:r>
            <w:r>
              <w:t xml:space="preserve"> </w:t>
            </w:r>
            <w:r w:rsidRPr="00EA70C6">
              <w:t>±</w:t>
            </w:r>
            <w:r>
              <w:t xml:space="preserve"> 0.9</w:t>
            </w:r>
          </w:p>
        </w:tc>
        <w:tc>
          <w:tcPr>
            <w:tcW w:w="2610" w:type="dxa"/>
            <w:noWrap/>
            <w:hideMark/>
          </w:tcPr>
          <w:p w14:paraId="5F55E7E5" w14:textId="77777777" w:rsidR="00AF194E" w:rsidRPr="003E2179" w:rsidRDefault="00AF194E" w:rsidP="00771F46">
            <w:pPr>
              <w:spacing w:line="360" w:lineRule="auto"/>
            </w:pPr>
            <w:r w:rsidRPr="003E2179">
              <w:t>-5.2</w:t>
            </w:r>
            <w:r>
              <w:t xml:space="preserve"> </w:t>
            </w:r>
            <w:r w:rsidRPr="00EA70C6">
              <w:t>±</w:t>
            </w:r>
            <w:r>
              <w:t xml:space="preserve"> 0.1</w:t>
            </w:r>
          </w:p>
        </w:tc>
        <w:tc>
          <w:tcPr>
            <w:tcW w:w="2520" w:type="dxa"/>
            <w:noWrap/>
            <w:hideMark/>
          </w:tcPr>
          <w:p w14:paraId="7DAE35DF" w14:textId="77777777" w:rsidR="00AF194E" w:rsidRPr="003E2179" w:rsidRDefault="00AF194E" w:rsidP="00771F46">
            <w:pPr>
              <w:spacing w:line="360" w:lineRule="auto"/>
            </w:pPr>
            <w:r w:rsidRPr="003E2179">
              <w:t>12.3</w:t>
            </w:r>
            <w:r>
              <w:t xml:space="preserve"> </w:t>
            </w:r>
            <w:r w:rsidRPr="00EA70C6">
              <w:t>±</w:t>
            </w:r>
            <w:r>
              <w:t xml:space="preserve"> 1.0</w:t>
            </w:r>
          </w:p>
        </w:tc>
        <w:tc>
          <w:tcPr>
            <w:tcW w:w="1795" w:type="dxa"/>
            <w:noWrap/>
            <w:hideMark/>
          </w:tcPr>
          <w:p w14:paraId="1F55AB9E" w14:textId="77777777" w:rsidR="00AF194E" w:rsidRPr="003E2179" w:rsidRDefault="00AF194E" w:rsidP="00771F46">
            <w:pPr>
              <w:spacing w:line="360" w:lineRule="auto"/>
            </w:pPr>
            <w:r w:rsidRPr="003E2179">
              <w:t>8.3</w:t>
            </w:r>
            <w:r>
              <w:t xml:space="preserve"> </w:t>
            </w:r>
            <w:r w:rsidRPr="00EA70C6">
              <w:t>±</w:t>
            </w:r>
            <w:r>
              <w:t xml:space="preserve"> 0.6</w:t>
            </w:r>
          </w:p>
        </w:tc>
      </w:tr>
      <w:tr w:rsidR="00AF194E" w:rsidRPr="003E2179" w14:paraId="7C81F98D" w14:textId="77777777" w:rsidTr="00771F46">
        <w:trPr>
          <w:trHeight w:val="320"/>
        </w:trPr>
        <w:tc>
          <w:tcPr>
            <w:tcW w:w="1705" w:type="dxa"/>
            <w:noWrap/>
            <w:hideMark/>
          </w:tcPr>
          <w:p w14:paraId="4E15EFCD" w14:textId="77777777" w:rsidR="00AF194E" w:rsidRPr="003E2179" w:rsidRDefault="00AF194E" w:rsidP="00771F46">
            <w:pPr>
              <w:spacing w:line="360" w:lineRule="auto"/>
            </w:pPr>
            <w:r w:rsidRPr="003E2179">
              <w:t>Spring 2016</w:t>
            </w:r>
          </w:p>
        </w:tc>
        <w:tc>
          <w:tcPr>
            <w:tcW w:w="1800" w:type="dxa"/>
            <w:noWrap/>
            <w:hideMark/>
          </w:tcPr>
          <w:p w14:paraId="3A9D78F2" w14:textId="77777777" w:rsidR="00AF194E" w:rsidRPr="003E2179" w:rsidRDefault="00AF194E" w:rsidP="00771F46">
            <w:pPr>
              <w:spacing w:line="360" w:lineRule="auto"/>
            </w:pPr>
            <w:r w:rsidRPr="003E2179">
              <w:t>Saboga</w:t>
            </w:r>
          </w:p>
        </w:tc>
        <w:tc>
          <w:tcPr>
            <w:tcW w:w="2520" w:type="dxa"/>
            <w:noWrap/>
            <w:hideMark/>
          </w:tcPr>
          <w:p w14:paraId="46359DDA" w14:textId="77777777" w:rsidR="00AF194E" w:rsidRPr="003E2179" w:rsidRDefault="00AF194E" w:rsidP="00771F46">
            <w:pPr>
              <w:spacing w:line="360" w:lineRule="auto"/>
            </w:pPr>
            <w:r w:rsidRPr="003E2179">
              <w:t>17.6</w:t>
            </w:r>
            <w:r>
              <w:t xml:space="preserve"> </w:t>
            </w:r>
            <w:r w:rsidRPr="00EA70C6">
              <w:t>±</w:t>
            </w:r>
            <w:r>
              <w:t xml:space="preserve"> 1.0</w:t>
            </w:r>
          </w:p>
        </w:tc>
        <w:tc>
          <w:tcPr>
            <w:tcW w:w="2610" w:type="dxa"/>
            <w:noWrap/>
            <w:hideMark/>
          </w:tcPr>
          <w:p w14:paraId="11F5880B" w14:textId="77777777" w:rsidR="00AF194E" w:rsidRPr="003E2179" w:rsidRDefault="00AF194E" w:rsidP="00771F46">
            <w:pPr>
              <w:spacing w:line="360" w:lineRule="auto"/>
            </w:pPr>
            <w:r w:rsidRPr="003E2179">
              <w:t>-5.7</w:t>
            </w:r>
            <w:r>
              <w:t xml:space="preserve"> </w:t>
            </w:r>
            <w:r w:rsidRPr="00EA70C6">
              <w:t>±</w:t>
            </w:r>
            <w:r>
              <w:t xml:space="preserve"> 0.1</w:t>
            </w:r>
          </w:p>
        </w:tc>
        <w:tc>
          <w:tcPr>
            <w:tcW w:w="2520" w:type="dxa"/>
            <w:noWrap/>
            <w:hideMark/>
          </w:tcPr>
          <w:p w14:paraId="1370CB4A" w14:textId="77777777" w:rsidR="00AF194E" w:rsidRPr="003E2179" w:rsidRDefault="00AF194E" w:rsidP="00771F46">
            <w:pPr>
              <w:spacing w:line="360" w:lineRule="auto"/>
            </w:pPr>
            <w:r w:rsidRPr="003E2179">
              <w:t>11.9</w:t>
            </w:r>
            <w:r>
              <w:t xml:space="preserve"> </w:t>
            </w:r>
            <w:r w:rsidRPr="00EA70C6">
              <w:t>±</w:t>
            </w:r>
            <w:r>
              <w:t xml:space="preserve"> 1.0</w:t>
            </w:r>
          </w:p>
        </w:tc>
        <w:tc>
          <w:tcPr>
            <w:tcW w:w="1795" w:type="dxa"/>
            <w:noWrap/>
            <w:hideMark/>
          </w:tcPr>
          <w:p w14:paraId="69339FAF" w14:textId="77777777" w:rsidR="00AF194E" w:rsidRPr="003E2179" w:rsidRDefault="00AF194E" w:rsidP="00771F46">
            <w:pPr>
              <w:spacing w:line="360" w:lineRule="auto"/>
            </w:pPr>
            <w:r w:rsidRPr="003E2179">
              <w:t>7.5</w:t>
            </w:r>
            <w:r>
              <w:t xml:space="preserve"> </w:t>
            </w:r>
            <w:r w:rsidRPr="00EA70C6">
              <w:t>±</w:t>
            </w:r>
            <w:r>
              <w:t xml:space="preserve"> 0.6</w:t>
            </w:r>
          </w:p>
        </w:tc>
      </w:tr>
      <w:tr w:rsidR="00AF194E" w:rsidRPr="003E2179" w14:paraId="0B25F3D6" w14:textId="77777777" w:rsidTr="00771F46">
        <w:trPr>
          <w:trHeight w:val="320"/>
        </w:trPr>
        <w:tc>
          <w:tcPr>
            <w:tcW w:w="1705" w:type="dxa"/>
            <w:noWrap/>
            <w:hideMark/>
          </w:tcPr>
          <w:p w14:paraId="214F9587" w14:textId="77777777" w:rsidR="00AF194E" w:rsidRPr="003E2179" w:rsidRDefault="00AF194E" w:rsidP="00771F46">
            <w:pPr>
              <w:spacing w:line="360" w:lineRule="auto"/>
            </w:pPr>
            <w:r w:rsidRPr="003E2179">
              <w:t>Autumn 2016</w:t>
            </w:r>
          </w:p>
        </w:tc>
        <w:tc>
          <w:tcPr>
            <w:tcW w:w="1800" w:type="dxa"/>
            <w:noWrap/>
            <w:hideMark/>
          </w:tcPr>
          <w:p w14:paraId="052826E6" w14:textId="77777777" w:rsidR="00AF194E" w:rsidRPr="003E2179" w:rsidRDefault="00AF194E" w:rsidP="00771F46">
            <w:pPr>
              <w:spacing w:line="360" w:lineRule="auto"/>
            </w:pPr>
            <w:r w:rsidRPr="003E2179">
              <w:t>Canales</w:t>
            </w:r>
          </w:p>
        </w:tc>
        <w:tc>
          <w:tcPr>
            <w:tcW w:w="2520" w:type="dxa"/>
            <w:noWrap/>
            <w:hideMark/>
          </w:tcPr>
          <w:p w14:paraId="70690AA3" w14:textId="77777777" w:rsidR="00AF194E" w:rsidRPr="003E2179" w:rsidRDefault="00AF194E" w:rsidP="00771F46">
            <w:pPr>
              <w:spacing w:line="360" w:lineRule="auto"/>
            </w:pPr>
            <w:r w:rsidRPr="003E2179">
              <w:t>8.7</w:t>
            </w:r>
            <w:r>
              <w:t xml:space="preserve"> </w:t>
            </w:r>
            <w:r w:rsidRPr="00EA70C6">
              <w:t>±</w:t>
            </w:r>
            <w:r>
              <w:t xml:space="preserve"> 0.8</w:t>
            </w:r>
          </w:p>
        </w:tc>
        <w:tc>
          <w:tcPr>
            <w:tcW w:w="2610" w:type="dxa"/>
            <w:noWrap/>
            <w:hideMark/>
          </w:tcPr>
          <w:p w14:paraId="08C9FB31" w14:textId="77777777" w:rsidR="00AF194E" w:rsidRPr="003E2179" w:rsidRDefault="00AF194E" w:rsidP="00771F46">
            <w:pPr>
              <w:spacing w:line="360" w:lineRule="auto"/>
            </w:pPr>
            <w:r w:rsidRPr="003E2179">
              <w:t>-6.3</w:t>
            </w:r>
            <w:r>
              <w:t xml:space="preserve"> </w:t>
            </w:r>
            <w:r w:rsidRPr="00EA70C6">
              <w:t>±</w:t>
            </w:r>
            <w:r>
              <w:t xml:space="preserve"> 0.2</w:t>
            </w:r>
          </w:p>
        </w:tc>
        <w:tc>
          <w:tcPr>
            <w:tcW w:w="2520" w:type="dxa"/>
            <w:noWrap/>
            <w:hideMark/>
          </w:tcPr>
          <w:p w14:paraId="47B63089" w14:textId="77777777" w:rsidR="00AF194E" w:rsidRPr="003E2179" w:rsidRDefault="00AF194E" w:rsidP="00771F46">
            <w:pPr>
              <w:spacing w:line="360" w:lineRule="auto"/>
            </w:pPr>
            <w:r w:rsidRPr="003E2179">
              <w:t>2.3</w:t>
            </w:r>
            <w:r>
              <w:t xml:space="preserve"> </w:t>
            </w:r>
            <w:r w:rsidRPr="00EA70C6">
              <w:t>±</w:t>
            </w:r>
            <w:r>
              <w:t xml:space="preserve"> 1.0</w:t>
            </w:r>
          </w:p>
        </w:tc>
        <w:tc>
          <w:tcPr>
            <w:tcW w:w="1795" w:type="dxa"/>
            <w:noWrap/>
            <w:hideMark/>
          </w:tcPr>
          <w:p w14:paraId="3370D847" w14:textId="77777777" w:rsidR="00AF194E" w:rsidRPr="003E2179" w:rsidRDefault="00AF194E" w:rsidP="00771F46">
            <w:pPr>
              <w:spacing w:line="360" w:lineRule="auto"/>
            </w:pPr>
            <w:r w:rsidRPr="003E2179">
              <w:t>1.5</w:t>
            </w:r>
            <w:r>
              <w:t xml:space="preserve"> </w:t>
            </w:r>
            <w:r w:rsidRPr="00EA70C6">
              <w:t>±</w:t>
            </w:r>
            <w:r>
              <w:t xml:space="preserve"> 0.6</w:t>
            </w:r>
          </w:p>
        </w:tc>
      </w:tr>
      <w:tr w:rsidR="00AF194E" w:rsidRPr="003E2179" w14:paraId="22A8856F" w14:textId="77777777" w:rsidTr="00771F46">
        <w:trPr>
          <w:trHeight w:val="320"/>
        </w:trPr>
        <w:tc>
          <w:tcPr>
            <w:tcW w:w="1705" w:type="dxa"/>
            <w:noWrap/>
            <w:hideMark/>
          </w:tcPr>
          <w:p w14:paraId="4A081CA0" w14:textId="77777777" w:rsidR="00AF194E" w:rsidRPr="003E2179" w:rsidRDefault="00AF194E" w:rsidP="00771F46">
            <w:pPr>
              <w:spacing w:line="360" w:lineRule="auto"/>
            </w:pPr>
            <w:r w:rsidRPr="003E2179">
              <w:t>Autumn 2016</w:t>
            </w:r>
          </w:p>
        </w:tc>
        <w:tc>
          <w:tcPr>
            <w:tcW w:w="1800" w:type="dxa"/>
            <w:noWrap/>
            <w:hideMark/>
          </w:tcPr>
          <w:p w14:paraId="343F15B2" w14:textId="77777777" w:rsidR="00AF194E" w:rsidRPr="003E2179" w:rsidRDefault="00AF194E" w:rsidP="00771F46">
            <w:pPr>
              <w:spacing w:line="360" w:lineRule="auto"/>
            </w:pPr>
            <w:r w:rsidRPr="003E2179">
              <w:t>Coiba</w:t>
            </w:r>
          </w:p>
        </w:tc>
        <w:tc>
          <w:tcPr>
            <w:tcW w:w="2520" w:type="dxa"/>
            <w:noWrap/>
            <w:hideMark/>
          </w:tcPr>
          <w:p w14:paraId="733012E5" w14:textId="77777777" w:rsidR="00AF194E" w:rsidRPr="003E2179" w:rsidRDefault="00AF194E" w:rsidP="00771F46">
            <w:pPr>
              <w:spacing w:line="360" w:lineRule="auto"/>
            </w:pPr>
            <w:r w:rsidRPr="003E2179">
              <w:t>13.0</w:t>
            </w:r>
            <w:r>
              <w:t xml:space="preserve"> </w:t>
            </w:r>
            <w:r w:rsidRPr="00EA70C6">
              <w:t>±</w:t>
            </w:r>
            <w:r>
              <w:t xml:space="preserve"> 1.8</w:t>
            </w:r>
          </w:p>
        </w:tc>
        <w:tc>
          <w:tcPr>
            <w:tcW w:w="2610" w:type="dxa"/>
            <w:noWrap/>
            <w:hideMark/>
          </w:tcPr>
          <w:p w14:paraId="1651D51A" w14:textId="77777777" w:rsidR="00AF194E" w:rsidRPr="003E2179" w:rsidRDefault="00AF194E" w:rsidP="00771F46">
            <w:pPr>
              <w:spacing w:line="360" w:lineRule="auto"/>
            </w:pPr>
            <w:r w:rsidRPr="003E2179">
              <w:t>-5.4</w:t>
            </w:r>
            <w:r>
              <w:t xml:space="preserve"> </w:t>
            </w:r>
            <w:r w:rsidRPr="00EA70C6">
              <w:t>±</w:t>
            </w:r>
            <w:r>
              <w:t xml:space="preserve"> 0.4</w:t>
            </w:r>
          </w:p>
        </w:tc>
        <w:tc>
          <w:tcPr>
            <w:tcW w:w="2520" w:type="dxa"/>
            <w:noWrap/>
            <w:hideMark/>
          </w:tcPr>
          <w:p w14:paraId="5C690E4D" w14:textId="77777777" w:rsidR="00AF194E" w:rsidRPr="003E2179" w:rsidRDefault="00AF194E" w:rsidP="00771F46">
            <w:pPr>
              <w:spacing w:line="360" w:lineRule="auto"/>
            </w:pPr>
            <w:r w:rsidRPr="003E2179">
              <w:t>7.6</w:t>
            </w:r>
            <w:r>
              <w:t xml:space="preserve"> </w:t>
            </w:r>
            <w:r w:rsidRPr="00EA70C6">
              <w:t>±</w:t>
            </w:r>
            <w:r>
              <w:t xml:space="preserve"> 1.6</w:t>
            </w:r>
          </w:p>
        </w:tc>
        <w:tc>
          <w:tcPr>
            <w:tcW w:w="1795" w:type="dxa"/>
            <w:noWrap/>
            <w:hideMark/>
          </w:tcPr>
          <w:p w14:paraId="4556813B" w14:textId="77777777" w:rsidR="00AF194E" w:rsidRPr="003E2179" w:rsidRDefault="00AF194E" w:rsidP="00771F46">
            <w:pPr>
              <w:spacing w:line="360" w:lineRule="auto"/>
            </w:pPr>
            <w:r w:rsidRPr="003E2179">
              <w:t>4.9</w:t>
            </w:r>
            <w:r>
              <w:t xml:space="preserve"> </w:t>
            </w:r>
            <w:r w:rsidRPr="00EA70C6">
              <w:t>±</w:t>
            </w:r>
            <w:r>
              <w:t xml:space="preserve"> 1.0</w:t>
            </w:r>
          </w:p>
        </w:tc>
      </w:tr>
      <w:tr w:rsidR="00AF194E" w:rsidRPr="003E2179" w14:paraId="7571BE38" w14:textId="77777777" w:rsidTr="00771F46">
        <w:trPr>
          <w:trHeight w:val="320"/>
        </w:trPr>
        <w:tc>
          <w:tcPr>
            <w:tcW w:w="1705" w:type="dxa"/>
            <w:noWrap/>
            <w:hideMark/>
          </w:tcPr>
          <w:p w14:paraId="3613B45D" w14:textId="77777777" w:rsidR="00AF194E" w:rsidRPr="003E2179" w:rsidRDefault="00AF194E" w:rsidP="00771F46">
            <w:pPr>
              <w:spacing w:line="360" w:lineRule="auto"/>
            </w:pPr>
            <w:r w:rsidRPr="003E2179">
              <w:t>Autumn 2016</w:t>
            </w:r>
          </w:p>
        </w:tc>
        <w:tc>
          <w:tcPr>
            <w:tcW w:w="1800" w:type="dxa"/>
            <w:noWrap/>
            <w:hideMark/>
          </w:tcPr>
          <w:p w14:paraId="2CFB20BD" w14:textId="77777777" w:rsidR="00AF194E" w:rsidRPr="003E2179" w:rsidRDefault="00AF194E" w:rsidP="00771F46">
            <w:pPr>
              <w:spacing w:line="360" w:lineRule="auto"/>
            </w:pPr>
            <w:r w:rsidRPr="003E2179">
              <w:t>Uva</w:t>
            </w:r>
          </w:p>
        </w:tc>
        <w:tc>
          <w:tcPr>
            <w:tcW w:w="2520" w:type="dxa"/>
            <w:noWrap/>
            <w:hideMark/>
          </w:tcPr>
          <w:p w14:paraId="3923BB0B" w14:textId="77777777" w:rsidR="00AF194E" w:rsidRPr="003E2179" w:rsidRDefault="00AF194E" w:rsidP="00771F46">
            <w:pPr>
              <w:spacing w:line="360" w:lineRule="auto"/>
            </w:pPr>
            <w:r w:rsidRPr="003E2179">
              <w:t>12.2</w:t>
            </w:r>
            <w:r>
              <w:t xml:space="preserve"> </w:t>
            </w:r>
            <w:r w:rsidRPr="00EA70C6">
              <w:t>±</w:t>
            </w:r>
            <w:r>
              <w:t xml:space="preserve"> 1.1</w:t>
            </w:r>
          </w:p>
        </w:tc>
        <w:tc>
          <w:tcPr>
            <w:tcW w:w="2610" w:type="dxa"/>
            <w:noWrap/>
            <w:hideMark/>
          </w:tcPr>
          <w:p w14:paraId="2ACB5A4E" w14:textId="77777777" w:rsidR="00AF194E" w:rsidRPr="003E2179" w:rsidRDefault="00AF194E" w:rsidP="00771F46">
            <w:pPr>
              <w:spacing w:line="360" w:lineRule="auto"/>
            </w:pPr>
            <w:r w:rsidRPr="003E2179">
              <w:t>-6.0</w:t>
            </w:r>
            <w:r>
              <w:t xml:space="preserve"> </w:t>
            </w:r>
            <w:r w:rsidRPr="00EA70C6">
              <w:t>±</w:t>
            </w:r>
            <w:r>
              <w:t xml:space="preserve"> 0.4</w:t>
            </w:r>
          </w:p>
        </w:tc>
        <w:tc>
          <w:tcPr>
            <w:tcW w:w="2520" w:type="dxa"/>
            <w:noWrap/>
            <w:hideMark/>
          </w:tcPr>
          <w:p w14:paraId="56543CD9" w14:textId="77777777" w:rsidR="00AF194E" w:rsidRPr="003E2179" w:rsidRDefault="00AF194E" w:rsidP="00771F46">
            <w:pPr>
              <w:spacing w:line="360" w:lineRule="auto"/>
            </w:pPr>
            <w:r w:rsidRPr="003E2179">
              <w:t>6.1</w:t>
            </w:r>
            <w:r>
              <w:t xml:space="preserve"> </w:t>
            </w:r>
            <w:r w:rsidRPr="00EA70C6">
              <w:t>±</w:t>
            </w:r>
            <w:r>
              <w:t xml:space="preserve"> 1.5</w:t>
            </w:r>
          </w:p>
        </w:tc>
        <w:tc>
          <w:tcPr>
            <w:tcW w:w="1795" w:type="dxa"/>
            <w:noWrap/>
            <w:hideMark/>
          </w:tcPr>
          <w:p w14:paraId="78AF3ADA" w14:textId="77777777" w:rsidR="00AF194E" w:rsidRPr="003E2179" w:rsidRDefault="00AF194E" w:rsidP="00771F46">
            <w:pPr>
              <w:spacing w:line="360" w:lineRule="auto"/>
            </w:pPr>
            <w:r w:rsidRPr="003E2179">
              <w:t>4.0</w:t>
            </w:r>
            <w:r>
              <w:t xml:space="preserve"> </w:t>
            </w:r>
            <w:r w:rsidRPr="00EA70C6">
              <w:t>±</w:t>
            </w:r>
            <w:r>
              <w:t xml:space="preserve"> 0.9</w:t>
            </w:r>
          </w:p>
        </w:tc>
      </w:tr>
      <w:tr w:rsidR="00AF194E" w:rsidRPr="003E2179" w14:paraId="16F36238" w14:textId="77777777" w:rsidTr="00771F46">
        <w:trPr>
          <w:trHeight w:val="320"/>
        </w:trPr>
        <w:tc>
          <w:tcPr>
            <w:tcW w:w="1705" w:type="dxa"/>
            <w:noWrap/>
            <w:hideMark/>
          </w:tcPr>
          <w:p w14:paraId="279B6275" w14:textId="77777777" w:rsidR="00AF194E" w:rsidRPr="003E2179" w:rsidRDefault="00AF194E" w:rsidP="00771F46">
            <w:pPr>
              <w:spacing w:line="360" w:lineRule="auto"/>
            </w:pPr>
            <w:r w:rsidRPr="003E2179">
              <w:t>Autumn 2016</w:t>
            </w:r>
          </w:p>
        </w:tc>
        <w:tc>
          <w:tcPr>
            <w:tcW w:w="1800" w:type="dxa"/>
            <w:noWrap/>
            <w:hideMark/>
          </w:tcPr>
          <w:p w14:paraId="0F1CDC94" w14:textId="77777777" w:rsidR="00AF194E" w:rsidRPr="003E2179" w:rsidRDefault="00AF194E" w:rsidP="00771F46">
            <w:pPr>
              <w:spacing w:line="360" w:lineRule="auto"/>
            </w:pPr>
            <w:r w:rsidRPr="003E2179">
              <w:t>Contadora</w:t>
            </w:r>
          </w:p>
        </w:tc>
        <w:tc>
          <w:tcPr>
            <w:tcW w:w="2520" w:type="dxa"/>
            <w:noWrap/>
            <w:hideMark/>
          </w:tcPr>
          <w:p w14:paraId="6146C479" w14:textId="77777777" w:rsidR="00AF194E" w:rsidRPr="003E2179" w:rsidRDefault="00AF194E" w:rsidP="00771F46">
            <w:pPr>
              <w:spacing w:line="360" w:lineRule="auto"/>
            </w:pPr>
            <w:r w:rsidRPr="003E2179">
              <w:t>15.9</w:t>
            </w:r>
            <w:r>
              <w:t xml:space="preserve"> </w:t>
            </w:r>
            <w:r w:rsidRPr="00EA70C6">
              <w:t>±</w:t>
            </w:r>
            <w:r>
              <w:t xml:space="preserve"> 1.4</w:t>
            </w:r>
          </w:p>
        </w:tc>
        <w:tc>
          <w:tcPr>
            <w:tcW w:w="2610" w:type="dxa"/>
            <w:noWrap/>
            <w:hideMark/>
          </w:tcPr>
          <w:p w14:paraId="72EC4453" w14:textId="77777777" w:rsidR="00AF194E" w:rsidRPr="003E2179" w:rsidRDefault="00AF194E" w:rsidP="00771F46">
            <w:pPr>
              <w:spacing w:line="360" w:lineRule="auto"/>
            </w:pPr>
            <w:r w:rsidRPr="003E2179">
              <w:t>-6.4</w:t>
            </w:r>
            <w:r>
              <w:t xml:space="preserve"> </w:t>
            </w:r>
            <w:r w:rsidRPr="00EA70C6">
              <w:t>±</w:t>
            </w:r>
            <w:r>
              <w:t xml:space="preserve"> 0.4</w:t>
            </w:r>
          </w:p>
        </w:tc>
        <w:tc>
          <w:tcPr>
            <w:tcW w:w="2520" w:type="dxa"/>
            <w:noWrap/>
            <w:hideMark/>
          </w:tcPr>
          <w:p w14:paraId="6D061358" w14:textId="77777777" w:rsidR="00AF194E" w:rsidRPr="003E2179" w:rsidRDefault="00AF194E" w:rsidP="00771F46">
            <w:pPr>
              <w:spacing w:line="360" w:lineRule="auto"/>
            </w:pPr>
            <w:r w:rsidRPr="003E2179">
              <w:t>9.4</w:t>
            </w:r>
            <w:r>
              <w:t xml:space="preserve"> </w:t>
            </w:r>
            <w:r w:rsidRPr="00EA70C6">
              <w:t>±</w:t>
            </w:r>
            <w:r>
              <w:t xml:space="preserve"> 1.6</w:t>
            </w:r>
          </w:p>
        </w:tc>
        <w:tc>
          <w:tcPr>
            <w:tcW w:w="1795" w:type="dxa"/>
            <w:noWrap/>
            <w:hideMark/>
          </w:tcPr>
          <w:p w14:paraId="1D210617" w14:textId="77777777" w:rsidR="00AF194E" w:rsidRPr="003E2179" w:rsidRDefault="00AF194E" w:rsidP="00771F46">
            <w:pPr>
              <w:spacing w:line="360" w:lineRule="auto"/>
            </w:pPr>
            <w:r w:rsidRPr="003E2179">
              <w:t>6.6</w:t>
            </w:r>
            <w:r>
              <w:t xml:space="preserve"> </w:t>
            </w:r>
            <w:r w:rsidRPr="00EA70C6">
              <w:t>±</w:t>
            </w:r>
            <w:r>
              <w:t xml:space="preserve"> 1.0</w:t>
            </w:r>
          </w:p>
        </w:tc>
      </w:tr>
      <w:tr w:rsidR="00AF194E" w:rsidRPr="003E2179" w14:paraId="144CE402" w14:textId="77777777" w:rsidTr="00771F46">
        <w:trPr>
          <w:trHeight w:val="320"/>
        </w:trPr>
        <w:tc>
          <w:tcPr>
            <w:tcW w:w="1705" w:type="dxa"/>
            <w:noWrap/>
            <w:hideMark/>
          </w:tcPr>
          <w:p w14:paraId="120BCB39" w14:textId="77777777" w:rsidR="00AF194E" w:rsidRPr="003E2179" w:rsidRDefault="00AF194E" w:rsidP="00771F46">
            <w:pPr>
              <w:spacing w:line="360" w:lineRule="auto"/>
            </w:pPr>
            <w:r w:rsidRPr="003E2179">
              <w:t>Autumn 2016</w:t>
            </w:r>
          </w:p>
        </w:tc>
        <w:tc>
          <w:tcPr>
            <w:tcW w:w="1800" w:type="dxa"/>
            <w:noWrap/>
            <w:hideMark/>
          </w:tcPr>
          <w:p w14:paraId="69800B1E" w14:textId="77777777" w:rsidR="00AF194E" w:rsidRPr="003E2179" w:rsidRDefault="00AF194E" w:rsidP="00771F46">
            <w:pPr>
              <w:spacing w:line="360" w:lineRule="auto"/>
            </w:pPr>
            <w:r w:rsidRPr="003E2179">
              <w:t>Pedro Gonzalez</w:t>
            </w:r>
          </w:p>
        </w:tc>
        <w:tc>
          <w:tcPr>
            <w:tcW w:w="2520" w:type="dxa"/>
            <w:noWrap/>
            <w:hideMark/>
          </w:tcPr>
          <w:p w14:paraId="70376DB0" w14:textId="77777777" w:rsidR="00AF194E" w:rsidRPr="003E2179" w:rsidRDefault="00AF194E" w:rsidP="00771F46">
            <w:pPr>
              <w:spacing w:line="360" w:lineRule="auto"/>
            </w:pPr>
            <w:r w:rsidRPr="003E2179">
              <w:t>18.8</w:t>
            </w:r>
            <w:r>
              <w:t xml:space="preserve"> </w:t>
            </w:r>
            <w:r w:rsidRPr="00EA70C6">
              <w:t>±</w:t>
            </w:r>
            <w:r>
              <w:t xml:space="preserve"> 0.5</w:t>
            </w:r>
          </w:p>
        </w:tc>
        <w:tc>
          <w:tcPr>
            <w:tcW w:w="2610" w:type="dxa"/>
            <w:noWrap/>
            <w:hideMark/>
          </w:tcPr>
          <w:p w14:paraId="1977F971" w14:textId="77777777" w:rsidR="00AF194E" w:rsidRPr="003E2179" w:rsidRDefault="00AF194E" w:rsidP="00771F46">
            <w:pPr>
              <w:spacing w:line="360" w:lineRule="auto"/>
            </w:pPr>
            <w:r w:rsidRPr="003E2179">
              <w:t>-5.2</w:t>
            </w:r>
            <w:r>
              <w:t xml:space="preserve"> </w:t>
            </w:r>
            <w:r w:rsidRPr="00EA70C6">
              <w:t>±</w:t>
            </w:r>
            <w:r>
              <w:t xml:space="preserve"> 0.1</w:t>
            </w:r>
          </w:p>
        </w:tc>
        <w:tc>
          <w:tcPr>
            <w:tcW w:w="2520" w:type="dxa"/>
            <w:noWrap/>
            <w:hideMark/>
          </w:tcPr>
          <w:p w14:paraId="2AA92B4F" w14:textId="77777777" w:rsidR="00AF194E" w:rsidRPr="003E2179" w:rsidRDefault="00AF194E" w:rsidP="00771F46">
            <w:pPr>
              <w:spacing w:line="360" w:lineRule="auto"/>
            </w:pPr>
            <w:r w:rsidRPr="003E2179">
              <w:t>13.6</w:t>
            </w:r>
            <w:r>
              <w:t xml:space="preserve"> </w:t>
            </w:r>
            <w:r w:rsidRPr="00EA70C6">
              <w:t>±</w:t>
            </w:r>
            <w:r>
              <w:t xml:space="preserve"> 0.6</w:t>
            </w:r>
          </w:p>
        </w:tc>
        <w:tc>
          <w:tcPr>
            <w:tcW w:w="1795" w:type="dxa"/>
            <w:noWrap/>
            <w:hideMark/>
          </w:tcPr>
          <w:p w14:paraId="36EF4593" w14:textId="77777777" w:rsidR="00AF194E" w:rsidRPr="003E2179" w:rsidRDefault="00AF194E" w:rsidP="00771F46">
            <w:pPr>
              <w:spacing w:line="360" w:lineRule="auto"/>
            </w:pPr>
            <w:r w:rsidRPr="003E2179">
              <w:t>9.3</w:t>
            </w:r>
            <w:r>
              <w:t xml:space="preserve"> </w:t>
            </w:r>
            <w:r w:rsidRPr="00EA70C6">
              <w:t>±</w:t>
            </w:r>
            <w:r>
              <w:t xml:space="preserve"> 0.4</w:t>
            </w:r>
          </w:p>
        </w:tc>
      </w:tr>
      <w:tr w:rsidR="00AF194E" w:rsidRPr="003E2179" w14:paraId="08A820DE" w14:textId="77777777" w:rsidTr="00771F46">
        <w:trPr>
          <w:trHeight w:val="320"/>
        </w:trPr>
        <w:tc>
          <w:tcPr>
            <w:tcW w:w="1705" w:type="dxa"/>
            <w:noWrap/>
            <w:hideMark/>
          </w:tcPr>
          <w:p w14:paraId="64D3DEC4" w14:textId="77777777" w:rsidR="00AF194E" w:rsidRPr="003E2179" w:rsidRDefault="00AF194E" w:rsidP="00771F46">
            <w:pPr>
              <w:spacing w:line="360" w:lineRule="auto"/>
            </w:pPr>
            <w:r w:rsidRPr="003E2179">
              <w:t>Autumn 2016</w:t>
            </w:r>
          </w:p>
        </w:tc>
        <w:tc>
          <w:tcPr>
            <w:tcW w:w="1800" w:type="dxa"/>
            <w:noWrap/>
            <w:hideMark/>
          </w:tcPr>
          <w:p w14:paraId="2F15EE54" w14:textId="77777777" w:rsidR="00AF194E" w:rsidRPr="003E2179" w:rsidRDefault="00AF194E" w:rsidP="00771F46">
            <w:pPr>
              <w:spacing w:line="360" w:lineRule="auto"/>
            </w:pPr>
            <w:r w:rsidRPr="003E2179">
              <w:t>Saboga</w:t>
            </w:r>
          </w:p>
        </w:tc>
        <w:tc>
          <w:tcPr>
            <w:tcW w:w="2520" w:type="dxa"/>
            <w:noWrap/>
            <w:hideMark/>
          </w:tcPr>
          <w:p w14:paraId="7764E048" w14:textId="77777777" w:rsidR="00AF194E" w:rsidRPr="003E2179" w:rsidRDefault="00AF194E" w:rsidP="00771F46">
            <w:pPr>
              <w:spacing w:line="360" w:lineRule="auto"/>
            </w:pPr>
            <w:r w:rsidRPr="003E2179">
              <w:t>17.4</w:t>
            </w:r>
            <w:r>
              <w:t xml:space="preserve"> </w:t>
            </w:r>
            <w:r w:rsidRPr="00EA70C6">
              <w:t>±</w:t>
            </w:r>
            <w:r>
              <w:t xml:space="preserve"> 0.7</w:t>
            </w:r>
          </w:p>
        </w:tc>
        <w:tc>
          <w:tcPr>
            <w:tcW w:w="2610" w:type="dxa"/>
            <w:noWrap/>
            <w:hideMark/>
          </w:tcPr>
          <w:p w14:paraId="73FD2D34" w14:textId="77777777" w:rsidR="00AF194E" w:rsidRPr="003E2179" w:rsidRDefault="00AF194E" w:rsidP="00771F46">
            <w:pPr>
              <w:spacing w:line="360" w:lineRule="auto"/>
            </w:pPr>
            <w:r w:rsidRPr="003E2179">
              <w:t>-6.4</w:t>
            </w:r>
            <w:r>
              <w:t xml:space="preserve"> </w:t>
            </w:r>
            <w:r w:rsidRPr="00EA70C6">
              <w:t>±</w:t>
            </w:r>
            <w:r>
              <w:t xml:space="preserve"> 0.4</w:t>
            </w:r>
          </w:p>
        </w:tc>
        <w:tc>
          <w:tcPr>
            <w:tcW w:w="2520" w:type="dxa"/>
            <w:noWrap/>
            <w:hideMark/>
          </w:tcPr>
          <w:p w14:paraId="52BC1841" w14:textId="77777777" w:rsidR="00AF194E" w:rsidRPr="003E2179" w:rsidRDefault="00AF194E" w:rsidP="00771F46">
            <w:pPr>
              <w:spacing w:line="360" w:lineRule="auto"/>
            </w:pPr>
            <w:r w:rsidRPr="003E2179">
              <w:t>11.0</w:t>
            </w:r>
            <w:r>
              <w:t xml:space="preserve"> </w:t>
            </w:r>
            <w:r w:rsidRPr="00EA70C6">
              <w:t>±</w:t>
            </w:r>
            <w:r>
              <w:t xml:space="preserve"> 0.8</w:t>
            </w:r>
          </w:p>
        </w:tc>
        <w:tc>
          <w:tcPr>
            <w:tcW w:w="1795" w:type="dxa"/>
            <w:noWrap/>
            <w:hideMark/>
          </w:tcPr>
          <w:p w14:paraId="14FB52E7" w14:textId="77777777" w:rsidR="00AF194E" w:rsidRPr="003E2179" w:rsidRDefault="00AF194E" w:rsidP="00771F46">
            <w:pPr>
              <w:spacing w:line="360" w:lineRule="auto"/>
            </w:pPr>
            <w:r w:rsidRPr="003E2179">
              <w:t>7.1</w:t>
            </w:r>
            <w:r>
              <w:t xml:space="preserve"> </w:t>
            </w:r>
            <w:r w:rsidRPr="00EA70C6">
              <w:t>±</w:t>
            </w:r>
            <w:r>
              <w:t xml:space="preserve"> 0.4</w:t>
            </w:r>
          </w:p>
        </w:tc>
      </w:tr>
      <w:tr w:rsidR="00AF194E" w:rsidRPr="003E2179" w14:paraId="3726E714" w14:textId="77777777" w:rsidTr="00771F46">
        <w:trPr>
          <w:trHeight w:val="320"/>
        </w:trPr>
        <w:tc>
          <w:tcPr>
            <w:tcW w:w="1705" w:type="dxa"/>
            <w:noWrap/>
            <w:hideMark/>
          </w:tcPr>
          <w:p w14:paraId="350199EC" w14:textId="77777777" w:rsidR="00AF194E" w:rsidRPr="003E2179" w:rsidRDefault="00AF194E" w:rsidP="00771F46">
            <w:pPr>
              <w:spacing w:line="360" w:lineRule="auto"/>
            </w:pPr>
            <w:r w:rsidRPr="003E2179">
              <w:t>Spring 2017</w:t>
            </w:r>
          </w:p>
        </w:tc>
        <w:tc>
          <w:tcPr>
            <w:tcW w:w="1800" w:type="dxa"/>
            <w:noWrap/>
            <w:hideMark/>
          </w:tcPr>
          <w:p w14:paraId="197AD232" w14:textId="77777777" w:rsidR="00AF194E" w:rsidRPr="003E2179" w:rsidRDefault="00AF194E" w:rsidP="00771F46">
            <w:pPr>
              <w:spacing w:line="360" w:lineRule="auto"/>
            </w:pPr>
            <w:r w:rsidRPr="003E2179">
              <w:t>Canales</w:t>
            </w:r>
          </w:p>
        </w:tc>
        <w:tc>
          <w:tcPr>
            <w:tcW w:w="2520" w:type="dxa"/>
            <w:noWrap/>
            <w:hideMark/>
          </w:tcPr>
          <w:p w14:paraId="17DE8B61" w14:textId="77777777" w:rsidR="00AF194E" w:rsidRPr="003E2179" w:rsidRDefault="00AF194E" w:rsidP="00771F46">
            <w:pPr>
              <w:spacing w:line="360" w:lineRule="auto"/>
            </w:pPr>
            <w:r w:rsidRPr="003E2179">
              <w:t>8.8</w:t>
            </w:r>
            <w:r>
              <w:t xml:space="preserve"> </w:t>
            </w:r>
            <w:r w:rsidRPr="00EA70C6">
              <w:t>±</w:t>
            </w:r>
            <w:r>
              <w:t xml:space="preserve"> 1.3</w:t>
            </w:r>
          </w:p>
        </w:tc>
        <w:tc>
          <w:tcPr>
            <w:tcW w:w="2610" w:type="dxa"/>
            <w:noWrap/>
            <w:hideMark/>
          </w:tcPr>
          <w:p w14:paraId="4F95B917" w14:textId="77777777" w:rsidR="00AF194E" w:rsidRPr="003E2179" w:rsidRDefault="00AF194E" w:rsidP="00771F46">
            <w:pPr>
              <w:spacing w:line="360" w:lineRule="auto"/>
            </w:pPr>
            <w:r w:rsidRPr="003E2179">
              <w:t>-7.5</w:t>
            </w:r>
            <w:r>
              <w:t xml:space="preserve"> </w:t>
            </w:r>
            <w:r w:rsidRPr="00EA70C6">
              <w:t>±</w:t>
            </w:r>
            <w:r>
              <w:t xml:space="preserve"> 0.3</w:t>
            </w:r>
          </w:p>
        </w:tc>
        <w:tc>
          <w:tcPr>
            <w:tcW w:w="2520" w:type="dxa"/>
            <w:noWrap/>
            <w:hideMark/>
          </w:tcPr>
          <w:p w14:paraId="3DEA91AE" w14:textId="77777777" w:rsidR="00AF194E" w:rsidRPr="003E2179" w:rsidRDefault="00AF194E" w:rsidP="00771F46">
            <w:pPr>
              <w:spacing w:line="360" w:lineRule="auto"/>
            </w:pPr>
            <w:r w:rsidRPr="003E2179">
              <w:t>1.4</w:t>
            </w:r>
            <w:r>
              <w:t xml:space="preserve"> </w:t>
            </w:r>
            <w:r w:rsidRPr="00EA70C6">
              <w:t>±</w:t>
            </w:r>
            <w:r>
              <w:t xml:space="preserve"> 1.5</w:t>
            </w:r>
          </w:p>
        </w:tc>
        <w:tc>
          <w:tcPr>
            <w:tcW w:w="1795" w:type="dxa"/>
            <w:noWrap/>
            <w:hideMark/>
          </w:tcPr>
          <w:p w14:paraId="6AE39062" w14:textId="77777777" w:rsidR="00AF194E" w:rsidRPr="003E2179" w:rsidRDefault="00AF194E" w:rsidP="00771F46">
            <w:pPr>
              <w:spacing w:line="360" w:lineRule="auto"/>
            </w:pPr>
            <w:r w:rsidRPr="003E2179">
              <w:t>0.9</w:t>
            </w:r>
            <w:r>
              <w:t xml:space="preserve"> </w:t>
            </w:r>
            <w:r w:rsidRPr="00EA70C6">
              <w:t>±</w:t>
            </w:r>
            <w:r>
              <w:t xml:space="preserve"> 1.0</w:t>
            </w:r>
          </w:p>
        </w:tc>
      </w:tr>
      <w:tr w:rsidR="00AF194E" w:rsidRPr="003E2179" w14:paraId="06F39E61" w14:textId="77777777" w:rsidTr="00771F46">
        <w:trPr>
          <w:trHeight w:val="320"/>
        </w:trPr>
        <w:tc>
          <w:tcPr>
            <w:tcW w:w="1705" w:type="dxa"/>
            <w:noWrap/>
            <w:hideMark/>
          </w:tcPr>
          <w:p w14:paraId="6A7BBE42" w14:textId="77777777" w:rsidR="00AF194E" w:rsidRPr="003E2179" w:rsidRDefault="00AF194E" w:rsidP="00771F46">
            <w:pPr>
              <w:spacing w:line="360" w:lineRule="auto"/>
            </w:pPr>
            <w:r w:rsidRPr="003E2179">
              <w:t>Spring 2017</w:t>
            </w:r>
          </w:p>
        </w:tc>
        <w:tc>
          <w:tcPr>
            <w:tcW w:w="1800" w:type="dxa"/>
            <w:noWrap/>
            <w:hideMark/>
          </w:tcPr>
          <w:p w14:paraId="283EDB92" w14:textId="77777777" w:rsidR="00AF194E" w:rsidRPr="003E2179" w:rsidRDefault="00AF194E" w:rsidP="00771F46">
            <w:pPr>
              <w:spacing w:line="360" w:lineRule="auto"/>
            </w:pPr>
            <w:r w:rsidRPr="003E2179">
              <w:t>Coiba</w:t>
            </w:r>
          </w:p>
        </w:tc>
        <w:tc>
          <w:tcPr>
            <w:tcW w:w="2520" w:type="dxa"/>
            <w:noWrap/>
            <w:hideMark/>
          </w:tcPr>
          <w:p w14:paraId="0E7A319B" w14:textId="77777777" w:rsidR="00AF194E" w:rsidRPr="003E2179" w:rsidRDefault="00AF194E" w:rsidP="00771F46">
            <w:pPr>
              <w:spacing w:line="360" w:lineRule="auto"/>
            </w:pPr>
            <w:r w:rsidRPr="003E2179">
              <w:t>11.1</w:t>
            </w:r>
            <w:r>
              <w:t xml:space="preserve"> </w:t>
            </w:r>
            <w:r w:rsidRPr="00EA70C6">
              <w:t>±</w:t>
            </w:r>
            <w:r>
              <w:t xml:space="preserve"> 1.0</w:t>
            </w:r>
          </w:p>
        </w:tc>
        <w:tc>
          <w:tcPr>
            <w:tcW w:w="2610" w:type="dxa"/>
            <w:noWrap/>
            <w:hideMark/>
          </w:tcPr>
          <w:p w14:paraId="00CDB851" w14:textId="77777777" w:rsidR="00AF194E" w:rsidRPr="003E2179" w:rsidRDefault="00AF194E" w:rsidP="00771F46">
            <w:pPr>
              <w:spacing w:line="360" w:lineRule="auto"/>
            </w:pPr>
            <w:r w:rsidRPr="003E2179">
              <w:t>-7.5</w:t>
            </w:r>
            <w:r>
              <w:t xml:space="preserve"> </w:t>
            </w:r>
            <w:r w:rsidRPr="00EA70C6">
              <w:t>±</w:t>
            </w:r>
            <w:r>
              <w:t xml:space="preserve"> 0.3</w:t>
            </w:r>
          </w:p>
        </w:tc>
        <w:tc>
          <w:tcPr>
            <w:tcW w:w="2520" w:type="dxa"/>
            <w:noWrap/>
            <w:hideMark/>
          </w:tcPr>
          <w:p w14:paraId="6F24A6F5" w14:textId="77777777" w:rsidR="00AF194E" w:rsidRPr="003E2179" w:rsidRDefault="00AF194E" w:rsidP="00771F46">
            <w:pPr>
              <w:spacing w:line="360" w:lineRule="auto"/>
            </w:pPr>
            <w:r w:rsidRPr="003E2179">
              <w:t>3.6</w:t>
            </w:r>
            <w:r>
              <w:t xml:space="preserve"> </w:t>
            </w:r>
            <w:r w:rsidRPr="00EA70C6">
              <w:t>±</w:t>
            </w:r>
            <w:r>
              <w:t xml:space="preserve"> 1.2</w:t>
            </w:r>
          </w:p>
        </w:tc>
        <w:tc>
          <w:tcPr>
            <w:tcW w:w="1795" w:type="dxa"/>
            <w:noWrap/>
            <w:hideMark/>
          </w:tcPr>
          <w:p w14:paraId="6C25F34C" w14:textId="77777777" w:rsidR="00AF194E" w:rsidRPr="003E2179" w:rsidRDefault="00AF194E" w:rsidP="00771F46">
            <w:pPr>
              <w:spacing w:line="360" w:lineRule="auto"/>
            </w:pPr>
            <w:r w:rsidRPr="003E2179">
              <w:t>2.4</w:t>
            </w:r>
            <w:r>
              <w:t xml:space="preserve"> </w:t>
            </w:r>
            <w:r w:rsidRPr="00EA70C6">
              <w:t>±</w:t>
            </w:r>
            <w:r>
              <w:t xml:space="preserve"> 0.7</w:t>
            </w:r>
          </w:p>
        </w:tc>
      </w:tr>
      <w:tr w:rsidR="00AF194E" w:rsidRPr="003E2179" w14:paraId="248DFF64" w14:textId="77777777" w:rsidTr="00771F46">
        <w:trPr>
          <w:trHeight w:val="320"/>
        </w:trPr>
        <w:tc>
          <w:tcPr>
            <w:tcW w:w="1705" w:type="dxa"/>
            <w:noWrap/>
            <w:hideMark/>
          </w:tcPr>
          <w:p w14:paraId="4B0F94C7" w14:textId="77777777" w:rsidR="00AF194E" w:rsidRPr="003E2179" w:rsidRDefault="00AF194E" w:rsidP="00771F46">
            <w:pPr>
              <w:spacing w:line="360" w:lineRule="auto"/>
            </w:pPr>
            <w:r w:rsidRPr="003E2179">
              <w:t>Spring 2017</w:t>
            </w:r>
          </w:p>
        </w:tc>
        <w:tc>
          <w:tcPr>
            <w:tcW w:w="1800" w:type="dxa"/>
            <w:noWrap/>
            <w:hideMark/>
          </w:tcPr>
          <w:p w14:paraId="2FCB7035" w14:textId="77777777" w:rsidR="00AF194E" w:rsidRPr="003E2179" w:rsidRDefault="00AF194E" w:rsidP="00771F46">
            <w:pPr>
              <w:spacing w:line="360" w:lineRule="auto"/>
            </w:pPr>
            <w:r w:rsidRPr="003E2179">
              <w:t>Uva</w:t>
            </w:r>
          </w:p>
        </w:tc>
        <w:tc>
          <w:tcPr>
            <w:tcW w:w="2520" w:type="dxa"/>
            <w:noWrap/>
            <w:hideMark/>
          </w:tcPr>
          <w:p w14:paraId="2A9C79E5" w14:textId="77777777" w:rsidR="00AF194E" w:rsidRPr="003E2179" w:rsidRDefault="00AF194E" w:rsidP="00771F46">
            <w:pPr>
              <w:spacing w:line="360" w:lineRule="auto"/>
            </w:pPr>
            <w:r w:rsidRPr="003E2179">
              <w:t>11.1</w:t>
            </w:r>
            <w:r>
              <w:t xml:space="preserve"> </w:t>
            </w:r>
            <w:r w:rsidRPr="00EA70C6">
              <w:t>±</w:t>
            </w:r>
            <w:r>
              <w:t xml:space="preserve"> 0.8</w:t>
            </w:r>
          </w:p>
        </w:tc>
        <w:tc>
          <w:tcPr>
            <w:tcW w:w="2610" w:type="dxa"/>
            <w:noWrap/>
            <w:hideMark/>
          </w:tcPr>
          <w:p w14:paraId="4FFD1B76" w14:textId="77777777" w:rsidR="00AF194E" w:rsidRPr="003E2179" w:rsidRDefault="00AF194E" w:rsidP="00771F46">
            <w:pPr>
              <w:spacing w:line="360" w:lineRule="auto"/>
            </w:pPr>
            <w:r w:rsidRPr="003E2179">
              <w:t>-7.1</w:t>
            </w:r>
            <w:r>
              <w:t xml:space="preserve"> </w:t>
            </w:r>
            <w:r w:rsidRPr="00EA70C6">
              <w:t>±</w:t>
            </w:r>
            <w:r>
              <w:t xml:space="preserve"> 0.2</w:t>
            </w:r>
          </w:p>
        </w:tc>
        <w:tc>
          <w:tcPr>
            <w:tcW w:w="2520" w:type="dxa"/>
            <w:noWrap/>
            <w:hideMark/>
          </w:tcPr>
          <w:p w14:paraId="3C134C78" w14:textId="77777777" w:rsidR="00AF194E" w:rsidRPr="003E2179" w:rsidRDefault="00AF194E" w:rsidP="00771F46">
            <w:pPr>
              <w:spacing w:line="360" w:lineRule="auto"/>
            </w:pPr>
            <w:r w:rsidRPr="003E2179">
              <w:t>4.0</w:t>
            </w:r>
            <w:r>
              <w:t xml:space="preserve"> </w:t>
            </w:r>
            <w:r w:rsidRPr="00EA70C6">
              <w:t>±</w:t>
            </w:r>
            <w:r>
              <w:t xml:space="preserve"> 0.9</w:t>
            </w:r>
          </w:p>
        </w:tc>
        <w:tc>
          <w:tcPr>
            <w:tcW w:w="1795" w:type="dxa"/>
            <w:noWrap/>
            <w:hideMark/>
          </w:tcPr>
          <w:p w14:paraId="4B695FD3" w14:textId="77777777" w:rsidR="00AF194E" w:rsidRPr="003E2179" w:rsidRDefault="00AF194E" w:rsidP="00771F46">
            <w:pPr>
              <w:spacing w:line="360" w:lineRule="auto"/>
            </w:pPr>
            <w:r w:rsidRPr="003E2179">
              <w:t>2.7</w:t>
            </w:r>
            <w:r>
              <w:t xml:space="preserve"> </w:t>
            </w:r>
            <w:r w:rsidRPr="00EA70C6">
              <w:t>±</w:t>
            </w:r>
            <w:r>
              <w:t xml:space="preserve"> 0.6</w:t>
            </w:r>
          </w:p>
        </w:tc>
      </w:tr>
      <w:tr w:rsidR="00AF194E" w:rsidRPr="003E2179" w14:paraId="5D0487FB" w14:textId="77777777" w:rsidTr="00771F46">
        <w:trPr>
          <w:trHeight w:val="320"/>
        </w:trPr>
        <w:tc>
          <w:tcPr>
            <w:tcW w:w="1705" w:type="dxa"/>
            <w:noWrap/>
            <w:hideMark/>
          </w:tcPr>
          <w:p w14:paraId="768B5BB8" w14:textId="77777777" w:rsidR="00AF194E" w:rsidRPr="003E2179" w:rsidRDefault="00AF194E" w:rsidP="00771F46">
            <w:pPr>
              <w:spacing w:line="360" w:lineRule="auto"/>
            </w:pPr>
            <w:r w:rsidRPr="003E2179">
              <w:t>Spring 2017</w:t>
            </w:r>
          </w:p>
        </w:tc>
        <w:tc>
          <w:tcPr>
            <w:tcW w:w="1800" w:type="dxa"/>
            <w:noWrap/>
            <w:hideMark/>
          </w:tcPr>
          <w:p w14:paraId="5B4A8B1E" w14:textId="77777777" w:rsidR="00AF194E" w:rsidRPr="003E2179" w:rsidRDefault="00AF194E" w:rsidP="00771F46">
            <w:pPr>
              <w:spacing w:line="360" w:lineRule="auto"/>
            </w:pPr>
            <w:r w:rsidRPr="003E2179">
              <w:t>Contadora</w:t>
            </w:r>
          </w:p>
        </w:tc>
        <w:tc>
          <w:tcPr>
            <w:tcW w:w="2520" w:type="dxa"/>
            <w:noWrap/>
            <w:hideMark/>
          </w:tcPr>
          <w:p w14:paraId="55C7DFAE" w14:textId="77777777" w:rsidR="00AF194E" w:rsidRPr="003E2179" w:rsidRDefault="00AF194E" w:rsidP="00771F46">
            <w:pPr>
              <w:spacing w:line="360" w:lineRule="auto"/>
            </w:pPr>
            <w:r w:rsidRPr="003E2179">
              <w:t>18.3</w:t>
            </w:r>
            <w:r>
              <w:t xml:space="preserve"> </w:t>
            </w:r>
            <w:r w:rsidRPr="00EA70C6">
              <w:t>±</w:t>
            </w:r>
            <w:r>
              <w:t xml:space="preserve"> 1.1</w:t>
            </w:r>
          </w:p>
        </w:tc>
        <w:tc>
          <w:tcPr>
            <w:tcW w:w="2610" w:type="dxa"/>
            <w:noWrap/>
            <w:hideMark/>
          </w:tcPr>
          <w:p w14:paraId="6FDCF19F" w14:textId="77777777" w:rsidR="00AF194E" w:rsidRPr="003E2179" w:rsidRDefault="00AF194E" w:rsidP="00771F46">
            <w:pPr>
              <w:spacing w:line="360" w:lineRule="auto"/>
            </w:pPr>
            <w:r w:rsidRPr="003E2179">
              <w:t>-5.7</w:t>
            </w:r>
            <w:r>
              <w:t xml:space="preserve"> </w:t>
            </w:r>
            <w:r w:rsidRPr="00EA70C6">
              <w:t>±</w:t>
            </w:r>
            <w:r>
              <w:t xml:space="preserve"> 0.2</w:t>
            </w:r>
          </w:p>
        </w:tc>
        <w:tc>
          <w:tcPr>
            <w:tcW w:w="2520" w:type="dxa"/>
            <w:noWrap/>
            <w:hideMark/>
          </w:tcPr>
          <w:p w14:paraId="0A2E51AF" w14:textId="77777777" w:rsidR="00AF194E" w:rsidRPr="003E2179" w:rsidRDefault="00AF194E" w:rsidP="00771F46">
            <w:pPr>
              <w:spacing w:line="360" w:lineRule="auto"/>
            </w:pPr>
            <w:r w:rsidRPr="003E2179">
              <w:t>12.7</w:t>
            </w:r>
            <w:r>
              <w:t xml:space="preserve"> </w:t>
            </w:r>
            <w:r w:rsidRPr="00EA70C6">
              <w:t>±</w:t>
            </w:r>
            <w:r>
              <w:t xml:space="preserve"> 1.1</w:t>
            </w:r>
          </w:p>
        </w:tc>
        <w:tc>
          <w:tcPr>
            <w:tcW w:w="1795" w:type="dxa"/>
            <w:noWrap/>
            <w:hideMark/>
          </w:tcPr>
          <w:p w14:paraId="2E004FDC" w14:textId="77777777" w:rsidR="00AF194E" w:rsidRPr="003E2179" w:rsidRDefault="00AF194E" w:rsidP="00771F46">
            <w:pPr>
              <w:spacing w:line="360" w:lineRule="auto"/>
            </w:pPr>
            <w:r w:rsidRPr="003E2179">
              <w:t>8.6</w:t>
            </w:r>
            <w:r>
              <w:t xml:space="preserve"> </w:t>
            </w:r>
            <w:r w:rsidRPr="00EA70C6">
              <w:t>±</w:t>
            </w:r>
            <w:r>
              <w:t xml:space="preserve"> 0.8</w:t>
            </w:r>
          </w:p>
        </w:tc>
      </w:tr>
      <w:tr w:rsidR="00AF194E" w:rsidRPr="003E2179" w14:paraId="18694A19" w14:textId="77777777" w:rsidTr="00771F46">
        <w:trPr>
          <w:trHeight w:val="320"/>
        </w:trPr>
        <w:tc>
          <w:tcPr>
            <w:tcW w:w="1705" w:type="dxa"/>
            <w:noWrap/>
            <w:hideMark/>
          </w:tcPr>
          <w:p w14:paraId="11E198F4" w14:textId="77777777" w:rsidR="00AF194E" w:rsidRPr="003E2179" w:rsidRDefault="00AF194E" w:rsidP="00771F46">
            <w:pPr>
              <w:spacing w:line="360" w:lineRule="auto"/>
            </w:pPr>
            <w:r w:rsidRPr="003E2179">
              <w:lastRenderedPageBreak/>
              <w:t>Spring 2017</w:t>
            </w:r>
          </w:p>
        </w:tc>
        <w:tc>
          <w:tcPr>
            <w:tcW w:w="1800" w:type="dxa"/>
            <w:noWrap/>
            <w:hideMark/>
          </w:tcPr>
          <w:p w14:paraId="16B58A48" w14:textId="77777777" w:rsidR="00AF194E" w:rsidRPr="003E2179" w:rsidRDefault="00AF194E" w:rsidP="00771F46">
            <w:pPr>
              <w:spacing w:line="360" w:lineRule="auto"/>
            </w:pPr>
            <w:r w:rsidRPr="003E2179">
              <w:t>Pedro Gonzalez</w:t>
            </w:r>
          </w:p>
        </w:tc>
        <w:tc>
          <w:tcPr>
            <w:tcW w:w="2520" w:type="dxa"/>
            <w:noWrap/>
            <w:hideMark/>
          </w:tcPr>
          <w:p w14:paraId="4D86A421" w14:textId="77777777" w:rsidR="00AF194E" w:rsidRPr="003E2179" w:rsidRDefault="00AF194E" w:rsidP="00771F46">
            <w:pPr>
              <w:spacing w:line="360" w:lineRule="auto"/>
            </w:pPr>
            <w:r w:rsidRPr="003E2179">
              <w:t>14.8</w:t>
            </w:r>
            <w:r>
              <w:t xml:space="preserve"> </w:t>
            </w:r>
            <w:r w:rsidRPr="00EA70C6">
              <w:t>±</w:t>
            </w:r>
            <w:r>
              <w:t xml:space="preserve"> 0.5</w:t>
            </w:r>
          </w:p>
        </w:tc>
        <w:tc>
          <w:tcPr>
            <w:tcW w:w="2610" w:type="dxa"/>
            <w:noWrap/>
            <w:hideMark/>
          </w:tcPr>
          <w:p w14:paraId="415353C4" w14:textId="77777777" w:rsidR="00AF194E" w:rsidRPr="003E2179" w:rsidRDefault="00AF194E" w:rsidP="00771F46">
            <w:pPr>
              <w:spacing w:line="360" w:lineRule="auto"/>
            </w:pPr>
            <w:r w:rsidRPr="003E2179">
              <w:t>-6.4</w:t>
            </w:r>
            <w:r>
              <w:t xml:space="preserve"> </w:t>
            </w:r>
            <w:r w:rsidRPr="00EA70C6">
              <w:t>±</w:t>
            </w:r>
            <w:r>
              <w:t xml:space="preserve"> 0.1</w:t>
            </w:r>
          </w:p>
        </w:tc>
        <w:tc>
          <w:tcPr>
            <w:tcW w:w="2520" w:type="dxa"/>
            <w:noWrap/>
            <w:hideMark/>
          </w:tcPr>
          <w:p w14:paraId="34C14E83" w14:textId="77777777" w:rsidR="00AF194E" w:rsidRPr="003E2179" w:rsidRDefault="00AF194E" w:rsidP="00771F46">
            <w:pPr>
              <w:spacing w:line="360" w:lineRule="auto"/>
            </w:pPr>
            <w:r w:rsidRPr="003E2179">
              <w:t>8.3</w:t>
            </w:r>
            <w:r>
              <w:t xml:space="preserve"> </w:t>
            </w:r>
            <w:r w:rsidRPr="00EA70C6">
              <w:t>±</w:t>
            </w:r>
            <w:r>
              <w:t xml:space="preserve"> 0.5</w:t>
            </w:r>
          </w:p>
        </w:tc>
        <w:tc>
          <w:tcPr>
            <w:tcW w:w="1795" w:type="dxa"/>
            <w:noWrap/>
            <w:hideMark/>
          </w:tcPr>
          <w:p w14:paraId="76EDB5ED" w14:textId="77777777" w:rsidR="00AF194E" w:rsidRPr="003E2179" w:rsidRDefault="00AF194E" w:rsidP="00771F46">
            <w:pPr>
              <w:spacing w:line="360" w:lineRule="auto"/>
            </w:pPr>
            <w:r w:rsidRPr="003E2179">
              <w:t>5.7</w:t>
            </w:r>
            <w:r>
              <w:t xml:space="preserve"> </w:t>
            </w:r>
            <w:r w:rsidRPr="00EA70C6">
              <w:t>±</w:t>
            </w:r>
            <w:r>
              <w:t xml:space="preserve"> 0.4</w:t>
            </w:r>
          </w:p>
        </w:tc>
      </w:tr>
      <w:tr w:rsidR="00AF194E" w:rsidRPr="003E2179" w14:paraId="14C1EB29" w14:textId="77777777" w:rsidTr="00771F46">
        <w:trPr>
          <w:trHeight w:val="320"/>
        </w:trPr>
        <w:tc>
          <w:tcPr>
            <w:tcW w:w="1705" w:type="dxa"/>
            <w:noWrap/>
            <w:hideMark/>
          </w:tcPr>
          <w:p w14:paraId="1A4C6472" w14:textId="77777777" w:rsidR="00AF194E" w:rsidRPr="003E2179" w:rsidRDefault="00AF194E" w:rsidP="00771F46">
            <w:pPr>
              <w:spacing w:line="360" w:lineRule="auto"/>
            </w:pPr>
            <w:r w:rsidRPr="003E2179">
              <w:t>Spring 2017</w:t>
            </w:r>
          </w:p>
        </w:tc>
        <w:tc>
          <w:tcPr>
            <w:tcW w:w="1800" w:type="dxa"/>
            <w:noWrap/>
            <w:hideMark/>
          </w:tcPr>
          <w:p w14:paraId="7FB62833" w14:textId="77777777" w:rsidR="00AF194E" w:rsidRPr="003E2179" w:rsidRDefault="00AF194E" w:rsidP="00771F46">
            <w:pPr>
              <w:spacing w:line="360" w:lineRule="auto"/>
            </w:pPr>
            <w:r w:rsidRPr="003E2179">
              <w:t>Saboga</w:t>
            </w:r>
          </w:p>
        </w:tc>
        <w:tc>
          <w:tcPr>
            <w:tcW w:w="2520" w:type="dxa"/>
            <w:noWrap/>
            <w:hideMark/>
          </w:tcPr>
          <w:p w14:paraId="0A3134FA" w14:textId="77777777" w:rsidR="00AF194E" w:rsidRPr="003E2179" w:rsidRDefault="00AF194E" w:rsidP="00771F46">
            <w:pPr>
              <w:spacing w:line="360" w:lineRule="auto"/>
            </w:pPr>
            <w:r w:rsidRPr="003E2179">
              <w:t>17.1</w:t>
            </w:r>
            <w:r>
              <w:t xml:space="preserve"> </w:t>
            </w:r>
            <w:r w:rsidRPr="00EA70C6">
              <w:t>±</w:t>
            </w:r>
            <w:r>
              <w:t xml:space="preserve"> 0.5</w:t>
            </w:r>
          </w:p>
        </w:tc>
        <w:tc>
          <w:tcPr>
            <w:tcW w:w="2610" w:type="dxa"/>
            <w:noWrap/>
            <w:hideMark/>
          </w:tcPr>
          <w:p w14:paraId="1CCA0575" w14:textId="77777777" w:rsidR="00AF194E" w:rsidRPr="003E2179" w:rsidRDefault="00AF194E" w:rsidP="00771F46">
            <w:pPr>
              <w:spacing w:line="360" w:lineRule="auto"/>
            </w:pPr>
            <w:r w:rsidRPr="003E2179">
              <w:t>-5.9</w:t>
            </w:r>
            <w:r>
              <w:t xml:space="preserve"> </w:t>
            </w:r>
            <w:r w:rsidRPr="00EA70C6">
              <w:t>±</w:t>
            </w:r>
            <w:r>
              <w:t xml:space="preserve"> 0.2</w:t>
            </w:r>
          </w:p>
        </w:tc>
        <w:tc>
          <w:tcPr>
            <w:tcW w:w="2520" w:type="dxa"/>
            <w:noWrap/>
            <w:hideMark/>
          </w:tcPr>
          <w:p w14:paraId="0D401A8C" w14:textId="77777777" w:rsidR="00AF194E" w:rsidRPr="003E2179" w:rsidRDefault="00AF194E" w:rsidP="00771F46">
            <w:pPr>
              <w:spacing w:line="360" w:lineRule="auto"/>
            </w:pPr>
            <w:r w:rsidRPr="003E2179">
              <w:t>11.2</w:t>
            </w:r>
            <w:r>
              <w:t xml:space="preserve"> </w:t>
            </w:r>
            <w:r w:rsidRPr="00EA70C6">
              <w:t>±</w:t>
            </w:r>
            <w:r>
              <w:t xml:space="preserve"> 0.5</w:t>
            </w:r>
          </w:p>
        </w:tc>
        <w:tc>
          <w:tcPr>
            <w:tcW w:w="1795" w:type="dxa"/>
            <w:noWrap/>
            <w:hideMark/>
          </w:tcPr>
          <w:p w14:paraId="6F471372" w14:textId="77777777" w:rsidR="00AF194E" w:rsidRPr="003E2179" w:rsidRDefault="00AF194E" w:rsidP="00771F46">
            <w:pPr>
              <w:spacing w:line="360" w:lineRule="auto"/>
            </w:pPr>
            <w:r w:rsidRPr="003E2179">
              <w:t>7.1</w:t>
            </w:r>
            <w:r>
              <w:t xml:space="preserve"> </w:t>
            </w:r>
            <w:r w:rsidRPr="00EA70C6">
              <w:t>±</w:t>
            </w:r>
            <w:r>
              <w:t xml:space="preserve"> 0.3</w:t>
            </w:r>
          </w:p>
        </w:tc>
      </w:tr>
      <w:tr w:rsidR="00AF194E" w:rsidRPr="003E2179" w14:paraId="39F57455" w14:textId="77777777" w:rsidTr="00771F46">
        <w:trPr>
          <w:trHeight w:val="320"/>
        </w:trPr>
        <w:tc>
          <w:tcPr>
            <w:tcW w:w="1705" w:type="dxa"/>
            <w:noWrap/>
            <w:hideMark/>
          </w:tcPr>
          <w:p w14:paraId="6E67495A" w14:textId="77777777" w:rsidR="00AF194E" w:rsidRPr="003E2179" w:rsidRDefault="00AF194E" w:rsidP="00771F46">
            <w:pPr>
              <w:spacing w:line="360" w:lineRule="auto"/>
            </w:pPr>
            <w:r w:rsidRPr="003E2179">
              <w:t>Autumn 2017</w:t>
            </w:r>
          </w:p>
        </w:tc>
        <w:tc>
          <w:tcPr>
            <w:tcW w:w="1800" w:type="dxa"/>
            <w:noWrap/>
            <w:hideMark/>
          </w:tcPr>
          <w:p w14:paraId="0B75EA26" w14:textId="77777777" w:rsidR="00AF194E" w:rsidRPr="003E2179" w:rsidRDefault="00AF194E" w:rsidP="00771F46">
            <w:pPr>
              <w:spacing w:line="360" w:lineRule="auto"/>
            </w:pPr>
            <w:r w:rsidRPr="003E2179">
              <w:t>Canales</w:t>
            </w:r>
          </w:p>
        </w:tc>
        <w:tc>
          <w:tcPr>
            <w:tcW w:w="2520" w:type="dxa"/>
            <w:noWrap/>
            <w:hideMark/>
          </w:tcPr>
          <w:p w14:paraId="45A46F5F" w14:textId="77777777" w:rsidR="00AF194E" w:rsidRPr="003E2179" w:rsidRDefault="00AF194E" w:rsidP="00771F46">
            <w:pPr>
              <w:spacing w:line="360" w:lineRule="auto"/>
            </w:pPr>
            <w:r w:rsidRPr="003E2179">
              <w:t>9.8</w:t>
            </w:r>
            <w:r>
              <w:t xml:space="preserve"> </w:t>
            </w:r>
            <w:r w:rsidRPr="00EA70C6">
              <w:t>±</w:t>
            </w:r>
            <w:r>
              <w:t xml:space="preserve"> 1.5</w:t>
            </w:r>
          </w:p>
        </w:tc>
        <w:tc>
          <w:tcPr>
            <w:tcW w:w="2610" w:type="dxa"/>
            <w:noWrap/>
            <w:hideMark/>
          </w:tcPr>
          <w:p w14:paraId="505178DC" w14:textId="77777777" w:rsidR="00AF194E" w:rsidRPr="003E2179" w:rsidRDefault="00AF194E" w:rsidP="00771F46">
            <w:pPr>
              <w:spacing w:line="360" w:lineRule="auto"/>
            </w:pPr>
            <w:r w:rsidRPr="003E2179">
              <w:t>-7.3</w:t>
            </w:r>
            <w:r>
              <w:t xml:space="preserve"> </w:t>
            </w:r>
            <w:r w:rsidRPr="00EA70C6">
              <w:t>±</w:t>
            </w:r>
            <w:r>
              <w:t xml:space="preserve"> 0.3</w:t>
            </w:r>
          </w:p>
        </w:tc>
        <w:tc>
          <w:tcPr>
            <w:tcW w:w="2520" w:type="dxa"/>
            <w:noWrap/>
            <w:hideMark/>
          </w:tcPr>
          <w:p w14:paraId="60967898" w14:textId="77777777" w:rsidR="00AF194E" w:rsidRPr="003E2179" w:rsidRDefault="00AF194E" w:rsidP="00771F46">
            <w:pPr>
              <w:spacing w:line="360" w:lineRule="auto"/>
            </w:pPr>
            <w:r w:rsidRPr="003E2179">
              <w:t>2.6</w:t>
            </w:r>
            <w:r>
              <w:t xml:space="preserve"> </w:t>
            </w:r>
            <w:r w:rsidRPr="00EA70C6">
              <w:t>±</w:t>
            </w:r>
            <w:r>
              <w:t xml:space="preserve"> 1.8</w:t>
            </w:r>
          </w:p>
        </w:tc>
        <w:tc>
          <w:tcPr>
            <w:tcW w:w="1795" w:type="dxa"/>
            <w:noWrap/>
            <w:hideMark/>
          </w:tcPr>
          <w:p w14:paraId="079D55E9" w14:textId="77777777" w:rsidR="00AF194E" w:rsidRPr="003E2179" w:rsidRDefault="00AF194E" w:rsidP="00771F46">
            <w:pPr>
              <w:spacing w:line="360" w:lineRule="auto"/>
            </w:pPr>
            <w:r w:rsidRPr="003E2179">
              <w:t>1.7</w:t>
            </w:r>
            <w:r>
              <w:t xml:space="preserve"> </w:t>
            </w:r>
            <w:r w:rsidRPr="00EA70C6">
              <w:t>±</w:t>
            </w:r>
            <w:r>
              <w:t xml:space="preserve"> 1.1</w:t>
            </w:r>
          </w:p>
        </w:tc>
      </w:tr>
      <w:tr w:rsidR="00AF194E" w:rsidRPr="003E2179" w14:paraId="696DE374" w14:textId="77777777" w:rsidTr="00771F46">
        <w:trPr>
          <w:trHeight w:val="320"/>
        </w:trPr>
        <w:tc>
          <w:tcPr>
            <w:tcW w:w="1705" w:type="dxa"/>
            <w:noWrap/>
            <w:hideMark/>
          </w:tcPr>
          <w:p w14:paraId="187CAC8F" w14:textId="77777777" w:rsidR="00AF194E" w:rsidRPr="003E2179" w:rsidRDefault="00AF194E" w:rsidP="00771F46">
            <w:pPr>
              <w:spacing w:line="360" w:lineRule="auto"/>
            </w:pPr>
            <w:r w:rsidRPr="003E2179">
              <w:t>Autumn 2017</w:t>
            </w:r>
          </w:p>
        </w:tc>
        <w:tc>
          <w:tcPr>
            <w:tcW w:w="1800" w:type="dxa"/>
            <w:noWrap/>
            <w:hideMark/>
          </w:tcPr>
          <w:p w14:paraId="01F4AEF6" w14:textId="77777777" w:rsidR="00AF194E" w:rsidRPr="003E2179" w:rsidRDefault="00AF194E" w:rsidP="00771F46">
            <w:pPr>
              <w:spacing w:line="360" w:lineRule="auto"/>
            </w:pPr>
            <w:r w:rsidRPr="003E2179">
              <w:t>Coiba</w:t>
            </w:r>
          </w:p>
        </w:tc>
        <w:tc>
          <w:tcPr>
            <w:tcW w:w="2520" w:type="dxa"/>
            <w:noWrap/>
            <w:hideMark/>
          </w:tcPr>
          <w:p w14:paraId="22E8D202" w14:textId="77777777" w:rsidR="00AF194E" w:rsidRPr="003E2179" w:rsidRDefault="00AF194E" w:rsidP="00771F46">
            <w:pPr>
              <w:spacing w:line="360" w:lineRule="auto"/>
            </w:pPr>
            <w:r w:rsidRPr="003E2179">
              <w:t>11.4</w:t>
            </w:r>
            <w:r>
              <w:t xml:space="preserve"> </w:t>
            </w:r>
            <w:r w:rsidRPr="00EA70C6">
              <w:t>±</w:t>
            </w:r>
            <w:r>
              <w:t xml:space="preserve"> 1.3</w:t>
            </w:r>
          </w:p>
        </w:tc>
        <w:tc>
          <w:tcPr>
            <w:tcW w:w="2610" w:type="dxa"/>
            <w:noWrap/>
            <w:hideMark/>
          </w:tcPr>
          <w:p w14:paraId="58CD6ADF" w14:textId="77777777" w:rsidR="00AF194E" w:rsidRPr="003E2179" w:rsidRDefault="00AF194E" w:rsidP="00771F46">
            <w:pPr>
              <w:spacing w:line="360" w:lineRule="auto"/>
            </w:pPr>
            <w:r w:rsidRPr="003E2179">
              <w:t>-7.5</w:t>
            </w:r>
            <w:r>
              <w:t xml:space="preserve"> </w:t>
            </w:r>
            <w:r w:rsidRPr="00EA70C6">
              <w:t>±</w:t>
            </w:r>
            <w:r>
              <w:t xml:space="preserve"> 0.3</w:t>
            </w:r>
          </w:p>
        </w:tc>
        <w:tc>
          <w:tcPr>
            <w:tcW w:w="2520" w:type="dxa"/>
            <w:noWrap/>
            <w:hideMark/>
          </w:tcPr>
          <w:p w14:paraId="5B89DD2E" w14:textId="77777777" w:rsidR="00AF194E" w:rsidRPr="003E2179" w:rsidRDefault="00AF194E" w:rsidP="00771F46">
            <w:pPr>
              <w:spacing w:line="360" w:lineRule="auto"/>
            </w:pPr>
            <w:r w:rsidRPr="003E2179">
              <w:t>3.9</w:t>
            </w:r>
            <w:r>
              <w:t xml:space="preserve"> </w:t>
            </w:r>
            <w:r w:rsidRPr="00EA70C6">
              <w:t>±</w:t>
            </w:r>
            <w:r>
              <w:t xml:space="preserve"> 1.4</w:t>
            </w:r>
          </w:p>
        </w:tc>
        <w:tc>
          <w:tcPr>
            <w:tcW w:w="1795" w:type="dxa"/>
            <w:noWrap/>
            <w:hideMark/>
          </w:tcPr>
          <w:p w14:paraId="52F70454" w14:textId="77777777" w:rsidR="00AF194E" w:rsidRPr="003E2179" w:rsidRDefault="00AF194E" w:rsidP="00771F46">
            <w:pPr>
              <w:spacing w:line="360" w:lineRule="auto"/>
            </w:pPr>
            <w:r w:rsidRPr="003E2179">
              <w:t>2.6</w:t>
            </w:r>
            <w:r>
              <w:t xml:space="preserve"> </w:t>
            </w:r>
            <w:r w:rsidRPr="00EA70C6">
              <w:t>±</w:t>
            </w:r>
            <w:r>
              <w:t xml:space="preserve"> 0.9</w:t>
            </w:r>
          </w:p>
        </w:tc>
      </w:tr>
      <w:tr w:rsidR="00AF194E" w:rsidRPr="003E2179" w14:paraId="252FE2CC" w14:textId="77777777" w:rsidTr="00771F46">
        <w:trPr>
          <w:trHeight w:val="320"/>
        </w:trPr>
        <w:tc>
          <w:tcPr>
            <w:tcW w:w="1705" w:type="dxa"/>
            <w:noWrap/>
            <w:hideMark/>
          </w:tcPr>
          <w:p w14:paraId="37BBCA48" w14:textId="77777777" w:rsidR="00AF194E" w:rsidRPr="003E2179" w:rsidRDefault="00AF194E" w:rsidP="00771F46">
            <w:pPr>
              <w:spacing w:line="360" w:lineRule="auto"/>
            </w:pPr>
            <w:r w:rsidRPr="003E2179">
              <w:t>Autumn 2017</w:t>
            </w:r>
          </w:p>
        </w:tc>
        <w:tc>
          <w:tcPr>
            <w:tcW w:w="1800" w:type="dxa"/>
            <w:noWrap/>
            <w:hideMark/>
          </w:tcPr>
          <w:p w14:paraId="3A4C10A3" w14:textId="77777777" w:rsidR="00AF194E" w:rsidRPr="003E2179" w:rsidRDefault="00AF194E" w:rsidP="00771F46">
            <w:pPr>
              <w:spacing w:line="360" w:lineRule="auto"/>
            </w:pPr>
            <w:r w:rsidRPr="003E2179">
              <w:t>Uva</w:t>
            </w:r>
          </w:p>
        </w:tc>
        <w:tc>
          <w:tcPr>
            <w:tcW w:w="2520" w:type="dxa"/>
            <w:noWrap/>
            <w:hideMark/>
          </w:tcPr>
          <w:p w14:paraId="132706F3" w14:textId="77777777" w:rsidR="00AF194E" w:rsidRPr="003E2179" w:rsidRDefault="00AF194E" w:rsidP="00771F46">
            <w:pPr>
              <w:spacing w:line="360" w:lineRule="auto"/>
            </w:pPr>
            <w:r w:rsidRPr="003E2179">
              <w:t>13.1</w:t>
            </w:r>
            <w:r>
              <w:t xml:space="preserve"> </w:t>
            </w:r>
            <w:r w:rsidRPr="00EA70C6">
              <w:t>±</w:t>
            </w:r>
            <w:r>
              <w:t xml:space="preserve"> 0.6</w:t>
            </w:r>
          </w:p>
        </w:tc>
        <w:tc>
          <w:tcPr>
            <w:tcW w:w="2610" w:type="dxa"/>
            <w:noWrap/>
            <w:hideMark/>
          </w:tcPr>
          <w:p w14:paraId="5B424190" w14:textId="77777777" w:rsidR="00AF194E" w:rsidRPr="003E2179" w:rsidRDefault="00AF194E" w:rsidP="00771F46">
            <w:pPr>
              <w:spacing w:line="360" w:lineRule="auto"/>
            </w:pPr>
            <w:r w:rsidRPr="003E2179">
              <w:t>-7.2</w:t>
            </w:r>
            <w:r>
              <w:t xml:space="preserve"> </w:t>
            </w:r>
            <w:r w:rsidRPr="00EA70C6">
              <w:t>±</w:t>
            </w:r>
            <w:r>
              <w:t xml:space="preserve"> 0.2</w:t>
            </w:r>
          </w:p>
        </w:tc>
        <w:tc>
          <w:tcPr>
            <w:tcW w:w="2520" w:type="dxa"/>
            <w:noWrap/>
            <w:hideMark/>
          </w:tcPr>
          <w:p w14:paraId="17DA0E60" w14:textId="77777777" w:rsidR="00AF194E" w:rsidRPr="003E2179" w:rsidRDefault="00AF194E" w:rsidP="00771F46">
            <w:pPr>
              <w:spacing w:line="360" w:lineRule="auto"/>
            </w:pPr>
            <w:r w:rsidRPr="003E2179">
              <w:t>5.9</w:t>
            </w:r>
            <w:r>
              <w:t xml:space="preserve"> </w:t>
            </w:r>
            <w:r w:rsidRPr="00EA70C6">
              <w:t>±</w:t>
            </w:r>
            <w:r>
              <w:t xml:space="preserve"> 0.7</w:t>
            </w:r>
          </w:p>
        </w:tc>
        <w:tc>
          <w:tcPr>
            <w:tcW w:w="1795" w:type="dxa"/>
            <w:noWrap/>
            <w:hideMark/>
          </w:tcPr>
          <w:p w14:paraId="23664348" w14:textId="77777777" w:rsidR="00AF194E" w:rsidRPr="003E2179" w:rsidRDefault="00AF194E" w:rsidP="00771F46">
            <w:pPr>
              <w:spacing w:line="360" w:lineRule="auto"/>
            </w:pPr>
            <w:r w:rsidRPr="003E2179">
              <w:t>4.0</w:t>
            </w:r>
            <w:r>
              <w:t xml:space="preserve"> </w:t>
            </w:r>
            <w:r w:rsidRPr="00EA70C6">
              <w:t>±</w:t>
            </w:r>
            <w:r>
              <w:t xml:space="preserve"> 0.5</w:t>
            </w:r>
          </w:p>
        </w:tc>
      </w:tr>
      <w:tr w:rsidR="00AF194E" w:rsidRPr="003E2179" w14:paraId="570D4729" w14:textId="77777777" w:rsidTr="00771F46">
        <w:trPr>
          <w:trHeight w:val="320"/>
        </w:trPr>
        <w:tc>
          <w:tcPr>
            <w:tcW w:w="1705" w:type="dxa"/>
            <w:noWrap/>
            <w:hideMark/>
          </w:tcPr>
          <w:p w14:paraId="391C6415" w14:textId="77777777" w:rsidR="00AF194E" w:rsidRPr="003E2179" w:rsidRDefault="00AF194E" w:rsidP="00771F46">
            <w:pPr>
              <w:spacing w:line="360" w:lineRule="auto"/>
            </w:pPr>
            <w:r w:rsidRPr="003E2179">
              <w:t>Autumn 2017</w:t>
            </w:r>
          </w:p>
        </w:tc>
        <w:tc>
          <w:tcPr>
            <w:tcW w:w="1800" w:type="dxa"/>
            <w:noWrap/>
            <w:hideMark/>
          </w:tcPr>
          <w:p w14:paraId="11384768" w14:textId="77777777" w:rsidR="00AF194E" w:rsidRPr="003E2179" w:rsidRDefault="00AF194E" w:rsidP="00771F46">
            <w:pPr>
              <w:spacing w:line="360" w:lineRule="auto"/>
            </w:pPr>
            <w:r w:rsidRPr="003E2179">
              <w:t>Contadora</w:t>
            </w:r>
          </w:p>
        </w:tc>
        <w:tc>
          <w:tcPr>
            <w:tcW w:w="2520" w:type="dxa"/>
            <w:noWrap/>
            <w:hideMark/>
          </w:tcPr>
          <w:p w14:paraId="37182917" w14:textId="77777777" w:rsidR="00AF194E" w:rsidRPr="003E2179" w:rsidRDefault="00AF194E" w:rsidP="00771F46">
            <w:pPr>
              <w:spacing w:line="360" w:lineRule="auto"/>
            </w:pPr>
            <w:r w:rsidRPr="003E2179">
              <w:t>19.7</w:t>
            </w:r>
            <w:r>
              <w:t xml:space="preserve"> </w:t>
            </w:r>
            <w:r w:rsidRPr="00EA70C6">
              <w:t>±</w:t>
            </w:r>
            <w:r>
              <w:t xml:space="preserve"> 0.7</w:t>
            </w:r>
          </w:p>
        </w:tc>
        <w:tc>
          <w:tcPr>
            <w:tcW w:w="2610" w:type="dxa"/>
            <w:noWrap/>
            <w:hideMark/>
          </w:tcPr>
          <w:p w14:paraId="34ED15B2" w14:textId="77777777" w:rsidR="00AF194E" w:rsidRPr="003E2179" w:rsidRDefault="00AF194E" w:rsidP="00771F46">
            <w:pPr>
              <w:spacing w:line="360" w:lineRule="auto"/>
            </w:pPr>
            <w:r w:rsidRPr="003E2179">
              <w:t>-6.0</w:t>
            </w:r>
            <w:r>
              <w:t xml:space="preserve"> </w:t>
            </w:r>
            <w:r w:rsidRPr="00EA70C6">
              <w:t>±</w:t>
            </w:r>
            <w:r>
              <w:t xml:space="preserve"> 0.4</w:t>
            </w:r>
          </w:p>
        </w:tc>
        <w:tc>
          <w:tcPr>
            <w:tcW w:w="2520" w:type="dxa"/>
            <w:noWrap/>
            <w:hideMark/>
          </w:tcPr>
          <w:p w14:paraId="06662C4D" w14:textId="77777777" w:rsidR="00AF194E" w:rsidRPr="003E2179" w:rsidRDefault="00AF194E" w:rsidP="00771F46">
            <w:pPr>
              <w:spacing w:line="360" w:lineRule="auto"/>
            </w:pPr>
            <w:r w:rsidRPr="003E2179">
              <w:t>13.7</w:t>
            </w:r>
            <w:r>
              <w:t xml:space="preserve"> </w:t>
            </w:r>
            <w:r w:rsidRPr="00EA70C6">
              <w:t>±</w:t>
            </w:r>
            <w:r>
              <w:t xml:space="preserve"> 0.8</w:t>
            </w:r>
          </w:p>
        </w:tc>
        <w:tc>
          <w:tcPr>
            <w:tcW w:w="1795" w:type="dxa"/>
            <w:noWrap/>
            <w:hideMark/>
          </w:tcPr>
          <w:p w14:paraId="18BE4943" w14:textId="77777777" w:rsidR="00AF194E" w:rsidRPr="003E2179" w:rsidRDefault="00AF194E" w:rsidP="00771F46">
            <w:pPr>
              <w:spacing w:line="360" w:lineRule="auto"/>
            </w:pPr>
            <w:r w:rsidRPr="003E2179">
              <w:t>9.4</w:t>
            </w:r>
            <w:r>
              <w:t xml:space="preserve"> </w:t>
            </w:r>
            <w:r w:rsidRPr="00EA70C6">
              <w:t>±</w:t>
            </w:r>
            <w:r>
              <w:t xml:space="preserve"> 0.5</w:t>
            </w:r>
          </w:p>
        </w:tc>
      </w:tr>
      <w:tr w:rsidR="00AF194E" w:rsidRPr="003E2179" w14:paraId="7C24CD62" w14:textId="77777777" w:rsidTr="00771F46">
        <w:trPr>
          <w:trHeight w:val="320"/>
        </w:trPr>
        <w:tc>
          <w:tcPr>
            <w:tcW w:w="1705" w:type="dxa"/>
            <w:noWrap/>
            <w:hideMark/>
          </w:tcPr>
          <w:p w14:paraId="336FD619" w14:textId="77777777" w:rsidR="00AF194E" w:rsidRPr="003E2179" w:rsidRDefault="00AF194E" w:rsidP="00771F46">
            <w:pPr>
              <w:spacing w:line="360" w:lineRule="auto"/>
            </w:pPr>
            <w:r w:rsidRPr="003E2179">
              <w:t>Autumn 2017</w:t>
            </w:r>
          </w:p>
        </w:tc>
        <w:tc>
          <w:tcPr>
            <w:tcW w:w="1800" w:type="dxa"/>
            <w:noWrap/>
            <w:hideMark/>
          </w:tcPr>
          <w:p w14:paraId="64754DA1" w14:textId="77777777" w:rsidR="00AF194E" w:rsidRPr="003E2179" w:rsidRDefault="00AF194E" w:rsidP="00771F46">
            <w:pPr>
              <w:spacing w:line="360" w:lineRule="auto"/>
            </w:pPr>
            <w:r w:rsidRPr="003E2179">
              <w:t>Pedro Gonzalez</w:t>
            </w:r>
          </w:p>
        </w:tc>
        <w:tc>
          <w:tcPr>
            <w:tcW w:w="2520" w:type="dxa"/>
            <w:noWrap/>
            <w:hideMark/>
          </w:tcPr>
          <w:p w14:paraId="032FFD72" w14:textId="77777777" w:rsidR="00AF194E" w:rsidRPr="003E2179" w:rsidRDefault="00AF194E" w:rsidP="00771F46">
            <w:pPr>
              <w:spacing w:line="360" w:lineRule="auto"/>
            </w:pPr>
            <w:r w:rsidRPr="003E2179">
              <w:t>17.1</w:t>
            </w:r>
            <w:r>
              <w:t xml:space="preserve"> </w:t>
            </w:r>
            <w:r w:rsidRPr="00EA70C6">
              <w:t>±</w:t>
            </w:r>
            <w:r>
              <w:t xml:space="preserve"> 0.8</w:t>
            </w:r>
          </w:p>
        </w:tc>
        <w:tc>
          <w:tcPr>
            <w:tcW w:w="2610" w:type="dxa"/>
            <w:noWrap/>
            <w:hideMark/>
          </w:tcPr>
          <w:p w14:paraId="631ABDBA" w14:textId="77777777" w:rsidR="00AF194E" w:rsidRPr="003E2179" w:rsidRDefault="00AF194E" w:rsidP="00771F46">
            <w:pPr>
              <w:spacing w:line="360" w:lineRule="auto"/>
            </w:pPr>
            <w:r w:rsidRPr="003E2179">
              <w:t>-6.1</w:t>
            </w:r>
            <w:r>
              <w:t xml:space="preserve"> </w:t>
            </w:r>
            <w:r w:rsidRPr="00EA70C6">
              <w:t>±</w:t>
            </w:r>
            <w:r>
              <w:t xml:space="preserve"> 0.2</w:t>
            </w:r>
          </w:p>
        </w:tc>
        <w:tc>
          <w:tcPr>
            <w:tcW w:w="2520" w:type="dxa"/>
            <w:noWrap/>
            <w:hideMark/>
          </w:tcPr>
          <w:p w14:paraId="13ED7512" w14:textId="77777777" w:rsidR="00AF194E" w:rsidRPr="003E2179" w:rsidRDefault="00AF194E" w:rsidP="00771F46">
            <w:pPr>
              <w:spacing w:line="360" w:lineRule="auto"/>
            </w:pPr>
            <w:r w:rsidRPr="003E2179">
              <w:t>11.0</w:t>
            </w:r>
            <w:r>
              <w:t xml:space="preserve"> </w:t>
            </w:r>
            <w:r w:rsidRPr="00EA70C6">
              <w:t>±</w:t>
            </w:r>
            <w:r>
              <w:t xml:space="preserve"> 1.0</w:t>
            </w:r>
          </w:p>
        </w:tc>
        <w:tc>
          <w:tcPr>
            <w:tcW w:w="1795" w:type="dxa"/>
            <w:noWrap/>
            <w:hideMark/>
          </w:tcPr>
          <w:p w14:paraId="17B0FE9F" w14:textId="77777777" w:rsidR="00AF194E" w:rsidRPr="003E2179" w:rsidRDefault="00AF194E" w:rsidP="00771F46">
            <w:pPr>
              <w:spacing w:line="360" w:lineRule="auto"/>
            </w:pPr>
            <w:r w:rsidRPr="003E2179">
              <w:t>7.5</w:t>
            </w:r>
            <w:r>
              <w:t xml:space="preserve"> </w:t>
            </w:r>
            <w:r w:rsidRPr="00EA70C6">
              <w:t>±</w:t>
            </w:r>
            <w:r>
              <w:t xml:space="preserve"> 0.6</w:t>
            </w:r>
          </w:p>
        </w:tc>
      </w:tr>
      <w:tr w:rsidR="00AF194E" w:rsidRPr="003E2179" w14:paraId="5DEA3041" w14:textId="77777777" w:rsidTr="00771F46">
        <w:trPr>
          <w:trHeight w:val="320"/>
        </w:trPr>
        <w:tc>
          <w:tcPr>
            <w:tcW w:w="1705" w:type="dxa"/>
            <w:noWrap/>
            <w:hideMark/>
          </w:tcPr>
          <w:p w14:paraId="2AE82E93" w14:textId="77777777" w:rsidR="00AF194E" w:rsidRPr="003E2179" w:rsidRDefault="00AF194E" w:rsidP="00771F46">
            <w:pPr>
              <w:spacing w:line="360" w:lineRule="auto"/>
            </w:pPr>
            <w:r w:rsidRPr="003E2179">
              <w:t>Autumn 2017</w:t>
            </w:r>
          </w:p>
        </w:tc>
        <w:tc>
          <w:tcPr>
            <w:tcW w:w="1800" w:type="dxa"/>
            <w:noWrap/>
            <w:hideMark/>
          </w:tcPr>
          <w:p w14:paraId="284F8E8D" w14:textId="77777777" w:rsidR="00AF194E" w:rsidRPr="003E2179" w:rsidRDefault="00AF194E" w:rsidP="00771F46">
            <w:pPr>
              <w:spacing w:line="360" w:lineRule="auto"/>
            </w:pPr>
            <w:r w:rsidRPr="003E2179">
              <w:t>Saboga</w:t>
            </w:r>
          </w:p>
        </w:tc>
        <w:tc>
          <w:tcPr>
            <w:tcW w:w="2520" w:type="dxa"/>
            <w:noWrap/>
            <w:hideMark/>
          </w:tcPr>
          <w:p w14:paraId="0F1C8633" w14:textId="77777777" w:rsidR="00AF194E" w:rsidRPr="003E2179" w:rsidRDefault="00AF194E" w:rsidP="00771F46">
            <w:pPr>
              <w:spacing w:line="360" w:lineRule="auto"/>
            </w:pPr>
            <w:r w:rsidRPr="003E2179">
              <w:t>16.0</w:t>
            </w:r>
            <w:r>
              <w:t xml:space="preserve"> </w:t>
            </w:r>
            <w:r w:rsidRPr="00EA70C6">
              <w:t>±</w:t>
            </w:r>
            <w:r>
              <w:t xml:space="preserve"> 0.7</w:t>
            </w:r>
          </w:p>
        </w:tc>
        <w:tc>
          <w:tcPr>
            <w:tcW w:w="2610" w:type="dxa"/>
            <w:noWrap/>
            <w:hideMark/>
          </w:tcPr>
          <w:p w14:paraId="5455173C" w14:textId="77777777" w:rsidR="00AF194E" w:rsidRPr="003E2179" w:rsidRDefault="00AF194E" w:rsidP="00771F46">
            <w:pPr>
              <w:spacing w:line="360" w:lineRule="auto"/>
            </w:pPr>
            <w:r w:rsidRPr="003E2179">
              <w:t>-7.1</w:t>
            </w:r>
            <w:r>
              <w:t xml:space="preserve"> </w:t>
            </w:r>
            <w:r w:rsidRPr="00EA70C6">
              <w:t>±</w:t>
            </w:r>
            <w:r>
              <w:t xml:space="preserve"> 0.2</w:t>
            </w:r>
          </w:p>
        </w:tc>
        <w:tc>
          <w:tcPr>
            <w:tcW w:w="2520" w:type="dxa"/>
            <w:noWrap/>
            <w:hideMark/>
          </w:tcPr>
          <w:p w14:paraId="5F69484A" w14:textId="77777777" w:rsidR="00AF194E" w:rsidRPr="003E2179" w:rsidRDefault="00AF194E" w:rsidP="00771F46">
            <w:pPr>
              <w:spacing w:line="360" w:lineRule="auto"/>
            </w:pPr>
            <w:r w:rsidRPr="003E2179">
              <w:t>8.9</w:t>
            </w:r>
            <w:r>
              <w:t xml:space="preserve"> </w:t>
            </w:r>
            <w:r w:rsidRPr="00EA70C6">
              <w:t>±</w:t>
            </w:r>
            <w:r>
              <w:t xml:space="preserve"> 0.9</w:t>
            </w:r>
          </w:p>
        </w:tc>
        <w:tc>
          <w:tcPr>
            <w:tcW w:w="1795" w:type="dxa"/>
            <w:noWrap/>
            <w:hideMark/>
          </w:tcPr>
          <w:p w14:paraId="65072382" w14:textId="77777777" w:rsidR="00AF194E" w:rsidRPr="003E2179" w:rsidRDefault="00AF194E" w:rsidP="00771F46">
            <w:pPr>
              <w:spacing w:line="360" w:lineRule="auto"/>
            </w:pPr>
            <w:r w:rsidRPr="003E2179">
              <w:t>5.9</w:t>
            </w:r>
            <w:r>
              <w:t xml:space="preserve"> </w:t>
            </w:r>
            <w:r w:rsidRPr="00EA70C6">
              <w:t>±</w:t>
            </w:r>
            <w:r>
              <w:t xml:space="preserve"> 0.5</w:t>
            </w:r>
          </w:p>
        </w:tc>
      </w:tr>
      <w:tr w:rsidR="00AF194E" w:rsidRPr="003E2179" w14:paraId="047C7F72" w14:textId="77777777" w:rsidTr="00771F46">
        <w:trPr>
          <w:trHeight w:val="320"/>
        </w:trPr>
        <w:tc>
          <w:tcPr>
            <w:tcW w:w="1705" w:type="dxa"/>
            <w:noWrap/>
            <w:hideMark/>
          </w:tcPr>
          <w:p w14:paraId="7C4A1B61" w14:textId="77777777" w:rsidR="00AF194E" w:rsidRPr="003E2179" w:rsidRDefault="00AF194E" w:rsidP="00771F46">
            <w:pPr>
              <w:spacing w:line="360" w:lineRule="auto"/>
            </w:pPr>
            <w:r w:rsidRPr="003E2179">
              <w:t>Spring 2018</w:t>
            </w:r>
          </w:p>
        </w:tc>
        <w:tc>
          <w:tcPr>
            <w:tcW w:w="1800" w:type="dxa"/>
            <w:noWrap/>
            <w:hideMark/>
          </w:tcPr>
          <w:p w14:paraId="42095C69" w14:textId="77777777" w:rsidR="00AF194E" w:rsidRPr="003E2179" w:rsidRDefault="00AF194E" w:rsidP="00771F46">
            <w:pPr>
              <w:spacing w:line="360" w:lineRule="auto"/>
            </w:pPr>
            <w:r w:rsidRPr="003E2179">
              <w:t>Canales</w:t>
            </w:r>
          </w:p>
        </w:tc>
        <w:tc>
          <w:tcPr>
            <w:tcW w:w="2520" w:type="dxa"/>
            <w:noWrap/>
            <w:hideMark/>
          </w:tcPr>
          <w:p w14:paraId="7C2B11DD" w14:textId="77777777" w:rsidR="00AF194E" w:rsidRPr="003E2179" w:rsidRDefault="00AF194E" w:rsidP="00771F46">
            <w:pPr>
              <w:spacing w:line="360" w:lineRule="auto"/>
            </w:pPr>
            <w:r w:rsidRPr="003E2179">
              <w:t>6.6</w:t>
            </w:r>
            <w:r>
              <w:t xml:space="preserve"> </w:t>
            </w:r>
            <w:r w:rsidRPr="00EA70C6">
              <w:t>±</w:t>
            </w:r>
            <w:r>
              <w:t xml:space="preserve"> 1.2</w:t>
            </w:r>
          </w:p>
        </w:tc>
        <w:tc>
          <w:tcPr>
            <w:tcW w:w="2610" w:type="dxa"/>
            <w:noWrap/>
            <w:hideMark/>
          </w:tcPr>
          <w:p w14:paraId="1B5956CE" w14:textId="77777777" w:rsidR="00AF194E" w:rsidRPr="003E2179" w:rsidRDefault="00AF194E" w:rsidP="00771F46">
            <w:pPr>
              <w:spacing w:line="360" w:lineRule="auto"/>
            </w:pPr>
            <w:r w:rsidRPr="003E2179">
              <w:t>-8.0</w:t>
            </w:r>
            <w:r>
              <w:t xml:space="preserve"> </w:t>
            </w:r>
            <w:r w:rsidRPr="00EA70C6">
              <w:t>±</w:t>
            </w:r>
            <w:r>
              <w:t xml:space="preserve"> 0.3</w:t>
            </w:r>
          </w:p>
        </w:tc>
        <w:tc>
          <w:tcPr>
            <w:tcW w:w="2520" w:type="dxa"/>
            <w:noWrap/>
            <w:hideMark/>
          </w:tcPr>
          <w:p w14:paraId="4D63D8B4" w14:textId="77777777" w:rsidR="00AF194E" w:rsidRPr="003E2179" w:rsidRDefault="00AF194E" w:rsidP="00771F46">
            <w:pPr>
              <w:spacing w:line="360" w:lineRule="auto"/>
            </w:pPr>
            <w:r w:rsidRPr="003E2179">
              <w:t>-1.4</w:t>
            </w:r>
            <w:r>
              <w:t xml:space="preserve"> </w:t>
            </w:r>
            <w:r w:rsidRPr="00EA70C6">
              <w:t>±</w:t>
            </w:r>
            <w:r>
              <w:t xml:space="preserve"> 1.5</w:t>
            </w:r>
          </w:p>
        </w:tc>
        <w:tc>
          <w:tcPr>
            <w:tcW w:w="1795" w:type="dxa"/>
            <w:noWrap/>
            <w:hideMark/>
          </w:tcPr>
          <w:p w14:paraId="0A7D5041" w14:textId="77777777" w:rsidR="00AF194E" w:rsidRPr="003E2179" w:rsidRDefault="00AF194E" w:rsidP="00771F46">
            <w:pPr>
              <w:spacing w:line="360" w:lineRule="auto"/>
            </w:pPr>
            <w:r w:rsidRPr="003E2179">
              <w:t>-0.9</w:t>
            </w:r>
            <w:r>
              <w:t xml:space="preserve"> </w:t>
            </w:r>
            <w:r w:rsidRPr="00EA70C6">
              <w:t>±</w:t>
            </w:r>
            <w:r>
              <w:t xml:space="preserve"> 1.0</w:t>
            </w:r>
          </w:p>
        </w:tc>
      </w:tr>
      <w:tr w:rsidR="00AF194E" w:rsidRPr="003E2179" w14:paraId="6B2400FB" w14:textId="77777777" w:rsidTr="00771F46">
        <w:trPr>
          <w:trHeight w:val="320"/>
        </w:trPr>
        <w:tc>
          <w:tcPr>
            <w:tcW w:w="1705" w:type="dxa"/>
            <w:noWrap/>
            <w:hideMark/>
          </w:tcPr>
          <w:p w14:paraId="3731E3E0" w14:textId="77777777" w:rsidR="00AF194E" w:rsidRPr="003E2179" w:rsidRDefault="00AF194E" w:rsidP="00771F46">
            <w:pPr>
              <w:spacing w:line="360" w:lineRule="auto"/>
            </w:pPr>
            <w:r w:rsidRPr="003E2179">
              <w:t>Spring 2018</w:t>
            </w:r>
          </w:p>
        </w:tc>
        <w:tc>
          <w:tcPr>
            <w:tcW w:w="1800" w:type="dxa"/>
            <w:noWrap/>
            <w:hideMark/>
          </w:tcPr>
          <w:p w14:paraId="0FFFC957" w14:textId="77777777" w:rsidR="00AF194E" w:rsidRPr="003E2179" w:rsidRDefault="00AF194E" w:rsidP="00771F46">
            <w:pPr>
              <w:spacing w:line="360" w:lineRule="auto"/>
            </w:pPr>
            <w:r w:rsidRPr="003E2179">
              <w:t>Coiba</w:t>
            </w:r>
          </w:p>
        </w:tc>
        <w:tc>
          <w:tcPr>
            <w:tcW w:w="2520" w:type="dxa"/>
            <w:noWrap/>
            <w:hideMark/>
          </w:tcPr>
          <w:p w14:paraId="62DBD496" w14:textId="77777777" w:rsidR="00AF194E" w:rsidRPr="003E2179" w:rsidRDefault="00AF194E" w:rsidP="00771F46">
            <w:pPr>
              <w:spacing w:line="360" w:lineRule="auto"/>
            </w:pPr>
            <w:r w:rsidRPr="003E2179">
              <w:t>9.0</w:t>
            </w:r>
            <w:r>
              <w:t xml:space="preserve"> </w:t>
            </w:r>
            <w:r w:rsidRPr="00EA70C6">
              <w:t>±</w:t>
            </w:r>
            <w:r>
              <w:t xml:space="preserve"> 0.7</w:t>
            </w:r>
          </w:p>
        </w:tc>
        <w:tc>
          <w:tcPr>
            <w:tcW w:w="2610" w:type="dxa"/>
            <w:noWrap/>
            <w:hideMark/>
          </w:tcPr>
          <w:p w14:paraId="2677715C" w14:textId="77777777" w:rsidR="00AF194E" w:rsidRPr="003E2179" w:rsidRDefault="00AF194E" w:rsidP="00771F46">
            <w:pPr>
              <w:spacing w:line="360" w:lineRule="auto"/>
            </w:pPr>
            <w:r w:rsidRPr="003E2179">
              <w:t>-8.5</w:t>
            </w:r>
            <w:r>
              <w:t xml:space="preserve"> </w:t>
            </w:r>
            <w:r w:rsidRPr="00EA70C6">
              <w:t>±</w:t>
            </w:r>
            <w:r>
              <w:t xml:space="preserve"> 0.5</w:t>
            </w:r>
          </w:p>
        </w:tc>
        <w:tc>
          <w:tcPr>
            <w:tcW w:w="2520" w:type="dxa"/>
            <w:noWrap/>
            <w:hideMark/>
          </w:tcPr>
          <w:p w14:paraId="4F449B5B" w14:textId="77777777" w:rsidR="00AF194E" w:rsidRPr="003E2179" w:rsidRDefault="00AF194E" w:rsidP="00771F46">
            <w:pPr>
              <w:spacing w:line="360" w:lineRule="auto"/>
            </w:pPr>
            <w:r w:rsidRPr="003E2179">
              <w:t>0.5</w:t>
            </w:r>
            <w:r>
              <w:t xml:space="preserve"> </w:t>
            </w:r>
            <w:r w:rsidRPr="00EA70C6">
              <w:t>±</w:t>
            </w:r>
            <w:r>
              <w:t xml:space="preserve"> 0.9</w:t>
            </w:r>
          </w:p>
        </w:tc>
        <w:tc>
          <w:tcPr>
            <w:tcW w:w="1795" w:type="dxa"/>
            <w:noWrap/>
            <w:hideMark/>
          </w:tcPr>
          <w:p w14:paraId="1608D019" w14:textId="77777777" w:rsidR="00AF194E" w:rsidRPr="003E2179" w:rsidRDefault="00AF194E" w:rsidP="00771F46">
            <w:pPr>
              <w:spacing w:line="360" w:lineRule="auto"/>
            </w:pPr>
            <w:r w:rsidRPr="003E2179">
              <w:t>0.6</w:t>
            </w:r>
            <w:r>
              <w:t xml:space="preserve"> </w:t>
            </w:r>
            <w:r w:rsidRPr="00EA70C6">
              <w:t>±</w:t>
            </w:r>
            <w:r>
              <w:t xml:space="preserve"> 0.5</w:t>
            </w:r>
          </w:p>
        </w:tc>
      </w:tr>
      <w:tr w:rsidR="00AF194E" w:rsidRPr="003E2179" w14:paraId="0F515767" w14:textId="77777777" w:rsidTr="00771F46">
        <w:trPr>
          <w:trHeight w:val="320"/>
        </w:trPr>
        <w:tc>
          <w:tcPr>
            <w:tcW w:w="1705" w:type="dxa"/>
            <w:noWrap/>
            <w:hideMark/>
          </w:tcPr>
          <w:p w14:paraId="5F469C56" w14:textId="77777777" w:rsidR="00AF194E" w:rsidRPr="003E2179" w:rsidRDefault="00AF194E" w:rsidP="00771F46">
            <w:pPr>
              <w:spacing w:line="360" w:lineRule="auto"/>
            </w:pPr>
            <w:r w:rsidRPr="003E2179">
              <w:t>Spring 2018</w:t>
            </w:r>
          </w:p>
        </w:tc>
        <w:tc>
          <w:tcPr>
            <w:tcW w:w="1800" w:type="dxa"/>
            <w:noWrap/>
            <w:hideMark/>
          </w:tcPr>
          <w:p w14:paraId="32E87286" w14:textId="77777777" w:rsidR="00AF194E" w:rsidRPr="003E2179" w:rsidRDefault="00AF194E" w:rsidP="00771F46">
            <w:pPr>
              <w:spacing w:line="360" w:lineRule="auto"/>
            </w:pPr>
            <w:r w:rsidRPr="003E2179">
              <w:t>Uva</w:t>
            </w:r>
          </w:p>
        </w:tc>
        <w:tc>
          <w:tcPr>
            <w:tcW w:w="2520" w:type="dxa"/>
            <w:noWrap/>
            <w:hideMark/>
          </w:tcPr>
          <w:p w14:paraId="1A7E4C02" w14:textId="77777777" w:rsidR="00AF194E" w:rsidRPr="003E2179" w:rsidRDefault="00AF194E" w:rsidP="00771F46">
            <w:pPr>
              <w:spacing w:line="360" w:lineRule="auto"/>
            </w:pPr>
            <w:r w:rsidRPr="003E2179">
              <w:t>8.9</w:t>
            </w:r>
            <w:r>
              <w:t xml:space="preserve"> </w:t>
            </w:r>
            <w:r w:rsidRPr="00EA70C6">
              <w:t>±</w:t>
            </w:r>
            <w:r>
              <w:t xml:space="preserve"> 1.0</w:t>
            </w:r>
          </w:p>
        </w:tc>
        <w:tc>
          <w:tcPr>
            <w:tcW w:w="2610" w:type="dxa"/>
            <w:noWrap/>
            <w:hideMark/>
          </w:tcPr>
          <w:p w14:paraId="7A36AD95" w14:textId="77777777" w:rsidR="00AF194E" w:rsidRPr="003E2179" w:rsidRDefault="00AF194E" w:rsidP="00771F46">
            <w:pPr>
              <w:spacing w:line="360" w:lineRule="auto"/>
            </w:pPr>
            <w:r w:rsidRPr="003E2179">
              <w:t>-8.0</w:t>
            </w:r>
            <w:r>
              <w:t xml:space="preserve"> </w:t>
            </w:r>
            <w:r w:rsidRPr="00EA70C6">
              <w:t>±</w:t>
            </w:r>
            <w:r>
              <w:t xml:space="preserve"> 0.3</w:t>
            </w:r>
          </w:p>
        </w:tc>
        <w:tc>
          <w:tcPr>
            <w:tcW w:w="2520" w:type="dxa"/>
            <w:noWrap/>
            <w:hideMark/>
          </w:tcPr>
          <w:p w14:paraId="1EAE2A90" w14:textId="77777777" w:rsidR="00AF194E" w:rsidRPr="003E2179" w:rsidRDefault="00AF194E" w:rsidP="00771F46">
            <w:pPr>
              <w:spacing w:line="360" w:lineRule="auto"/>
            </w:pPr>
            <w:r w:rsidRPr="003E2179">
              <w:t>0.9</w:t>
            </w:r>
            <w:r>
              <w:t xml:space="preserve"> </w:t>
            </w:r>
            <w:r w:rsidRPr="00EA70C6">
              <w:t>±</w:t>
            </w:r>
            <w:r>
              <w:t xml:space="preserve"> 1.2</w:t>
            </w:r>
          </w:p>
        </w:tc>
        <w:tc>
          <w:tcPr>
            <w:tcW w:w="1795" w:type="dxa"/>
            <w:noWrap/>
            <w:hideMark/>
          </w:tcPr>
          <w:p w14:paraId="1AA38C7D" w14:textId="77777777" w:rsidR="00AF194E" w:rsidRPr="003E2179" w:rsidRDefault="00AF194E" w:rsidP="00771F46">
            <w:pPr>
              <w:spacing w:line="360" w:lineRule="auto"/>
            </w:pPr>
            <w:r w:rsidRPr="003E2179">
              <w:t>0.8</w:t>
            </w:r>
            <w:r>
              <w:t xml:space="preserve"> </w:t>
            </w:r>
            <w:r w:rsidRPr="00EA70C6">
              <w:t>±</w:t>
            </w:r>
            <w:r>
              <w:t xml:space="preserve"> 0.8</w:t>
            </w:r>
          </w:p>
        </w:tc>
      </w:tr>
      <w:tr w:rsidR="00AF194E" w:rsidRPr="003E2179" w14:paraId="75712D2F" w14:textId="77777777" w:rsidTr="00771F46">
        <w:trPr>
          <w:trHeight w:val="320"/>
        </w:trPr>
        <w:tc>
          <w:tcPr>
            <w:tcW w:w="1705" w:type="dxa"/>
            <w:noWrap/>
            <w:hideMark/>
          </w:tcPr>
          <w:p w14:paraId="3E92C28A" w14:textId="77777777" w:rsidR="00AF194E" w:rsidRPr="003E2179" w:rsidRDefault="00AF194E" w:rsidP="00771F46">
            <w:pPr>
              <w:spacing w:line="360" w:lineRule="auto"/>
            </w:pPr>
            <w:r w:rsidRPr="003E2179">
              <w:t>Spring 2018</w:t>
            </w:r>
          </w:p>
        </w:tc>
        <w:tc>
          <w:tcPr>
            <w:tcW w:w="1800" w:type="dxa"/>
            <w:noWrap/>
            <w:hideMark/>
          </w:tcPr>
          <w:p w14:paraId="1F3E03D9" w14:textId="77777777" w:rsidR="00AF194E" w:rsidRPr="003E2179" w:rsidRDefault="00AF194E" w:rsidP="00771F46">
            <w:pPr>
              <w:spacing w:line="360" w:lineRule="auto"/>
            </w:pPr>
            <w:r w:rsidRPr="003E2179">
              <w:t>Contadora</w:t>
            </w:r>
          </w:p>
        </w:tc>
        <w:tc>
          <w:tcPr>
            <w:tcW w:w="2520" w:type="dxa"/>
            <w:noWrap/>
            <w:hideMark/>
          </w:tcPr>
          <w:p w14:paraId="29265BE6" w14:textId="77777777" w:rsidR="00AF194E" w:rsidRPr="003E2179" w:rsidRDefault="00AF194E" w:rsidP="00771F46">
            <w:pPr>
              <w:spacing w:line="360" w:lineRule="auto"/>
            </w:pPr>
            <w:r w:rsidRPr="003E2179">
              <w:t>18.4</w:t>
            </w:r>
            <w:r>
              <w:t xml:space="preserve"> </w:t>
            </w:r>
            <w:r w:rsidRPr="00EA70C6">
              <w:t>±</w:t>
            </w:r>
            <w:r>
              <w:t xml:space="preserve"> 0.3</w:t>
            </w:r>
          </w:p>
        </w:tc>
        <w:tc>
          <w:tcPr>
            <w:tcW w:w="2610" w:type="dxa"/>
            <w:noWrap/>
            <w:hideMark/>
          </w:tcPr>
          <w:p w14:paraId="3FA045A5" w14:textId="77777777" w:rsidR="00AF194E" w:rsidRPr="003E2179" w:rsidRDefault="00AF194E" w:rsidP="00771F46">
            <w:pPr>
              <w:spacing w:line="360" w:lineRule="auto"/>
            </w:pPr>
            <w:r w:rsidRPr="003E2179">
              <w:t>-8.9</w:t>
            </w:r>
            <w:r>
              <w:t xml:space="preserve"> </w:t>
            </w:r>
            <w:r w:rsidRPr="00EA70C6">
              <w:t>±</w:t>
            </w:r>
            <w:r>
              <w:t xml:space="preserve"> 0.2</w:t>
            </w:r>
          </w:p>
        </w:tc>
        <w:tc>
          <w:tcPr>
            <w:tcW w:w="2520" w:type="dxa"/>
            <w:noWrap/>
            <w:hideMark/>
          </w:tcPr>
          <w:p w14:paraId="029CA289" w14:textId="77777777" w:rsidR="00AF194E" w:rsidRPr="003E2179" w:rsidRDefault="00AF194E" w:rsidP="00771F46">
            <w:pPr>
              <w:spacing w:line="360" w:lineRule="auto"/>
            </w:pPr>
            <w:r w:rsidRPr="003E2179">
              <w:t>9.5</w:t>
            </w:r>
            <w:r>
              <w:t xml:space="preserve"> </w:t>
            </w:r>
            <w:r w:rsidRPr="00EA70C6">
              <w:t>±</w:t>
            </w:r>
            <w:r>
              <w:t xml:space="preserve"> 0.3</w:t>
            </w:r>
          </w:p>
        </w:tc>
        <w:tc>
          <w:tcPr>
            <w:tcW w:w="1795" w:type="dxa"/>
            <w:noWrap/>
            <w:hideMark/>
          </w:tcPr>
          <w:p w14:paraId="4E142235" w14:textId="77777777" w:rsidR="00AF194E" w:rsidRPr="003E2179" w:rsidRDefault="00AF194E" w:rsidP="00771F46">
            <w:pPr>
              <w:spacing w:line="360" w:lineRule="auto"/>
            </w:pPr>
            <w:r w:rsidRPr="003E2179">
              <w:t>6.5</w:t>
            </w:r>
            <w:r>
              <w:t xml:space="preserve"> </w:t>
            </w:r>
            <w:r w:rsidRPr="00EA70C6">
              <w:t>±</w:t>
            </w:r>
            <w:r>
              <w:t xml:space="preserve"> 0.2</w:t>
            </w:r>
          </w:p>
        </w:tc>
      </w:tr>
      <w:tr w:rsidR="00AF194E" w:rsidRPr="003E2179" w14:paraId="57904678" w14:textId="77777777" w:rsidTr="00771F46">
        <w:trPr>
          <w:trHeight w:val="320"/>
        </w:trPr>
        <w:tc>
          <w:tcPr>
            <w:tcW w:w="1705" w:type="dxa"/>
            <w:noWrap/>
            <w:hideMark/>
          </w:tcPr>
          <w:p w14:paraId="11DF646E" w14:textId="77777777" w:rsidR="00AF194E" w:rsidRPr="003E2179" w:rsidRDefault="00AF194E" w:rsidP="00771F46">
            <w:pPr>
              <w:spacing w:line="360" w:lineRule="auto"/>
            </w:pPr>
            <w:r w:rsidRPr="003E2179">
              <w:t>Spring 2018</w:t>
            </w:r>
          </w:p>
        </w:tc>
        <w:tc>
          <w:tcPr>
            <w:tcW w:w="1800" w:type="dxa"/>
            <w:noWrap/>
            <w:hideMark/>
          </w:tcPr>
          <w:p w14:paraId="421C8948" w14:textId="77777777" w:rsidR="00AF194E" w:rsidRPr="003E2179" w:rsidRDefault="00AF194E" w:rsidP="00771F46">
            <w:pPr>
              <w:spacing w:line="360" w:lineRule="auto"/>
            </w:pPr>
            <w:r w:rsidRPr="003E2179">
              <w:t>Pedro Gonzalez</w:t>
            </w:r>
          </w:p>
        </w:tc>
        <w:tc>
          <w:tcPr>
            <w:tcW w:w="2520" w:type="dxa"/>
            <w:noWrap/>
            <w:hideMark/>
          </w:tcPr>
          <w:p w14:paraId="5BCB6745" w14:textId="77777777" w:rsidR="00AF194E" w:rsidRPr="003E2179" w:rsidRDefault="00AF194E" w:rsidP="00771F46">
            <w:pPr>
              <w:spacing w:line="360" w:lineRule="auto"/>
            </w:pPr>
            <w:r w:rsidRPr="003E2179">
              <w:t>16.8</w:t>
            </w:r>
            <w:r>
              <w:t xml:space="preserve"> </w:t>
            </w:r>
            <w:r w:rsidRPr="00EA70C6">
              <w:t>±</w:t>
            </w:r>
            <w:r>
              <w:t xml:space="preserve"> 0.6</w:t>
            </w:r>
          </w:p>
        </w:tc>
        <w:tc>
          <w:tcPr>
            <w:tcW w:w="2610" w:type="dxa"/>
            <w:noWrap/>
            <w:hideMark/>
          </w:tcPr>
          <w:p w14:paraId="2545B349" w14:textId="77777777" w:rsidR="00AF194E" w:rsidRPr="003E2179" w:rsidRDefault="00AF194E" w:rsidP="00771F46">
            <w:pPr>
              <w:spacing w:line="360" w:lineRule="auto"/>
            </w:pPr>
            <w:r w:rsidRPr="003E2179">
              <w:t>-8.6</w:t>
            </w:r>
            <w:r>
              <w:t xml:space="preserve"> </w:t>
            </w:r>
            <w:r w:rsidRPr="00EA70C6">
              <w:t>±</w:t>
            </w:r>
            <w:r>
              <w:t xml:space="preserve"> 0.1</w:t>
            </w:r>
          </w:p>
        </w:tc>
        <w:tc>
          <w:tcPr>
            <w:tcW w:w="2520" w:type="dxa"/>
            <w:noWrap/>
            <w:hideMark/>
          </w:tcPr>
          <w:p w14:paraId="7DFBBC9A" w14:textId="77777777" w:rsidR="00AF194E" w:rsidRPr="003E2179" w:rsidRDefault="00AF194E" w:rsidP="00771F46">
            <w:pPr>
              <w:spacing w:line="360" w:lineRule="auto"/>
            </w:pPr>
            <w:r w:rsidRPr="003E2179">
              <w:t>8.1</w:t>
            </w:r>
            <w:r>
              <w:t xml:space="preserve"> </w:t>
            </w:r>
            <w:r w:rsidRPr="00EA70C6">
              <w:t>±</w:t>
            </w:r>
            <w:r>
              <w:t xml:space="preserve"> 0.6</w:t>
            </w:r>
          </w:p>
        </w:tc>
        <w:tc>
          <w:tcPr>
            <w:tcW w:w="1795" w:type="dxa"/>
            <w:noWrap/>
            <w:hideMark/>
          </w:tcPr>
          <w:p w14:paraId="3D7F4BEB" w14:textId="77777777" w:rsidR="00AF194E" w:rsidRPr="003E2179" w:rsidRDefault="00AF194E" w:rsidP="00771F46">
            <w:pPr>
              <w:spacing w:line="360" w:lineRule="auto"/>
            </w:pPr>
            <w:r w:rsidRPr="003E2179">
              <w:t>5.5</w:t>
            </w:r>
            <w:r>
              <w:t xml:space="preserve"> </w:t>
            </w:r>
            <w:r w:rsidRPr="00EA70C6">
              <w:t>±</w:t>
            </w:r>
            <w:r>
              <w:t xml:space="preserve"> 0.4</w:t>
            </w:r>
          </w:p>
        </w:tc>
      </w:tr>
      <w:tr w:rsidR="00AF194E" w:rsidRPr="003E2179" w14:paraId="3491A74C" w14:textId="77777777" w:rsidTr="00771F46">
        <w:trPr>
          <w:trHeight w:val="320"/>
        </w:trPr>
        <w:tc>
          <w:tcPr>
            <w:tcW w:w="1705" w:type="dxa"/>
            <w:noWrap/>
            <w:hideMark/>
          </w:tcPr>
          <w:p w14:paraId="54EC4A1A" w14:textId="77777777" w:rsidR="00AF194E" w:rsidRPr="003E2179" w:rsidRDefault="00AF194E" w:rsidP="00771F46">
            <w:pPr>
              <w:spacing w:line="360" w:lineRule="auto"/>
            </w:pPr>
            <w:r w:rsidRPr="003E2179">
              <w:t>Spring 2018</w:t>
            </w:r>
          </w:p>
        </w:tc>
        <w:tc>
          <w:tcPr>
            <w:tcW w:w="1800" w:type="dxa"/>
            <w:noWrap/>
            <w:hideMark/>
          </w:tcPr>
          <w:p w14:paraId="07E39F7D" w14:textId="77777777" w:rsidR="00AF194E" w:rsidRPr="003E2179" w:rsidRDefault="00AF194E" w:rsidP="00771F46">
            <w:pPr>
              <w:spacing w:line="360" w:lineRule="auto"/>
            </w:pPr>
            <w:r w:rsidRPr="003E2179">
              <w:t>Saboga</w:t>
            </w:r>
          </w:p>
        </w:tc>
        <w:tc>
          <w:tcPr>
            <w:tcW w:w="2520" w:type="dxa"/>
            <w:noWrap/>
            <w:hideMark/>
          </w:tcPr>
          <w:p w14:paraId="426A424C" w14:textId="77777777" w:rsidR="00AF194E" w:rsidRPr="003E2179" w:rsidRDefault="00AF194E" w:rsidP="00771F46">
            <w:pPr>
              <w:spacing w:line="360" w:lineRule="auto"/>
            </w:pPr>
            <w:r w:rsidRPr="003E2179">
              <w:t>14.8</w:t>
            </w:r>
            <w:r>
              <w:t xml:space="preserve"> </w:t>
            </w:r>
            <w:r w:rsidRPr="00EA70C6">
              <w:t>±</w:t>
            </w:r>
            <w:r>
              <w:t xml:space="preserve"> 0.6</w:t>
            </w:r>
          </w:p>
        </w:tc>
        <w:tc>
          <w:tcPr>
            <w:tcW w:w="2610" w:type="dxa"/>
            <w:noWrap/>
            <w:hideMark/>
          </w:tcPr>
          <w:p w14:paraId="017E26D2" w14:textId="77777777" w:rsidR="00AF194E" w:rsidRPr="003E2179" w:rsidRDefault="00AF194E" w:rsidP="00771F46">
            <w:pPr>
              <w:spacing w:line="360" w:lineRule="auto"/>
            </w:pPr>
            <w:r w:rsidRPr="003E2179">
              <w:t>-9.2</w:t>
            </w:r>
            <w:r>
              <w:t xml:space="preserve"> </w:t>
            </w:r>
            <w:r w:rsidRPr="00EA70C6">
              <w:t>±</w:t>
            </w:r>
            <w:r>
              <w:t xml:space="preserve"> 0.1</w:t>
            </w:r>
          </w:p>
        </w:tc>
        <w:tc>
          <w:tcPr>
            <w:tcW w:w="2520" w:type="dxa"/>
            <w:noWrap/>
            <w:hideMark/>
          </w:tcPr>
          <w:p w14:paraId="5FA3E528" w14:textId="77777777" w:rsidR="00AF194E" w:rsidRPr="003E2179" w:rsidRDefault="00AF194E" w:rsidP="00771F46">
            <w:pPr>
              <w:spacing w:line="360" w:lineRule="auto"/>
            </w:pPr>
            <w:r w:rsidRPr="003E2179">
              <w:t>5.6</w:t>
            </w:r>
            <w:r>
              <w:t xml:space="preserve"> </w:t>
            </w:r>
            <w:r w:rsidRPr="00EA70C6">
              <w:t>±</w:t>
            </w:r>
            <w:r>
              <w:t xml:space="preserve"> 0.6</w:t>
            </w:r>
          </w:p>
        </w:tc>
        <w:tc>
          <w:tcPr>
            <w:tcW w:w="1795" w:type="dxa"/>
            <w:noWrap/>
            <w:hideMark/>
          </w:tcPr>
          <w:p w14:paraId="2D9B2971" w14:textId="77777777" w:rsidR="00AF194E" w:rsidRPr="003E2179" w:rsidRDefault="00AF194E" w:rsidP="00771F46">
            <w:pPr>
              <w:spacing w:line="360" w:lineRule="auto"/>
            </w:pPr>
            <w:r w:rsidRPr="003E2179">
              <w:t>3.7</w:t>
            </w:r>
            <w:r>
              <w:t xml:space="preserve"> </w:t>
            </w:r>
            <w:r w:rsidRPr="00EA70C6">
              <w:t>±</w:t>
            </w:r>
            <w:r>
              <w:t xml:space="preserve"> 0.4</w:t>
            </w:r>
          </w:p>
        </w:tc>
      </w:tr>
    </w:tbl>
    <w:p w14:paraId="1EC480F8" w14:textId="7B215109" w:rsidR="00AF194E" w:rsidRDefault="00AF194E" w:rsidP="005640A4">
      <w:pPr>
        <w:spacing w:line="480" w:lineRule="auto"/>
        <w:jc w:val="both"/>
        <w:rPr>
          <w:b/>
          <w:bCs/>
        </w:rPr>
      </w:pPr>
      <w:r>
        <w:rPr>
          <w:b/>
          <w:bCs/>
        </w:rPr>
        <w:br w:type="page"/>
      </w:r>
    </w:p>
    <w:p w14:paraId="73C290F1" w14:textId="77777777" w:rsidR="00AF194E" w:rsidRDefault="00AF194E" w:rsidP="00AF194E">
      <w:pPr>
        <w:spacing w:line="480" w:lineRule="auto"/>
        <w:jc w:val="both"/>
      </w:pPr>
    </w:p>
    <w:p w14:paraId="0A3F6F41" w14:textId="5EDA30FB" w:rsidR="00AF194E" w:rsidRPr="00B06FEE" w:rsidRDefault="00AF194E" w:rsidP="00AF194E">
      <w:pPr>
        <w:ind w:left="1800" w:right="1800"/>
        <w:jc w:val="both"/>
      </w:pPr>
      <w:r>
        <w:rPr>
          <w:b/>
          <w:bCs/>
        </w:rPr>
        <w:t>Table S</w:t>
      </w:r>
      <w:r w:rsidR="00803542">
        <w:rPr>
          <w:b/>
          <w:bCs/>
        </w:rPr>
        <w:t>4</w:t>
      </w:r>
      <w:r>
        <w:rPr>
          <w:b/>
          <w:bCs/>
        </w:rPr>
        <w:t xml:space="preserve">: </w:t>
      </w:r>
      <w:r>
        <w:t>Average gross carbonate production, bioerosion and net carbonate production for the two gulfs surveyed in this study, along with the estimates reported by other studies for reefs from different regions.</w:t>
      </w:r>
    </w:p>
    <w:tbl>
      <w:tblPr>
        <w:tblStyle w:val="TableGrid"/>
        <w:tblW w:w="10440" w:type="dxa"/>
        <w:tblInd w:w="1255" w:type="dxa"/>
        <w:tblLook w:val="0420" w:firstRow="1" w:lastRow="0" w:firstColumn="0" w:lastColumn="0" w:noHBand="0" w:noVBand="1"/>
      </w:tblPr>
      <w:tblGrid>
        <w:gridCol w:w="817"/>
        <w:gridCol w:w="1979"/>
        <w:gridCol w:w="2964"/>
        <w:gridCol w:w="2072"/>
        <w:gridCol w:w="2608"/>
      </w:tblGrid>
      <w:tr w:rsidR="00AF194E" w:rsidRPr="00B06FEE" w14:paraId="5AC23FFA" w14:textId="77777777" w:rsidTr="00771F46">
        <w:trPr>
          <w:trHeight w:val="656"/>
        </w:trPr>
        <w:tc>
          <w:tcPr>
            <w:tcW w:w="817" w:type="dxa"/>
            <w:hideMark/>
          </w:tcPr>
          <w:p w14:paraId="3E9BD446" w14:textId="77777777" w:rsidR="00AF194E" w:rsidRPr="00B06FEE" w:rsidRDefault="00AF194E" w:rsidP="00771F46">
            <w:r w:rsidRPr="00B06FEE">
              <w:rPr>
                <w:b/>
                <w:bCs/>
              </w:rPr>
              <w:t>Study</w:t>
            </w:r>
          </w:p>
        </w:tc>
        <w:tc>
          <w:tcPr>
            <w:tcW w:w="1979" w:type="dxa"/>
            <w:hideMark/>
          </w:tcPr>
          <w:p w14:paraId="7B2B5C17" w14:textId="77777777" w:rsidR="00AF194E" w:rsidRPr="00B06FEE" w:rsidRDefault="00AF194E" w:rsidP="00771F46">
            <w:r w:rsidRPr="00B06FEE">
              <w:rPr>
                <w:b/>
                <w:bCs/>
              </w:rPr>
              <w:t>Site</w:t>
            </w:r>
          </w:p>
        </w:tc>
        <w:tc>
          <w:tcPr>
            <w:tcW w:w="2964" w:type="dxa"/>
            <w:hideMark/>
          </w:tcPr>
          <w:p w14:paraId="4978D651" w14:textId="77777777" w:rsidR="00AF194E" w:rsidRPr="00B06FEE" w:rsidRDefault="00AF194E" w:rsidP="00771F46">
            <w:r w:rsidRPr="00B06FEE">
              <w:rPr>
                <w:b/>
                <w:bCs/>
              </w:rPr>
              <w:t>Gross CaCO</w:t>
            </w:r>
            <w:r w:rsidRPr="00B06FEE">
              <w:rPr>
                <w:b/>
                <w:bCs/>
                <w:vertAlign w:val="subscript"/>
              </w:rPr>
              <w:t>3</w:t>
            </w:r>
            <w:r>
              <w:rPr>
                <w:b/>
                <w:bCs/>
              </w:rPr>
              <w:t xml:space="preserve"> production</w:t>
            </w:r>
            <w:r w:rsidRPr="00B06FEE">
              <w:rPr>
                <w:b/>
                <w:bCs/>
                <w:vertAlign w:val="subscript"/>
              </w:rPr>
              <w:t xml:space="preserve"> </w:t>
            </w:r>
            <w:r w:rsidRPr="00B06FEE">
              <w:rPr>
                <w:b/>
                <w:bCs/>
              </w:rPr>
              <w:t>(kg CaCO</w:t>
            </w:r>
            <w:r w:rsidRPr="00B06FEE">
              <w:rPr>
                <w:b/>
                <w:bCs/>
                <w:vertAlign w:val="subscript"/>
              </w:rPr>
              <w:t>3</w:t>
            </w:r>
            <w:r w:rsidRPr="00B06FEE">
              <w:rPr>
                <w:b/>
                <w:bCs/>
              </w:rPr>
              <w:t xml:space="preserve"> m</w:t>
            </w:r>
            <w:r w:rsidRPr="00B06FEE">
              <w:rPr>
                <w:b/>
                <w:bCs/>
                <w:vertAlign w:val="superscript"/>
              </w:rPr>
              <w:t xml:space="preserve">-2 </w:t>
            </w:r>
            <w:r w:rsidRPr="00B06FEE">
              <w:rPr>
                <w:b/>
                <w:bCs/>
              </w:rPr>
              <w:t>yr</w:t>
            </w:r>
            <w:r w:rsidRPr="00B06FEE">
              <w:rPr>
                <w:b/>
                <w:bCs/>
                <w:vertAlign w:val="superscript"/>
              </w:rPr>
              <w:t>-1</w:t>
            </w:r>
            <w:r w:rsidRPr="00B06FEE">
              <w:rPr>
                <w:b/>
                <w:bCs/>
              </w:rPr>
              <w:t>)</w:t>
            </w:r>
          </w:p>
        </w:tc>
        <w:tc>
          <w:tcPr>
            <w:tcW w:w="2072" w:type="dxa"/>
            <w:hideMark/>
          </w:tcPr>
          <w:p w14:paraId="3BC2B3EC" w14:textId="77777777" w:rsidR="00AF194E" w:rsidRPr="00B06FEE" w:rsidRDefault="00AF194E" w:rsidP="00771F46">
            <w:r w:rsidRPr="00B06FEE">
              <w:rPr>
                <w:b/>
                <w:bCs/>
              </w:rPr>
              <w:t>Bioerosion (kg CaCO</w:t>
            </w:r>
            <w:r w:rsidRPr="00B06FEE">
              <w:rPr>
                <w:b/>
                <w:bCs/>
                <w:vertAlign w:val="subscript"/>
              </w:rPr>
              <w:t>3</w:t>
            </w:r>
            <w:r w:rsidRPr="00B06FEE">
              <w:rPr>
                <w:b/>
                <w:bCs/>
              </w:rPr>
              <w:t xml:space="preserve"> m</w:t>
            </w:r>
            <w:r w:rsidRPr="00B06FEE">
              <w:rPr>
                <w:b/>
                <w:bCs/>
                <w:vertAlign w:val="superscript"/>
              </w:rPr>
              <w:t xml:space="preserve">-2 </w:t>
            </w:r>
            <w:r w:rsidRPr="00B06FEE">
              <w:rPr>
                <w:b/>
                <w:bCs/>
              </w:rPr>
              <w:t>yr</w:t>
            </w:r>
            <w:r w:rsidRPr="00B06FEE">
              <w:rPr>
                <w:b/>
                <w:bCs/>
                <w:vertAlign w:val="superscript"/>
              </w:rPr>
              <w:t>-1</w:t>
            </w:r>
            <w:r w:rsidRPr="00B06FEE">
              <w:rPr>
                <w:b/>
                <w:bCs/>
              </w:rPr>
              <w:t>)</w:t>
            </w:r>
          </w:p>
        </w:tc>
        <w:tc>
          <w:tcPr>
            <w:tcW w:w="2608" w:type="dxa"/>
            <w:hideMark/>
          </w:tcPr>
          <w:p w14:paraId="377D3E0D" w14:textId="77777777" w:rsidR="00AF194E" w:rsidRPr="00B06FEE" w:rsidRDefault="00AF194E" w:rsidP="00771F46">
            <w:r w:rsidRPr="00B06FEE">
              <w:rPr>
                <w:b/>
                <w:bCs/>
              </w:rPr>
              <w:t>Net CaCO</w:t>
            </w:r>
            <w:r w:rsidRPr="00B06FEE">
              <w:rPr>
                <w:b/>
                <w:bCs/>
                <w:vertAlign w:val="subscript"/>
              </w:rPr>
              <w:t>3</w:t>
            </w:r>
            <w:r>
              <w:rPr>
                <w:b/>
                <w:bCs/>
              </w:rPr>
              <w:t xml:space="preserve"> production</w:t>
            </w:r>
            <w:r w:rsidRPr="00B06FEE">
              <w:rPr>
                <w:b/>
                <w:bCs/>
              </w:rPr>
              <w:t xml:space="preserve"> (kg CaCO</w:t>
            </w:r>
            <w:r w:rsidRPr="00B06FEE">
              <w:rPr>
                <w:b/>
                <w:bCs/>
                <w:vertAlign w:val="subscript"/>
              </w:rPr>
              <w:t>3</w:t>
            </w:r>
            <w:r w:rsidRPr="00B06FEE">
              <w:rPr>
                <w:b/>
                <w:bCs/>
              </w:rPr>
              <w:t xml:space="preserve"> m</w:t>
            </w:r>
            <w:r w:rsidRPr="00B06FEE">
              <w:rPr>
                <w:b/>
                <w:bCs/>
                <w:vertAlign w:val="superscript"/>
              </w:rPr>
              <w:t xml:space="preserve">-2 </w:t>
            </w:r>
            <w:r w:rsidRPr="00B06FEE">
              <w:rPr>
                <w:b/>
                <w:bCs/>
              </w:rPr>
              <w:t>yr</w:t>
            </w:r>
            <w:r w:rsidRPr="00B06FEE">
              <w:rPr>
                <w:b/>
                <w:bCs/>
                <w:vertAlign w:val="superscript"/>
              </w:rPr>
              <w:t>-1</w:t>
            </w:r>
            <w:r w:rsidRPr="00B06FEE">
              <w:rPr>
                <w:b/>
                <w:bCs/>
              </w:rPr>
              <w:t>)</w:t>
            </w:r>
          </w:p>
        </w:tc>
      </w:tr>
      <w:tr w:rsidR="00AF194E" w:rsidRPr="00B06FEE" w14:paraId="5497F200" w14:textId="77777777" w:rsidTr="00771F46">
        <w:trPr>
          <w:trHeight w:val="530"/>
        </w:trPr>
        <w:tc>
          <w:tcPr>
            <w:tcW w:w="817" w:type="dxa"/>
            <w:hideMark/>
          </w:tcPr>
          <w:p w14:paraId="691D500E" w14:textId="77777777" w:rsidR="00AF194E" w:rsidRPr="00B06FEE" w:rsidRDefault="00AF194E" w:rsidP="00771F46">
            <w:r w:rsidRPr="00B06FEE">
              <w:t>This study</w:t>
            </w:r>
          </w:p>
        </w:tc>
        <w:tc>
          <w:tcPr>
            <w:tcW w:w="1979" w:type="dxa"/>
            <w:hideMark/>
          </w:tcPr>
          <w:p w14:paraId="24951B0E" w14:textId="77777777" w:rsidR="00AF194E" w:rsidRPr="00B06FEE" w:rsidRDefault="00AF194E" w:rsidP="00771F46">
            <w:r w:rsidRPr="00B06FEE">
              <w:t>Gulf of Panamá, spring 2018</w:t>
            </w:r>
          </w:p>
        </w:tc>
        <w:tc>
          <w:tcPr>
            <w:tcW w:w="2964" w:type="dxa"/>
            <w:hideMark/>
          </w:tcPr>
          <w:p w14:paraId="073BA621" w14:textId="77777777" w:rsidR="00AF194E" w:rsidRPr="00B06FEE" w:rsidRDefault="00AF194E" w:rsidP="00771F46">
            <w:r w:rsidRPr="00B06FEE">
              <w:t>16.7</w:t>
            </w:r>
          </w:p>
        </w:tc>
        <w:tc>
          <w:tcPr>
            <w:tcW w:w="2072" w:type="dxa"/>
            <w:hideMark/>
          </w:tcPr>
          <w:p w14:paraId="166102C1" w14:textId="77777777" w:rsidR="00AF194E" w:rsidRPr="00B06FEE" w:rsidRDefault="00AF194E" w:rsidP="00771F46">
            <w:r w:rsidRPr="00B06FEE">
              <w:t>-8.9</w:t>
            </w:r>
          </w:p>
        </w:tc>
        <w:tc>
          <w:tcPr>
            <w:tcW w:w="2608" w:type="dxa"/>
            <w:hideMark/>
          </w:tcPr>
          <w:p w14:paraId="22B35386" w14:textId="77777777" w:rsidR="00AF194E" w:rsidRPr="00B06FEE" w:rsidRDefault="00AF194E" w:rsidP="00771F46">
            <w:r w:rsidRPr="00B06FEE">
              <w:t>7.8</w:t>
            </w:r>
          </w:p>
        </w:tc>
      </w:tr>
      <w:tr w:rsidR="00AF194E" w:rsidRPr="00B06FEE" w14:paraId="4948E151" w14:textId="77777777" w:rsidTr="00771F46">
        <w:trPr>
          <w:trHeight w:val="350"/>
        </w:trPr>
        <w:tc>
          <w:tcPr>
            <w:tcW w:w="817" w:type="dxa"/>
            <w:hideMark/>
          </w:tcPr>
          <w:p w14:paraId="642BDE49" w14:textId="77777777" w:rsidR="00AF194E" w:rsidRPr="00B06FEE" w:rsidRDefault="00AF194E" w:rsidP="00771F46">
            <w:r w:rsidRPr="00B06FEE">
              <w:t>This study</w:t>
            </w:r>
          </w:p>
        </w:tc>
        <w:tc>
          <w:tcPr>
            <w:tcW w:w="1979" w:type="dxa"/>
            <w:hideMark/>
          </w:tcPr>
          <w:p w14:paraId="01FB9321" w14:textId="77777777" w:rsidR="00AF194E" w:rsidRPr="00B06FEE" w:rsidRDefault="00AF194E" w:rsidP="00771F46">
            <w:r w:rsidRPr="00B06FEE">
              <w:t>Gulf of Chiriquí, spring 2018</w:t>
            </w:r>
          </w:p>
        </w:tc>
        <w:tc>
          <w:tcPr>
            <w:tcW w:w="2964" w:type="dxa"/>
            <w:hideMark/>
          </w:tcPr>
          <w:p w14:paraId="2B480F17" w14:textId="77777777" w:rsidR="00AF194E" w:rsidRPr="00B06FEE" w:rsidRDefault="00AF194E" w:rsidP="00771F46">
            <w:r w:rsidRPr="00B06FEE">
              <w:t>8.1</w:t>
            </w:r>
          </w:p>
        </w:tc>
        <w:tc>
          <w:tcPr>
            <w:tcW w:w="2072" w:type="dxa"/>
            <w:hideMark/>
          </w:tcPr>
          <w:p w14:paraId="06779E62" w14:textId="77777777" w:rsidR="00AF194E" w:rsidRPr="00B06FEE" w:rsidRDefault="00AF194E" w:rsidP="00771F46">
            <w:r w:rsidRPr="00B06FEE">
              <w:t>-8.1</w:t>
            </w:r>
          </w:p>
        </w:tc>
        <w:tc>
          <w:tcPr>
            <w:tcW w:w="2608" w:type="dxa"/>
            <w:hideMark/>
          </w:tcPr>
          <w:p w14:paraId="3603C27C" w14:textId="77777777" w:rsidR="00AF194E" w:rsidRPr="00B06FEE" w:rsidRDefault="00AF194E" w:rsidP="00771F46">
            <w:r w:rsidRPr="00B06FEE">
              <w:t>0.0</w:t>
            </w:r>
          </w:p>
        </w:tc>
      </w:tr>
      <w:tr w:rsidR="00AF194E" w:rsidRPr="00B06FEE" w14:paraId="63E966D0" w14:textId="77777777" w:rsidTr="00771F46">
        <w:trPr>
          <w:trHeight w:val="170"/>
        </w:trPr>
        <w:sdt>
          <w:sdtPr>
            <w:rPr>
              <w:color w:val="000000"/>
              <w:vertAlign w:val="superscript"/>
            </w:rPr>
            <w:tag w:val="MENDELEY_CITATION_v3_eyJjaXRhdGlvbklEIjoiTUVOREVMRVlfQ0lUQVRJT05fZmFjNzlkMmUtZDZlYi00NDczLWJiY2YtNDU1YzZjNDE2YTI5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Y29udGFpbmVyLXRpdGxlLXNob3J0IjoiIn0sImlzVGVtcG9yYXJ5IjpmYWxzZX1dfQ=="/>
            <w:id w:val="-1966262319"/>
            <w:placeholder>
              <w:docPart w:val="8D7D54F0AC82414695B233BDAC4C96BC"/>
            </w:placeholder>
          </w:sdtPr>
          <w:sdtEndPr/>
          <w:sdtContent>
            <w:tc>
              <w:tcPr>
                <w:tcW w:w="817" w:type="dxa"/>
                <w:hideMark/>
              </w:tcPr>
              <w:p w14:paraId="0BF8CB34" w14:textId="31538312" w:rsidR="00AF194E" w:rsidRPr="00B06FEE" w:rsidRDefault="00B72061" w:rsidP="00771F46">
                <w:r w:rsidRPr="00B72061">
                  <w:rPr>
                    <w:color w:val="000000"/>
                    <w:vertAlign w:val="superscript"/>
                  </w:rPr>
                  <w:t>1</w:t>
                </w:r>
              </w:p>
            </w:tc>
          </w:sdtContent>
        </w:sdt>
        <w:tc>
          <w:tcPr>
            <w:tcW w:w="1979" w:type="dxa"/>
            <w:hideMark/>
          </w:tcPr>
          <w:p w14:paraId="62983725" w14:textId="77777777" w:rsidR="00AF194E" w:rsidRPr="00B06FEE" w:rsidRDefault="00AF194E" w:rsidP="00771F46">
            <w:r w:rsidRPr="00B06FEE">
              <w:t>Uva Reef, 1992</w:t>
            </w:r>
          </w:p>
        </w:tc>
        <w:tc>
          <w:tcPr>
            <w:tcW w:w="2964" w:type="dxa"/>
            <w:hideMark/>
          </w:tcPr>
          <w:p w14:paraId="04887B8F" w14:textId="77777777" w:rsidR="00AF194E" w:rsidRPr="00B06FEE" w:rsidRDefault="00AF194E" w:rsidP="00771F46">
            <w:r w:rsidRPr="00B06FEE">
              <w:t>4.6</w:t>
            </w:r>
          </w:p>
        </w:tc>
        <w:tc>
          <w:tcPr>
            <w:tcW w:w="2072" w:type="dxa"/>
            <w:hideMark/>
          </w:tcPr>
          <w:p w14:paraId="02F8CCC2" w14:textId="77777777" w:rsidR="00AF194E" w:rsidRPr="00B06FEE" w:rsidRDefault="00AF194E" w:rsidP="00771F46">
            <w:r w:rsidRPr="00B06FEE">
              <w:t>-8.3</w:t>
            </w:r>
          </w:p>
        </w:tc>
        <w:tc>
          <w:tcPr>
            <w:tcW w:w="2608" w:type="dxa"/>
            <w:hideMark/>
          </w:tcPr>
          <w:p w14:paraId="1DD3DD9C" w14:textId="77777777" w:rsidR="00AF194E" w:rsidRPr="00B06FEE" w:rsidRDefault="00AF194E" w:rsidP="00771F46">
            <w:r w:rsidRPr="00B06FEE">
              <w:t>-3.7</w:t>
            </w:r>
          </w:p>
        </w:tc>
      </w:tr>
      <w:tr w:rsidR="00AF194E" w:rsidRPr="00B06FEE" w14:paraId="0E21112A" w14:textId="77777777" w:rsidTr="00771F46">
        <w:trPr>
          <w:trHeight w:val="260"/>
        </w:trPr>
        <w:sdt>
          <w:sdtPr>
            <w:rPr>
              <w:color w:val="000000"/>
              <w:vertAlign w:val="superscript"/>
            </w:rPr>
            <w:tag w:val="MENDELEY_CITATION_v3_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"/>
            <w:id w:val="-1787028000"/>
            <w:placeholder>
              <w:docPart w:val="8D7D54F0AC82414695B233BDAC4C96BC"/>
            </w:placeholder>
          </w:sdtPr>
          <w:sdtEndPr/>
          <w:sdtContent>
            <w:tc>
              <w:tcPr>
                <w:tcW w:w="817" w:type="dxa"/>
                <w:hideMark/>
              </w:tcPr>
              <w:p w14:paraId="0C1A32CD" w14:textId="41633705" w:rsidR="00AF194E" w:rsidRPr="00B06FEE" w:rsidRDefault="00B72061" w:rsidP="00771F46">
                <w:r w:rsidRPr="00B72061">
                  <w:rPr>
                    <w:color w:val="000000"/>
                    <w:vertAlign w:val="superscript"/>
                  </w:rPr>
                  <w:t>2</w:t>
                </w:r>
              </w:p>
            </w:tc>
          </w:sdtContent>
        </w:sdt>
        <w:tc>
          <w:tcPr>
            <w:tcW w:w="1979" w:type="dxa"/>
            <w:hideMark/>
          </w:tcPr>
          <w:p w14:paraId="641B91E7" w14:textId="77777777" w:rsidR="00AF194E" w:rsidRPr="00B06FEE" w:rsidRDefault="00AF194E" w:rsidP="00771F46">
            <w:r w:rsidRPr="00B06FEE">
              <w:t>Maldives Archipelago, Indian Ocean</w:t>
            </w:r>
          </w:p>
        </w:tc>
        <w:tc>
          <w:tcPr>
            <w:tcW w:w="2964" w:type="dxa"/>
            <w:hideMark/>
          </w:tcPr>
          <w:p w14:paraId="10B923F0" w14:textId="77777777" w:rsidR="00AF194E" w:rsidRPr="00B06FEE" w:rsidRDefault="00AF194E" w:rsidP="00771F46">
            <w:r w:rsidRPr="00B06FEE">
              <w:t>8.3</w:t>
            </w:r>
          </w:p>
        </w:tc>
        <w:tc>
          <w:tcPr>
            <w:tcW w:w="2072" w:type="dxa"/>
            <w:hideMark/>
          </w:tcPr>
          <w:p w14:paraId="29A45993" w14:textId="77777777" w:rsidR="00AF194E" w:rsidRPr="00B06FEE" w:rsidRDefault="00AF194E" w:rsidP="00771F46">
            <w:r w:rsidRPr="00B06FEE">
              <w:t>-3.4</w:t>
            </w:r>
          </w:p>
        </w:tc>
        <w:tc>
          <w:tcPr>
            <w:tcW w:w="2608" w:type="dxa"/>
            <w:hideMark/>
          </w:tcPr>
          <w:p w14:paraId="210D1666" w14:textId="77777777" w:rsidR="00AF194E" w:rsidRPr="00B06FEE" w:rsidRDefault="00AF194E" w:rsidP="00771F46">
            <w:r w:rsidRPr="00B06FEE">
              <w:t>4.9</w:t>
            </w:r>
          </w:p>
        </w:tc>
      </w:tr>
      <w:tr w:rsidR="00AF194E" w:rsidRPr="00B06FEE" w14:paraId="704981F4" w14:textId="77777777" w:rsidTr="00771F46">
        <w:trPr>
          <w:trHeight w:val="152"/>
        </w:trPr>
        <w:sdt>
          <w:sdtPr>
            <w:rPr>
              <w:color w:val="000000"/>
              <w:vertAlign w:val="superscript"/>
            </w:rPr>
            <w:tag w:val="MENDELEY_CITATION_v3_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"/>
            <w:id w:val="1453588265"/>
            <w:placeholder>
              <w:docPart w:val="8D7D54F0AC82414695B233BDAC4C96BC"/>
            </w:placeholder>
          </w:sdtPr>
          <w:sdtEndPr/>
          <w:sdtContent>
            <w:tc>
              <w:tcPr>
                <w:tcW w:w="817" w:type="dxa"/>
                <w:hideMark/>
              </w:tcPr>
              <w:p w14:paraId="259C1E06" w14:textId="1C8BEAF2" w:rsidR="00AF194E" w:rsidRPr="00B06FEE" w:rsidRDefault="00B72061" w:rsidP="00771F46">
                <w:r w:rsidRPr="00B72061">
                  <w:rPr>
                    <w:color w:val="000000"/>
                    <w:vertAlign w:val="superscript"/>
                  </w:rPr>
                  <w:t>3</w:t>
                </w:r>
              </w:p>
            </w:tc>
          </w:sdtContent>
        </w:sdt>
        <w:tc>
          <w:tcPr>
            <w:tcW w:w="1979" w:type="dxa"/>
            <w:hideMark/>
          </w:tcPr>
          <w:p w14:paraId="713894A2" w14:textId="77777777" w:rsidR="00AF194E" w:rsidRPr="00B06FEE" w:rsidRDefault="00AF194E" w:rsidP="00771F46">
            <w:r w:rsidRPr="00B06FEE">
              <w:t>Palau, western Pacific Ocean</w:t>
            </w:r>
          </w:p>
        </w:tc>
        <w:tc>
          <w:tcPr>
            <w:tcW w:w="2964" w:type="dxa"/>
            <w:hideMark/>
          </w:tcPr>
          <w:p w14:paraId="22AAFD7E" w14:textId="77777777" w:rsidR="00AF194E" w:rsidRPr="00B06FEE" w:rsidRDefault="00AF194E" w:rsidP="00771F46">
            <w:r w:rsidRPr="00B06FEE">
              <w:t>10.3</w:t>
            </w:r>
          </w:p>
        </w:tc>
        <w:tc>
          <w:tcPr>
            <w:tcW w:w="2072" w:type="dxa"/>
            <w:hideMark/>
          </w:tcPr>
          <w:p w14:paraId="14CBA152" w14:textId="77777777" w:rsidR="00AF194E" w:rsidRPr="00B06FEE" w:rsidRDefault="00AF194E" w:rsidP="00771F46">
            <w:r w:rsidRPr="00B06FEE">
              <w:t>-0.3</w:t>
            </w:r>
          </w:p>
        </w:tc>
        <w:tc>
          <w:tcPr>
            <w:tcW w:w="2608" w:type="dxa"/>
            <w:hideMark/>
          </w:tcPr>
          <w:p w14:paraId="62F87265" w14:textId="77777777" w:rsidR="00AF194E" w:rsidRPr="00B06FEE" w:rsidRDefault="00AF194E" w:rsidP="00771F46">
            <w:r w:rsidRPr="00B06FEE">
              <w:t>10.0</w:t>
            </w:r>
          </w:p>
        </w:tc>
      </w:tr>
      <w:tr w:rsidR="00AF194E" w:rsidRPr="00B06FEE" w14:paraId="64CA0B19" w14:textId="77777777" w:rsidTr="00771F46">
        <w:trPr>
          <w:trHeight w:val="305"/>
        </w:trPr>
        <w:sdt>
          <w:sdtPr>
            <w:rPr>
              <w:color w:val="000000"/>
              <w:vertAlign w:val="superscript"/>
            </w:rPr>
            <w:tag w:val="MENDELEY_CITATION_v3_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"/>
            <w:id w:val="1245993391"/>
            <w:placeholder>
              <w:docPart w:val="8D7D54F0AC82414695B233BDAC4C96BC"/>
            </w:placeholder>
          </w:sdtPr>
          <w:sdtEndPr/>
          <w:sdtContent>
            <w:tc>
              <w:tcPr>
                <w:tcW w:w="817" w:type="dxa"/>
                <w:hideMark/>
              </w:tcPr>
              <w:p w14:paraId="4F0B51BF" w14:textId="1A236663" w:rsidR="00AF194E" w:rsidRPr="00B06FEE" w:rsidRDefault="00B72061" w:rsidP="00771F46">
                <w:r w:rsidRPr="00B72061">
                  <w:rPr>
                    <w:color w:val="000000"/>
                    <w:vertAlign w:val="superscript"/>
                  </w:rPr>
                  <w:t>2</w:t>
                </w:r>
              </w:p>
            </w:tc>
          </w:sdtContent>
        </w:sdt>
        <w:tc>
          <w:tcPr>
            <w:tcW w:w="1979" w:type="dxa"/>
            <w:hideMark/>
          </w:tcPr>
          <w:p w14:paraId="004BD9A4" w14:textId="77777777" w:rsidR="00AF194E" w:rsidRPr="00B06FEE" w:rsidRDefault="00AF194E" w:rsidP="00771F46">
            <w:r w:rsidRPr="00B06FEE">
              <w:t>Mexican Caribbean</w:t>
            </w:r>
          </w:p>
        </w:tc>
        <w:tc>
          <w:tcPr>
            <w:tcW w:w="2964" w:type="dxa"/>
            <w:hideMark/>
          </w:tcPr>
          <w:p w14:paraId="78E92677" w14:textId="77777777" w:rsidR="00AF194E" w:rsidRPr="00B06FEE" w:rsidRDefault="00AF194E" w:rsidP="00771F46">
            <w:r w:rsidRPr="00B06FEE">
              <w:t>3.2</w:t>
            </w:r>
          </w:p>
        </w:tc>
        <w:tc>
          <w:tcPr>
            <w:tcW w:w="2072" w:type="dxa"/>
            <w:hideMark/>
          </w:tcPr>
          <w:p w14:paraId="2375A4C9" w14:textId="77777777" w:rsidR="00AF194E" w:rsidRPr="00B06FEE" w:rsidRDefault="00AF194E" w:rsidP="00771F46">
            <w:r w:rsidRPr="00B06FEE">
              <w:t>-3.4</w:t>
            </w:r>
          </w:p>
        </w:tc>
        <w:tc>
          <w:tcPr>
            <w:tcW w:w="2608" w:type="dxa"/>
            <w:hideMark/>
          </w:tcPr>
          <w:p w14:paraId="733F7720" w14:textId="77777777" w:rsidR="00AF194E" w:rsidRPr="00B06FEE" w:rsidRDefault="00AF194E" w:rsidP="00771F46">
            <w:r w:rsidRPr="00B06FEE">
              <w:t>-0.2</w:t>
            </w:r>
          </w:p>
        </w:tc>
      </w:tr>
    </w:tbl>
    <w:p w14:paraId="4C4A2524" w14:textId="537FA739" w:rsidR="00AF194E" w:rsidRDefault="00AF194E" w:rsidP="005640A4">
      <w:pPr>
        <w:spacing w:line="480" w:lineRule="auto"/>
        <w:jc w:val="both"/>
        <w:rPr>
          <w:b/>
          <w:bCs/>
        </w:rPr>
      </w:pPr>
      <w:r>
        <w:rPr>
          <w:b/>
          <w:bCs/>
        </w:rPr>
        <w:br w:type="page"/>
      </w:r>
    </w:p>
    <w:p w14:paraId="079C5F29" w14:textId="2E9F4358" w:rsidR="005640A4" w:rsidRDefault="005640A4" w:rsidP="000C080F">
      <w:pPr>
        <w:ind w:left="1800" w:right="1800"/>
        <w:jc w:val="both"/>
      </w:pPr>
      <w:r>
        <w:rPr>
          <w:b/>
          <w:bCs/>
        </w:rPr>
        <w:lastRenderedPageBreak/>
        <w:t>Table S</w:t>
      </w:r>
      <w:r w:rsidR="00B72061">
        <w:rPr>
          <w:b/>
          <w:bCs/>
        </w:rPr>
        <w:t>5</w:t>
      </w:r>
      <w:r>
        <w:rPr>
          <w:b/>
          <w:bCs/>
        </w:rPr>
        <w:t xml:space="preserve">: </w:t>
      </w:r>
      <w:r>
        <w:t xml:space="preserve">Mean calcification rates used to estimate carbonate production for </w:t>
      </w:r>
      <w:r w:rsidR="0092551A">
        <w:t xml:space="preserve">the </w:t>
      </w:r>
      <w:r w:rsidR="00F059D0">
        <w:t xml:space="preserve">non-pocilloporid </w:t>
      </w:r>
      <w:r>
        <w:t>coral taxa</w:t>
      </w:r>
      <w:r w:rsidR="0092551A">
        <w:t xml:space="preserve"> </w:t>
      </w:r>
      <w:r w:rsidR="00F059D0">
        <w:t>encountered at our study sites</w:t>
      </w:r>
      <w:r>
        <w:t>. We used local calcification rates for the Gulf of Panamá and the Gulf of Chiriquí when available. We used average calcification rates from other localities of the ETP for taxa for which local calcification rates were not available.</w:t>
      </w:r>
    </w:p>
    <w:tbl>
      <w:tblPr>
        <w:tblStyle w:val="TableGrid"/>
        <w:tblW w:w="12325" w:type="dxa"/>
        <w:tblLook w:val="04A0" w:firstRow="1" w:lastRow="0" w:firstColumn="1" w:lastColumn="0" w:noHBand="0" w:noVBand="1"/>
      </w:tblPr>
      <w:tblGrid>
        <w:gridCol w:w="2588"/>
        <w:gridCol w:w="986"/>
        <w:gridCol w:w="2901"/>
        <w:gridCol w:w="1080"/>
        <w:gridCol w:w="1710"/>
        <w:gridCol w:w="1949"/>
        <w:gridCol w:w="1114"/>
      </w:tblGrid>
      <w:tr w:rsidR="005640A4" w:rsidRPr="00215FAF" w14:paraId="37696A25" w14:textId="77777777" w:rsidTr="009C4268">
        <w:trPr>
          <w:trHeight w:val="697"/>
        </w:trPr>
        <w:tc>
          <w:tcPr>
            <w:tcW w:w="2588" w:type="dxa"/>
            <w:noWrap/>
            <w:hideMark/>
          </w:tcPr>
          <w:p w14:paraId="14FB614B" w14:textId="77777777" w:rsidR="005640A4" w:rsidRPr="00232B3A" w:rsidRDefault="005640A4" w:rsidP="005640A4">
            <w:pPr>
              <w:jc w:val="center"/>
              <w:rPr>
                <w:b/>
                <w:bCs/>
                <w:color w:val="000000"/>
                <w:sz w:val="21"/>
                <w:szCs w:val="21"/>
              </w:rPr>
            </w:pPr>
            <w:r w:rsidRPr="00232B3A">
              <w:rPr>
                <w:b/>
                <w:bCs/>
                <w:color w:val="000000"/>
                <w:sz w:val="21"/>
                <w:szCs w:val="21"/>
              </w:rPr>
              <w:t>Species</w:t>
            </w:r>
          </w:p>
        </w:tc>
        <w:tc>
          <w:tcPr>
            <w:tcW w:w="986" w:type="dxa"/>
            <w:noWrap/>
            <w:hideMark/>
          </w:tcPr>
          <w:p w14:paraId="0AD032F8" w14:textId="77777777" w:rsidR="005640A4" w:rsidRPr="00232B3A" w:rsidRDefault="005640A4" w:rsidP="005640A4">
            <w:pPr>
              <w:jc w:val="center"/>
              <w:rPr>
                <w:b/>
                <w:bCs/>
                <w:color w:val="000000"/>
                <w:sz w:val="21"/>
                <w:szCs w:val="21"/>
              </w:rPr>
            </w:pPr>
            <w:r w:rsidRPr="00232B3A">
              <w:rPr>
                <w:b/>
                <w:bCs/>
                <w:color w:val="000000"/>
                <w:sz w:val="21"/>
                <w:szCs w:val="21"/>
              </w:rPr>
              <w:t>Locality</w:t>
            </w:r>
          </w:p>
        </w:tc>
        <w:tc>
          <w:tcPr>
            <w:tcW w:w="2901" w:type="dxa"/>
            <w:noWrap/>
            <w:hideMark/>
          </w:tcPr>
          <w:p w14:paraId="70401AD3" w14:textId="77777777" w:rsidR="005640A4" w:rsidRPr="00232B3A" w:rsidRDefault="005640A4" w:rsidP="005640A4">
            <w:pPr>
              <w:jc w:val="center"/>
              <w:rPr>
                <w:b/>
                <w:bCs/>
                <w:color w:val="000000"/>
                <w:sz w:val="21"/>
                <w:szCs w:val="21"/>
              </w:rPr>
            </w:pPr>
            <w:r w:rsidRPr="00232B3A">
              <w:rPr>
                <w:b/>
                <w:bCs/>
                <w:color w:val="000000"/>
                <w:sz w:val="21"/>
                <w:szCs w:val="21"/>
              </w:rPr>
              <w:t>Site</w:t>
            </w:r>
          </w:p>
        </w:tc>
        <w:tc>
          <w:tcPr>
            <w:tcW w:w="1080" w:type="dxa"/>
            <w:noWrap/>
            <w:hideMark/>
          </w:tcPr>
          <w:p w14:paraId="6651FC79" w14:textId="77777777" w:rsidR="005640A4" w:rsidRPr="00232B3A" w:rsidRDefault="005640A4" w:rsidP="005640A4">
            <w:pPr>
              <w:jc w:val="center"/>
              <w:rPr>
                <w:b/>
                <w:bCs/>
                <w:color w:val="000000"/>
                <w:sz w:val="21"/>
                <w:szCs w:val="21"/>
              </w:rPr>
            </w:pPr>
            <w:r w:rsidRPr="00232B3A">
              <w:rPr>
                <w:b/>
                <w:bCs/>
                <w:color w:val="000000"/>
                <w:sz w:val="21"/>
                <w:szCs w:val="21"/>
              </w:rPr>
              <w:t>Mean Density (g cm</w:t>
            </w:r>
            <w:r w:rsidRPr="00232B3A">
              <w:rPr>
                <w:b/>
                <w:bCs/>
                <w:color w:val="000000"/>
                <w:sz w:val="21"/>
                <w:szCs w:val="21"/>
                <w:vertAlign w:val="superscript"/>
              </w:rPr>
              <w:t>-2</w:t>
            </w:r>
            <w:r w:rsidRPr="00232B3A">
              <w:rPr>
                <w:b/>
                <w:bCs/>
                <w:color w:val="000000"/>
                <w:sz w:val="21"/>
                <w:szCs w:val="21"/>
              </w:rPr>
              <w:t>)</w:t>
            </w:r>
          </w:p>
        </w:tc>
        <w:tc>
          <w:tcPr>
            <w:tcW w:w="1710" w:type="dxa"/>
            <w:noWrap/>
            <w:hideMark/>
          </w:tcPr>
          <w:p w14:paraId="724F967B" w14:textId="77777777" w:rsidR="005640A4" w:rsidRPr="00232B3A" w:rsidRDefault="005640A4" w:rsidP="005640A4">
            <w:pPr>
              <w:jc w:val="center"/>
              <w:rPr>
                <w:b/>
                <w:bCs/>
                <w:color w:val="000000"/>
                <w:sz w:val="21"/>
                <w:szCs w:val="21"/>
              </w:rPr>
            </w:pPr>
            <w:r w:rsidRPr="00232B3A">
              <w:rPr>
                <w:b/>
                <w:bCs/>
                <w:color w:val="000000"/>
                <w:sz w:val="21"/>
                <w:szCs w:val="21"/>
              </w:rPr>
              <w:t>Mean extension rate (cm yr</w:t>
            </w:r>
            <w:r w:rsidRPr="00232B3A">
              <w:rPr>
                <w:b/>
                <w:bCs/>
                <w:color w:val="000000"/>
                <w:sz w:val="21"/>
                <w:szCs w:val="21"/>
                <w:vertAlign w:val="superscript"/>
              </w:rPr>
              <w:t>-1</w:t>
            </w:r>
            <w:r w:rsidRPr="00232B3A">
              <w:rPr>
                <w:b/>
                <w:bCs/>
                <w:color w:val="000000"/>
                <w:sz w:val="21"/>
                <w:szCs w:val="21"/>
              </w:rPr>
              <w:t>)</w:t>
            </w:r>
          </w:p>
        </w:tc>
        <w:tc>
          <w:tcPr>
            <w:tcW w:w="1949" w:type="dxa"/>
            <w:noWrap/>
            <w:hideMark/>
          </w:tcPr>
          <w:p w14:paraId="724CD56E" w14:textId="77777777" w:rsidR="005640A4" w:rsidRPr="00232B3A" w:rsidRDefault="005640A4" w:rsidP="005640A4">
            <w:pPr>
              <w:jc w:val="center"/>
              <w:rPr>
                <w:b/>
                <w:bCs/>
                <w:color w:val="000000"/>
                <w:sz w:val="21"/>
                <w:szCs w:val="21"/>
              </w:rPr>
            </w:pPr>
            <w:r w:rsidRPr="00232B3A">
              <w:rPr>
                <w:b/>
                <w:bCs/>
                <w:color w:val="000000"/>
                <w:sz w:val="21"/>
                <w:szCs w:val="21"/>
              </w:rPr>
              <w:t>Mean Calcification rate (g cm</w:t>
            </w:r>
            <w:r w:rsidRPr="00232B3A">
              <w:rPr>
                <w:b/>
                <w:bCs/>
                <w:color w:val="000000"/>
                <w:sz w:val="21"/>
                <w:szCs w:val="21"/>
                <w:vertAlign w:val="superscript"/>
              </w:rPr>
              <w:t>-2</w:t>
            </w:r>
            <w:r w:rsidRPr="00232B3A">
              <w:rPr>
                <w:b/>
                <w:bCs/>
                <w:color w:val="000000"/>
                <w:sz w:val="21"/>
                <w:szCs w:val="21"/>
              </w:rPr>
              <w:t xml:space="preserve"> yr</w:t>
            </w:r>
            <w:r w:rsidRPr="00232B3A">
              <w:rPr>
                <w:b/>
                <w:bCs/>
                <w:color w:val="000000"/>
                <w:sz w:val="21"/>
                <w:szCs w:val="21"/>
                <w:vertAlign w:val="superscript"/>
              </w:rPr>
              <w:t>-1</w:t>
            </w:r>
            <w:r w:rsidRPr="00232B3A">
              <w:rPr>
                <w:b/>
                <w:bCs/>
                <w:color w:val="000000"/>
                <w:sz w:val="21"/>
                <w:szCs w:val="21"/>
              </w:rPr>
              <w:t>)</w:t>
            </w:r>
          </w:p>
        </w:tc>
        <w:tc>
          <w:tcPr>
            <w:tcW w:w="1111" w:type="dxa"/>
          </w:tcPr>
          <w:p w14:paraId="08A4DAC5" w14:textId="77777777" w:rsidR="005640A4" w:rsidRPr="00232B3A" w:rsidRDefault="005640A4" w:rsidP="005640A4">
            <w:pPr>
              <w:jc w:val="center"/>
              <w:rPr>
                <w:b/>
                <w:bCs/>
                <w:color w:val="000000"/>
                <w:sz w:val="21"/>
                <w:szCs w:val="21"/>
              </w:rPr>
            </w:pPr>
            <w:r w:rsidRPr="00232B3A">
              <w:rPr>
                <w:b/>
                <w:bCs/>
                <w:color w:val="000000"/>
                <w:sz w:val="21"/>
                <w:szCs w:val="21"/>
              </w:rPr>
              <w:t>Reference</w:t>
            </w:r>
          </w:p>
        </w:tc>
      </w:tr>
      <w:tr w:rsidR="005640A4" w:rsidRPr="00215FAF" w14:paraId="212098C5" w14:textId="77777777" w:rsidTr="009C4268">
        <w:trPr>
          <w:trHeight w:val="314"/>
        </w:trPr>
        <w:tc>
          <w:tcPr>
            <w:tcW w:w="2588" w:type="dxa"/>
            <w:noWrap/>
          </w:tcPr>
          <w:p w14:paraId="6219D838" w14:textId="77777777" w:rsidR="005640A4" w:rsidRPr="00232B3A" w:rsidRDefault="005640A4" w:rsidP="005640A4">
            <w:pPr>
              <w:rPr>
                <w:i/>
                <w:iCs/>
                <w:color w:val="000000"/>
                <w:sz w:val="21"/>
                <w:szCs w:val="21"/>
              </w:rPr>
            </w:pPr>
            <w:r w:rsidRPr="00232B3A">
              <w:rPr>
                <w:i/>
                <w:iCs/>
                <w:color w:val="000000"/>
                <w:sz w:val="21"/>
                <w:szCs w:val="21"/>
              </w:rPr>
              <w:t>Gardineroseris planulata</w:t>
            </w:r>
          </w:p>
        </w:tc>
        <w:tc>
          <w:tcPr>
            <w:tcW w:w="986" w:type="dxa"/>
            <w:noWrap/>
          </w:tcPr>
          <w:p w14:paraId="1488C0D3" w14:textId="77777777" w:rsidR="005640A4" w:rsidRPr="00232B3A" w:rsidRDefault="005640A4" w:rsidP="005640A4">
            <w:pPr>
              <w:rPr>
                <w:color w:val="000000"/>
                <w:sz w:val="21"/>
                <w:szCs w:val="21"/>
              </w:rPr>
            </w:pPr>
            <w:r w:rsidRPr="00232B3A">
              <w:rPr>
                <w:color w:val="000000"/>
                <w:sz w:val="21"/>
                <w:szCs w:val="21"/>
              </w:rPr>
              <w:t>Panamá</w:t>
            </w:r>
          </w:p>
        </w:tc>
        <w:tc>
          <w:tcPr>
            <w:tcW w:w="2901" w:type="dxa"/>
            <w:noWrap/>
          </w:tcPr>
          <w:p w14:paraId="5D5A2861" w14:textId="77777777" w:rsidR="005640A4" w:rsidRPr="00232B3A" w:rsidRDefault="005640A4" w:rsidP="005640A4">
            <w:pPr>
              <w:rPr>
                <w:color w:val="000000"/>
                <w:sz w:val="21"/>
                <w:szCs w:val="21"/>
              </w:rPr>
            </w:pPr>
            <w:r w:rsidRPr="00232B3A">
              <w:rPr>
                <w:color w:val="000000"/>
                <w:sz w:val="21"/>
                <w:szCs w:val="21"/>
              </w:rPr>
              <w:t>Uva Reef, Gulf of Chiriquí</w:t>
            </w:r>
          </w:p>
        </w:tc>
        <w:tc>
          <w:tcPr>
            <w:tcW w:w="1080" w:type="dxa"/>
            <w:noWrap/>
          </w:tcPr>
          <w:p w14:paraId="66CC0740" w14:textId="77777777" w:rsidR="005640A4" w:rsidRPr="00232B3A" w:rsidRDefault="005640A4" w:rsidP="005640A4">
            <w:pPr>
              <w:jc w:val="right"/>
              <w:rPr>
                <w:color w:val="000000"/>
                <w:sz w:val="21"/>
                <w:szCs w:val="21"/>
              </w:rPr>
            </w:pPr>
            <w:r w:rsidRPr="00232B3A">
              <w:rPr>
                <w:color w:val="000000"/>
                <w:sz w:val="21"/>
                <w:szCs w:val="21"/>
              </w:rPr>
              <w:t>1.63</w:t>
            </w:r>
          </w:p>
        </w:tc>
        <w:tc>
          <w:tcPr>
            <w:tcW w:w="1710" w:type="dxa"/>
            <w:noWrap/>
          </w:tcPr>
          <w:p w14:paraId="3C3EFF50" w14:textId="77777777" w:rsidR="005640A4" w:rsidRPr="00232B3A" w:rsidRDefault="005640A4" w:rsidP="005640A4">
            <w:pPr>
              <w:jc w:val="right"/>
              <w:rPr>
                <w:color w:val="000000"/>
                <w:sz w:val="21"/>
                <w:szCs w:val="21"/>
              </w:rPr>
            </w:pPr>
            <w:r w:rsidRPr="00232B3A">
              <w:rPr>
                <w:color w:val="000000"/>
                <w:sz w:val="21"/>
                <w:szCs w:val="21"/>
              </w:rPr>
              <w:t>0.61</w:t>
            </w:r>
          </w:p>
        </w:tc>
        <w:tc>
          <w:tcPr>
            <w:tcW w:w="1949" w:type="dxa"/>
            <w:noWrap/>
          </w:tcPr>
          <w:p w14:paraId="57D56A77" w14:textId="77777777" w:rsidR="005640A4" w:rsidRPr="00232B3A" w:rsidRDefault="005640A4" w:rsidP="005640A4">
            <w:pPr>
              <w:jc w:val="right"/>
              <w:rPr>
                <w:color w:val="000000"/>
                <w:sz w:val="21"/>
                <w:szCs w:val="21"/>
              </w:rPr>
            </w:pPr>
            <w:r w:rsidRPr="00232B3A">
              <w:rPr>
                <w:color w:val="000000"/>
                <w:sz w:val="21"/>
                <w:szCs w:val="21"/>
              </w:rPr>
              <w:t>0.98</w:t>
            </w:r>
          </w:p>
        </w:tc>
        <w:tc>
          <w:tcPr>
            <w:tcW w:w="1111" w:type="dxa"/>
          </w:tcPr>
          <w:p w14:paraId="31623F3B" w14:textId="7EAD8F65"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"/>
                <w:id w:val="-2068721033"/>
                <w:placeholder>
                  <w:docPart w:val="DefaultPlaceholder_-1854013440"/>
                </w:placeholder>
              </w:sdtPr>
              <w:sdtEndPr/>
              <w:sdtContent>
                <w:r w:rsidR="00B72061" w:rsidRPr="00B72061">
                  <w:rPr>
                    <w:color w:val="000000"/>
                    <w:sz w:val="21"/>
                    <w:szCs w:val="21"/>
                    <w:vertAlign w:val="superscript"/>
                  </w:rPr>
                  <w:t>4</w:t>
                </w:r>
              </w:sdtContent>
            </w:sdt>
          </w:p>
        </w:tc>
      </w:tr>
      <w:tr w:rsidR="005640A4" w:rsidRPr="00215FAF" w14:paraId="45253339" w14:textId="77777777" w:rsidTr="009C4268">
        <w:trPr>
          <w:trHeight w:val="314"/>
        </w:trPr>
        <w:tc>
          <w:tcPr>
            <w:tcW w:w="2588" w:type="dxa"/>
            <w:noWrap/>
          </w:tcPr>
          <w:p w14:paraId="7A918B57" w14:textId="77777777" w:rsidR="005640A4" w:rsidRPr="00232B3A" w:rsidRDefault="005640A4" w:rsidP="005640A4">
            <w:pPr>
              <w:rPr>
                <w:i/>
                <w:iCs/>
                <w:color w:val="000000"/>
                <w:sz w:val="21"/>
                <w:szCs w:val="21"/>
              </w:rPr>
            </w:pPr>
            <w:r w:rsidRPr="00232B3A">
              <w:rPr>
                <w:i/>
                <w:iCs/>
                <w:color w:val="000000"/>
                <w:sz w:val="21"/>
                <w:szCs w:val="21"/>
              </w:rPr>
              <w:t>Pavona gigantea</w:t>
            </w:r>
          </w:p>
        </w:tc>
        <w:tc>
          <w:tcPr>
            <w:tcW w:w="986" w:type="dxa"/>
            <w:noWrap/>
          </w:tcPr>
          <w:p w14:paraId="3C9B7746" w14:textId="77777777" w:rsidR="005640A4" w:rsidRPr="00232B3A" w:rsidRDefault="005640A4" w:rsidP="005640A4">
            <w:pPr>
              <w:rPr>
                <w:color w:val="000000"/>
                <w:sz w:val="21"/>
                <w:szCs w:val="21"/>
              </w:rPr>
            </w:pPr>
            <w:r w:rsidRPr="00232B3A">
              <w:rPr>
                <w:color w:val="000000"/>
                <w:sz w:val="21"/>
                <w:szCs w:val="21"/>
              </w:rPr>
              <w:t>Panamá</w:t>
            </w:r>
          </w:p>
        </w:tc>
        <w:tc>
          <w:tcPr>
            <w:tcW w:w="2901" w:type="dxa"/>
            <w:noWrap/>
          </w:tcPr>
          <w:p w14:paraId="333B9D36" w14:textId="77777777" w:rsidR="005640A4" w:rsidRPr="00232B3A" w:rsidRDefault="005640A4" w:rsidP="005640A4">
            <w:pPr>
              <w:rPr>
                <w:color w:val="000000"/>
                <w:sz w:val="21"/>
                <w:szCs w:val="21"/>
              </w:rPr>
            </w:pPr>
            <w:r w:rsidRPr="00232B3A">
              <w:rPr>
                <w:color w:val="000000"/>
                <w:sz w:val="21"/>
                <w:szCs w:val="21"/>
              </w:rPr>
              <w:t>Uva Reef, Gulf of Chiriquí</w:t>
            </w:r>
          </w:p>
        </w:tc>
        <w:tc>
          <w:tcPr>
            <w:tcW w:w="1080" w:type="dxa"/>
            <w:noWrap/>
          </w:tcPr>
          <w:p w14:paraId="110ADFDC" w14:textId="77777777" w:rsidR="005640A4" w:rsidRPr="00232B3A" w:rsidRDefault="005640A4" w:rsidP="005640A4">
            <w:pPr>
              <w:jc w:val="right"/>
              <w:rPr>
                <w:color w:val="000000"/>
                <w:sz w:val="21"/>
                <w:szCs w:val="21"/>
              </w:rPr>
            </w:pPr>
            <w:r w:rsidRPr="00232B3A">
              <w:rPr>
                <w:color w:val="000000"/>
                <w:sz w:val="21"/>
                <w:szCs w:val="21"/>
              </w:rPr>
              <w:t>1.48</w:t>
            </w:r>
          </w:p>
        </w:tc>
        <w:tc>
          <w:tcPr>
            <w:tcW w:w="1710" w:type="dxa"/>
            <w:noWrap/>
          </w:tcPr>
          <w:p w14:paraId="693ABA16" w14:textId="77777777" w:rsidR="005640A4" w:rsidRPr="00232B3A" w:rsidRDefault="005640A4" w:rsidP="005640A4">
            <w:pPr>
              <w:jc w:val="right"/>
              <w:rPr>
                <w:color w:val="000000"/>
                <w:sz w:val="21"/>
                <w:szCs w:val="21"/>
              </w:rPr>
            </w:pPr>
            <w:r w:rsidRPr="00232B3A">
              <w:rPr>
                <w:color w:val="000000"/>
                <w:sz w:val="21"/>
                <w:szCs w:val="21"/>
              </w:rPr>
              <w:t>0.92</w:t>
            </w:r>
          </w:p>
        </w:tc>
        <w:tc>
          <w:tcPr>
            <w:tcW w:w="1949" w:type="dxa"/>
            <w:noWrap/>
          </w:tcPr>
          <w:p w14:paraId="0D01BC8E" w14:textId="77777777" w:rsidR="005640A4" w:rsidRPr="00232B3A" w:rsidRDefault="005640A4" w:rsidP="005640A4">
            <w:pPr>
              <w:jc w:val="right"/>
              <w:rPr>
                <w:color w:val="000000"/>
                <w:sz w:val="21"/>
                <w:szCs w:val="21"/>
              </w:rPr>
            </w:pPr>
            <w:r w:rsidRPr="00232B3A">
              <w:rPr>
                <w:color w:val="000000"/>
                <w:sz w:val="21"/>
                <w:szCs w:val="21"/>
              </w:rPr>
              <w:t>1.35</w:t>
            </w:r>
          </w:p>
        </w:tc>
        <w:tc>
          <w:tcPr>
            <w:tcW w:w="1111" w:type="dxa"/>
          </w:tcPr>
          <w:p w14:paraId="16AB4FE8" w14:textId="66651AEE"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"/>
                <w:id w:val="-1381242337"/>
                <w:placeholder>
                  <w:docPart w:val="DefaultPlaceholder_-1854013440"/>
                </w:placeholder>
              </w:sdtPr>
              <w:sdtEndPr/>
              <w:sdtContent>
                <w:r w:rsidR="00B72061" w:rsidRPr="00B72061">
                  <w:rPr>
                    <w:color w:val="000000"/>
                    <w:sz w:val="21"/>
                    <w:szCs w:val="21"/>
                    <w:vertAlign w:val="superscript"/>
                  </w:rPr>
                  <w:t>4</w:t>
                </w:r>
              </w:sdtContent>
            </w:sdt>
          </w:p>
        </w:tc>
      </w:tr>
      <w:tr w:rsidR="005640A4" w:rsidRPr="00215FAF" w14:paraId="69957ED3" w14:textId="77777777" w:rsidTr="009C4268">
        <w:trPr>
          <w:trHeight w:val="314"/>
        </w:trPr>
        <w:tc>
          <w:tcPr>
            <w:tcW w:w="2588" w:type="dxa"/>
            <w:noWrap/>
          </w:tcPr>
          <w:p w14:paraId="3F2AF789" w14:textId="77777777" w:rsidR="005640A4" w:rsidRPr="00232B3A" w:rsidRDefault="005640A4" w:rsidP="005640A4">
            <w:pPr>
              <w:rPr>
                <w:i/>
                <w:iCs/>
                <w:color w:val="000000"/>
                <w:sz w:val="21"/>
                <w:szCs w:val="21"/>
              </w:rPr>
            </w:pPr>
            <w:r w:rsidRPr="00232B3A">
              <w:rPr>
                <w:i/>
                <w:iCs/>
                <w:color w:val="000000"/>
                <w:sz w:val="21"/>
                <w:szCs w:val="21"/>
              </w:rPr>
              <w:t>Pavona gigantea</w:t>
            </w:r>
          </w:p>
        </w:tc>
        <w:tc>
          <w:tcPr>
            <w:tcW w:w="986" w:type="dxa"/>
            <w:noWrap/>
          </w:tcPr>
          <w:p w14:paraId="6E6716D6" w14:textId="77777777" w:rsidR="005640A4" w:rsidRPr="00232B3A" w:rsidRDefault="005640A4" w:rsidP="005640A4">
            <w:pPr>
              <w:rPr>
                <w:color w:val="000000"/>
                <w:sz w:val="21"/>
                <w:szCs w:val="21"/>
              </w:rPr>
            </w:pPr>
            <w:r w:rsidRPr="00232B3A">
              <w:rPr>
                <w:color w:val="000000"/>
                <w:sz w:val="21"/>
                <w:szCs w:val="21"/>
              </w:rPr>
              <w:t>Panamá</w:t>
            </w:r>
          </w:p>
        </w:tc>
        <w:tc>
          <w:tcPr>
            <w:tcW w:w="2901" w:type="dxa"/>
            <w:noWrap/>
          </w:tcPr>
          <w:p w14:paraId="03E4084E" w14:textId="77777777" w:rsidR="005640A4" w:rsidRPr="00232B3A" w:rsidRDefault="005640A4" w:rsidP="005640A4">
            <w:pPr>
              <w:rPr>
                <w:color w:val="000000"/>
                <w:sz w:val="21"/>
                <w:szCs w:val="21"/>
              </w:rPr>
            </w:pPr>
            <w:r w:rsidRPr="00232B3A">
              <w:rPr>
                <w:color w:val="000000"/>
                <w:sz w:val="21"/>
                <w:szCs w:val="21"/>
              </w:rPr>
              <w:t>Saboga Reef, Gulf of Panamá</w:t>
            </w:r>
          </w:p>
        </w:tc>
        <w:tc>
          <w:tcPr>
            <w:tcW w:w="1080" w:type="dxa"/>
            <w:noWrap/>
          </w:tcPr>
          <w:p w14:paraId="5E1F55DA" w14:textId="77777777" w:rsidR="005640A4" w:rsidRPr="00232B3A" w:rsidRDefault="005640A4" w:rsidP="005640A4">
            <w:pPr>
              <w:jc w:val="right"/>
              <w:rPr>
                <w:color w:val="000000"/>
                <w:sz w:val="21"/>
                <w:szCs w:val="21"/>
              </w:rPr>
            </w:pPr>
            <w:r w:rsidRPr="00232B3A">
              <w:rPr>
                <w:color w:val="000000"/>
                <w:sz w:val="21"/>
                <w:szCs w:val="21"/>
              </w:rPr>
              <w:t>1.75</w:t>
            </w:r>
          </w:p>
        </w:tc>
        <w:tc>
          <w:tcPr>
            <w:tcW w:w="1710" w:type="dxa"/>
            <w:noWrap/>
          </w:tcPr>
          <w:p w14:paraId="732D6AE7" w14:textId="77777777" w:rsidR="005640A4" w:rsidRPr="00232B3A" w:rsidRDefault="005640A4" w:rsidP="005640A4">
            <w:pPr>
              <w:jc w:val="right"/>
              <w:rPr>
                <w:color w:val="000000"/>
                <w:sz w:val="21"/>
                <w:szCs w:val="21"/>
              </w:rPr>
            </w:pPr>
            <w:r w:rsidRPr="00232B3A">
              <w:rPr>
                <w:color w:val="000000"/>
                <w:sz w:val="21"/>
                <w:szCs w:val="21"/>
              </w:rPr>
              <w:t>0.85</w:t>
            </w:r>
          </w:p>
        </w:tc>
        <w:tc>
          <w:tcPr>
            <w:tcW w:w="1949" w:type="dxa"/>
            <w:noWrap/>
          </w:tcPr>
          <w:p w14:paraId="306B1089" w14:textId="77777777" w:rsidR="005640A4" w:rsidRPr="00232B3A" w:rsidRDefault="005640A4" w:rsidP="005640A4">
            <w:pPr>
              <w:jc w:val="right"/>
              <w:rPr>
                <w:color w:val="000000"/>
                <w:sz w:val="21"/>
                <w:szCs w:val="21"/>
              </w:rPr>
            </w:pPr>
            <w:r w:rsidRPr="00232B3A">
              <w:rPr>
                <w:color w:val="000000"/>
                <w:sz w:val="21"/>
                <w:szCs w:val="21"/>
              </w:rPr>
              <w:t>1.49</w:t>
            </w:r>
          </w:p>
        </w:tc>
        <w:tc>
          <w:tcPr>
            <w:tcW w:w="1111" w:type="dxa"/>
          </w:tcPr>
          <w:p w14:paraId="166631E9" w14:textId="01120EEF"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"/>
                <w:id w:val="2136908522"/>
                <w:placeholder>
                  <w:docPart w:val="DefaultPlaceholder_-1854013440"/>
                </w:placeholder>
              </w:sdtPr>
              <w:sdtEndPr/>
              <w:sdtContent>
                <w:r w:rsidR="00B72061" w:rsidRPr="00B72061">
                  <w:rPr>
                    <w:color w:val="000000"/>
                    <w:sz w:val="21"/>
                    <w:szCs w:val="21"/>
                    <w:vertAlign w:val="superscript"/>
                  </w:rPr>
                  <w:t>5</w:t>
                </w:r>
              </w:sdtContent>
            </w:sdt>
          </w:p>
        </w:tc>
      </w:tr>
      <w:tr w:rsidR="005640A4" w:rsidRPr="00215FAF" w14:paraId="6D9C5FBF" w14:textId="77777777" w:rsidTr="009C4268">
        <w:trPr>
          <w:trHeight w:val="314"/>
        </w:trPr>
        <w:tc>
          <w:tcPr>
            <w:tcW w:w="2588" w:type="dxa"/>
            <w:noWrap/>
          </w:tcPr>
          <w:p w14:paraId="272F53EC" w14:textId="77777777" w:rsidR="005640A4" w:rsidRPr="00232B3A" w:rsidRDefault="005640A4" w:rsidP="005640A4">
            <w:pPr>
              <w:rPr>
                <w:i/>
                <w:iCs/>
                <w:color w:val="000000"/>
                <w:sz w:val="21"/>
                <w:szCs w:val="21"/>
              </w:rPr>
            </w:pPr>
            <w:r w:rsidRPr="00232B3A">
              <w:rPr>
                <w:i/>
                <w:iCs/>
                <w:color w:val="000000"/>
                <w:sz w:val="21"/>
                <w:szCs w:val="21"/>
              </w:rPr>
              <w:t>Pavona varians</w:t>
            </w:r>
          </w:p>
        </w:tc>
        <w:tc>
          <w:tcPr>
            <w:tcW w:w="986" w:type="dxa"/>
            <w:noWrap/>
          </w:tcPr>
          <w:p w14:paraId="5DB35475" w14:textId="77777777" w:rsidR="005640A4" w:rsidRPr="00232B3A" w:rsidRDefault="005640A4" w:rsidP="005640A4">
            <w:pPr>
              <w:rPr>
                <w:color w:val="000000"/>
                <w:sz w:val="21"/>
                <w:szCs w:val="21"/>
              </w:rPr>
            </w:pPr>
            <w:r w:rsidRPr="00232B3A">
              <w:rPr>
                <w:color w:val="000000"/>
                <w:sz w:val="21"/>
                <w:szCs w:val="21"/>
              </w:rPr>
              <w:t>Panamá</w:t>
            </w:r>
          </w:p>
        </w:tc>
        <w:tc>
          <w:tcPr>
            <w:tcW w:w="2901" w:type="dxa"/>
            <w:noWrap/>
          </w:tcPr>
          <w:p w14:paraId="43BBF089" w14:textId="77777777" w:rsidR="005640A4" w:rsidRPr="00232B3A" w:rsidRDefault="005640A4" w:rsidP="005640A4">
            <w:pPr>
              <w:rPr>
                <w:color w:val="000000"/>
                <w:sz w:val="21"/>
                <w:szCs w:val="21"/>
              </w:rPr>
            </w:pPr>
            <w:r w:rsidRPr="00232B3A">
              <w:rPr>
                <w:color w:val="000000"/>
                <w:sz w:val="21"/>
                <w:szCs w:val="21"/>
              </w:rPr>
              <w:t>Uva Reef, Gulf of Chiriquí</w:t>
            </w:r>
          </w:p>
        </w:tc>
        <w:tc>
          <w:tcPr>
            <w:tcW w:w="1080" w:type="dxa"/>
            <w:noWrap/>
          </w:tcPr>
          <w:p w14:paraId="1C077E0E" w14:textId="77777777" w:rsidR="005640A4" w:rsidRPr="00232B3A" w:rsidRDefault="005640A4" w:rsidP="005640A4">
            <w:pPr>
              <w:jc w:val="right"/>
              <w:rPr>
                <w:color w:val="000000"/>
                <w:sz w:val="21"/>
                <w:szCs w:val="21"/>
              </w:rPr>
            </w:pPr>
            <w:r w:rsidRPr="00232B3A">
              <w:rPr>
                <w:color w:val="000000"/>
                <w:sz w:val="21"/>
                <w:szCs w:val="21"/>
              </w:rPr>
              <w:t>1.96</w:t>
            </w:r>
          </w:p>
        </w:tc>
        <w:tc>
          <w:tcPr>
            <w:tcW w:w="1710" w:type="dxa"/>
            <w:noWrap/>
          </w:tcPr>
          <w:p w14:paraId="667BA119" w14:textId="77777777" w:rsidR="005640A4" w:rsidRPr="00232B3A" w:rsidRDefault="005640A4" w:rsidP="005640A4">
            <w:pPr>
              <w:jc w:val="right"/>
              <w:rPr>
                <w:color w:val="000000"/>
                <w:sz w:val="21"/>
                <w:szCs w:val="21"/>
              </w:rPr>
            </w:pPr>
            <w:r w:rsidRPr="00232B3A">
              <w:rPr>
                <w:color w:val="000000"/>
                <w:sz w:val="21"/>
                <w:szCs w:val="21"/>
              </w:rPr>
              <w:t>0.32</w:t>
            </w:r>
          </w:p>
        </w:tc>
        <w:tc>
          <w:tcPr>
            <w:tcW w:w="1949" w:type="dxa"/>
            <w:noWrap/>
          </w:tcPr>
          <w:p w14:paraId="2FE016E5" w14:textId="77777777" w:rsidR="005640A4" w:rsidRPr="00232B3A" w:rsidRDefault="005640A4" w:rsidP="005640A4">
            <w:pPr>
              <w:jc w:val="right"/>
              <w:rPr>
                <w:color w:val="000000"/>
                <w:sz w:val="21"/>
                <w:szCs w:val="21"/>
              </w:rPr>
            </w:pPr>
            <w:r w:rsidRPr="00232B3A">
              <w:rPr>
                <w:color w:val="000000"/>
                <w:sz w:val="21"/>
                <w:szCs w:val="21"/>
              </w:rPr>
              <w:t>0.63</w:t>
            </w:r>
          </w:p>
        </w:tc>
        <w:tc>
          <w:tcPr>
            <w:tcW w:w="1111" w:type="dxa"/>
          </w:tcPr>
          <w:p w14:paraId="42DB2EBA" w14:textId="6377183A"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"/>
                <w:id w:val="577629749"/>
                <w:placeholder>
                  <w:docPart w:val="DefaultPlaceholder_-1854013440"/>
                </w:placeholder>
              </w:sdtPr>
              <w:sdtEndPr/>
              <w:sdtContent>
                <w:r w:rsidR="00B72061" w:rsidRPr="00B72061">
                  <w:rPr>
                    <w:color w:val="000000"/>
                    <w:sz w:val="21"/>
                    <w:szCs w:val="21"/>
                    <w:vertAlign w:val="superscript"/>
                  </w:rPr>
                  <w:t>4</w:t>
                </w:r>
              </w:sdtContent>
            </w:sdt>
          </w:p>
        </w:tc>
      </w:tr>
      <w:tr w:rsidR="005640A4" w:rsidRPr="00215FAF" w14:paraId="5057F1A7" w14:textId="77777777" w:rsidTr="009C4268">
        <w:trPr>
          <w:trHeight w:val="314"/>
        </w:trPr>
        <w:tc>
          <w:tcPr>
            <w:tcW w:w="2588" w:type="dxa"/>
            <w:noWrap/>
            <w:hideMark/>
          </w:tcPr>
          <w:p w14:paraId="4FCAE0A5" w14:textId="77777777" w:rsidR="005640A4" w:rsidRPr="00232B3A" w:rsidRDefault="005640A4" w:rsidP="005640A4">
            <w:pPr>
              <w:rPr>
                <w:i/>
                <w:iCs/>
                <w:color w:val="000000"/>
                <w:sz w:val="21"/>
                <w:szCs w:val="21"/>
              </w:rPr>
            </w:pPr>
            <w:r w:rsidRPr="00232B3A">
              <w:rPr>
                <w:i/>
                <w:iCs/>
                <w:color w:val="000000"/>
                <w:sz w:val="21"/>
                <w:szCs w:val="21"/>
              </w:rPr>
              <w:t>Porites lobata</w:t>
            </w:r>
          </w:p>
        </w:tc>
        <w:tc>
          <w:tcPr>
            <w:tcW w:w="986" w:type="dxa"/>
            <w:noWrap/>
            <w:hideMark/>
          </w:tcPr>
          <w:p w14:paraId="351900D2" w14:textId="77777777" w:rsidR="005640A4" w:rsidRPr="00232B3A" w:rsidRDefault="005640A4" w:rsidP="005640A4">
            <w:pPr>
              <w:rPr>
                <w:color w:val="000000"/>
                <w:sz w:val="21"/>
                <w:szCs w:val="21"/>
              </w:rPr>
            </w:pPr>
            <w:r w:rsidRPr="00232B3A">
              <w:rPr>
                <w:color w:val="000000"/>
                <w:sz w:val="21"/>
                <w:szCs w:val="21"/>
              </w:rPr>
              <w:t>México</w:t>
            </w:r>
          </w:p>
        </w:tc>
        <w:tc>
          <w:tcPr>
            <w:tcW w:w="2901" w:type="dxa"/>
            <w:noWrap/>
            <w:hideMark/>
          </w:tcPr>
          <w:p w14:paraId="1B413AD4" w14:textId="77777777" w:rsidR="005640A4" w:rsidRPr="00232B3A" w:rsidRDefault="005640A4" w:rsidP="005640A4">
            <w:pPr>
              <w:rPr>
                <w:color w:val="000000"/>
                <w:sz w:val="21"/>
                <w:szCs w:val="21"/>
              </w:rPr>
            </w:pPr>
            <w:r w:rsidRPr="00232B3A">
              <w:rPr>
                <w:color w:val="000000"/>
                <w:sz w:val="21"/>
                <w:szCs w:val="21"/>
              </w:rPr>
              <w:t>Marieta Islands</w:t>
            </w:r>
          </w:p>
        </w:tc>
        <w:tc>
          <w:tcPr>
            <w:tcW w:w="1080" w:type="dxa"/>
            <w:noWrap/>
            <w:hideMark/>
          </w:tcPr>
          <w:p w14:paraId="307A95E2" w14:textId="77777777" w:rsidR="005640A4" w:rsidRPr="00232B3A" w:rsidRDefault="005640A4" w:rsidP="005640A4">
            <w:pPr>
              <w:jc w:val="right"/>
              <w:rPr>
                <w:color w:val="000000"/>
                <w:sz w:val="21"/>
                <w:szCs w:val="21"/>
              </w:rPr>
            </w:pPr>
            <w:r w:rsidRPr="00232B3A">
              <w:rPr>
                <w:color w:val="000000"/>
                <w:sz w:val="21"/>
                <w:szCs w:val="21"/>
              </w:rPr>
              <w:t>1.19</w:t>
            </w:r>
          </w:p>
        </w:tc>
        <w:tc>
          <w:tcPr>
            <w:tcW w:w="1710" w:type="dxa"/>
            <w:noWrap/>
            <w:hideMark/>
          </w:tcPr>
          <w:p w14:paraId="69D4C1C9" w14:textId="77777777" w:rsidR="005640A4" w:rsidRPr="00232B3A" w:rsidRDefault="005640A4" w:rsidP="005640A4">
            <w:pPr>
              <w:jc w:val="right"/>
              <w:rPr>
                <w:color w:val="000000"/>
                <w:sz w:val="21"/>
                <w:szCs w:val="21"/>
              </w:rPr>
            </w:pPr>
            <w:r w:rsidRPr="00232B3A">
              <w:rPr>
                <w:color w:val="000000"/>
                <w:sz w:val="21"/>
                <w:szCs w:val="21"/>
              </w:rPr>
              <w:t>0.56</w:t>
            </w:r>
          </w:p>
        </w:tc>
        <w:tc>
          <w:tcPr>
            <w:tcW w:w="1949" w:type="dxa"/>
            <w:noWrap/>
            <w:hideMark/>
          </w:tcPr>
          <w:p w14:paraId="221B2F30" w14:textId="77777777" w:rsidR="005640A4" w:rsidRPr="00232B3A" w:rsidRDefault="005640A4" w:rsidP="005640A4">
            <w:pPr>
              <w:jc w:val="right"/>
              <w:rPr>
                <w:color w:val="000000"/>
                <w:sz w:val="21"/>
                <w:szCs w:val="21"/>
              </w:rPr>
            </w:pPr>
            <w:r w:rsidRPr="00232B3A">
              <w:rPr>
                <w:color w:val="000000"/>
                <w:sz w:val="21"/>
                <w:szCs w:val="21"/>
              </w:rPr>
              <w:t>0.67</w:t>
            </w:r>
          </w:p>
        </w:tc>
        <w:tc>
          <w:tcPr>
            <w:tcW w:w="1111" w:type="dxa"/>
          </w:tcPr>
          <w:p w14:paraId="07EDFEE3" w14:textId="5E89EFA8"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"/>
                <w:id w:val="1908645053"/>
                <w:placeholder>
                  <w:docPart w:val="DefaultPlaceholder_-1854013440"/>
                </w:placeholder>
              </w:sdtPr>
              <w:sdtEndPr/>
              <w:sdtContent>
                <w:r w:rsidR="00B72061" w:rsidRPr="00B72061">
                  <w:rPr>
                    <w:color w:val="000000"/>
                    <w:sz w:val="21"/>
                    <w:szCs w:val="21"/>
                    <w:vertAlign w:val="superscript"/>
                  </w:rPr>
                  <w:t>6</w:t>
                </w:r>
              </w:sdtContent>
            </w:sdt>
          </w:p>
        </w:tc>
      </w:tr>
      <w:tr w:rsidR="005640A4" w:rsidRPr="00215FAF" w14:paraId="0FEA9A26" w14:textId="77777777" w:rsidTr="009C4268">
        <w:trPr>
          <w:trHeight w:val="314"/>
        </w:trPr>
        <w:tc>
          <w:tcPr>
            <w:tcW w:w="2588" w:type="dxa"/>
            <w:noWrap/>
            <w:hideMark/>
          </w:tcPr>
          <w:p w14:paraId="58DE6D6E" w14:textId="77777777" w:rsidR="005640A4" w:rsidRPr="00232B3A" w:rsidRDefault="005640A4" w:rsidP="005640A4">
            <w:pPr>
              <w:rPr>
                <w:i/>
                <w:iCs/>
                <w:color w:val="000000"/>
                <w:sz w:val="21"/>
                <w:szCs w:val="21"/>
              </w:rPr>
            </w:pPr>
            <w:r w:rsidRPr="00232B3A">
              <w:rPr>
                <w:i/>
                <w:iCs/>
                <w:color w:val="000000"/>
                <w:sz w:val="21"/>
                <w:szCs w:val="21"/>
              </w:rPr>
              <w:t>Porites lobata</w:t>
            </w:r>
          </w:p>
        </w:tc>
        <w:tc>
          <w:tcPr>
            <w:tcW w:w="986" w:type="dxa"/>
            <w:noWrap/>
            <w:hideMark/>
          </w:tcPr>
          <w:p w14:paraId="68190607" w14:textId="77777777" w:rsidR="005640A4" w:rsidRPr="00232B3A" w:rsidRDefault="005640A4" w:rsidP="005640A4">
            <w:pPr>
              <w:rPr>
                <w:color w:val="000000"/>
                <w:sz w:val="21"/>
                <w:szCs w:val="21"/>
              </w:rPr>
            </w:pPr>
            <w:r w:rsidRPr="00232B3A">
              <w:rPr>
                <w:color w:val="000000"/>
                <w:sz w:val="21"/>
                <w:szCs w:val="21"/>
              </w:rPr>
              <w:t>México</w:t>
            </w:r>
          </w:p>
        </w:tc>
        <w:tc>
          <w:tcPr>
            <w:tcW w:w="2901" w:type="dxa"/>
            <w:noWrap/>
            <w:hideMark/>
          </w:tcPr>
          <w:p w14:paraId="2309180E" w14:textId="77777777" w:rsidR="005640A4" w:rsidRPr="00232B3A" w:rsidRDefault="005640A4" w:rsidP="005640A4">
            <w:pPr>
              <w:rPr>
                <w:color w:val="000000"/>
                <w:sz w:val="21"/>
                <w:szCs w:val="21"/>
              </w:rPr>
            </w:pPr>
            <w:r w:rsidRPr="00232B3A">
              <w:rPr>
                <w:color w:val="000000"/>
                <w:sz w:val="21"/>
                <w:szCs w:val="21"/>
              </w:rPr>
              <w:t>Zacatoso, Oaxaca</w:t>
            </w:r>
          </w:p>
        </w:tc>
        <w:tc>
          <w:tcPr>
            <w:tcW w:w="1080" w:type="dxa"/>
            <w:noWrap/>
            <w:hideMark/>
          </w:tcPr>
          <w:p w14:paraId="2EEC9EF0" w14:textId="77777777" w:rsidR="005640A4" w:rsidRPr="00232B3A" w:rsidRDefault="005640A4" w:rsidP="005640A4">
            <w:pPr>
              <w:jc w:val="right"/>
              <w:rPr>
                <w:color w:val="000000"/>
                <w:sz w:val="21"/>
                <w:szCs w:val="21"/>
              </w:rPr>
            </w:pPr>
            <w:r w:rsidRPr="00232B3A">
              <w:rPr>
                <w:color w:val="000000"/>
                <w:sz w:val="21"/>
                <w:szCs w:val="21"/>
              </w:rPr>
              <w:t>1.2</w:t>
            </w:r>
          </w:p>
        </w:tc>
        <w:tc>
          <w:tcPr>
            <w:tcW w:w="1710" w:type="dxa"/>
            <w:noWrap/>
            <w:hideMark/>
          </w:tcPr>
          <w:p w14:paraId="469A2C76" w14:textId="77777777" w:rsidR="005640A4" w:rsidRPr="00232B3A" w:rsidRDefault="005640A4" w:rsidP="005640A4">
            <w:pPr>
              <w:jc w:val="right"/>
              <w:rPr>
                <w:color w:val="000000"/>
                <w:sz w:val="21"/>
                <w:szCs w:val="21"/>
              </w:rPr>
            </w:pPr>
            <w:r w:rsidRPr="00232B3A">
              <w:rPr>
                <w:color w:val="000000"/>
                <w:sz w:val="21"/>
                <w:szCs w:val="21"/>
              </w:rPr>
              <w:t>0.6</w:t>
            </w:r>
          </w:p>
        </w:tc>
        <w:tc>
          <w:tcPr>
            <w:tcW w:w="1949" w:type="dxa"/>
            <w:noWrap/>
            <w:hideMark/>
          </w:tcPr>
          <w:p w14:paraId="23A88B74" w14:textId="77777777" w:rsidR="005640A4" w:rsidRPr="00232B3A" w:rsidRDefault="005640A4" w:rsidP="005640A4">
            <w:pPr>
              <w:jc w:val="right"/>
              <w:rPr>
                <w:color w:val="000000"/>
                <w:sz w:val="21"/>
                <w:szCs w:val="21"/>
              </w:rPr>
            </w:pPr>
            <w:r w:rsidRPr="00232B3A">
              <w:rPr>
                <w:color w:val="000000"/>
                <w:sz w:val="21"/>
                <w:szCs w:val="21"/>
              </w:rPr>
              <w:t>0.72</w:t>
            </w:r>
          </w:p>
        </w:tc>
        <w:tc>
          <w:tcPr>
            <w:tcW w:w="1111" w:type="dxa"/>
          </w:tcPr>
          <w:p w14:paraId="13FA99CA" w14:textId="30742528"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"/>
                <w:id w:val="-996182383"/>
                <w:placeholder>
                  <w:docPart w:val="DefaultPlaceholder_-1854013440"/>
                </w:placeholder>
              </w:sdtPr>
              <w:sdtEndPr/>
              <w:sdtContent>
                <w:r w:rsidR="00B72061" w:rsidRPr="00B72061">
                  <w:rPr>
                    <w:color w:val="000000"/>
                    <w:sz w:val="21"/>
                    <w:szCs w:val="21"/>
                    <w:vertAlign w:val="superscript"/>
                  </w:rPr>
                  <w:t>7</w:t>
                </w:r>
              </w:sdtContent>
            </w:sdt>
          </w:p>
        </w:tc>
      </w:tr>
      <w:tr w:rsidR="005640A4" w:rsidRPr="00215FAF" w14:paraId="693EE9A1" w14:textId="77777777" w:rsidTr="009C4268">
        <w:trPr>
          <w:trHeight w:val="314"/>
        </w:trPr>
        <w:tc>
          <w:tcPr>
            <w:tcW w:w="2588" w:type="dxa"/>
            <w:noWrap/>
            <w:hideMark/>
          </w:tcPr>
          <w:p w14:paraId="36286D63" w14:textId="77777777" w:rsidR="005640A4" w:rsidRPr="00232B3A" w:rsidRDefault="005640A4" w:rsidP="005640A4">
            <w:pPr>
              <w:rPr>
                <w:i/>
                <w:iCs/>
                <w:color w:val="000000"/>
                <w:sz w:val="21"/>
                <w:szCs w:val="21"/>
              </w:rPr>
            </w:pPr>
            <w:r w:rsidRPr="00232B3A">
              <w:rPr>
                <w:i/>
                <w:iCs/>
                <w:color w:val="000000"/>
                <w:sz w:val="21"/>
                <w:szCs w:val="21"/>
              </w:rPr>
              <w:t>Porites panamensis</w:t>
            </w:r>
          </w:p>
        </w:tc>
        <w:tc>
          <w:tcPr>
            <w:tcW w:w="986" w:type="dxa"/>
            <w:noWrap/>
            <w:hideMark/>
          </w:tcPr>
          <w:p w14:paraId="47F930AD" w14:textId="77777777" w:rsidR="005640A4" w:rsidRPr="00232B3A" w:rsidRDefault="005640A4" w:rsidP="005640A4">
            <w:pPr>
              <w:rPr>
                <w:color w:val="000000"/>
                <w:sz w:val="21"/>
                <w:szCs w:val="21"/>
              </w:rPr>
            </w:pPr>
            <w:r w:rsidRPr="00232B3A">
              <w:rPr>
                <w:color w:val="000000"/>
                <w:sz w:val="21"/>
                <w:szCs w:val="21"/>
              </w:rPr>
              <w:t>México</w:t>
            </w:r>
          </w:p>
        </w:tc>
        <w:tc>
          <w:tcPr>
            <w:tcW w:w="2901" w:type="dxa"/>
            <w:noWrap/>
            <w:hideMark/>
          </w:tcPr>
          <w:p w14:paraId="3DCD4227" w14:textId="77777777" w:rsidR="005640A4" w:rsidRPr="00232B3A" w:rsidRDefault="005640A4" w:rsidP="005640A4">
            <w:pPr>
              <w:rPr>
                <w:color w:val="000000"/>
                <w:sz w:val="21"/>
                <w:szCs w:val="21"/>
              </w:rPr>
            </w:pPr>
            <w:r w:rsidRPr="00232B3A">
              <w:rPr>
                <w:color w:val="000000"/>
                <w:sz w:val="21"/>
                <w:szCs w:val="21"/>
              </w:rPr>
              <w:t>Bahía de Los Angeles</w:t>
            </w:r>
          </w:p>
        </w:tc>
        <w:tc>
          <w:tcPr>
            <w:tcW w:w="1080" w:type="dxa"/>
            <w:noWrap/>
            <w:hideMark/>
          </w:tcPr>
          <w:p w14:paraId="066F9BD4" w14:textId="77777777" w:rsidR="005640A4" w:rsidRPr="00232B3A" w:rsidRDefault="005640A4" w:rsidP="005640A4">
            <w:pPr>
              <w:jc w:val="right"/>
              <w:rPr>
                <w:color w:val="000000"/>
                <w:sz w:val="21"/>
                <w:szCs w:val="21"/>
              </w:rPr>
            </w:pPr>
            <w:r w:rsidRPr="00232B3A">
              <w:rPr>
                <w:color w:val="000000"/>
                <w:sz w:val="21"/>
                <w:szCs w:val="21"/>
              </w:rPr>
              <w:t>0.91</w:t>
            </w:r>
          </w:p>
        </w:tc>
        <w:tc>
          <w:tcPr>
            <w:tcW w:w="1710" w:type="dxa"/>
            <w:noWrap/>
            <w:hideMark/>
          </w:tcPr>
          <w:p w14:paraId="02B9B656" w14:textId="77777777" w:rsidR="005640A4" w:rsidRPr="00232B3A" w:rsidRDefault="005640A4" w:rsidP="005640A4">
            <w:pPr>
              <w:jc w:val="right"/>
              <w:rPr>
                <w:color w:val="000000"/>
                <w:sz w:val="21"/>
                <w:szCs w:val="21"/>
              </w:rPr>
            </w:pPr>
            <w:r w:rsidRPr="00232B3A">
              <w:rPr>
                <w:color w:val="000000"/>
                <w:sz w:val="21"/>
                <w:szCs w:val="21"/>
              </w:rPr>
              <w:t>0.5</w:t>
            </w:r>
          </w:p>
        </w:tc>
        <w:tc>
          <w:tcPr>
            <w:tcW w:w="1949" w:type="dxa"/>
            <w:noWrap/>
            <w:hideMark/>
          </w:tcPr>
          <w:p w14:paraId="2994BC10" w14:textId="77777777" w:rsidR="005640A4" w:rsidRPr="00232B3A" w:rsidRDefault="005640A4" w:rsidP="005640A4">
            <w:pPr>
              <w:jc w:val="right"/>
              <w:rPr>
                <w:color w:val="000000"/>
                <w:sz w:val="21"/>
                <w:szCs w:val="21"/>
              </w:rPr>
            </w:pPr>
            <w:r w:rsidRPr="00232B3A">
              <w:rPr>
                <w:color w:val="000000"/>
                <w:sz w:val="21"/>
                <w:szCs w:val="21"/>
              </w:rPr>
              <w:t>0.46</w:t>
            </w:r>
          </w:p>
        </w:tc>
        <w:tc>
          <w:tcPr>
            <w:tcW w:w="1111" w:type="dxa"/>
          </w:tcPr>
          <w:p w14:paraId="49FF7BD8" w14:textId="73DC0010"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"/>
                <w:id w:val="-1133172024"/>
                <w:placeholder>
                  <w:docPart w:val="DefaultPlaceholder_-1854013440"/>
                </w:placeholder>
              </w:sdtPr>
              <w:sdtEndPr/>
              <w:sdtContent>
                <w:r w:rsidR="00B72061" w:rsidRPr="00B72061">
                  <w:rPr>
                    <w:color w:val="000000"/>
                    <w:sz w:val="21"/>
                    <w:szCs w:val="21"/>
                    <w:vertAlign w:val="superscript"/>
                  </w:rPr>
                  <w:t>8</w:t>
                </w:r>
              </w:sdtContent>
            </w:sdt>
          </w:p>
        </w:tc>
      </w:tr>
      <w:tr w:rsidR="005640A4" w:rsidRPr="00215FAF" w14:paraId="207BB8D8" w14:textId="77777777" w:rsidTr="009C4268">
        <w:trPr>
          <w:trHeight w:val="314"/>
        </w:trPr>
        <w:tc>
          <w:tcPr>
            <w:tcW w:w="2588" w:type="dxa"/>
            <w:noWrap/>
            <w:hideMark/>
          </w:tcPr>
          <w:p w14:paraId="2D95AF5D" w14:textId="77777777" w:rsidR="005640A4" w:rsidRPr="00232B3A" w:rsidRDefault="005640A4" w:rsidP="005640A4">
            <w:pPr>
              <w:rPr>
                <w:i/>
                <w:iCs/>
                <w:color w:val="000000"/>
                <w:sz w:val="21"/>
                <w:szCs w:val="21"/>
              </w:rPr>
            </w:pPr>
            <w:r w:rsidRPr="00232B3A">
              <w:rPr>
                <w:i/>
                <w:iCs/>
                <w:color w:val="000000"/>
                <w:sz w:val="21"/>
                <w:szCs w:val="21"/>
              </w:rPr>
              <w:t>Porties panamensis</w:t>
            </w:r>
          </w:p>
        </w:tc>
        <w:tc>
          <w:tcPr>
            <w:tcW w:w="986" w:type="dxa"/>
            <w:noWrap/>
            <w:hideMark/>
          </w:tcPr>
          <w:p w14:paraId="62754F83" w14:textId="77777777" w:rsidR="005640A4" w:rsidRPr="00232B3A" w:rsidRDefault="005640A4" w:rsidP="005640A4">
            <w:pPr>
              <w:rPr>
                <w:color w:val="000000"/>
                <w:sz w:val="21"/>
                <w:szCs w:val="21"/>
              </w:rPr>
            </w:pPr>
            <w:r w:rsidRPr="00232B3A">
              <w:rPr>
                <w:color w:val="000000"/>
                <w:sz w:val="21"/>
                <w:szCs w:val="21"/>
              </w:rPr>
              <w:t>México</w:t>
            </w:r>
          </w:p>
        </w:tc>
        <w:tc>
          <w:tcPr>
            <w:tcW w:w="2901" w:type="dxa"/>
            <w:noWrap/>
            <w:hideMark/>
          </w:tcPr>
          <w:p w14:paraId="49782E6E" w14:textId="77777777" w:rsidR="005640A4" w:rsidRPr="00232B3A" w:rsidRDefault="005640A4" w:rsidP="005640A4">
            <w:pPr>
              <w:rPr>
                <w:color w:val="000000"/>
                <w:sz w:val="21"/>
                <w:szCs w:val="21"/>
              </w:rPr>
            </w:pPr>
            <w:r w:rsidRPr="00232B3A">
              <w:rPr>
                <w:color w:val="000000"/>
                <w:sz w:val="21"/>
                <w:szCs w:val="21"/>
              </w:rPr>
              <w:t>Bahía de La Paz</w:t>
            </w:r>
          </w:p>
        </w:tc>
        <w:tc>
          <w:tcPr>
            <w:tcW w:w="1080" w:type="dxa"/>
            <w:noWrap/>
            <w:hideMark/>
          </w:tcPr>
          <w:p w14:paraId="229A03A3" w14:textId="77777777" w:rsidR="005640A4" w:rsidRPr="00232B3A" w:rsidRDefault="005640A4" w:rsidP="005640A4">
            <w:pPr>
              <w:jc w:val="right"/>
              <w:rPr>
                <w:color w:val="000000"/>
                <w:sz w:val="21"/>
                <w:szCs w:val="21"/>
              </w:rPr>
            </w:pPr>
            <w:r w:rsidRPr="00232B3A">
              <w:rPr>
                <w:color w:val="000000"/>
                <w:sz w:val="21"/>
                <w:szCs w:val="21"/>
              </w:rPr>
              <w:t>0.95</w:t>
            </w:r>
          </w:p>
        </w:tc>
        <w:tc>
          <w:tcPr>
            <w:tcW w:w="1710" w:type="dxa"/>
            <w:noWrap/>
            <w:hideMark/>
          </w:tcPr>
          <w:p w14:paraId="098A373F" w14:textId="77777777" w:rsidR="005640A4" w:rsidRPr="00232B3A" w:rsidRDefault="005640A4" w:rsidP="005640A4">
            <w:pPr>
              <w:jc w:val="right"/>
              <w:rPr>
                <w:color w:val="000000"/>
                <w:sz w:val="21"/>
                <w:szCs w:val="21"/>
              </w:rPr>
            </w:pPr>
            <w:r w:rsidRPr="00232B3A">
              <w:rPr>
                <w:color w:val="000000"/>
                <w:sz w:val="21"/>
                <w:szCs w:val="21"/>
              </w:rPr>
              <w:t>1.2</w:t>
            </w:r>
          </w:p>
        </w:tc>
        <w:tc>
          <w:tcPr>
            <w:tcW w:w="1949" w:type="dxa"/>
            <w:noWrap/>
            <w:hideMark/>
          </w:tcPr>
          <w:p w14:paraId="167613C0" w14:textId="77777777" w:rsidR="005640A4" w:rsidRPr="00232B3A" w:rsidRDefault="005640A4" w:rsidP="005640A4">
            <w:pPr>
              <w:jc w:val="right"/>
              <w:rPr>
                <w:color w:val="000000"/>
                <w:sz w:val="21"/>
                <w:szCs w:val="21"/>
              </w:rPr>
            </w:pPr>
            <w:r w:rsidRPr="00232B3A">
              <w:rPr>
                <w:color w:val="000000"/>
                <w:sz w:val="21"/>
                <w:szCs w:val="21"/>
              </w:rPr>
              <w:t>1.14</w:t>
            </w:r>
          </w:p>
        </w:tc>
        <w:tc>
          <w:tcPr>
            <w:tcW w:w="1111" w:type="dxa"/>
          </w:tcPr>
          <w:p w14:paraId="4AE07881" w14:textId="0B2C3B3E"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"/>
                <w:id w:val="1911195941"/>
                <w:placeholder>
                  <w:docPart w:val="DefaultPlaceholder_-1854013440"/>
                </w:placeholder>
              </w:sdtPr>
              <w:sdtEndPr/>
              <w:sdtContent>
                <w:r w:rsidR="00B72061" w:rsidRPr="00B72061">
                  <w:rPr>
                    <w:color w:val="000000"/>
                    <w:sz w:val="21"/>
                    <w:szCs w:val="21"/>
                    <w:vertAlign w:val="superscript"/>
                  </w:rPr>
                  <w:t>8</w:t>
                </w:r>
              </w:sdtContent>
            </w:sdt>
          </w:p>
        </w:tc>
      </w:tr>
      <w:tr w:rsidR="005640A4" w:rsidRPr="00215FAF" w14:paraId="770BD320" w14:textId="77777777" w:rsidTr="009C4268">
        <w:trPr>
          <w:trHeight w:val="314"/>
        </w:trPr>
        <w:tc>
          <w:tcPr>
            <w:tcW w:w="2588" w:type="dxa"/>
            <w:noWrap/>
            <w:hideMark/>
          </w:tcPr>
          <w:p w14:paraId="456EF0FD" w14:textId="77777777" w:rsidR="005640A4" w:rsidRPr="00232B3A" w:rsidRDefault="005640A4" w:rsidP="005640A4">
            <w:pPr>
              <w:rPr>
                <w:i/>
                <w:iCs/>
                <w:color w:val="000000"/>
                <w:sz w:val="21"/>
                <w:szCs w:val="21"/>
              </w:rPr>
            </w:pPr>
            <w:r w:rsidRPr="00232B3A">
              <w:rPr>
                <w:i/>
                <w:iCs/>
                <w:color w:val="000000"/>
                <w:sz w:val="21"/>
                <w:szCs w:val="21"/>
              </w:rPr>
              <w:t>Porites panamensis</w:t>
            </w:r>
          </w:p>
        </w:tc>
        <w:tc>
          <w:tcPr>
            <w:tcW w:w="986" w:type="dxa"/>
            <w:noWrap/>
            <w:hideMark/>
          </w:tcPr>
          <w:p w14:paraId="4C1FEE6E" w14:textId="77777777" w:rsidR="005640A4" w:rsidRPr="00232B3A" w:rsidRDefault="005640A4" w:rsidP="005640A4">
            <w:pPr>
              <w:rPr>
                <w:color w:val="000000"/>
                <w:sz w:val="21"/>
                <w:szCs w:val="21"/>
              </w:rPr>
            </w:pPr>
            <w:r w:rsidRPr="00232B3A">
              <w:rPr>
                <w:color w:val="000000"/>
                <w:sz w:val="21"/>
                <w:szCs w:val="21"/>
              </w:rPr>
              <w:t>México</w:t>
            </w:r>
          </w:p>
        </w:tc>
        <w:tc>
          <w:tcPr>
            <w:tcW w:w="2901" w:type="dxa"/>
            <w:noWrap/>
            <w:hideMark/>
          </w:tcPr>
          <w:p w14:paraId="000AC79C" w14:textId="77777777" w:rsidR="005640A4" w:rsidRPr="00232B3A" w:rsidRDefault="005640A4" w:rsidP="005640A4">
            <w:pPr>
              <w:rPr>
                <w:color w:val="000000"/>
                <w:sz w:val="21"/>
                <w:szCs w:val="21"/>
              </w:rPr>
            </w:pPr>
            <w:r w:rsidRPr="00232B3A">
              <w:rPr>
                <w:color w:val="000000"/>
                <w:sz w:val="21"/>
                <w:szCs w:val="21"/>
              </w:rPr>
              <w:t>Cabo Pulmo</w:t>
            </w:r>
          </w:p>
        </w:tc>
        <w:tc>
          <w:tcPr>
            <w:tcW w:w="1080" w:type="dxa"/>
            <w:noWrap/>
            <w:hideMark/>
          </w:tcPr>
          <w:p w14:paraId="38985063" w14:textId="77777777" w:rsidR="005640A4" w:rsidRPr="00232B3A" w:rsidRDefault="005640A4" w:rsidP="005640A4">
            <w:pPr>
              <w:jc w:val="right"/>
              <w:rPr>
                <w:color w:val="000000"/>
                <w:sz w:val="21"/>
                <w:szCs w:val="21"/>
              </w:rPr>
            </w:pPr>
            <w:r w:rsidRPr="00232B3A">
              <w:rPr>
                <w:color w:val="000000"/>
                <w:sz w:val="21"/>
                <w:szCs w:val="21"/>
              </w:rPr>
              <w:t>1.35</w:t>
            </w:r>
          </w:p>
        </w:tc>
        <w:tc>
          <w:tcPr>
            <w:tcW w:w="1710" w:type="dxa"/>
            <w:noWrap/>
            <w:hideMark/>
          </w:tcPr>
          <w:p w14:paraId="4650BFF4" w14:textId="77777777" w:rsidR="005640A4" w:rsidRPr="00232B3A" w:rsidRDefault="005640A4" w:rsidP="005640A4">
            <w:pPr>
              <w:jc w:val="right"/>
              <w:rPr>
                <w:color w:val="000000"/>
                <w:sz w:val="21"/>
                <w:szCs w:val="21"/>
              </w:rPr>
            </w:pPr>
            <w:r w:rsidRPr="00232B3A">
              <w:rPr>
                <w:color w:val="000000"/>
                <w:sz w:val="21"/>
                <w:szCs w:val="21"/>
              </w:rPr>
              <w:t>0.91</w:t>
            </w:r>
          </w:p>
        </w:tc>
        <w:tc>
          <w:tcPr>
            <w:tcW w:w="1949" w:type="dxa"/>
            <w:noWrap/>
            <w:hideMark/>
          </w:tcPr>
          <w:p w14:paraId="22E0E0E3" w14:textId="77777777" w:rsidR="005640A4" w:rsidRPr="00232B3A" w:rsidRDefault="005640A4" w:rsidP="005640A4">
            <w:pPr>
              <w:jc w:val="right"/>
              <w:rPr>
                <w:color w:val="000000"/>
                <w:sz w:val="21"/>
                <w:szCs w:val="21"/>
              </w:rPr>
            </w:pPr>
            <w:r w:rsidRPr="00232B3A">
              <w:rPr>
                <w:color w:val="000000"/>
                <w:sz w:val="21"/>
                <w:szCs w:val="21"/>
              </w:rPr>
              <w:t>1.23</w:t>
            </w:r>
          </w:p>
        </w:tc>
        <w:tc>
          <w:tcPr>
            <w:tcW w:w="1111" w:type="dxa"/>
          </w:tcPr>
          <w:p w14:paraId="282037DD" w14:textId="24D76289"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"/>
                <w:id w:val="-1298146316"/>
                <w:placeholder>
                  <w:docPart w:val="DefaultPlaceholder_-1854013440"/>
                </w:placeholder>
              </w:sdtPr>
              <w:sdtEndPr/>
              <w:sdtContent>
                <w:r w:rsidR="00B72061" w:rsidRPr="00B72061">
                  <w:rPr>
                    <w:color w:val="000000"/>
                    <w:sz w:val="21"/>
                    <w:szCs w:val="21"/>
                    <w:vertAlign w:val="superscript"/>
                  </w:rPr>
                  <w:t>9</w:t>
                </w:r>
              </w:sdtContent>
            </w:sdt>
          </w:p>
        </w:tc>
      </w:tr>
      <w:tr w:rsidR="005640A4" w:rsidRPr="00215FAF" w14:paraId="1FF5FFE7" w14:textId="77777777" w:rsidTr="009C4268">
        <w:trPr>
          <w:trHeight w:val="314"/>
        </w:trPr>
        <w:tc>
          <w:tcPr>
            <w:tcW w:w="2588" w:type="dxa"/>
            <w:noWrap/>
            <w:hideMark/>
          </w:tcPr>
          <w:p w14:paraId="1BAF7B86" w14:textId="77777777" w:rsidR="005640A4" w:rsidRPr="00232B3A" w:rsidRDefault="005640A4" w:rsidP="005640A4">
            <w:pPr>
              <w:rPr>
                <w:i/>
                <w:iCs/>
                <w:color w:val="000000"/>
                <w:sz w:val="21"/>
                <w:szCs w:val="21"/>
              </w:rPr>
            </w:pPr>
            <w:r w:rsidRPr="00232B3A">
              <w:rPr>
                <w:i/>
                <w:iCs/>
                <w:color w:val="000000"/>
                <w:sz w:val="21"/>
                <w:szCs w:val="21"/>
              </w:rPr>
              <w:t>Porites panamensis</w:t>
            </w:r>
          </w:p>
        </w:tc>
        <w:tc>
          <w:tcPr>
            <w:tcW w:w="986" w:type="dxa"/>
            <w:noWrap/>
            <w:hideMark/>
          </w:tcPr>
          <w:p w14:paraId="362271C3" w14:textId="77777777" w:rsidR="005640A4" w:rsidRPr="00232B3A" w:rsidRDefault="005640A4" w:rsidP="005640A4">
            <w:pPr>
              <w:rPr>
                <w:color w:val="000000"/>
                <w:sz w:val="21"/>
                <w:szCs w:val="21"/>
              </w:rPr>
            </w:pPr>
            <w:r w:rsidRPr="00232B3A">
              <w:rPr>
                <w:color w:val="000000"/>
                <w:sz w:val="21"/>
                <w:szCs w:val="21"/>
              </w:rPr>
              <w:t>México</w:t>
            </w:r>
          </w:p>
        </w:tc>
        <w:tc>
          <w:tcPr>
            <w:tcW w:w="2901" w:type="dxa"/>
            <w:noWrap/>
            <w:hideMark/>
          </w:tcPr>
          <w:p w14:paraId="62731483" w14:textId="77777777" w:rsidR="005640A4" w:rsidRPr="00232B3A" w:rsidRDefault="005640A4" w:rsidP="005640A4">
            <w:pPr>
              <w:rPr>
                <w:color w:val="000000"/>
                <w:sz w:val="21"/>
                <w:szCs w:val="21"/>
              </w:rPr>
            </w:pPr>
            <w:r w:rsidRPr="00232B3A">
              <w:rPr>
                <w:color w:val="000000"/>
                <w:sz w:val="21"/>
                <w:szCs w:val="21"/>
              </w:rPr>
              <w:t>Marieta Islands</w:t>
            </w:r>
          </w:p>
        </w:tc>
        <w:tc>
          <w:tcPr>
            <w:tcW w:w="1080" w:type="dxa"/>
            <w:noWrap/>
            <w:hideMark/>
          </w:tcPr>
          <w:p w14:paraId="73E6DB26" w14:textId="77777777" w:rsidR="005640A4" w:rsidRPr="00232B3A" w:rsidRDefault="005640A4" w:rsidP="005640A4">
            <w:pPr>
              <w:jc w:val="right"/>
              <w:rPr>
                <w:color w:val="000000"/>
                <w:sz w:val="21"/>
                <w:szCs w:val="21"/>
              </w:rPr>
            </w:pPr>
            <w:r w:rsidRPr="00232B3A">
              <w:rPr>
                <w:color w:val="000000"/>
                <w:sz w:val="21"/>
                <w:szCs w:val="21"/>
              </w:rPr>
              <w:t>1.28</w:t>
            </w:r>
          </w:p>
        </w:tc>
        <w:tc>
          <w:tcPr>
            <w:tcW w:w="1710" w:type="dxa"/>
            <w:noWrap/>
            <w:hideMark/>
          </w:tcPr>
          <w:p w14:paraId="7A7240C7" w14:textId="77777777" w:rsidR="005640A4" w:rsidRPr="00232B3A" w:rsidRDefault="005640A4" w:rsidP="005640A4">
            <w:pPr>
              <w:jc w:val="right"/>
              <w:rPr>
                <w:color w:val="000000"/>
                <w:sz w:val="21"/>
                <w:szCs w:val="21"/>
              </w:rPr>
            </w:pPr>
            <w:r w:rsidRPr="00232B3A">
              <w:rPr>
                <w:color w:val="000000"/>
                <w:sz w:val="21"/>
                <w:szCs w:val="21"/>
              </w:rPr>
              <w:t>0.38</w:t>
            </w:r>
          </w:p>
        </w:tc>
        <w:tc>
          <w:tcPr>
            <w:tcW w:w="1949" w:type="dxa"/>
            <w:noWrap/>
            <w:hideMark/>
          </w:tcPr>
          <w:p w14:paraId="0C2C1BCA" w14:textId="77777777" w:rsidR="005640A4" w:rsidRPr="00232B3A" w:rsidRDefault="005640A4" w:rsidP="005640A4">
            <w:pPr>
              <w:jc w:val="right"/>
              <w:rPr>
                <w:color w:val="000000"/>
                <w:sz w:val="21"/>
                <w:szCs w:val="21"/>
              </w:rPr>
            </w:pPr>
            <w:r w:rsidRPr="00232B3A">
              <w:rPr>
                <w:color w:val="000000"/>
                <w:sz w:val="21"/>
                <w:szCs w:val="21"/>
              </w:rPr>
              <w:t>0.49</w:t>
            </w:r>
          </w:p>
        </w:tc>
        <w:tc>
          <w:tcPr>
            <w:tcW w:w="1111" w:type="dxa"/>
          </w:tcPr>
          <w:p w14:paraId="1332D3DA" w14:textId="7A9D484F"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"/>
                <w:id w:val="1330480733"/>
                <w:placeholder>
                  <w:docPart w:val="DefaultPlaceholder_-1854013440"/>
                </w:placeholder>
              </w:sdtPr>
              <w:sdtEndPr/>
              <w:sdtContent>
                <w:r w:rsidR="00B72061" w:rsidRPr="00B72061">
                  <w:rPr>
                    <w:color w:val="000000"/>
                    <w:sz w:val="21"/>
                    <w:szCs w:val="21"/>
                    <w:vertAlign w:val="superscript"/>
                  </w:rPr>
                  <w:t>9</w:t>
                </w:r>
              </w:sdtContent>
            </w:sdt>
          </w:p>
        </w:tc>
      </w:tr>
      <w:tr w:rsidR="005640A4" w:rsidRPr="00215FAF" w14:paraId="1C092E89" w14:textId="77777777" w:rsidTr="009C4268">
        <w:trPr>
          <w:trHeight w:val="170"/>
        </w:trPr>
        <w:tc>
          <w:tcPr>
            <w:tcW w:w="2588" w:type="dxa"/>
            <w:noWrap/>
            <w:hideMark/>
          </w:tcPr>
          <w:p w14:paraId="3B67131D" w14:textId="77777777" w:rsidR="005640A4" w:rsidRPr="00232B3A" w:rsidRDefault="005640A4" w:rsidP="005640A4">
            <w:pPr>
              <w:rPr>
                <w:i/>
                <w:iCs/>
                <w:color w:val="000000"/>
                <w:sz w:val="21"/>
                <w:szCs w:val="21"/>
              </w:rPr>
            </w:pPr>
            <w:r w:rsidRPr="00232B3A">
              <w:rPr>
                <w:i/>
                <w:iCs/>
                <w:color w:val="000000"/>
                <w:sz w:val="21"/>
                <w:szCs w:val="21"/>
              </w:rPr>
              <w:t>Porites panamensis</w:t>
            </w:r>
          </w:p>
        </w:tc>
        <w:tc>
          <w:tcPr>
            <w:tcW w:w="986" w:type="dxa"/>
            <w:noWrap/>
            <w:hideMark/>
          </w:tcPr>
          <w:p w14:paraId="7C552356" w14:textId="77777777" w:rsidR="005640A4" w:rsidRPr="00232B3A" w:rsidRDefault="005640A4" w:rsidP="005640A4">
            <w:pPr>
              <w:rPr>
                <w:color w:val="000000"/>
                <w:sz w:val="21"/>
                <w:szCs w:val="21"/>
              </w:rPr>
            </w:pPr>
            <w:r w:rsidRPr="00232B3A">
              <w:rPr>
                <w:color w:val="000000"/>
                <w:sz w:val="21"/>
                <w:szCs w:val="21"/>
              </w:rPr>
              <w:t>México</w:t>
            </w:r>
          </w:p>
        </w:tc>
        <w:tc>
          <w:tcPr>
            <w:tcW w:w="2901" w:type="dxa"/>
            <w:noWrap/>
            <w:hideMark/>
          </w:tcPr>
          <w:p w14:paraId="69399858" w14:textId="77777777" w:rsidR="005640A4" w:rsidRPr="00232B3A" w:rsidRDefault="005640A4" w:rsidP="005640A4">
            <w:pPr>
              <w:rPr>
                <w:color w:val="000000"/>
                <w:sz w:val="21"/>
                <w:szCs w:val="21"/>
              </w:rPr>
            </w:pPr>
            <w:r w:rsidRPr="00232B3A">
              <w:rPr>
                <w:color w:val="000000"/>
                <w:sz w:val="21"/>
                <w:szCs w:val="21"/>
              </w:rPr>
              <w:t>La Entrega, Oaxaca</w:t>
            </w:r>
          </w:p>
        </w:tc>
        <w:tc>
          <w:tcPr>
            <w:tcW w:w="1080" w:type="dxa"/>
            <w:noWrap/>
            <w:hideMark/>
          </w:tcPr>
          <w:p w14:paraId="61965CC8" w14:textId="77777777" w:rsidR="005640A4" w:rsidRPr="00232B3A" w:rsidRDefault="005640A4" w:rsidP="005640A4">
            <w:pPr>
              <w:jc w:val="right"/>
              <w:rPr>
                <w:color w:val="000000"/>
                <w:sz w:val="21"/>
                <w:szCs w:val="21"/>
              </w:rPr>
            </w:pPr>
            <w:r w:rsidRPr="00232B3A">
              <w:rPr>
                <w:color w:val="000000"/>
                <w:sz w:val="21"/>
                <w:szCs w:val="21"/>
              </w:rPr>
              <w:t>1.12</w:t>
            </w:r>
          </w:p>
        </w:tc>
        <w:tc>
          <w:tcPr>
            <w:tcW w:w="1710" w:type="dxa"/>
            <w:noWrap/>
            <w:hideMark/>
          </w:tcPr>
          <w:p w14:paraId="60724550" w14:textId="77777777" w:rsidR="005640A4" w:rsidRPr="00232B3A" w:rsidRDefault="005640A4" w:rsidP="005640A4">
            <w:pPr>
              <w:jc w:val="right"/>
              <w:rPr>
                <w:color w:val="000000"/>
                <w:sz w:val="21"/>
                <w:szCs w:val="21"/>
              </w:rPr>
            </w:pPr>
            <w:r w:rsidRPr="00232B3A">
              <w:rPr>
                <w:color w:val="000000"/>
                <w:sz w:val="21"/>
                <w:szCs w:val="21"/>
              </w:rPr>
              <w:t>0.31</w:t>
            </w:r>
          </w:p>
        </w:tc>
        <w:tc>
          <w:tcPr>
            <w:tcW w:w="1949" w:type="dxa"/>
            <w:noWrap/>
            <w:hideMark/>
          </w:tcPr>
          <w:p w14:paraId="1AD9F40B" w14:textId="77777777" w:rsidR="005640A4" w:rsidRPr="00232B3A" w:rsidRDefault="005640A4" w:rsidP="005640A4">
            <w:pPr>
              <w:jc w:val="right"/>
              <w:rPr>
                <w:color w:val="000000"/>
                <w:sz w:val="21"/>
                <w:szCs w:val="21"/>
              </w:rPr>
            </w:pPr>
            <w:r w:rsidRPr="00232B3A">
              <w:rPr>
                <w:color w:val="000000"/>
                <w:sz w:val="21"/>
                <w:szCs w:val="21"/>
              </w:rPr>
              <w:t>0.35</w:t>
            </w:r>
          </w:p>
        </w:tc>
        <w:tc>
          <w:tcPr>
            <w:tcW w:w="1111" w:type="dxa"/>
          </w:tcPr>
          <w:p w14:paraId="367405A4" w14:textId="1B688C05" w:rsidR="005640A4" w:rsidRPr="00D06FD6" w:rsidRDefault="00BB56CE" w:rsidP="005640A4">
            <w:pPr>
              <w:jc w:val="right"/>
              <w:rPr>
                <w:color w:val="000000"/>
                <w:sz w:val="21"/>
                <w:szCs w:val="21"/>
              </w:rPr>
            </w:pPr>
            <w:sdt>
              <w:sdtPr>
                <w:rPr>
                  <w:color w:val="000000"/>
                  <w:sz w:val="21"/>
                  <w:szCs w:val="21"/>
                  <w:vertAlign w:val="superscript"/>
                </w:rPr>
                <w:tag w:val="MENDELEY_CITATION_v3_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"/>
                <w:id w:val="-824350170"/>
                <w:placeholder>
                  <w:docPart w:val="DefaultPlaceholder_-1854013440"/>
                </w:placeholder>
              </w:sdtPr>
              <w:sdtEndPr/>
              <w:sdtContent>
                <w:r w:rsidR="00B72061" w:rsidRPr="00B72061">
                  <w:rPr>
                    <w:color w:val="000000"/>
                    <w:sz w:val="21"/>
                    <w:szCs w:val="21"/>
                    <w:vertAlign w:val="superscript"/>
                  </w:rPr>
                  <w:t>7</w:t>
                </w:r>
              </w:sdtContent>
            </w:sdt>
          </w:p>
        </w:tc>
      </w:tr>
    </w:tbl>
    <w:p w14:paraId="2E4254A2" w14:textId="7BD18E6F" w:rsidR="005640A4" w:rsidRDefault="005640A4" w:rsidP="005640A4">
      <w:pPr>
        <w:spacing w:line="480" w:lineRule="auto"/>
        <w:jc w:val="both"/>
      </w:pPr>
      <w:r>
        <w:br w:type="page"/>
      </w:r>
    </w:p>
    <w:p w14:paraId="2038DCFD" w14:textId="62CB731E" w:rsidR="00453844" w:rsidRPr="00693937" w:rsidRDefault="005640A4" w:rsidP="000C080F">
      <w:pPr>
        <w:ind w:left="1800" w:right="1800"/>
        <w:jc w:val="both"/>
      </w:pPr>
      <w:r>
        <w:rPr>
          <w:b/>
          <w:bCs/>
        </w:rPr>
        <w:lastRenderedPageBreak/>
        <w:t>Table S</w:t>
      </w:r>
      <w:r w:rsidR="00B72061">
        <w:rPr>
          <w:b/>
          <w:bCs/>
        </w:rPr>
        <w:t>6</w:t>
      </w:r>
      <w:r>
        <w:rPr>
          <w:b/>
          <w:bCs/>
        </w:rPr>
        <w:t xml:space="preserve">: </w:t>
      </w:r>
      <w:r>
        <w:rPr>
          <w:i/>
          <w:iCs/>
        </w:rPr>
        <w:t xml:space="preserve">In situ </w:t>
      </w:r>
      <w:r>
        <w:t xml:space="preserve">measurements </w:t>
      </w:r>
      <w:r w:rsidR="00693937">
        <w:t xml:space="preserve">of </w:t>
      </w:r>
      <w:r>
        <w:t xml:space="preserve">the reef framework taken during </w:t>
      </w:r>
      <w:r w:rsidR="00F313A7">
        <w:t>push-</w:t>
      </w:r>
      <w:r>
        <w:t xml:space="preserve">coring operations at each site. </w:t>
      </w:r>
      <w:r w:rsidR="00F313A7">
        <w:t>Aluminum tubes, which were 7.6 cm in diameter, were forced by hand vertically into the uncemented frameworks</w:t>
      </w:r>
      <w:sdt>
        <w:sdtPr>
          <w:rPr>
            <w:color w:val="000000"/>
            <w:vertAlign w:val="superscript"/>
          </w:rPr>
          <w:tag w:val="MENDELEY_CITATION_v3_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"/>
          <w:id w:val="-55321039"/>
          <w:placeholder>
            <w:docPart w:val="DefaultPlaceholder_-1854013440"/>
          </w:placeholder>
        </w:sdtPr>
        <w:sdtEndPr/>
        <w:sdtContent>
          <w:r w:rsidR="00B72061" w:rsidRPr="00B72061">
            <w:rPr>
              <w:color w:val="000000"/>
              <w:vertAlign w:val="superscript"/>
            </w:rPr>
            <w:t>10</w:t>
          </w:r>
        </w:sdtContent>
      </w:sdt>
      <w:r w:rsidR="00F313A7">
        <w:t xml:space="preserve">. </w:t>
      </w:r>
      <w:r>
        <w:t xml:space="preserve">Penetration was calculated by measuring the outer length of the core tube standing partially inserted into the reef, and subtracting that measurement from its total length. </w:t>
      </w:r>
      <w:r w:rsidR="002849CD">
        <w:t>Recovery</w:t>
      </w:r>
      <w:r>
        <w:t xml:space="preserve"> was measured by dropping a weighted measuring tape into the core barrel until it </w:t>
      </w:r>
      <w:r w:rsidR="00F313A7">
        <w:t xml:space="preserve">landed on the material collected and </w:t>
      </w:r>
      <w:r>
        <w:t>stopped descending. The inner length was subtracted from the total length of the tube to calculate recovery. Recovery as a proportion of penetration yielded compaction, and porosity was estimated as 1 minus compaction</w:t>
      </w:r>
      <w:r w:rsidR="002849CD">
        <w:t>.</w:t>
      </w:r>
    </w:p>
    <w:tbl>
      <w:tblPr>
        <w:tblStyle w:val="TableGrid"/>
        <w:tblW w:w="11777" w:type="dxa"/>
        <w:tblInd w:w="805" w:type="dxa"/>
        <w:tblLook w:val="04A0" w:firstRow="1" w:lastRow="0" w:firstColumn="1" w:lastColumn="0" w:noHBand="0" w:noVBand="1"/>
      </w:tblPr>
      <w:tblGrid>
        <w:gridCol w:w="1080"/>
        <w:gridCol w:w="1291"/>
        <w:gridCol w:w="1424"/>
        <w:gridCol w:w="950"/>
        <w:gridCol w:w="950"/>
        <w:gridCol w:w="950"/>
        <w:gridCol w:w="1416"/>
        <w:gridCol w:w="1176"/>
        <w:gridCol w:w="1470"/>
        <w:gridCol w:w="1070"/>
      </w:tblGrid>
      <w:tr w:rsidR="00F059D0" w:rsidRPr="00693937" w14:paraId="251D0744" w14:textId="77777777" w:rsidTr="000C080F">
        <w:trPr>
          <w:trHeight w:val="320"/>
        </w:trPr>
        <w:tc>
          <w:tcPr>
            <w:tcW w:w="1080" w:type="dxa"/>
            <w:noWrap/>
            <w:hideMark/>
          </w:tcPr>
          <w:p w14:paraId="53F60CA0" w14:textId="77777777" w:rsidR="003D1CF6" w:rsidRPr="003D1CF6" w:rsidRDefault="003D1CF6" w:rsidP="00467B44">
            <w:pPr>
              <w:jc w:val="center"/>
              <w:rPr>
                <w:b/>
                <w:bCs/>
                <w:color w:val="000000"/>
              </w:rPr>
            </w:pPr>
            <w:r w:rsidRPr="003D1CF6">
              <w:rPr>
                <w:b/>
                <w:bCs/>
                <w:color w:val="000000"/>
              </w:rPr>
              <w:t>Gulf</w:t>
            </w:r>
          </w:p>
        </w:tc>
        <w:tc>
          <w:tcPr>
            <w:tcW w:w="1291" w:type="dxa"/>
            <w:noWrap/>
            <w:hideMark/>
          </w:tcPr>
          <w:p w14:paraId="214F3164" w14:textId="77777777" w:rsidR="003D1CF6" w:rsidRPr="003D1CF6" w:rsidRDefault="003D1CF6" w:rsidP="00467B44">
            <w:pPr>
              <w:jc w:val="center"/>
              <w:rPr>
                <w:b/>
                <w:bCs/>
                <w:color w:val="000000"/>
              </w:rPr>
            </w:pPr>
            <w:r w:rsidRPr="003D1CF6">
              <w:rPr>
                <w:b/>
                <w:bCs/>
                <w:color w:val="000000"/>
              </w:rPr>
              <w:t>Site</w:t>
            </w:r>
          </w:p>
        </w:tc>
        <w:tc>
          <w:tcPr>
            <w:tcW w:w="1424" w:type="dxa"/>
            <w:noWrap/>
            <w:hideMark/>
          </w:tcPr>
          <w:p w14:paraId="762685F1" w14:textId="77777777" w:rsidR="003D1CF6" w:rsidRPr="003D1CF6" w:rsidRDefault="003D1CF6" w:rsidP="00467B44">
            <w:pPr>
              <w:jc w:val="center"/>
              <w:rPr>
                <w:b/>
                <w:bCs/>
                <w:color w:val="000000"/>
              </w:rPr>
            </w:pPr>
            <w:r w:rsidRPr="003D1CF6">
              <w:rPr>
                <w:b/>
                <w:bCs/>
                <w:color w:val="000000"/>
              </w:rPr>
              <w:t>Core</w:t>
            </w:r>
          </w:p>
        </w:tc>
        <w:tc>
          <w:tcPr>
            <w:tcW w:w="950" w:type="dxa"/>
            <w:noWrap/>
            <w:hideMark/>
          </w:tcPr>
          <w:p w14:paraId="11DA16B7" w14:textId="77777777" w:rsidR="003D1CF6" w:rsidRPr="00693937" w:rsidRDefault="003D1CF6" w:rsidP="00467B44">
            <w:pPr>
              <w:jc w:val="center"/>
              <w:rPr>
                <w:b/>
                <w:bCs/>
                <w:color w:val="000000"/>
              </w:rPr>
            </w:pPr>
            <w:r w:rsidRPr="003D1CF6">
              <w:rPr>
                <w:b/>
                <w:bCs/>
                <w:color w:val="000000"/>
              </w:rPr>
              <w:t>Total Length</w:t>
            </w:r>
          </w:p>
          <w:p w14:paraId="35711747" w14:textId="09B0A71A" w:rsidR="003D1CF6" w:rsidRPr="003D1CF6" w:rsidRDefault="003D1CF6" w:rsidP="00467B44">
            <w:pPr>
              <w:jc w:val="center"/>
              <w:rPr>
                <w:b/>
                <w:bCs/>
                <w:color w:val="000000"/>
              </w:rPr>
            </w:pPr>
            <w:r w:rsidRPr="00693937">
              <w:rPr>
                <w:b/>
                <w:bCs/>
                <w:color w:val="000000"/>
              </w:rPr>
              <w:t>(cm)</w:t>
            </w:r>
          </w:p>
        </w:tc>
        <w:tc>
          <w:tcPr>
            <w:tcW w:w="950" w:type="dxa"/>
            <w:noWrap/>
            <w:hideMark/>
          </w:tcPr>
          <w:p w14:paraId="09CDA37E" w14:textId="77777777" w:rsidR="003D1CF6" w:rsidRPr="00693937" w:rsidRDefault="003D1CF6" w:rsidP="00467B44">
            <w:pPr>
              <w:jc w:val="center"/>
              <w:rPr>
                <w:b/>
                <w:bCs/>
                <w:color w:val="000000"/>
              </w:rPr>
            </w:pPr>
            <w:r w:rsidRPr="003D1CF6">
              <w:rPr>
                <w:b/>
                <w:bCs/>
                <w:color w:val="000000"/>
              </w:rPr>
              <w:t>Outer Length</w:t>
            </w:r>
          </w:p>
          <w:p w14:paraId="4E96D45C" w14:textId="1139B73B" w:rsidR="003D1CF6" w:rsidRPr="003D1CF6" w:rsidRDefault="003D1CF6" w:rsidP="00467B44">
            <w:pPr>
              <w:jc w:val="center"/>
              <w:rPr>
                <w:b/>
                <w:bCs/>
                <w:color w:val="000000"/>
              </w:rPr>
            </w:pPr>
            <w:r w:rsidRPr="00693937">
              <w:rPr>
                <w:b/>
                <w:bCs/>
                <w:color w:val="000000"/>
              </w:rPr>
              <w:t>(cm)</w:t>
            </w:r>
          </w:p>
        </w:tc>
        <w:tc>
          <w:tcPr>
            <w:tcW w:w="950" w:type="dxa"/>
            <w:noWrap/>
            <w:hideMark/>
          </w:tcPr>
          <w:p w14:paraId="5206F501" w14:textId="77777777" w:rsidR="003D1CF6" w:rsidRPr="00693937" w:rsidRDefault="003D1CF6" w:rsidP="00467B44">
            <w:pPr>
              <w:jc w:val="center"/>
              <w:rPr>
                <w:b/>
                <w:bCs/>
                <w:color w:val="000000"/>
              </w:rPr>
            </w:pPr>
            <w:r w:rsidRPr="003D1CF6">
              <w:rPr>
                <w:b/>
                <w:bCs/>
                <w:color w:val="000000"/>
              </w:rPr>
              <w:t>Inner Length</w:t>
            </w:r>
          </w:p>
          <w:p w14:paraId="0B5DB7E6" w14:textId="2DB90C45" w:rsidR="003D1CF6" w:rsidRPr="003D1CF6" w:rsidRDefault="003D1CF6" w:rsidP="00467B44">
            <w:pPr>
              <w:jc w:val="center"/>
              <w:rPr>
                <w:b/>
                <w:bCs/>
                <w:color w:val="000000"/>
              </w:rPr>
            </w:pPr>
            <w:r w:rsidRPr="00693937">
              <w:rPr>
                <w:b/>
                <w:bCs/>
                <w:color w:val="000000"/>
              </w:rPr>
              <w:t>(cm)</w:t>
            </w:r>
          </w:p>
        </w:tc>
        <w:tc>
          <w:tcPr>
            <w:tcW w:w="1416" w:type="dxa"/>
            <w:noWrap/>
            <w:hideMark/>
          </w:tcPr>
          <w:p w14:paraId="2564AA4E" w14:textId="77777777" w:rsidR="003D1CF6" w:rsidRPr="003D1CF6" w:rsidRDefault="003D1CF6" w:rsidP="00467B44">
            <w:pPr>
              <w:jc w:val="center"/>
              <w:rPr>
                <w:b/>
                <w:bCs/>
                <w:color w:val="000000"/>
              </w:rPr>
            </w:pPr>
            <w:r w:rsidRPr="003D1CF6">
              <w:rPr>
                <w:b/>
                <w:bCs/>
                <w:color w:val="000000"/>
              </w:rPr>
              <w:t>Interval Penetration</w:t>
            </w:r>
          </w:p>
        </w:tc>
        <w:tc>
          <w:tcPr>
            <w:tcW w:w="1176" w:type="dxa"/>
            <w:noWrap/>
            <w:hideMark/>
          </w:tcPr>
          <w:p w14:paraId="21E62B35" w14:textId="77777777" w:rsidR="003D1CF6" w:rsidRPr="003D1CF6" w:rsidRDefault="003D1CF6" w:rsidP="00467B44">
            <w:pPr>
              <w:jc w:val="center"/>
              <w:rPr>
                <w:b/>
                <w:bCs/>
                <w:color w:val="000000"/>
              </w:rPr>
            </w:pPr>
            <w:r w:rsidRPr="003D1CF6">
              <w:rPr>
                <w:b/>
                <w:bCs/>
                <w:color w:val="000000"/>
              </w:rPr>
              <w:t>Interval Recovery</w:t>
            </w:r>
          </w:p>
        </w:tc>
        <w:tc>
          <w:tcPr>
            <w:tcW w:w="1470" w:type="dxa"/>
            <w:noWrap/>
            <w:hideMark/>
          </w:tcPr>
          <w:p w14:paraId="161464ED" w14:textId="77777777" w:rsidR="003D1CF6" w:rsidRPr="003D1CF6" w:rsidRDefault="003D1CF6" w:rsidP="00467B44">
            <w:pPr>
              <w:jc w:val="center"/>
              <w:rPr>
                <w:b/>
                <w:bCs/>
                <w:color w:val="000000"/>
              </w:rPr>
            </w:pPr>
            <w:r w:rsidRPr="003D1CF6">
              <w:rPr>
                <w:b/>
                <w:bCs/>
                <w:color w:val="000000"/>
              </w:rPr>
              <w:t>Interval Compaction</w:t>
            </w:r>
          </w:p>
        </w:tc>
        <w:tc>
          <w:tcPr>
            <w:tcW w:w="1070" w:type="dxa"/>
            <w:noWrap/>
            <w:hideMark/>
          </w:tcPr>
          <w:p w14:paraId="27709551" w14:textId="267C54B5" w:rsidR="003D1CF6" w:rsidRPr="003D1CF6" w:rsidRDefault="003D1CF6" w:rsidP="00467B44">
            <w:pPr>
              <w:jc w:val="center"/>
              <w:rPr>
                <w:b/>
                <w:bCs/>
                <w:color w:val="000000"/>
              </w:rPr>
            </w:pPr>
            <w:r w:rsidRPr="00693937">
              <w:rPr>
                <w:b/>
                <w:bCs/>
                <w:color w:val="000000"/>
              </w:rPr>
              <w:t>Porosity</w:t>
            </w:r>
          </w:p>
        </w:tc>
      </w:tr>
      <w:tr w:rsidR="00F059D0" w:rsidRPr="00693937" w14:paraId="2E27FEF6" w14:textId="77777777" w:rsidTr="000C080F">
        <w:trPr>
          <w:trHeight w:val="320"/>
        </w:trPr>
        <w:tc>
          <w:tcPr>
            <w:tcW w:w="1080" w:type="dxa"/>
            <w:noWrap/>
            <w:hideMark/>
          </w:tcPr>
          <w:p w14:paraId="65AC7013" w14:textId="41E17C9B" w:rsidR="003D1CF6" w:rsidRPr="003D1CF6" w:rsidRDefault="003D1CF6" w:rsidP="009C4268">
            <w:pPr>
              <w:jc w:val="both"/>
              <w:rPr>
                <w:color w:val="000000"/>
              </w:rPr>
            </w:pPr>
            <w:r w:rsidRPr="003D1CF6">
              <w:rPr>
                <w:color w:val="000000"/>
              </w:rPr>
              <w:t>Panam</w:t>
            </w:r>
            <w:r w:rsidR="00F059D0">
              <w:rPr>
                <w:color w:val="000000"/>
              </w:rPr>
              <w:t>á</w:t>
            </w:r>
          </w:p>
        </w:tc>
        <w:tc>
          <w:tcPr>
            <w:tcW w:w="1291" w:type="dxa"/>
            <w:noWrap/>
            <w:hideMark/>
          </w:tcPr>
          <w:p w14:paraId="235487D5" w14:textId="77777777" w:rsidR="003D1CF6" w:rsidRPr="003D1CF6" w:rsidRDefault="003D1CF6" w:rsidP="009C4268">
            <w:pPr>
              <w:jc w:val="both"/>
              <w:rPr>
                <w:color w:val="000000"/>
              </w:rPr>
            </w:pPr>
            <w:r w:rsidRPr="003D1CF6">
              <w:rPr>
                <w:color w:val="000000"/>
              </w:rPr>
              <w:t>Contadora</w:t>
            </w:r>
          </w:p>
        </w:tc>
        <w:tc>
          <w:tcPr>
            <w:tcW w:w="1424" w:type="dxa"/>
            <w:noWrap/>
            <w:hideMark/>
          </w:tcPr>
          <w:p w14:paraId="7CEBC4AD" w14:textId="77777777" w:rsidR="003D1CF6" w:rsidRPr="003D1CF6" w:rsidRDefault="003D1CF6" w:rsidP="009C4268">
            <w:pPr>
              <w:jc w:val="both"/>
              <w:rPr>
                <w:color w:val="000000"/>
              </w:rPr>
            </w:pPr>
            <w:r w:rsidRPr="003D1CF6">
              <w:rPr>
                <w:color w:val="000000"/>
              </w:rPr>
              <w:t>EP08-24</w:t>
            </w:r>
          </w:p>
        </w:tc>
        <w:tc>
          <w:tcPr>
            <w:tcW w:w="950" w:type="dxa"/>
            <w:noWrap/>
            <w:hideMark/>
          </w:tcPr>
          <w:p w14:paraId="1F20ADAF" w14:textId="77777777" w:rsidR="003D1CF6" w:rsidRPr="003D1CF6" w:rsidRDefault="003D1CF6" w:rsidP="00467B44">
            <w:pPr>
              <w:jc w:val="right"/>
              <w:rPr>
                <w:color w:val="000000"/>
              </w:rPr>
            </w:pPr>
            <w:r w:rsidRPr="003D1CF6">
              <w:rPr>
                <w:color w:val="000000"/>
              </w:rPr>
              <w:t>474</w:t>
            </w:r>
          </w:p>
        </w:tc>
        <w:tc>
          <w:tcPr>
            <w:tcW w:w="950" w:type="dxa"/>
            <w:noWrap/>
            <w:hideMark/>
          </w:tcPr>
          <w:p w14:paraId="43B3CD8B" w14:textId="77777777" w:rsidR="003D1CF6" w:rsidRPr="003D1CF6" w:rsidRDefault="003D1CF6" w:rsidP="00467B44">
            <w:pPr>
              <w:jc w:val="right"/>
              <w:rPr>
                <w:color w:val="000000"/>
              </w:rPr>
            </w:pPr>
            <w:r w:rsidRPr="003D1CF6">
              <w:rPr>
                <w:color w:val="000000"/>
              </w:rPr>
              <w:t>328</w:t>
            </w:r>
          </w:p>
        </w:tc>
        <w:tc>
          <w:tcPr>
            <w:tcW w:w="950" w:type="dxa"/>
            <w:noWrap/>
            <w:hideMark/>
          </w:tcPr>
          <w:p w14:paraId="63E12576" w14:textId="77777777" w:rsidR="003D1CF6" w:rsidRPr="003D1CF6" w:rsidRDefault="003D1CF6" w:rsidP="00467B44">
            <w:pPr>
              <w:jc w:val="right"/>
              <w:rPr>
                <w:color w:val="000000"/>
              </w:rPr>
            </w:pPr>
            <w:r w:rsidRPr="003D1CF6">
              <w:rPr>
                <w:color w:val="000000"/>
              </w:rPr>
              <w:t>397</w:t>
            </w:r>
          </w:p>
        </w:tc>
        <w:tc>
          <w:tcPr>
            <w:tcW w:w="1416" w:type="dxa"/>
            <w:noWrap/>
            <w:hideMark/>
          </w:tcPr>
          <w:p w14:paraId="4F670326" w14:textId="77777777" w:rsidR="003D1CF6" w:rsidRPr="003D1CF6" w:rsidRDefault="003D1CF6" w:rsidP="00467B44">
            <w:pPr>
              <w:jc w:val="right"/>
              <w:rPr>
                <w:color w:val="000000"/>
              </w:rPr>
            </w:pPr>
            <w:r w:rsidRPr="003D1CF6">
              <w:rPr>
                <w:color w:val="000000"/>
              </w:rPr>
              <w:t>146</w:t>
            </w:r>
          </w:p>
        </w:tc>
        <w:tc>
          <w:tcPr>
            <w:tcW w:w="1176" w:type="dxa"/>
            <w:noWrap/>
            <w:hideMark/>
          </w:tcPr>
          <w:p w14:paraId="3DF09622" w14:textId="77777777" w:rsidR="003D1CF6" w:rsidRPr="003D1CF6" w:rsidRDefault="003D1CF6" w:rsidP="00467B44">
            <w:pPr>
              <w:jc w:val="right"/>
              <w:rPr>
                <w:color w:val="000000"/>
              </w:rPr>
            </w:pPr>
            <w:r w:rsidRPr="003D1CF6">
              <w:rPr>
                <w:color w:val="000000"/>
              </w:rPr>
              <w:t>77</w:t>
            </w:r>
          </w:p>
        </w:tc>
        <w:tc>
          <w:tcPr>
            <w:tcW w:w="1470" w:type="dxa"/>
            <w:noWrap/>
            <w:hideMark/>
          </w:tcPr>
          <w:p w14:paraId="51BC5B36" w14:textId="77777777" w:rsidR="003D1CF6" w:rsidRPr="003D1CF6" w:rsidRDefault="003D1CF6" w:rsidP="00467B44">
            <w:pPr>
              <w:jc w:val="right"/>
              <w:rPr>
                <w:color w:val="000000"/>
              </w:rPr>
            </w:pPr>
            <w:r w:rsidRPr="003D1CF6">
              <w:rPr>
                <w:color w:val="000000"/>
              </w:rPr>
              <w:t>0.53</w:t>
            </w:r>
          </w:p>
        </w:tc>
        <w:tc>
          <w:tcPr>
            <w:tcW w:w="1070" w:type="dxa"/>
            <w:noWrap/>
            <w:hideMark/>
          </w:tcPr>
          <w:p w14:paraId="4203FDAF" w14:textId="77777777" w:rsidR="003D1CF6" w:rsidRPr="003D1CF6" w:rsidRDefault="003D1CF6" w:rsidP="00467B44">
            <w:pPr>
              <w:jc w:val="right"/>
              <w:rPr>
                <w:color w:val="000000"/>
              </w:rPr>
            </w:pPr>
            <w:r w:rsidRPr="003D1CF6">
              <w:rPr>
                <w:color w:val="000000"/>
              </w:rPr>
              <w:t>0.47</w:t>
            </w:r>
          </w:p>
        </w:tc>
      </w:tr>
      <w:tr w:rsidR="00F059D0" w:rsidRPr="00693937" w14:paraId="2C4C82D8" w14:textId="77777777" w:rsidTr="000C080F">
        <w:trPr>
          <w:trHeight w:val="320"/>
        </w:trPr>
        <w:tc>
          <w:tcPr>
            <w:tcW w:w="1080" w:type="dxa"/>
            <w:noWrap/>
            <w:hideMark/>
          </w:tcPr>
          <w:p w14:paraId="4F6CFBC8" w14:textId="02762519" w:rsidR="00F059D0" w:rsidRPr="003D1CF6" w:rsidRDefault="00F059D0" w:rsidP="009C4268">
            <w:pPr>
              <w:jc w:val="both"/>
              <w:rPr>
                <w:color w:val="000000"/>
              </w:rPr>
            </w:pPr>
            <w:r w:rsidRPr="002907BA">
              <w:rPr>
                <w:color w:val="000000"/>
              </w:rPr>
              <w:t>Panamá</w:t>
            </w:r>
          </w:p>
        </w:tc>
        <w:tc>
          <w:tcPr>
            <w:tcW w:w="1291" w:type="dxa"/>
            <w:noWrap/>
            <w:hideMark/>
          </w:tcPr>
          <w:p w14:paraId="23040E63" w14:textId="77777777" w:rsidR="00F059D0" w:rsidRPr="003D1CF6" w:rsidRDefault="00F059D0" w:rsidP="009C4268">
            <w:pPr>
              <w:jc w:val="both"/>
              <w:rPr>
                <w:color w:val="000000"/>
              </w:rPr>
            </w:pPr>
            <w:r w:rsidRPr="003D1CF6">
              <w:rPr>
                <w:color w:val="000000"/>
              </w:rPr>
              <w:t>Contadora</w:t>
            </w:r>
          </w:p>
        </w:tc>
        <w:tc>
          <w:tcPr>
            <w:tcW w:w="1424" w:type="dxa"/>
            <w:noWrap/>
            <w:hideMark/>
          </w:tcPr>
          <w:p w14:paraId="6DA8A090" w14:textId="77777777" w:rsidR="00F059D0" w:rsidRPr="003D1CF6" w:rsidRDefault="00F059D0" w:rsidP="009C4268">
            <w:pPr>
              <w:jc w:val="both"/>
              <w:rPr>
                <w:color w:val="000000"/>
              </w:rPr>
            </w:pPr>
            <w:r w:rsidRPr="003D1CF6">
              <w:rPr>
                <w:color w:val="000000"/>
              </w:rPr>
              <w:t>EP08-24</w:t>
            </w:r>
          </w:p>
        </w:tc>
        <w:tc>
          <w:tcPr>
            <w:tcW w:w="950" w:type="dxa"/>
            <w:noWrap/>
            <w:hideMark/>
          </w:tcPr>
          <w:p w14:paraId="0D5F5E09" w14:textId="77777777" w:rsidR="00F059D0" w:rsidRPr="003D1CF6" w:rsidRDefault="00F059D0" w:rsidP="00467B44">
            <w:pPr>
              <w:jc w:val="right"/>
              <w:rPr>
                <w:color w:val="000000"/>
              </w:rPr>
            </w:pPr>
            <w:r w:rsidRPr="003D1CF6">
              <w:rPr>
                <w:color w:val="000000"/>
              </w:rPr>
              <w:t>474</w:t>
            </w:r>
          </w:p>
        </w:tc>
        <w:tc>
          <w:tcPr>
            <w:tcW w:w="950" w:type="dxa"/>
            <w:noWrap/>
            <w:hideMark/>
          </w:tcPr>
          <w:p w14:paraId="1EA733CC" w14:textId="77777777" w:rsidR="00F059D0" w:rsidRPr="003D1CF6" w:rsidRDefault="00F059D0" w:rsidP="00467B44">
            <w:pPr>
              <w:jc w:val="right"/>
              <w:rPr>
                <w:color w:val="000000"/>
              </w:rPr>
            </w:pPr>
            <w:r w:rsidRPr="003D1CF6">
              <w:rPr>
                <w:color w:val="000000"/>
              </w:rPr>
              <w:t>254</w:t>
            </w:r>
          </w:p>
        </w:tc>
        <w:tc>
          <w:tcPr>
            <w:tcW w:w="950" w:type="dxa"/>
            <w:noWrap/>
            <w:hideMark/>
          </w:tcPr>
          <w:p w14:paraId="0F7AD940" w14:textId="77777777" w:rsidR="00F059D0" w:rsidRPr="003D1CF6" w:rsidRDefault="00F059D0" w:rsidP="00467B44">
            <w:pPr>
              <w:jc w:val="right"/>
              <w:rPr>
                <w:color w:val="000000"/>
              </w:rPr>
            </w:pPr>
            <w:r w:rsidRPr="003D1CF6">
              <w:rPr>
                <w:color w:val="000000"/>
              </w:rPr>
              <w:t>343</w:t>
            </w:r>
          </w:p>
        </w:tc>
        <w:tc>
          <w:tcPr>
            <w:tcW w:w="1416" w:type="dxa"/>
            <w:noWrap/>
            <w:hideMark/>
          </w:tcPr>
          <w:p w14:paraId="76ED324E" w14:textId="77777777" w:rsidR="00F059D0" w:rsidRPr="003D1CF6" w:rsidRDefault="00F059D0" w:rsidP="00467B44">
            <w:pPr>
              <w:jc w:val="right"/>
              <w:rPr>
                <w:color w:val="000000"/>
              </w:rPr>
            </w:pPr>
            <w:r w:rsidRPr="003D1CF6">
              <w:rPr>
                <w:color w:val="000000"/>
              </w:rPr>
              <w:t>74</w:t>
            </w:r>
          </w:p>
        </w:tc>
        <w:tc>
          <w:tcPr>
            <w:tcW w:w="1176" w:type="dxa"/>
            <w:noWrap/>
            <w:hideMark/>
          </w:tcPr>
          <w:p w14:paraId="04AFD42C" w14:textId="77777777" w:rsidR="00F059D0" w:rsidRPr="003D1CF6" w:rsidRDefault="00F059D0" w:rsidP="00467B44">
            <w:pPr>
              <w:jc w:val="right"/>
              <w:rPr>
                <w:color w:val="000000"/>
              </w:rPr>
            </w:pPr>
            <w:r w:rsidRPr="003D1CF6">
              <w:rPr>
                <w:color w:val="000000"/>
              </w:rPr>
              <w:t>54</w:t>
            </w:r>
          </w:p>
        </w:tc>
        <w:tc>
          <w:tcPr>
            <w:tcW w:w="1470" w:type="dxa"/>
            <w:noWrap/>
            <w:hideMark/>
          </w:tcPr>
          <w:p w14:paraId="686B5CF2" w14:textId="77777777" w:rsidR="00F059D0" w:rsidRPr="003D1CF6" w:rsidRDefault="00F059D0" w:rsidP="00467B44">
            <w:pPr>
              <w:jc w:val="right"/>
              <w:rPr>
                <w:color w:val="000000"/>
              </w:rPr>
            </w:pPr>
            <w:r w:rsidRPr="003D1CF6">
              <w:rPr>
                <w:color w:val="000000"/>
              </w:rPr>
              <w:t>0.73</w:t>
            </w:r>
          </w:p>
        </w:tc>
        <w:tc>
          <w:tcPr>
            <w:tcW w:w="1070" w:type="dxa"/>
            <w:noWrap/>
            <w:hideMark/>
          </w:tcPr>
          <w:p w14:paraId="79D99C42" w14:textId="77777777" w:rsidR="00F059D0" w:rsidRPr="003D1CF6" w:rsidRDefault="00F059D0" w:rsidP="00467B44">
            <w:pPr>
              <w:jc w:val="right"/>
              <w:rPr>
                <w:color w:val="000000"/>
              </w:rPr>
            </w:pPr>
            <w:r w:rsidRPr="003D1CF6">
              <w:rPr>
                <w:color w:val="000000"/>
              </w:rPr>
              <w:t>0.27</w:t>
            </w:r>
          </w:p>
        </w:tc>
      </w:tr>
      <w:tr w:rsidR="00F059D0" w:rsidRPr="00693937" w14:paraId="4FF52095" w14:textId="77777777" w:rsidTr="000C080F">
        <w:trPr>
          <w:trHeight w:val="320"/>
        </w:trPr>
        <w:tc>
          <w:tcPr>
            <w:tcW w:w="1080" w:type="dxa"/>
            <w:noWrap/>
            <w:hideMark/>
          </w:tcPr>
          <w:p w14:paraId="0E445D7B" w14:textId="0979DAF2" w:rsidR="00F059D0" w:rsidRPr="003D1CF6" w:rsidRDefault="00F059D0" w:rsidP="009C4268">
            <w:pPr>
              <w:jc w:val="both"/>
              <w:rPr>
                <w:color w:val="000000"/>
              </w:rPr>
            </w:pPr>
            <w:r w:rsidRPr="002907BA">
              <w:rPr>
                <w:color w:val="000000"/>
              </w:rPr>
              <w:t>Panamá</w:t>
            </w:r>
          </w:p>
        </w:tc>
        <w:tc>
          <w:tcPr>
            <w:tcW w:w="1291" w:type="dxa"/>
            <w:noWrap/>
            <w:hideMark/>
          </w:tcPr>
          <w:p w14:paraId="6FC2F652" w14:textId="77777777" w:rsidR="00F059D0" w:rsidRPr="003D1CF6" w:rsidRDefault="00F059D0" w:rsidP="009C4268">
            <w:pPr>
              <w:jc w:val="both"/>
              <w:rPr>
                <w:color w:val="000000"/>
              </w:rPr>
            </w:pPr>
            <w:r w:rsidRPr="003D1CF6">
              <w:rPr>
                <w:color w:val="000000"/>
              </w:rPr>
              <w:t>Contadora</w:t>
            </w:r>
          </w:p>
        </w:tc>
        <w:tc>
          <w:tcPr>
            <w:tcW w:w="1424" w:type="dxa"/>
            <w:noWrap/>
            <w:hideMark/>
          </w:tcPr>
          <w:p w14:paraId="2570A24C" w14:textId="77777777" w:rsidR="00F059D0" w:rsidRPr="003D1CF6" w:rsidRDefault="00F059D0" w:rsidP="009C4268">
            <w:pPr>
              <w:jc w:val="both"/>
              <w:rPr>
                <w:color w:val="000000"/>
              </w:rPr>
            </w:pPr>
            <w:r w:rsidRPr="003D1CF6">
              <w:rPr>
                <w:color w:val="000000"/>
              </w:rPr>
              <w:t>EP08-24</w:t>
            </w:r>
          </w:p>
        </w:tc>
        <w:tc>
          <w:tcPr>
            <w:tcW w:w="950" w:type="dxa"/>
            <w:noWrap/>
            <w:hideMark/>
          </w:tcPr>
          <w:p w14:paraId="76EC697B" w14:textId="77777777" w:rsidR="00F059D0" w:rsidRPr="003D1CF6" w:rsidRDefault="00F059D0" w:rsidP="00467B44">
            <w:pPr>
              <w:jc w:val="right"/>
              <w:rPr>
                <w:color w:val="000000"/>
              </w:rPr>
            </w:pPr>
            <w:r w:rsidRPr="003D1CF6">
              <w:rPr>
                <w:color w:val="000000"/>
              </w:rPr>
              <w:t>474</w:t>
            </w:r>
          </w:p>
        </w:tc>
        <w:tc>
          <w:tcPr>
            <w:tcW w:w="950" w:type="dxa"/>
            <w:noWrap/>
            <w:hideMark/>
          </w:tcPr>
          <w:p w14:paraId="66978E30" w14:textId="77777777" w:rsidR="00F059D0" w:rsidRPr="003D1CF6" w:rsidRDefault="00F059D0" w:rsidP="00467B44">
            <w:pPr>
              <w:jc w:val="right"/>
              <w:rPr>
                <w:color w:val="000000"/>
              </w:rPr>
            </w:pPr>
            <w:r w:rsidRPr="003D1CF6">
              <w:rPr>
                <w:color w:val="000000"/>
              </w:rPr>
              <w:t>169</w:t>
            </w:r>
          </w:p>
        </w:tc>
        <w:tc>
          <w:tcPr>
            <w:tcW w:w="950" w:type="dxa"/>
            <w:noWrap/>
            <w:hideMark/>
          </w:tcPr>
          <w:p w14:paraId="5F36C70A" w14:textId="77777777" w:rsidR="00F059D0" w:rsidRPr="003D1CF6" w:rsidRDefault="00F059D0" w:rsidP="00467B44">
            <w:pPr>
              <w:jc w:val="right"/>
              <w:rPr>
                <w:color w:val="000000"/>
              </w:rPr>
            </w:pPr>
            <w:r w:rsidRPr="003D1CF6">
              <w:rPr>
                <w:color w:val="000000"/>
              </w:rPr>
              <w:t>298</w:t>
            </w:r>
          </w:p>
        </w:tc>
        <w:tc>
          <w:tcPr>
            <w:tcW w:w="1416" w:type="dxa"/>
            <w:noWrap/>
            <w:hideMark/>
          </w:tcPr>
          <w:p w14:paraId="537EB149" w14:textId="77777777" w:rsidR="00F059D0" w:rsidRPr="003D1CF6" w:rsidRDefault="00F059D0" w:rsidP="00467B44">
            <w:pPr>
              <w:jc w:val="right"/>
              <w:rPr>
                <w:color w:val="000000"/>
              </w:rPr>
            </w:pPr>
            <w:r w:rsidRPr="003D1CF6">
              <w:rPr>
                <w:color w:val="000000"/>
              </w:rPr>
              <w:t>85</w:t>
            </w:r>
          </w:p>
        </w:tc>
        <w:tc>
          <w:tcPr>
            <w:tcW w:w="1176" w:type="dxa"/>
            <w:noWrap/>
            <w:hideMark/>
          </w:tcPr>
          <w:p w14:paraId="3E641184" w14:textId="77777777" w:rsidR="00F059D0" w:rsidRPr="003D1CF6" w:rsidRDefault="00F059D0" w:rsidP="00467B44">
            <w:pPr>
              <w:jc w:val="right"/>
              <w:rPr>
                <w:color w:val="000000"/>
              </w:rPr>
            </w:pPr>
            <w:r w:rsidRPr="003D1CF6">
              <w:rPr>
                <w:color w:val="000000"/>
              </w:rPr>
              <w:t>45</w:t>
            </w:r>
          </w:p>
        </w:tc>
        <w:tc>
          <w:tcPr>
            <w:tcW w:w="1470" w:type="dxa"/>
            <w:noWrap/>
            <w:hideMark/>
          </w:tcPr>
          <w:p w14:paraId="2000C02F" w14:textId="77777777" w:rsidR="00F059D0" w:rsidRPr="003D1CF6" w:rsidRDefault="00F059D0" w:rsidP="00467B44">
            <w:pPr>
              <w:jc w:val="right"/>
              <w:rPr>
                <w:color w:val="000000"/>
              </w:rPr>
            </w:pPr>
            <w:r w:rsidRPr="003D1CF6">
              <w:rPr>
                <w:color w:val="000000"/>
              </w:rPr>
              <w:t>0.53</w:t>
            </w:r>
          </w:p>
        </w:tc>
        <w:tc>
          <w:tcPr>
            <w:tcW w:w="1070" w:type="dxa"/>
            <w:noWrap/>
            <w:hideMark/>
          </w:tcPr>
          <w:p w14:paraId="57D98CA3" w14:textId="77777777" w:rsidR="00F059D0" w:rsidRPr="003D1CF6" w:rsidRDefault="00F059D0" w:rsidP="00467B44">
            <w:pPr>
              <w:jc w:val="right"/>
              <w:rPr>
                <w:color w:val="000000"/>
              </w:rPr>
            </w:pPr>
            <w:r w:rsidRPr="003D1CF6">
              <w:rPr>
                <w:color w:val="000000"/>
              </w:rPr>
              <w:t>0.47</w:t>
            </w:r>
          </w:p>
        </w:tc>
      </w:tr>
      <w:tr w:rsidR="00F059D0" w:rsidRPr="00693937" w14:paraId="513F5490" w14:textId="77777777" w:rsidTr="000C080F">
        <w:trPr>
          <w:trHeight w:val="320"/>
        </w:trPr>
        <w:tc>
          <w:tcPr>
            <w:tcW w:w="1080" w:type="dxa"/>
            <w:noWrap/>
            <w:hideMark/>
          </w:tcPr>
          <w:p w14:paraId="09EFC607" w14:textId="22D1257F" w:rsidR="00F059D0" w:rsidRPr="003D1CF6" w:rsidRDefault="00F059D0" w:rsidP="009C4268">
            <w:pPr>
              <w:jc w:val="both"/>
              <w:rPr>
                <w:color w:val="000000"/>
              </w:rPr>
            </w:pPr>
            <w:r w:rsidRPr="002907BA">
              <w:rPr>
                <w:color w:val="000000"/>
              </w:rPr>
              <w:t>Panamá</w:t>
            </w:r>
          </w:p>
        </w:tc>
        <w:tc>
          <w:tcPr>
            <w:tcW w:w="1291" w:type="dxa"/>
            <w:noWrap/>
            <w:hideMark/>
          </w:tcPr>
          <w:p w14:paraId="4E8CC279" w14:textId="77777777" w:rsidR="00F059D0" w:rsidRPr="003D1CF6" w:rsidRDefault="00F059D0" w:rsidP="009C4268">
            <w:pPr>
              <w:jc w:val="both"/>
              <w:rPr>
                <w:color w:val="000000"/>
              </w:rPr>
            </w:pPr>
            <w:r w:rsidRPr="003D1CF6">
              <w:rPr>
                <w:color w:val="000000"/>
              </w:rPr>
              <w:t>Contadora</w:t>
            </w:r>
          </w:p>
        </w:tc>
        <w:tc>
          <w:tcPr>
            <w:tcW w:w="1424" w:type="dxa"/>
            <w:noWrap/>
            <w:hideMark/>
          </w:tcPr>
          <w:p w14:paraId="090D8430" w14:textId="77777777" w:rsidR="00F059D0" w:rsidRPr="003D1CF6" w:rsidRDefault="00F059D0" w:rsidP="009C4268">
            <w:pPr>
              <w:jc w:val="both"/>
              <w:rPr>
                <w:color w:val="000000"/>
              </w:rPr>
            </w:pPr>
            <w:r w:rsidRPr="003D1CF6">
              <w:rPr>
                <w:color w:val="000000"/>
              </w:rPr>
              <w:t>EP08-24</w:t>
            </w:r>
          </w:p>
        </w:tc>
        <w:tc>
          <w:tcPr>
            <w:tcW w:w="950" w:type="dxa"/>
            <w:noWrap/>
            <w:hideMark/>
          </w:tcPr>
          <w:p w14:paraId="7561110D" w14:textId="77777777" w:rsidR="00F059D0" w:rsidRPr="003D1CF6" w:rsidRDefault="00F059D0" w:rsidP="00467B44">
            <w:pPr>
              <w:jc w:val="right"/>
              <w:rPr>
                <w:color w:val="000000"/>
              </w:rPr>
            </w:pPr>
            <w:r w:rsidRPr="003D1CF6">
              <w:rPr>
                <w:color w:val="000000"/>
              </w:rPr>
              <w:t>474</w:t>
            </w:r>
          </w:p>
        </w:tc>
        <w:tc>
          <w:tcPr>
            <w:tcW w:w="950" w:type="dxa"/>
            <w:noWrap/>
            <w:hideMark/>
          </w:tcPr>
          <w:p w14:paraId="27D80F84" w14:textId="77777777" w:rsidR="00F059D0" w:rsidRPr="003D1CF6" w:rsidRDefault="00F059D0" w:rsidP="00467B44">
            <w:pPr>
              <w:jc w:val="right"/>
              <w:rPr>
                <w:color w:val="000000"/>
              </w:rPr>
            </w:pPr>
            <w:r w:rsidRPr="003D1CF6">
              <w:rPr>
                <w:color w:val="000000"/>
              </w:rPr>
              <w:t>91</w:t>
            </w:r>
          </w:p>
        </w:tc>
        <w:tc>
          <w:tcPr>
            <w:tcW w:w="950" w:type="dxa"/>
            <w:noWrap/>
            <w:hideMark/>
          </w:tcPr>
          <w:p w14:paraId="26D81518" w14:textId="77777777" w:rsidR="00F059D0" w:rsidRPr="003D1CF6" w:rsidRDefault="00F059D0" w:rsidP="00467B44">
            <w:pPr>
              <w:jc w:val="right"/>
              <w:rPr>
                <w:color w:val="000000"/>
              </w:rPr>
            </w:pPr>
            <w:r w:rsidRPr="003D1CF6">
              <w:rPr>
                <w:color w:val="000000"/>
              </w:rPr>
              <w:t>243</w:t>
            </w:r>
          </w:p>
        </w:tc>
        <w:tc>
          <w:tcPr>
            <w:tcW w:w="1416" w:type="dxa"/>
            <w:noWrap/>
            <w:hideMark/>
          </w:tcPr>
          <w:p w14:paraId="4AAE00E6" w14:textId="77777777" w:rsidR="00F059D0" w:rsidRPr="003D1CF6" w:rsidRDefault="00F059D0" w:rsidP="00467B44">
            <w:pPr>
              <w:jc w:val="right"/>
              <w:rPr>
                <w:color w:val="000000"/>
              </w:rPr>
            </w:pPr>
            <w:r w:rsidRPr="003D1CF6">
              <w:rPr>
                <w:color w:val="000000"/>
              </w:rPr>
              <w:t>78</w:t>
            </w:r>
          </w:p>
        </w:tc>
        <w:tc>
          <w:tcPr>
            <w:tcW w:w="1176" w:type="dxa"/>
            <w:noWrap/>
            <w:hideMark/>
          </w:tcPr>
          <w:p w14:paraId="106566D4" w14:textId="77777777" w:rsidR="00F059D0" w:rsidRPr="003D1CF6" w:rsidRDefault="00F059D0" w:rsidP="00467B44">
            <w:pPr>
              <w:jc w:val="right"/>
              <w:rPr>
                <w:color w:val="000000"/>
              </w:rPr>
            </w:pPr>
            <w:r w:rsidRPr="003D1CF6">
              <w:rPr>
                <w:color w:val="000000"/>
              </w:rPr>
              <w:t>55</w:t>
            </w:r>
          </w:p>
        </w:tc>
        <w:tc>
          <w:tcPr>
            <w:tcW w:w="1470" w:type="dxa"/>
            <w:noWrap/>
            <w:hideMark/>
          </w:tcPr>
          <w:p w14:paraId="1D267C61" w14:textId="77777777" w:rsidR="00F059D0" w:rsidRPr="003D1CF6" w:rsidRDefault="00F059D0" w:rsidP="00467B44">
            <w:pPr>
              <w:jc w:val="right"/>
              <w:rPr>
                <w:color w:val="000000"/>
              </w:rPr>
            </w:pPr>
            <w:r w:rsidRPr="003D1CF6">
              <w:rPr>
                <w:color w:val="000000"/>
              </w:rPr>
              <w:t>0.71</w:t>
            </w:r>
          </w:p>
        </w:tc>
        <w:tc>
          <w:tcPr>
            <w:tcW w:w="1070" w:type="dxa"/>
            <w:noWrap/>
            <w:hideMark/>
          </w:tcPr>
          <w:p w14:paraId="687E52E7" w14:textId="77777777" w:rsidR="00F059D0" w:rsidRPr="003D1CF6" w:rsidRDefault="00F059D0" w:rsidP="00467B44">
            <w:pPr>
              <w:jc w:val="right"/>
              <w:rPr>
                <w:color w:val="000000"/>
              </w:rPr>
            </w:pPr>
            <w:r w:rsidRPr="003D1CF6">
              <w:rPr>
                <w:color w:val="000000"/>
              </w:rPr>
              <w:t>0.29</w:t>
            </w:r>
          </w:p>
        </w:tc>
      </w:tr>
      <w:tr w:rsidR="00F059D0" w:rsidRPr="00693937" w14:paraId="72823EE7" w14:textId="77777777" w:rsidTr="000C080F">
        <w:trPr>
          <w:trHeight w:val="320"/>
        </w:trPr>
        <w:tc>
          <w:tcPr>
            <w:tcW w:w="1080" w:type="dxa"/>
            <w:noWrap/>
            <w:hideMark/>
          </w:tcPr>
          <w:p w14:paraId="059C00B1" w14:textId="4C9850B8" w:rsidR="00F059D0" w:rsidRPr="003D1CF6" w:rsidRDefault="00F059D0" w:rsidP="009C4268">
            <w:pPr>
              <w:jc w:val="both"/>
              <w:rPr>
                <w:color w:val="000000"/>
              </w:rPr>
            </w:pPr>
            <w:r w:rsidRPr="002907BA">
              <w:rPr>
                <w:color w:val="000000"/>
              </w:rPr>
              <w:t>Panamá</w:t>
            </w:r>
          </w:p>
        </w:tc>
        <w:tc>
          <w:tcPr>
            <w:tcW w:w="1291" w:type="dxa"/>
            <w:noWrap/>
            <w:hideMark/>
          </w:tcPr>
          <w:p w14:paraId="4CD33AC0" w14:textId="77777777" w:rsidR="00F059D0" w:rsidRPr="003D1CF6" w:rsidRDefault="00F059D0" w:rsidP="009C4268">
            <w:pPr>
              <w:jc w:val="both"/>
              <w:rPr>
                <w:color w:val="000000"/>
              </w:rPr>
            </w:pPr>
            <w:r w:rsidRPr="003D1CF6">
              <w:rPr>
                <w:color w:val="000000"/>
              </w:rPr>
              <w:t>Contadora</w:t>
            </w:r>
          </w:p>
        </w:tc>
        <w:tc>
          <w:tcPr>
            <w:tcW w:w="1424" w:type="dxa"/>
            <w:noWrap/>
            <w:hideMark/>
          </w:tcPr>
          <w:p w14:paraId="5E81B748" w14:textId="77777777" w:rsidR="00F059D0" w:rsidRPr="003D1CF6" w:rsidRDefault="00F059D0" w:rsidP="009C4268">
            <w:pPr>
              <w:jc w:val="both"/>
              <w:rPr>
                <w:color w:val="000000"/>
              </w:rPr>
            </w:pPr>
            <w:r w:rsidRPr="003D1CF6">
              <w:rPr>
                <w:color w:val="000000"/>
              </w:rPr>
              <w:t>EP08-25</w:t>
            </w:r>
          </w:p>
        </w:tc>
        <w:tc>
          <w:tcPr>
            <w:tcW w:w="950" w:type="dxa"/>
            <w:noWrap/>
            <w:hideMark/>
          </w:tcPr>
          <w:p w14:paraId="7955E71F" w14:textId="77777777" w:rsidR="00F059D0" w:rsidRPr="003D1CF6" w:rsidRDefault="00F059D0" w:rsidP="00467B44">
            <w:pPr>
              <w:jc w:val="right"/>
              <w:rPr>
                <w:color w:val="000000"/>
              </w:rPr>
            </w:pPr>
            <w:r w:rsidRPr="003D1CF6">
              <w:rPr>
                <w:color w:val="000000"/>
              </w:rPr>
              <w:t>494</w:t>
            </w:r>
          </w:p>
        </w:tc>
        <w:tc>
          <w:tcPr>
            <w:tcW w:w="950" w:type="dxa"/>
            <w:noWrap/>
            <w:hideMark/>
          </w:tcPr>
          <w:p w14:paraId="6F907AF5" w14:textId="77777777" w:rsidR="00F059D0" w:rsidRPr="003D1CF6" w:rsidRDefault="00F059D0" w:rsidP="00467B44">
            <w:pPr>
              <w:jc w:val="right"/>
              <w:rPr>
                <w:color w:val="000000"/>
              </w:rPr>
            </w:pPr>
            <w:r w:rsidRPr="003D1CF6">
              <w:rPr>
                <w:color w:val="000000"/>
              </w:rPr>
              <w:t>397</w:t>
            </w:r>
          </w:p>
        </w:tc>
        <w:tc>
          <w:tcPr>
            <w:tcW w:w="950" w:type="dxa"/>
            <w:noWrap/>
            <w:hideMark/>
          </w:tcPr>
          <w:p w14:paraId="14C9FC06" w14:textId="77777777" w:rsidR="00F059D0" w:rsidRPr="003D1CF6" w:rsidRDefault="00F059D0" w:rsidP="00467B44">
            <w:pPr>
              <w:jc w:val="right"/>
              <w:rPr>
                <w:color w:val="000000"/>
              </w:rPr>
            </w:pPr>
            <w:r w:rsidRPr="003D1CF6">
              <w:rPr>
                <w:color w:val="000000"/>
              </w:rPr>
              <w:t>459</w:t>
            </w:r>
          </w:p>
        </w:tc>
        <w:tc>
          <w:tcPr>
            <w:tcW w:w="1416" w:type="dxa"/>
            <w:noWrap/>
            <w:hideMark/>
          </w:tcPr>
          <w:p w14:paraId="23D61EC4" w14:textId="77777777" w:rsidR="00F059D0" w:rsidRPr="003D1CF6" w:rsidRDefault="00F059D0" w:rsidP="00467B44">
            <w:pPr>
              <w:jc w:val="right"/>
              <w:rPr>
                <w:color w:val="000000"/>
              </w:rPr>
            </w:pPr>
            <w:r w:rsidRPr="003D1CF6">
              <w:rPr>
                <w:color w:val="000000"/>
              </w:rPr>
              <w:t>97</w:t>
            </w:r>
          </w:p>
        </w:tc>
        <w:tc>
          <w:tcPr>
            <w:tcW w:w="1176" w:type="dxa"/>
            <w:noWrap/>
            <w:hideMark/>
          </w:tcPr>
          <w:p w14:paraId="6866FB99" w14:textId="77777777" w:rsidR="00F059D0" w:rsidRPr="003D1CF6" w:rsidRDefault="00F059D0" w:rsidP="00467B44">
            <w:pPr>
              <w:jc w:val="right"/>
              <w:rPr>
                <w:color w:val="000000"/>
              </w:rPr>
            </w:pPr>
            <w:r w:rsidRPr="003D1CF6">
              <w:rPr>
                <w:color w:val="000000"/>
              </w:rPr>
              <w:t>35</w:t>
            </w:r>
          </w:p>
        </w:tc>
        <w:tc>
          <w:tcPr>
            <w:tcW w:w="1470" w:type="dxa"/>
            <w:noWrap/>
            <w:hideMark/>
          </w:tcPr>
          <w:p w14:paraId="51CF17D7" w14:textId="77777777" w:rsidR="00F059D0" w:rsidRPr="003D1CF6" w:rsidRDefault="00F059D0" w:rsidP="00467B44">
            <w:pPr>
              <w:jc w:val="right"/>
              <w:rPr>
                <w:color w:val="000000"/>
              </w:rPr>
            </w:pPr>
            <w:r w:rsidRPr="003D1CF6">
              <w:rPr>
                <w:color w:val="000000"/>
              </w:rPr>
              <w:t>0.36</w:t>
            </w:r>
          </w:p>
        </w:tc>
        <w:tc>
          <w:tcPr>
            <w:tcW w:w="1070" w:type="dxa"/>
            <w:noWrap/>
            <w:hideMark/>
          </w:tcPr>
          <w:p w14:paraId="10D2653B" w14:textId="77777777" w:rsidR="00F059D0" w:rsidRPr="003D1CF6" w:rsidRDefault="00F059D0" w:rsidP="00467B44">
            <w:pPr>
              <w:jc w:val="right"/>
              <w:rPr>
                <w:color w:val="000000"/>
              </w:rPr>
            </w:pPr>
            <w:r w:rsidRPr="003D1CF6">
              <w:rPr>
                <w:color w:val="000000"/>
              </w:rPr>
              <w:t>0.64</w:t>
            </w:r>
          </w:p>
        </w:tc>
      </w:tr>
      <w:tr w:rsidR="00F059D0" w:rsidRPr="00693937" w14:paraId="178FBE9E" w14:textId="77777777" w:rsidTr="000C080F">
        <w:trPr>
          <w:trHeight w:val="320"/>
        </w:trPr>
        <w:tc>
          <w:tcPr>
            <w:tcW w:w="1080" w:type="dxa"/>
            <w:noWrap/>
            <w:hideMark/>
          </w:tcPr>
          <w:p w14:paraId="09B42626" w14:textId="0A5D7A67" w:rsidR="00F059D0" w:rsidRPr="003D1CF6" w:rsidRDefault="00F059D0" w:rsidP="009C4268">
            <w:pPr>
              <w:jc w:val="both"/>
              <w:rPr>
                <w:color w:val="000000"/>
              </w:rPr>
            </w:pPr>
            <w:r w:rsidRPr="002907BA">
              <w:rPr>
                <w:color w:val="000000"/>
              </w:rPr>
              <w:t>Panamá</w:t>
            </w:r>
          </w:p>
        </w:tc>
        <w:tc>
          <w:tcPr>
            <w:tcW w:w="1291" w:type="dxa"/>
            <w:noWrap/>
            <w:hideMark/>
          </w:tcPr>
          <w:p w14:paraId="5F282797" w14:textId="77777777" w:rsidR="00F059D0" w:rsidRPr="003D1CF6" w:rsidRDefault="00F059D0" w:rsidP="009C4268">
            <w:pPr>
              <w:jc w:val="both"/>
              <w:rPr>
                <w:color w:val="000000"/>
              </w:rPr>
            </w:pPr>
            <w:r w:rsidRPr="003D1CF6">
              <w:rPr>
                <w:color w:val="000000"/>
              </w:rPr>
              <w:t>Contadora</w:t>
            </w:r>
          </w:p>
        </w:tc>
        <w:tc>
          <w:tcPr>
            <w:tcW w:w="1424" w:type="dxa"/>
            <w:noWrap/>
            <w:hideMark/>
          </w:tcPr>
          <w:p w14:paraId="2283B701" w14:textId="77777777" w:rsidR="00F059D0" w:rsidRPr="003D1CF6" w:rsidRDefault="00F059D0" w:rsidP="009C4268">
            <w:pPr>
              <w:jc w:val="both"/>
              <w:rPr>
                <w:color w:val="000000"/>
              </w:rPr>
            </w:pPr>
            <w:r w:rsidRPr="003D1CF6">
              <w:rPr>
                <w:color w:val="000000"/>
              </w:rPr>
              <w:t>EP08-25</w:t>
            </w:r>
          </w:p>
        </w:tc>
        <w:tc>
          <w:tcPr>
            <w:tcW w:w="950" w:type="dxa"/>
            <w:noWrap/>
            <w:hideMark/>
          </w:tcPr>
          <w:p w14:paraId="3BDD9C60" w14:textId="77777777" w:rsidR="00F059D0" w:rsidRPr="003D1CF6" w:rsidRDefault="00F059D0" w:rsidP="00467B44">
            <w:pPr>
              <w:jc w:val="right"/>
              <w:rPr>
                <w:color w:val="000000"/>
              </w:rPr>
            </w:pPr>
            <w:r w:rsidRPr="003D1CF6">
              <w:rPr>
                <w:color w:val="000000"/>
              </w:rPr>
              <w:t>494</w:t>
            </w:r>
          </w:p>
        </w:tc>
        <w:tc>
          <w:tcPr>
            <w:tcW w:w="950" w:type="dxa"/>
            <w:noWrap/>
            <w:hideMark/>
          </w:tcPr>
          <w:p w14:paraId="3FC4E6EB" w14:textId="77777777" w:rsidR="00F059D0" w:rsidRPr="003D1CF6" w:rsidRDefault="00F059D0" w:rsidP="00467B44">
            <w:pPr>
              <w:jc w:val="right"/>
              <w:rPr>
                <w:color w:val="000000"/>
              </w:rPr>
            </w:pPr>
            <w:r w:rsidRPr="003D1CF6">
              <w:rPr>
                <w:color w:val="000000"/>
              </w:rPr>
              <w:t>315</w:t>
            </w:r>
          </w:p>
        </w:tc>
        <w:tc>
          <w:tcPr>
            <w:tcW w:w="950" w:type="dxa"/>
            <w:noWrap/>
            <w:hideMark/>
          </w:tcPr>
          <w:p w14:paraId="7FDB8941" w14:textId="77777777" w:rsidR="00F059D0" w:rsidRPr="003D1CF6" w:rsidRDefault="00F059D0" w:rsidP="00467B44">
            <w:pPr>
              <w:jc w:val="right"/>
              <w:rPr>
                <w:color w:val="000000"/>
              </w:rPr>
            </w:pPr>
            <w:r w:rsidRPr="003D1CF6">
              <w:rPr>
                <w:color w:val="000000"/>
              </w:rPr>
              <w:t>413</w:t>
            </w:r>
          </w:p>
        </w:tc>
        <w:tc>
          <w:tcPr>
            <w:tcW w:w="1416" w:type="dxa"/>
            <w:noWrap/>
            <w:hideMark/>
          </w:tcPr>
          <w:p w14:paraId="242D722F" w14:textId="77777777" w:rsidR="00F059D0" w:rsidRPr="003D1CF6" w:rsidRDefault="00F059D0" w:rsidP="00467B44">
            <w:pPr>
              <w:jc w:val="right"/>
              <w:rPr>
                <w:color w:val="000000"/>
              </w:rPr>
            </w:pPr>
            <w:r w:rsidRPr="003D1CF6">
              <w:rPr>
                <w:color w:val="000000"/>
              </w:rPr>
              <w:t>82</w:t>
            </w:r>
          </w:p>
        </w:tc>
        <w:tc>
          <w:tcPr>
            <w:tcW w:w="1176" w:type="dxa"/>
            <w:noWrap/>
            <w:hideMark/>
          </w:tcPr>
          <w:p w14:paraId="7E823A61" w14:textId="77777777" w:rsidR="00F059D0" w:rsidRPr="003D1CF6" w:rsidRDefault="00F059D0" w:rsidP="00467B44">
            <w:pPr>
              <w:jc w:val="right"/>
              <w:rPr>
                <w:color w:val="000000"/>
              </w:rPr>
            </w:pPr>
            <w:r w:rsidRPr="003D1CF6">
              <w:rPr>
                <w:color w:val="000000"/>
              </w:rPr>
              <w:t>46</w:t>
            </w:r>
          </w:p>
        </w:tc>
        <w:tc>
          <w:tcPr>
            <w:tcW w:w="1470" w:type="dxa"/>
            <w:noWrap/>
            <w:hideMark/>
          </w:tcPr>
          <w:p w14:paraId="65069C1D" w14:textId="77777777" w:rsidR="00F059D0" w:rsidRPr="003D1CF6" w:rsidRDefault="00F059D0" w:rsidP="00467B44">
            <w:pPr>
              <w:jc w:val="right"/>
              <w:rPr>
                <w:color w:val="000000"/>
              </w:rPr>
            </w:pPr>
            <w:r w:rsidRPr="003D1CF6">
              <w:rPr>
                <w:color w:val="000000"/>
              </w:rPr>
              <w:t>0.56</w:t>
            </w:r>
          </w:p>
        </w:tc>
        <w:tc>
          <w:tcPr>
            <w:tcW w:w="1070" w:type="dxa"/>
            <w:noWrap/>
            <w:hideMark/>
          </w:tcPr>
          <w:p w14:paraId="499FEE8F" w14:textId="77777777" w:rsidR="00F059D0" w:rsidRPr="003D1CF6" w:rsidRDefault="00F059D0" w:rsidP="00467B44">
            <w:pPr>
              <w:jc w:val="right"/>
              <w:rPr>
                <w:color w:val="000000"/>
              </w:rPr>
            </w:pPr>
            <w:r w:rsidRPr="003D1CF6">
              <w:rPr>
                <w:color w:val="000000"/>
              </w:rPr>
              <w:t>0.44</w:t>
            </w:r>
          </w:p>
        </w:tc>
      </w:tr>
      <w:tr w:rsidR="00F059D0" w:rsidRPr="00693937" w14:paraId="122C0BAE" w14:textId="77777777" w:rsidTr="000C080F">
        <w:trPr>
          <w:trHeight w:val="320"/>
        </w:trPr>
        <w:tc>
          <w:tcPr>
            <w:tcW w:w="1080" w:type="dxa"/>
            <w:noWrap/>
            <w:hideMark/>
          </w:tcPr>
          <w:p w14:paraId="00905EA3" w14:textId="3F2D6B3A" w:rsidR="00F059D0" w:rsidRPr="003D1CF6" w:rsidRDefault="00F059D0" w:rsidP="009C4268">
            <w:pPr>
              <w:jc w:val="both"/>
              <w:rPr>
                <w:color w:val="000000"/>
              </w:rPr>
            </w:pPr>
            <w:r w:rsidRPr="002907BA">
              <w:rPr>
                <w:color w:val="000000"/>
              </w:rPr>
              <w:t>Panamá</w:t>
            </w:r>
          </w:p>
        </w:tc>
        <w:tc>
          <w:tcPr>
            <w:tcW w:w="1291" w:type="dxa"/>
            <w:noWrap/>
            <w:hideMark/>
          </w:tcPr>
          <w:p w14:paraId="3D8B3F46" w14:textId="77777777" w:rsidR="00F059D0" w:rsidRPr="003D1CF6" w:rsidRDefault="00F059D0" w:rsidP="009C4268">
            <w:pPr>
              <w:jc w:val="both"/>
              <w:rPr>
                <w:color w:val="000000"/>
              </w:rPr>
            </w:pPr>
            <w:r w:rsidRPr="003D1CF6">
              <w:rPr>
                <w:color w:val="000000"/>
              </w:rPr>
              <w:t>Contadora</w:t>
            </w:r>
          </w:p>
        </w:tc>
        <w:tc>
          <w:tcPr>
            <w:tcW w:w="1424" w:type="dxa"/>
            <w:noWrap/>
            <w:hideMark/>
          </w:tcPr>
          <w:p w14:paraId="220732C7" w14:textId="77777777" w:rsidR="00F059D0" w:rsidRPr="003D1CF6" w:rsidRDefault="00F059D0" w:rsidP="009C4268">
            <w:pPr>
              <w:jc w:val="both"/>
              <w:rPr>
                <w:color w:val="000000"/>
              </w:rPr>
            </w:pPr>
            <w:r w:rsidRPr="003D1CF6">
              <w:rPr>
                <w:color w:val="000000"/>
              </w:rPr>
              <w:t>EP08-25</w:t>
            </w:r>
          </w:p>
        </w:tc>
        <w:tc>
          <w:tcPr>
            <w:tcW w:w="950" w:type="dxa"/>
            <w:noWrap/>
            <w:hideMark/>
          </w:tcPr>
          <w:p w14:paraId="2437AD33" w14:textId="77777777" w:rsidR="00F059D0" w:rsidRPr="003D1CF6" w:rsidRDefault="00F059D0" w:rsidP="00467B44">
            <w:pPr>
              <w:jc w:val="right"/>
              <w:rPr>
                <w:color w:val="000000"/>
              </w:rPr>
            </w:pPr>
            <w:r w:rsidRPr="003D1CF6">
              <w:rPr>
                <w:color w:val="000000"/>
              </w:rPr>
              <w:t>494</w:t>
            </w:r>
          </w:p>
        </w:tc>
        <w:tc>
          <w:tcPr>
            <w:tcW w:w="950" w:type="dxa"/>
            <w:noWrap/>
            <w:hideMark/>
          </w:tcPr>
          <w:p w14:paraId="06FC3BF2" w14:textId="77777777" w:rsidR="00F059D0" w:rsidRPr="003D1CF6" w:rsidRDefault="00F059D0" w:rsidP="00467B44">
            <w:pPr>
              <w:jc w:val="right"/>
              <w:rPr>
                <w:color w:val="000000"/>
              </w:rPr>
            </w:pPr>
            <w:r w:rsidRPr="003D1CF6">
              <w:rPr>
                <w:color w:val="000000"/>
              </w:rPr>
              <w:t>250</w:t>
            </w:r>
          </w:p>
        </w:tc>
        <w:tc>
          <w:tcPr>
            <w:tcW w:w="950" w:type="dxa"/>
            <w:noWrap/>
            <w:hideMark/>
          </w:tcPr>
          <w:p w14:paraId="15947228" w14:textId="77777777" w:rsidR="00F059D0" w:rsidRPr="003D1CF6" w:rsidRDefault="00F059D0" w:rsidP="00467B44">
            <w:pPr>
              <w:jc w:val="right"/>
              <w:rPr>
                <w:color w:val="000000"/>
              </w:rPr>
            </w:pPr>
            <w:r w:rsidRPr="003D1CF6">
              <w:rPr>
                <w:color w:val="000000"/>
              </w:rPr>
              <w:t>365</w:t>
            </w:r>
          </w:p>
        </w:tc>
        <w:tc>
          <w:tcPr>
            <w:tcW w:w="1416" w:type="dxa"/>
            <w:noWrap/>
            <w:hideMark/>
          </w:tcPr>
          <w:p w14:paraId="7AEC27B1" w14:textId="77777777" w:rsidR="00F059D0" w:rsidRPr="003D1CF6" w:rsidRDefault="00F059D0" w:rsidP="00467B44">
            <w:pPr>
              <w:jc w:val="right"/>
              <w:rPr>
                <w:color w:val="000000"/>
              </w:rPr>
            </w:pPr>
            <w:r w:rsidRPr="003D1CF6">
              <w:rPr>
                <w:color w:val="000000"/>
              </w:rPr>
              <w:t>65</w:t>
            </w:r>
          </w:p>
        </w:tc>
        <w:tc>
          <w:tcPr>
            <w:tcW w:w="1176" w:type="dxa"/>
            <w:noWrap/>
            <w:hideMark/>
          </w:tcPr>
          <w:p w14:paraId="50BBB639" w14:textId="77777777" w:rsidR="00F059D0" w:rsidRPr="003D1CF6" w:rsidRDefault="00F059D0" w:rsidP="00467B44">
            <w:pPr>
              <w:jc w:val="right"/>
              <w:rPr>
                <w:color w:val="000000"/>
              </w:rPr>
            </w:pPr>
            <w:r w:rsidRPr="003D1CF6">
              <w:rPr>
                <w:color w:val="000000"/>
              </w:rPr>
              <w:t>48</w:t>
            </w:r>
          </w:p>
        </w:tc>
        <w:tc>
          <w:tcPr>
            <w:tcW w:w="1470" w:type="dxa"/>
            <w:noWrap/>
            <w:hideMark/>
          </w:tcPr>
          <w:p w14:paraId="4C4A8B89" w14:textId="77777777" w:rsidR="00F059D0" w:rsidRPr="003D1CF6" w:rsidRDefault="00F059D0" w:rsidP="00467B44">
            <w:pPr>
              <w:jc w:val="right"/>
              <w:rPr>
                <w:color w:val="000000"/>
              </w:rPr>
            </w:pPr>
            <w:r w:rsidRPr="003D1CF6">
              <w:rPr>
                <w:color w:val="000000"/>
              </w:rPr>
              <w:t>0.74</w:t>
            </w:r>
          </w:p>
        </w:tc>
        <w:tc>
          <w:tcPr>
            <w:tcW w:w="1070" w:type="dxa"/>
            <w:noWrap/>
            <w:hideMark/>
          </w:tcPr>
          <w:p w14:paraId="62D7F703" w14:textId="77777777" w:rsidR="00F059D0" w:rsidRPr="003D1CF6" w:rsidRDefault="00F059D0" w:rsidP="00467B44">
            <w:pPr>
              <w:jc w:val="right"/>
              <w:rPr>
                <w:color w:val="000000"/>
              </w:rPr>
            </w:pPr>
            <w:r w:rsidRPr="003D1CF6">
              <w:rPr>
                <w:color w:val="000000"/>
              </w:rPr>
              <w:t>0.26</w:t>
            </w:r>
          </w:p>
        </w:tc>
      </w:tr>
      <w:tr w:rsidR="00F059D0" w:rsidRPr="00693937" w14:paraId="7E4325EA" w14:textId="77777777" w:rsidTr="000C080F">
        <w:trPr>
          <w:trHeight w:val="320"/>
        </w:trPr>
        <w:tc>
          <w:tcPr>
            <w:tcW w:w="1080" w:type="dxa"/>
            <w:noWrap/>
            <w:hideMark/>
          </w:tcPr>
          <w:p w14:paraId="3EC8C0AB" w14:textId="4C77778C" w:rsidR="00F059D0" w:rsidRPr="003D1CF6" w:rsidRDefault="00F059D0" w:rsidP="009C4268">
            <w:pPr>
              <w:jc w:val="both"/>
              <w:rPr>
                <w:color w:val="000000"/>
              </w:rPr>
            </w:pPr>
            <w:r w:rsidRPr="002907BA">
              <w:rPr>
                <w:color w:val="000000"/>
              </w:rPr>
              <w:t>Panamá</w:t>
            </w:r>
          </w:p>
        </w:tc>
        <w:tc>
          <w:tcPr>
            <w:tcW w:w="1291" w:type="dxa"/>
            <w:noWrap/>
            <w:hideMark/>
          </w:tcPr>
          <w:p w14:paraId="36942B46" w14:textId="77777777" w:rsidR="00F059D0" w:rsidRPr="003D1CF6" w:rsidRDefault="00F059D0" w:rsidP="009C4268">
            <w:pPr>
              <w:jc w:val="both"/>
              <w:rPr>
                <w:color w:val="000000"/>
              </w:rPr>
            </w:pPr>
            <w:r w:rsidRPr="003D1CF6">
              <w:rPr>
                <w:color w:val="000000"/>
              </w:rPr>
              <w:t>Contadora</w:t>
            </w:r>
          </w:p>
        </w:tc>
        <w:tc>
          <w:tcPr>
            <w:tcW w:w="1424" w:type="dxa"/>
            <w:noWrap/>
            <w:hideMark/>
          </w:tcPr>
          <w:p w14:paraId="6D4CFD62" w14:textId="77777777" w:rsidR="00F059D0" w:rsidRPr="003D1CF6" w:rsidRDefault="00F059D0" w:rsidP="009C4268">
            <w:pPr>
              <w:jc w:val="both"/>
              <w:rPr>
                <w:color w:val="000000"/>
              </w:rPr>
            </w:pPr>
            <w:r w:rsidRPr="003D1CF6">
              <w:rPr>
                <w:color w:val="000000"/>
              </w:rPr>
              <w:t>EP08-25</w:t>
            </w:r>
          </w:p>
        </w:tc>
        <w:tc>
          <w:tcPr>
            <w:tcW w:w="950" w:type="dxa"/>
            <w:noWrap/>
            <w:hideMark/>
          </w:tcPr>
          <w:p w14:paraId="7BAF25BC" w14:textId="77777777" w:rsidR="00F059D0" w:rsidRPr="003D1CF6" w:rsidRDefault="00F059D0" w:rsidP="00467B44">
            <w:pPr>
              <w:jc w:val="right"/>
              <w:rPr>
                <w:color w:val="000000"/>
              </w:rPr>
            </w:pPr>
            <w:r w:rsidRPr="003D1CF6">
              <w:rPr>
                <w:color w:val="000000"/>
              </w:rPr>
              <w:t>494</w:t>
            </w:r>
          </w:p>
        </w:tc>
        <w:tc>
          <w:tcPr>
            <w:tcW w:w="950" w:type="dxa"/>
            <w:noWrap/>
            <w:hideMark/>
          </w:tcPr>
          <w:p w14:paraId="09479616" w14:textId="77777777" w:rsidR="00F059D0" w:rsidRPr="003D1CF6" w:rsidRDefault="00F059D0" w:rsidP="00467B44">
            <w:pPr>
              <w:jc w:val="right"/>
              <w:rPr>
                <w:color w:val="000000"/>
              </w:rPr>
            </w:pPr>
            <w:r w:rsidRPr="003D1CF6">
              <w:rPr>
                <w:color w:val="000000"/>
              </w:rPr>
              <w:t>154</w:t>
            </w:r>
          </w:p>
        </w:tc>
        <w:tc>
          <w:tcPr>
            <w:tcW w:w="950" w:type="dxa"/>
            <w:noWrap/>
            <w:hideMark/>
          </w:tcPr>
          <w:p w14:paraId="1A5575FA" w14:textId="77777777" w:rsidR="00F059D0" w:rsidRPr="003D1CF6" w:rsidRDefault="00F059D0" w:rsidP="00467B44">
            <w:pPr>
              <w:jc w:val="right"/>
              <w:rPr>
                <w:color w:val="000000"/>
              </w:rPr>
            </w:pPr>
            <w:r w:rsidRPr="003D1CF6">
              <w:rPr>
                <w:color w:val="000000"/>
              </w:rPr>
              <w:t>301</w:t>
            </w:r>
          </w:p>
        </w:tc>
        <w:tc>
          <w:tcPr>
            <w:tcW w:w="1416" w:type="dxa"/>
            <w:noWrap/>
            <w:hideMark/>
          </w:tcPr>
          <w:p w14:paraId="5B9BC332" w14:textId="77777777" w:rsidR="00F059D0" w:rsidRPr="003D1CF6" w:rsidRDefault="00F059D0" w:rsidP="00467B44">
            <w:pPr>
              <w:jc w:val="right"/>
              <w:rPr>
                <w:color w:val="000000"/>
              </w:rPr>
            </w:pPr>
            <w:r w:rsidRPr="003D1CF6">
              <w:rPr>
                <w:color w:val="000000"/>
              </w:rPr>
              <w:t>96</w:t>
            </w:r>
          </w:p>
        </w:tc>
        <w:tc>
          <w:tcPr>
            <w:tcW w:w="1176" w:type="dxa"/>
            <w:noWrap/>
            <w:hideMark/>
          </w:tcPr>
          <w:p w14:paraId="019C4B08" w14:textId="77777777" w:rsidR="00F059D0" w:rsidRPr="003D1CF6" w:rsidRDefault="00F059D0" w:rsidP="00467B44">
            <w:pPr>
              <w:jc w:val="right"/>
              <w:rPr>
                <w:color w:val="000000"/>
              </w:rPr>
            </w:pPr>
            <w:r w:rsidRPr="003D1CF6">
              <w:rPr>
                <w:color w:val="000000"/>
              </w:rPr>
              <w:t>64</w:t>
            </w:r>
          </w:p>
        </w:tc>
        <w:tc>
          <w:tcPr>
            <w:tcW w:w="1470" w:type="dxa"/>
            <w:noWrap/>
            <w:hideMark/>
          </w:tcPr>
          <w:p w14:paraId="63F71AAA" w14:textId="77777777" w:rsidR="00F059D0" w:rsidRPr="003D1CF6" w:rsidRDefault="00F059D0" w:rsidP="00467B44">
            <w:pPr>
              <w:jc w:val="right"/>
              <w:rPr>
                <w:color w:val="000000"/>
              </w:rPr>
            </w:pPr>
            <w:r w:rsidRPr="003D1CF6">
              <w:rPr>
                <w:color w:val="000000"/>
              </w:rPr>
              <w:t>0.67</w:t>
            </w:r>
          </w:p>
        </w:tc>
        <w:tc>
          <w:tcPr>
            <w:tcW w:w="1070" w:type="dxa"/>
            <w:noWrap/>
            <w:hideMark/>
          </w:tcPr>
          <w:p w14:paraId="19C6E4C5" w14:textId="77777777" w:rsidR="00F059D0" w:rsidRPr="003D1CF6" w:rsidRDefault="00F059D0" w:rsidP="00467B44">
            <w:pPr>
              <w:jc w:val="right"/>
              <w:rPr>
                <w:color w:val="000000"/>
              </w:rPr>
            </w:pPr>
            <w:r w:rsidRPr="003D1CF6">
              <w:rPr>
                <w:color w:val="000000"/>
              </w:rPr>
              <w:t>0.33</w:t>
            </w:r>
          </w:p>
        </w:tc>
      </w:tr>
      <w:tr w:rsidR="00F059D0" w:rsidRPr="00693937" w14:paraId="2CF9EC6E" w14:textId="77777777" w:rsidTr="000C080F">
        <w:trPr>
          <w:trHeight w:val="320"/>
        </w:trPr>
        <w:tc>
          <w:tcPr>
            <w:tcW w:w="1080" w:type="dxa"/>
            <w:noWrap/>
            <w:hideMark/>
          </w:tcPr>
          <w:p w14:paraId="711285BB" w14:textId="1E3209C8" w:rsidR="00F059D0" w:rsidRPr="003D1CF6" w:rsidRDefault="00F059D0" w:rsidP="009C4268">
            <w:pPr>
              <w:jc w:val="both"/>
              <w:rPr>
                <w:color w:val="000000"/>
              </w:rPr>
            </w:pPr>
            <w:r w:rsidRPr="002907BA">
              <w:rPr>
                <w:color w:val="000000"/>
              </w:rPr>
              <w:t>Panamá</w:t>
            </w:r>
          </w:p>
        </w:tc>
        <w:tc>
          <w:tcPr>
            <w:tcW w:w="1291" w:type="dxa"/>
            <w:noWrap/>
            <w:hideMark/>
          </w:tcPr>
          <w:p w14:paraId="6EA13D5C" w14:textId="77777777" w:rsidR="00F059D0" w:rsidRPr="003D1CF6" w:rsidRDefault="00F059D0" w:rsidP="009C4268">
            <w:pPr>
              <w:jc w:val="both"/>
              <w:rPr>
                <w:color w:val="000000"/>
              </w:rPr>
            </w:pPr>
            <w:r w:rsidRPr="003D1CF6">
              <w:rPr>
                <w:color w:val="000000"/>
              </w:rPr>
              <w:t>Contadora</w:t>
            </w:r>
          </w:p>
        </w:tc>
        <w:tc>
          <w:tcPr>
            <w:tcW w:w="1424" w:type="dxa"/>
            <w:noWrap/>
            <w:hideMark/>
          </w:tcPr>
          <w:p w14:paraId="3ABBD7F3" w14:textId="77777777" w:rsidR="00F059D0" w:rsidRPr="003D1CF6" w:rsidRDefault="00F059D0" w:rsidP="009C4268">
            <w:pPr>
              <w:jc w:val="both"/>
              <w:rPr>
                <w:color w:val="000000"/>
              </w:rPr>
            </w:pPr>
            <w:r w:rsidRPr="003D1CF6">
              <w:rPr>
                <w:color w:val="000000"/>
              </w:rPr>
              <w:t>EP08-25</w:t>
            </w:r>
          </w:p>
        </w:tc>
        <w:tc>
          <w:tcPr>
            <w:tcW w:w="950" w:type="dxa"/>
            <w:noWrap/>
            <w:hideMark/>
          </w:tcPr>
          <w:p w14:paraId="00FDCB4C" w14:textId="77777777" w:rsidR="00F059D0" w:rsidRPr="003D1CF6" w:rsidRDefault="00F059D0" w:rsidP="00467B44">
            <w:pPr>
              <w:jc w:val="right"/>
              <w:rPr>
                <w:color w:val="000000"/>
              </w:rPr>
            </w:pPr>
            <w:r w:rsidRPr="003D1CF6">
              <w:rPr>
                <w:color w:val="000000"/>
              </w:rPr>
              <w:t>494</w:t>
            </w:r>
          </w:p>
        </w:tc>
        <w:tc>
          <w:tcPr>
            <w:tcW w:w="950" w:type="dxa"/>
            <w:noWrap/>
            <w:hideMark/>
          </w:tcPr>
          <w:p w14:paraId="236CDA6F" w14:textId="77777777" w:rsidR="00F059D0" w:rsidRPr="003D1CF6" w:rsidRDefault="00F059D0" w:rsidP="00467B44">
            <w:pPr>
              <w:jc w:val="right"/>
              <w:rPr>
                <w:color w:val="000000"/>
              </w:rPr>
            </w:pPr>
            <w:r w:rsidRPr="003D1CF6">
              <w:rPr>
                <w:color w:val="000000"/>
              </w:rPr>
              <w:t>79</w:t>
            </w:r>
          </w:p>
        </w:tc>
        <w:tc>
          <w:tcPr>
            <w:tcW w:w="950" w:type="dxa"/>
            <w:noWrap/>
            <w:hideMark/>
          </w:tcPr>
          <w:p w14:paraId="2204942B" w14:textId="77777777" w:rsidR="00F059D0" w:rsidRPr="003D1CF6" w:rsidRDefault="00F059D0" w:rsidP="00467B44">
            <w:pPr>
              <w:jc w:val="right"/>
              <w:rPr>
                <w:color w:val="000000"/>
              </w:rPr>
            </w:pPr>
            <w:r w:rsidRPr="003D1CF6">
              <w:rPr>
                <w:color w:val="000000"/>
              </w:rPr>
              <w:t>251</w:t>
            </w:r>
          </w:p>
        </w:tc>
        <w:tc>
          <w:tcPr>
            <w:tcW w:w="1416" w:type="dxa"/>
            <w:noWrap/>
            <w:hideMark/>
          </w:tcPr>
          <w:p w14:paraId="24B4EB4F" w14:textId="77777777" w:rsidR="00F059D0" w:rsidRPr="003D1CF6" w:rsidRDefault="00F059D0" w:rsidP="00467B44">
            <w:pPr>
              <w:jc w:val="right"/>
              <w:rPr>
                <w:color w:val="000000"/>
              </w:rPr>
            </w:pPr>
            <w:r w:rsidRPr="003D1CF6">
              <w:rPr>
                <w:color w:val="000000"/>
              </w:rPr>
              <w:t>75</w:t>
            </w:r>
          </w:p>
        </w:tc>
        <w:tc>
          <w:tcPr>
            <w:tcW w:w="1176" w:type="dxa"/>
            <w:noWrap/>
            <w:hideMark/>
          </w:tcPr>
          <w:p w14:paraId="4BB401F0" w14:textId="77777777" w:rsidR="00F059D0" w:rsidRPr="003D1CF6" w:rsidRDefault="00F059D0" w:rsidP="00467B44">
            <w:pPr>
              <w:jc w:val="right"/>
              <w:rPr>
                <w:color w:val="000000"/>
              </w:rPr>
            </w:pPr>
            <w:r w:rsidRPr="003D1CF6">
              <w:rPr>
                <w:color w:val="000000"/>
              </w:rPr>
              <w:t>50</w:t>
            </w:r>
          </w:p>
        </w:tc>
        <w:tc>
          <w:tcPr>
            <w:tcW w:w="1470" w:type="dxa"/>
            <w:noWrap/>
            <w:hideMark/>
          </w:tcPr>
          <w:p w14:paraId="53BB3A47" w14:textId="77777777" w:rsidR="00F059D0" w:rsidRPr="003D1CF6" w:rsidRDefault="00F059D0" w:rsidP="00467B44">
            <w:pPr>
              <w:jc w:val="right"/>
              <w:rPr>
                <w:color w:val="000000"/>
              </w:rPr>
            </w:pPr>
            <w:r w:rsidRPr="003D1CF6">
              <w:rPr>
                <w:color w:val="000000"/>
              </w:rPr>
              <w:t>0.67</w:t>
            </w:r>
          </w:p>
        </w:tc>
        <w:tc>
          <w:tcPr>
            <w:tcW w:w="1070" w:type="dxa"/>
            <w:noWrap/>
            <w:hideMark/>
          </w:tcPr>
          <w:p w14:paraId="50B78F1B" w14:textId="77777777" w:rsidR="00F059D0" w:rsidRPr="003D1CF6" w:rsidRDefault="00F059D0" w:rsidP="00467B44">
            <w:pPr>
              <w:jc w:val="right"/>
              <w:rPr>
                <w:color w:val="000000"/>
              </w:rPr>
            </w:pPr>
            <w:r w:rsidRPr="003D1CF6">
              <w:rPr>
                <w:color w:val="000000"/>
              </w:rPr>
              <w:t>0.33</w:t>
            </w:r>
          </w:p>
        </w:tc>
      </w:tr>
      <w:tr w:rsidR="00F059D0" w:rsidRPr="00693937" w14:paraId="371C9DFD" w14:textId="77777777" w:rsidTr="000C080F">
        <w:trPr>
          <w:trHeight w:val="320"/>
        </w:trPr>
        <w:tc>
          <w:tcPr>
            <w:tcW w:w="1080" w:type="dxa"/>
            <w:noWrap/>
            <w:hideMark/>
          </w:tcPr>
          <w:p w14:paraId="0AF007D7" w14:textId="00AE01EC" w:rsidR="00F059D0" w:rsidRPr="003D1CF6" w:rsidRDefault="00F059D0" w:rsidP="009C4268">
            <w:pPr>
              <w:jc w:val="both"/>
              <w:rPr>
                <w:color w:val="000000"/>
              </w:rPr>
            </w:pPr>
            <w:r w:rsidRPr="002907BA">
              <w:rPr>
                <w:color w:val="000000"/>
              </w:rPr>
              <w:t>Panamá</w:t>
            </w:r>
          </w:p>
        </w:tc>
        <w:tc>
          <w:tcPr>
            <w:tcW w:w="1291" w:type="dxa"/>
            <w:noWrap/>
            <w:hideMark/>
          </w:tcPr>
          <w:p w14:paraId="35696859" w14:textId="77777777" w:rsidR="00F059D0" w:rsidRPr="003D1CF6" w:rsidRDefault="00F059D0" w:rsidP="009C4268">
            <w:pPr>
              <w:jc w:val="both"/>
              <w:rPr>
                <w:color w:val="000000"/>
              </w:rPr>
            </w:pPr>
            <w:r w:rsidRPr="003D1CF6">
              <w:rPr>
                <w:color w:val="000000"/>
              </w:rPr>
              <w:t>Contadora</w:t>
            </w:r>
          </w:p>
        </w:tc>
        <w:tc>
          <w:tcPr>
            <w:tcW w:w="1424" w:type="dxa"/>
            <w:noWrap/>
            <w:hideMark/>
          </w:tcPr>
          <w:p w14:paraId="27D4DC60" w14:textId="77777777" w:rsidR="00F059D0" w:rsidRPr="003D1CF6" w:rsidRDefault="00F059D0" w:rsidP="009C4268">
            <w:pPr>
              <w:jc w:val="both"/>
              <w:rPr>
                <w:color w:val="000000"/>
              </w:rPr>
            </w:pPr>
            <w:r w:rsidRPr="003D1CF6">
              <w:rPr>
                <w:color w:val="000000"/>
              </w:rPr>
              <w:t>EP08-26</w:t>
            </w:r>
          </w:p>
        </w:tc>
        <w:tc>
          <w:tcPr>
            <w:tcW w:w="950" w:type="dxa"/>
            <w:noWrap/>
            <w:hideMark/>
          </w:tcPr>
          <w:p w14:paraId="0C0C6DFD" w14:textId="77777777" w:rsidR="00F059D0" w:rsidRPr="003D1CF6" w:rsidRDefault="00F059D0" w:rsidP="00467B44">
            <w:pPr>
              <w:jc w:val="right"/>
              <w:rPr>
                <w:color w:val="000000"/>
              </w:rPr>
            </w:pPr>
            <w:r w:rsidRPr="003D1CF6">
              <w:rPr>
                <w:color w:val="000000"/>
              </w:rPr>
              <w:t>488</w:t>
            </w:r>
          </w:p>
        </w:tc>
        <w:tc>
          <w:tcPr>
            <w:tcW w:w="950" w:type="dxa"/>
            <w:noWrap/>
            <w:hideMark/>
          </w:tcPr>
          <w:p w14:paraId="53E4393B" w14:textId="77777777" w:rsidR="00F059D0" w:rsidRPr="003D1CF6" w:rsidRDefault="00F059D0" w:rsidP="00467B44">
            <w:pPr>
              <w:jc w:val="right"/>
              <w:rPr>
                <w:color w:val="000000"/>
              </w:rPr>
            </w:pPr>
            <w:r w:rsidRPr="003D1CF6">
              <w:rPr>
                <w:color w:val="000000"/>
              </w:rPr>
              <w:t>386</w:t>
            </w:r>
          </w:p>
        </w:tc>
        <w:tc>
          <w:tcPr>
            <w:tcW w:w="950" w:type="dxa"/>
            <w:noWrap/>
            <w:hideMark/>
          </w:tcPr>
          <w:p w14:paraId="757480B8" w14:textId="77777777" w:rsidR="00F059D0" w:rsidRPr="003D1CF6" w:rsidRDefault="00F059D0" w:rsidP="00467B44">
            <w:pPr>
              <w:jc w:val="right"/>
              <w:rPr>
                <w:color w:val="000000"/>
              </w:rPr>
            </w:pPr>
            <w:r w:rsidRPr="003D1CF6">
              <w:rPr>
                <w:color w:val="000000"/>
              </w:rPr>
              <w:t>448</w:t>
            </w:r>
          </w:p>
        </w:tc>
        <w:tc>
          <w:tcPr>
            <w:tcW w:w="1416" w:type="dxa"/>
            <w:noWrap/>
            <w:hideMark/>
          </w:tcPr>
          <w:p w14:paraId="117B0F74" w14:textId="77777777" w:rsidR="00F059D0" w:rsidRPr="003D1CF6" w:rsidRDefault="00F059D0" w:rsidP="00467B44">
            <w:pPr>
              <w:jc w:val="right"/>
              <w:rPr>
                <w:color w:val="000000"/>
              </w:rPr>
            </w:pPr>
            <w:r w:rsidRPr="003D1CF6">
              <w:rPr>
                <w:color w:val="000000"/>
              </w:rPr>
              <w:t>102</w:t>
            </w:r>
          </w:p>
        </w:tc>
        <w:tc>
          <w:tcPr>
            <w:tcW w:w="1176" w:type="dxa"/>
            <w:noWrap/>
            <w:hideMark/>
          </w:tcPr>
          <w:p w14:paraId="390C8B51" w14:textId="77777777" w:rsidR="00F059D0" w:rsidRPr="003D1CF6" w:rsidRDefault="00F059D0" w:rsidP="00467B44">
            <w:pPr>
              <w:jc w:val="right"/>
              <w:rPr>
                <w:color w:val="000000"/>
              </w:rPr>
            </w:pPr>
            <w:r w:rsidRPr="003D1CF6">
              <w:rPr>
                <w:color w:val="000000"/>
              </w:rPr>
              <w:t>40</w:t>
            </w:r>
          </w:p>
        </w:tc>
        <w:tc>
          <w:tcPr>
            <w:tcW w:w="1470" w:type="dxa"/>
            <w:noWrap/>
            <w:hideMark/>
          </w:tcPr>
          <w:p w14:paraId="3149626A" w14:textId="77777777" w:rsidR="00F059D0" w:rsidRPr="003D1CF6" w:rsidRDefault="00F059D0" w:rsidP="00467B44">
            <w:pPr>
              <w:jc w:val="right"/>
              <w:rPr>
                <w:color w:val="000000"/>
              </w:rPr>
            </w:pPr>
            <w:r w:rsidRPr="003D1CF6">
              <w:rPr>
                <w:color w:val="000000"/>
              </w:rPr>
              <w:t>0.39</w:t>
            </w:r>
          </w:p>
        </w:tc>
        <w:tc>
          <w:tcPr>
            <w:tcW w:w="1070" w:type="dxa"/>
            <w:noWrap/>
            <w:hideMark/>
          </w:tcPr>
          <w:p w14:paraId="67515AFE" w14:textId="77777777" w:rsidR="00F059D0" w:rsidRPr="003D1CF6" w:rsidRDefault="00F059D0" w:rsidP="00467B44">
            <w:pPr>
              <w:jc w:val="right"/>
              <w:rPr>
                <w:color w:val="000000"/>
              </w:rPr>
            </w:pPr>
            <w:r w:rsidRPr="003D1CF6">
              <w:rPr>
                <w:color w:val="000000"/>
              </w:rPr>
              <w:t>0.61</w:t>
            </w:r>
          </w:p>
        </w:tc>
      </w:tr>
      <w:tr w:rsidR="00F059D0" w:rsidRPr="00693937" w14:paraId="31A8EBC6" w14:textId="77777777" w:rsidTr="000C080F">
        <w:trPr>
          <w:trHeight w:val="320"/>
        </w:trPr>
        <w:tc>
          <w:tcPr>
            <w:tcW w:w="1080" w:type="dxa"/>
            <w:noWrap/>
            <w:hideMark/>
          </w:tcPr>
          <w:p w14:paraId="5FE5B2F9" w14:textId="2E8C5A0E" w:rsidR="00F059D0" w:rsidRPr="003D1CF6" w:rsidRDefault="00F059D0" w:rsidP="009C4268">
            <w:pPr>
              <w:jc w:val="both"/>
              <w:rPr>
                <w:color w:val="000000"/>
              </w:rPr>
            </w:pPr>
            <w:r w:rsidRPr="002907BA">
              <w:rPr>
                <w:color w:val="000000"/>
              </w:rPr>
              <w:t>Panamá</w:t>
            </w:r>
          </w:p>
        </w:tc>
        <w:tc>
          <w:tcPr>
            <w:tcW w:w="1291" w:type="dxa"/>
            <w:noWrap/>
            <w:hideMark/>
          </w:tcPr>
          <w:p w14:paraId="0A0FDFEA" w14:textId="77777777" w:rsidR="00F059D0" w:rsidRPr="003D1CF6" w:rsidRDefault="00F059D0" w:rsidP="009C4268">
            <w:pPr>
              <w:jc w:val="both"/>
              <w:rPr>
                <w:color w:val="000000"/>
              </w:rPr>
            </w:pPr>
            <w:r w:rsidRPr="003D1CF6">
              <w:rPr>
                <w:color w:val="000000"/>
              </w:rPr>
              <w:t>Contadora</w:t>
            </w:r>
          </w:p>
        </w:tc>
        <w:tc>
          <w:tcPr>
            <w:tcW w:w="1424" w:type="dxa"/>
            <w:noWrap/>
            <w:hideMark/>
          </w:tcPr>
          <w:p w14:paraId="1E0DC53D" w14:textId="77777777" w:rsidR="00F059D0" w:rsidRPr="003D1CF6" w:rsidRDefault="00F059D0" w:rsidP="009C4268">
            <w:pPr>
              <w:jc w:val="both"/>
              <w:rPr>
                <w:color w:val="000000"/>
              </w:rPr>
            </w:pPr>
            <w:r w:rsidRPr="003D1CF6">
              <w:rPr>
                <w:color w:val="000000"/>
              </w:rPr>
              <w:t>EP08-26</w:t>
            </w:r>
          </w:p>
        </w:tc>
        <w:tc>
          <w:tcPr>
            <w:tcW w:w="950" w:type="dxa"/>
            <w:noWrap/>
            <w:hideMark/>
          </w:tcPr>
          <w:p w14:paraId="70305083" w14:textId="77777777" w:rsidR="00F059D0" w:rsidRPr="003D1CF6" w:rsidRDefault="00F059D0" w:rsidP="00467B44">
            <w:pPr>
              <w:jc w:val="right"/>
              <w:rPr>
                <w:color w:val="000000"/>
              </w:rPr>
            </w:pPr>
            <w:r w:rsidRPr="003D1CF6">
              <w:rPr>
                <w:color w:val="000000"/>
              </w:rPr>
              <w:t>488</w:t>
            </w:r>
          </w:p>
        </w:tc>
        <w:tc>
          <w:tcPr>
            <w:tcW w:w="950" w:type="dxa"/>
            <w:noWrap/>
            <w:hideMark/>
          </w:tcPr>
          <w:p w14:paraId="088D9AF1" w14:textId="77777777" w:rsidR="00F059D0" w:rsidRPr="003D1CF6" w:rsidRDefault="00F059D0" w:rsidP="00467B44">
            <w:pPr>
              <w:jc w:val="right"/>
              <w:rPr>
                <w:color w:val="000000"/>
              </w:rPr>
            </w:pPr>
            <w:r w:rsidRPr="003D1CF6">
              <w:rPr>
                <w:color w:val="000000"/>
              </w:rPr>
              <w:t>333</w:t>
            </w:r>
          </w:p>
        </w:tc>
        <w:tc>
          <w:tcPr>
            <w:tcW w:w="950" w:type="dxa"/>
            <w:noWrap/>
            <w:hideMark/>
          </w:tcPr>
          <w:p w14:paraId="3B7DD203" w14:textId="77777777" w:rsidR="00F059D0" w:rsidRPr="003D1CF6" w:rsidRDefault="00F059D0" w:rsidP="00467B44">
            <w:pPr>
              <w:jc w:val="right"/>
              <w:rPr>
                <w:color w:val="000000"/>
              </w:rPr>
            </w:pPr>
            <w:r w:rsidRPr="003D1CF6">
              <w:rPr>
                <w:color w:val="000000"/>
              </w:rPr>
              <w:t>422</w:t>
            </w:r>
          </w:p>
        </w:tc>
        <w:tc>
          <w:tcPr>
            <w:tcW w:w="1416" w:type="dxa"/>
            <w:noWrap/>
            <w:hideMark/>
          </w:tcPr>
          <w:p w14:paraId="64EE9B59" w14:textId="77777777" w:rsidR="00F059D0" w:rsidRPr="003D1CF6" w:rsidRDefault="00F059D0" w:rsidP="00467B44">
            <w:pPr>
              <w:jc w:val="right"/>
              <w:rPr>
                <w:color w:val="000000"/>
              </w:rPr>
            </w:pPr>
            <w:r w:rsidRPr="003D1CF6">
              <w:rPr>
                <w:color w:val="000000"/>
              </w:rPr>
              <w:t>53</w:t>
            </w:r>
          </w:p>
        </w:tc>
        <w:tc>
          <w:tcPr>
            <w:tcW w:w="1176" w:type="dxa"/>
            <w:noWrap/>
            <w:hideMark/>
          </w:tcPr>
          <w:p w14:paraId="30CA9281" w14:textId="77777777" w:rsidR="00F059D0" w:rsidRPr="003D1CF6" w:rsidRDefault="00F059D0" w:rsidP="00467B44">
            <w:pPr>
              <w:jc w:val="right"/>
              <w:rPr>
                <w:color w:val="000000"/>
              </w:rPr>
            </w:pPr>
            <w:r w:rsidRPr="003D1CF6">
              <w:rPr>
                <w:color w:val="000000"/>
              </w:rPr>
              <w:t>26</w:t>
            </w:r>
          </w:p>
        </w:tc>
        <w:tc>
          <w:tcPr>
            <w:tcW w:w="1470" w:type="dxa"/>
            <w:noWrap/>
            <w:hideMark/>
          </w:tcPr>
          <w:p w14:paraId="66632B4A" w14:textId="77777777" w:rsidR="00F059D0" w:rsidRPr="003D1CF6" w:rsidRDefault="00F059D0" w:rsidP="00467B44">
            <w:pPr>
              <w:jc w:val="right"/>
              <w:rPr>
                <w:color w:val="000000"/>
              </w:rPr>
            </w:pPr>
            <w:r w:rsidRPr="003D1CF6">
              <w:rPr>
                <w:color w:val="000000"/>
              </w:rPr>
              <w:t>0.49</w:t>
            </w:r>
          </w:p>
        </w:tc>
        <w:tc>
          <w:tcPr>
            <w:tcW w:w="1070" w:type="dxa"/>
            <w:noWrap/>
            <w:hideMark/>
          </w:tcPr>
          <w:p w14:paraId="05809A37" w14:textId="77777777" w:rsidR="00F059D0" w:rsidRPr="003D1CF6" w:rsidRDefault="00F059D0" w:rsidP="00467B44">
            <w:pPr>
              <w:jc w:val="right"/>
              <w:rPr>
                <w:color w:val="000000"/>
              </w:rPr>
            </w:pPr>
            <w:r w:rsidRPr="003D1CF6">
              <w:rPr>
                <w:color w:val="000000"/>
              </w:rPr>
              <w:t>0.51</w:t>
            </w:r>
          </w:p>
        </w:tc>
      </w:tr>
      <w:tr w:rsidR="00F059D0" w:rsidRPr="00693937" w14:paraId="7336DA76" w14:textId="77777777" w:rsidTr="000C080F">
        <w:trPr>
          <w:trHeight w:val="320"/>
        </w:trPr>
        <w:tc>
          <w:tcPr>
            <w:tcW w:w="1080" w:type="dxa"/>
            <w:noWrap/>
            <w:hideMark/>
          </w:tcPr>
          <w:p w14:paraId="3869E2D2" w14:textId="5967A214" w:rsidR="00F059D0" w:rsidRPr="003D1CF6" w:rsidRDefault="00F059D0" w:rsidP="009C4268">
            <w:pPr>
              <w:jc w:val="both"/>
              <w:rPr>
                <w:color w:val="000000"/>
              </w:rPr>
            </w:pPr>
            <w:r w:rsidRPr="002907BA">
              <w:rPr>
                <w:color w:val="000000"/>
              </w:rPr>
              <w:t>Panamá</w:t>
            </w:r>
          </w:p>
        </w:tc>
        <w:tc>
          <w:tcPr>
            <w:tcW w:w="1291" w:type="dxa"/>
            <w:noWrap/>
            <w:hideMark/>
          </w:tcPr>
          <w:p w14:paraId="512F6E9A" w14:textId="77777777" w:rsidR="00F059D0" w:rsidRPr="003D1CF6" w:rsidRDefault="00F059D0" w:rsidP="009C4268">
            <w:pPr>
              <w:jc w:val="both"/>
              <w:rPr>
                <w:color w:val="000000"/>
              </w:rPr>
            </w:pPr>
            <w:r w:rsidRPr="003D1CF6">
              <w:rPr>
                <w:color w:val="000000"/>
              </w:rPr>
              <w:t>Contadora</w:t>
            </w:r>
          </w:p>
        </w:tc>
        <w:tc>
          <w:tcPr>
            <w:tcW w:w="1424" w:type="dxa"/>
            <w:noWrap/>
            <w:hideMark/>
          </w:tcPr>
          <w:p w14:paraId="23B2DB65" w14:textId="77777777" w:rsidR="00F059D0" w:rsidRPr="003D1CF6" w:rsidRDefault="00F059D0" w:rsidP="009C4268">
            <w:pPr>
              <w:jc w:val="both"/>
              <w:rPr>
                <w:color w:val="000000"/>
              </w:rPr>
            </w:pPr>
            <w:r w:rsidRPr="003D1CF6">
              <w:rPr>
                <w:color w:val="000000"/>
              </w:rPr>
              <w:t>EP08-26</w:t>
            </w:r>
          </w:p>
        </w:tc>
        <w:tc>
          <w:tcPr>
            <w:tcW w:w="950" w:type="dxa"/>
            <w:noWrap/>
            <w:hideMark/>
          </w:tcPr>
          <w:p w14:paraId="109D76F0" w14:textId="77777777" w:rsidR="00F059D0" w:rsidRPr="003D1CF6" w:rsidRDefault="00F059D0" w:rsidP="00467B44">
            <w:pPr>
              <w:jc w:val="right"/>
              <w:rPr>
                <w:color w:val="000000"/>
              </w:rPr>
            </w:pPr>
            <w:r w:rsidRPr="003D1CF6">
              <w:rPr>
                <w:color w:val="000000"/>
              </w:rPr>
              <w:t>488</w:t>
            </w:r>
          </w:p>
        </w:tc>
        <w:tc>
          <w:tcPr>
            <w:tcW w:w="950" w:type="dxa"/>
            <w:noWrap/>
            <w:hideMark/>
          </w:tcPr>
          <w:p w14:paraId="03E89FD2" w14:textId="77777777" w:rsidR="00F059D0" w:rsidRPr="003D1CF6" w:rsidRDefault="00F059D0" w:rsidP="00467B44">
            <w:pPr>
              <w:jc w:val="right"/>
              <w:rPr>
                <w:color w:val="000000"/>
              </w:rPr>
            </w:pPr>
            <w:r w:rsidRPr="003D1CF6">
              <w:rPr>
                <w:color w:val="000000"/>
              </w:rPr>
              <w:t>295</w:t>
            </w:r>
          </w:p>
        </w:tc>
        <w:tc>
          <w:tcPr>
            <w:tcW w:w="950" w:type="dxa"/>
            <w:noWrap/>
            <w:hideMark/>
          </w:tcPr>
          <w:p w14:paraId="0E47EB79" w14:textId="77777777" w:rsidR="00F059D0" w:rsidRPr="003D1CF6" w:rsidRDefault="00F059D0" w:rsidP="00467B44">
            <w:pPr>
              <w:jc w:val="right"/>
              <w:rPr>
                <w:color w:val="000000"/>
              </w:rPr>
            </w:pPr>
            <w:r w:rsidRPr="003D1CF6">
              <w:rPr>
                <w:color w:val="000000"/>
              </w:rPr>
              <w:t>410</w:t>
            </w:r>
          </w:p>
        </w:tc>
        <w:tc>
          <w:tcPr>
            <w:tcW w:w="1416" w:type="dxa"/>
            <w:noWrap/>
            <w:hideMark/>
          </w:tcPr>
          <w:p w14:paraId="78212C90" w14:textId="77777777" w:rsidR="00F059D0" w:rsidRPr="003D1CF6" w:rsidRDefault="00F059D0" w:rsidP="00467B44">
            <w:pPr>
              <w:jc w:val="right"/>
              <w:rPr>
                <w:color w:val="000000"/>
              </w:rPr>
            </w:pPr>
            <w:r w:rsidRPr="003D1CF6">
              <w:rPr>
                <w:color w:val="000000"/>
              </w:rPr>
              <w:t>38</w:t>
            </w:r>
          </w:p>
        </w:tc>
        <w:tc>
          <w:tcPr>
            <w:tcW w:w="1176" w:type="dxa"/>
            <w:noWrap/>
            <w:hideMark/>
          </w:tcPr>
          <w:p w14:paraId="2BB78594" w14:textId="77777777" w:rsidR="00F059D0" w:rsidRPr="003D1CF6" w:rsidRDefault="00F059D0" w:rsidP="00467B44">
            <w:pPr>
              <w:jc w:val="right"/>
              <w:rPr>
                <w:color w:val="000000"/>
              </w:rPr>
            </w:pPr>
            <w:r w:rsidRPr="003D1CF6">
              <w:rPr>
                <w:color w:val="000000"/>
              </w:rPr>
              <w:t>12</w:t>
            </w:r>
          </w:p>
        </w:tc>
        <w:tc>
          <w:tcPr>
            <w:tcW w:w="1470" w:type="dxa"/>
            <w:noWrap/>
            <w:hideMark/>
          </w:tcPr>
          <w:p w14:paraId="3A8C3C95" w14:textId="77777777" w:rsidR="00F059D0" w:rsidRPr="003D1CF6" w:rsidRDefault="00F059D0" w:rsidP="00467B44">
            <w:pPr>
              <w:jc w:val="right"/>
              <w:rPr>
                <w:color w:val="000000"/>
              </w:rPr>
            </w:pPr>
            <w:r w:rsidRPr="003D1CF6">
              <w:rPr>
                <w:color w:val="000000"/>
              </w:rPr>
              <w:t>0.32</w:t>
            </w:r>
          </w:p>
        </w:tc>
        <w:tc>
          <w:tcPr>
            <w:tcW w:w="1070" w:type="dxa"/>
            <w:noWrap/>
            <w:hideMark/>
          </w:tcPr>
          <w:p w14:paraId="30FCF459" w14:textId="77777777" w:rsidR="00F059D0" w:rsidRPr="003D1CF6" w:rsidRDefault="00F059D0" w:rsidP="00467B44">
            <w:pPr>
              <w:jc w:val="right"/>
              <w:rPr>
                <w:color w:val="000000"/>
              </w:rPr>
            </w:pPr>
            <w:r w:rsidRPr="003D1CF6">
              <w:rPr>
                <w:color w:val="000000"/>
              </w:rPr>
              <w:t>0.68</w:t>
            </w:r>
          </w:p>
        </w:tc>
      </w:tr>
      <w:tr w:rsidR="00F059D0" w:rsidRPr="00693937" w14:paraId="2A9C9EAB" w14:textId="77777777" w:rsidTr="000C080F">
        <w:trPr>
          <w:trHeight w:val="320"/>
        </w:trPr>
        <w:tc>
          <w:tcPr>
            <w:tcW w:w="1080" w:type="dxa"/>
            <w:noWrap/>
            <w:hideMark/>
          </w:tcPr>
          <w:p w14:paraId="1A67E2CC" w14:textId="77C1BA2F" w:rsidR="00F059D0" w:rsidRPr="003D1CF6" w:rsidRDefault="00F059D0" w:rsidP="009C4268">
            <w:pPr>
              <w:jc w:val="both"/>
              <w:rPr>
                <w:color w:val="000000"/>
              </w:rPr>
            </w:pPr>
            <w:r w:rsidRPr="002907BA">
              <w:rPr>
                <w:color w:val="000000"/>
              </w:rPr>
              <w:t>Panamá</w:t>
            </w:r>
          </w:p>
        </w:tc>
        <w:tc>
          <w:tcPr>
            <w:tcW w:w="1291" w:type="dxa"/>
            <w:noWrap/>
            <w:hideMark/>
          </w:tcPr>
          <w:p w14:paraId="1E745E63" w14:textId="77777777" w:rsidR="00F059D0" w:rsidRPr="003D1CF6" w:rsidRDefault="00F059D0" w:rsidP="009C4268">
            <w:pPr>
              <w:jc w:val="both"/>
              <w:rPr>
                <w:color w:val="000000"/>
              </w:rPr>
            </w:pPr>
            <w:r w:rsidRPr="003D1CF6">
              <w:rPr>
                <w:color w:val="000000"/>
              </w:rPr>
              <w:t>Contadora</w:t>
            </w:r>
          </w:p>
        </w:tc>
        <w:tc>
          <w:tcPr>
            <w:tcW w:w="1424" w:type="dxa"/>
            <w:noWrap/>
            <w:hideMark/>
          </w:tcPr>
          <w:p w14:paraId="7155D13B" w14:textId="77777777" w:rsidR="00F059D0" w:rsidRPr="003D1CF6" w:rsidRDefault="00F059D0" w:rsidP="009C4268">
            <w:pPr>
              <w:jc w:val="both"/>
              <w:rPr>
                <w:color w:val="000000"/>
              </w:rPr>
            </w:pPr>
            <w:r w:rsidRPr="003D1CF6">
              <w:rPr>
                <w:color w:val="000000"/>
              </w:rPr>
              <w:t>EP08-26</w:t>
            </w:r>
          </w:p>
        </w:tc>
        <w:tc>
          <w:tcPr>
            <w:tcW w:w="950" w:type="dxa"/>
            <w:noWrap/>
            <w:hideMark/>
          </w:tcPr>
          <w:p w14:paraId="74FD465C" w14:textId="77777777" w:rsidR="00F059D0" w:rsidRPr="003D1CF6" w:rsidRDefault="00F059D0" w:rsidP="00467B44">
            <w:pPr>
              <w:jc w:val="right"/>
              <w:rPr>
                <w:color w:val="000000"/>
              </w:rPr>
            </w:pPr>
            <w:r w:rsidRPr="003D1CF6">
              <w:rPr>
                <w:color w:val="000000"/>
              </w:rPr>
              <w:t>488</w:t>
            </w:r>
          </w:p>
        </w:tc>
        <w:tc>
          <w:tcPr>
            <w:tcW w:w="950" w:type="dxa"/>
            <w:noWrap/>
            <w:hideMark/>
          </w:tcPr>
          <w:p w14:paraId="33811C20" w14:textId="77777777" w:rsidR="00F059D0" w:rsidRPr="003D1CF6" w:rsidRDefault="00F059D0" w:rsidP="00467B44">
            <w:pPr>
              <w:jc w:val="right"/>
              <w:rPr>
                <w:color w:val="000000"/>
              </w:rPr>
            </w:pPr>
            <w:r w:rsidRPr="003D1CF6">
              <w:rPr>
                <w:color w:val="000000"/>
              </w:rPr>
              <w:t>209</w:t>
            </w:r>
          </w:p>
        </w:tc>
        <w:tc>
          <w:tcPr>
            <w:tcW w:w="950" w:type="dxa"/>
            <w:noWrap/>
            <w:hideMark/>
          </w:tcPr>
          <w:p w14:paraId="7B20D642" w14:textId="77777777" w:rsidR="00F059D0" w:rsidRPr="003D1CF6" w:rsidRDefault="00F059D0" w:rsidP="00467B44">
            <w:pPr>
              <w:jc w:val="right"/>
              <w:rPr>
                <w:color w:val="000000"/>
              </w:rPr>
            </w:pPr>
            <w:r w:rsidRPr="003D1CF6">
              <w:rPr>
                <w:color w:val="000000"/>
              </w:rPr>
              <w:t>375</w:t>
            </w:r>
          </w:p>
        </w:tc>
        <w:tc>
          <w:tcPr>
            <w:tcW w:w="1416" w:type="dxa"/>
            <w:noWrap/>
            <w:hideMark/>
          </w:tcPr>
          <w:p w14:paraId="35C88BA0" w14:textId="77777777" w:rsidR="00F059D0" w:rsidRPr="003D1CF6" w:rsidRDefault="00F059D0" w:rsidP="00467B44">
            <w:pPr>
              <w:jc w:val="right"/>
              <w:rPr>
                <w:color w:val="000000"/>
              </w:rPr>
            </w:pPr>
            <w:r w:rsidRPr="003D1CF6">
              <w:rPr>
                <w:color w:val="000000"/>
              </w:rPr>
              <w:t>86</w:t>
            </w:r>
          </w:p>
        </w:tc>
        <w:tc>
          <w:tcPr>
            <w:tcW w:w="1176" w:type="dxa"/>
            <w:noWrap/>
            <w:hideMark/>
          </w:tcPr>
          <w:p w14:paraId="69A15775" w14:textId="77777777" w:rsidR="00F059D0" w:rsidRPr="003D1CF6" w:rsidRDefault="00F059D0" w:rsidP="00467B44">
            <w:pPr>
              <w:jc w:val="right"/>
              <w:rPr>
                <w:color w:val="000000"/>
              </w:rPr>
            </w:pPr>
            <w:r w:rsidRPr="003D1CF6">
              <w:rPr>
                <w:color w:val="000000"/>
              </w:rPr>
              <w:t>35</w:t>
            </w:r>
          </w:p>
        </w:tc>
        <w:tc>
          <w:tcPr>
            <w:tcW w:w="1470" w:type="dxa"/>
            <w:noWrap/>
            <w:hideMark/>
          </w:tcPr>
          <w:p w14:paraId="6DA517A4" w14:textId="77777777" w:rsidR="00F059D0" w:rsidRPr="003D1CF6" w:rsidRDefault="00F059D0" w:rsidP="00467B44">
            <w:pPr>
              <w:jc w:val="right"/>
              <w:rPr>
                <w:color w:val="000000"/>
              </w:rPr>
            </w:pPr>
            <w:r w:rsidRPr="003D1CF6">
              <w:rPr>
                <w:color w:val="000000"/>
              </w:rPr>
              <w:t>0.41</w:t>
            </w:r>
          </w:p>
        </w:tc>
        <w:tc>
          <w:tcPr>
            <w:tcW w:w="1070" w:type="dxa"/>
            <w:noWrap/>
            <w:hideMark/>
          </w:tcPr>
          <w:p w14:paraId="7188DD3F" w14:textId="77777777" w:rsidR="00F059D0" w:rsidRPr="003D1CF6" w:rsidRDefault="00F059D0" w:rsidP="00467B44">
            <w:pPr>
              <w:jc w:val="right"/>
              <w:rPr>
                <w:color w:val="000000"/>
              </w:rPr>
            </w:pPr>
            <w:r w:rsidRPr="003D1CF6">
              <w:rPr>
                <w:color w:val="000000"/>
              </w:rPr>
              <w:t>0.59</w:t>
            </w:r>
          </w:p>
        </w:tc>
      </w:tr>
      <w:tr w:rsidR="00F059D0" w:rsidRPr="00693937" w14:paraId="2853E1C0" w14:textId="77777777" w:rsidTr="000C080F">
        <w:trPr>
          <w:trHeight w:val="320"/>
        </w:trPr>
        <w:tc>
          <w:tcPr>
            <w:tcW w:w="1080" w:type="dxa"/>
            <w:noWrap/>
            <w:hideMark/>
          </w:tcPr>
          <w:p w14:paraId="557FC56F" w14:textId="5E108838" w:rsidR="00F059D0" w:rsidRPr="003D1CF6" w:rsidRDefault="00F059D0" w:rsidP="009C4268">
            <w:pPr>
              <w:jc w:val="both"/>
              <w:rPr>
                <w:color w:val="000000"/>
              </w:rPr>
            </w:pPr>
            <w:r w:rsidRPr="002907BA">
              <w:rPr>
                <w:color w:val="000000"/>
              </w:rPr>
              <w:t>Panamá</w:t>
            </w:r>
          </w:p>
        </w:tc>
        <w:tc>
          <w:tcPr>
            <w:tcW w:w="1291" w:type="dxa"/>
            <w:noWrap/>
            <w:hideMark/>
          </w:tcPr>
          <w:p w14:paraId="21C61FD3" w14:textId="77777777" w:rsidR="00F059D0" w:rsidRPr="003D1CF6" w:rsidRDefault="00F059D0" w:rsidP="009C4268">
            <w:pPr>
              <w:jc w:val="both"/>
              <w:rPr>
                <w:color w:val="000000"/>
              </w:rPr>
            </w:pPr>
            <w:r w:rsidRPr="003D1CF6">
              <w:rPr>
                <w:color w:val="000000"/>
              </w:rPr>
              <w:t>Contadora</w:t>
            </w:r>
          </w:p>
        </w:tc>
        <w:tc>
          <w:tcPr>
            <w:tcW w:w="1424" w:type="dxa"/>
            <w:noWrap/>
            <w:hideMark/>
          </w:tcPr>
          <w:p w14:paraId="48BF95BA" w14:textId="77777777" w:rsidR="00F059D0" w:rsidRPr="003D1CF6" w:rsidRDefault="00F059D0" w:rsidP="009C4268">
            <w:pPr>
              <w:jc w:val="both"/>
              <w:rPr>
                <w:color w:val="000000"/>
              </w:rPr>
            </w:pPr>
            <w:r w:rsidRPr="003D1CF6">
              <w:rPr>
                <w:color w:val="000000"/>
              </w:rPr>
              <w:t>EP08-26</w:t>
            </w:r>
          </w:p>
        </w:tc>
        <w:tc>
          <w:tcPr>
            <w:tcW w:w="950" w:type="dxa"/>
            <w:noWrap/>
            <w:hideMark/>
          </w:tcPr>
          <w:p w14:paraId="402C4FE9" w14:textId="77777777" w:rsidR="00F059D0" w:rsidRPr="003D1CF6" w:rsidRDefault="00F059D0" w:rsidP="00467B44">
            <w:pPr>
              <w:jc w:val="right"/>
              <w:rPr>
                <w:color w:val="000000"/>
              </w:rPr>
            </w:pPr>
            <w:r w:rsidRPr="003D1CF6">
              <w:rPr>
                <w:color w:val="000000"/>
              </w:rPr>
              <w:t>488</w:t>
            </w:r>
          </w:p>
        </w:tc>
        <w:tc>
          <w:tcPr>
            <w:tcW w:w="950" w:type="dxa"/>
            <w:noWrap/>
            <w:hideMark/>
          </w:tcPr>
          <w:p w14:paraId="7F026EF0" w14:textId="77777777" w:rsidR="00F059D0" w:rsidRPr="003D1CF6" w:rsidRDefault="00F059D0" w:rsidP="00467B44">
            <w:pPr>
              <w:jc w:val="right"/>
              <w:rPr>
                <w:color w:val="000000"/>
              </w:rPr>
            </w:pPr>
            <w:r w:rsidRPr="003D1CF6">
              <w:rPr>
                <w:color w:val="000000"/>
              </w:rPr>
              <w:t>199</w:t>
            </w:r>
          </w:p>
        </w:tc>
        <w:tc>
          <w:tcPr>
            <w:tcW w:w="950" w:type="dxa"/>
            <w:noWrap/>
            <w:hideMark/>
          </w:tcPr>
          <w:p w14:paraId="1B66F077" w14:textId="77777777" w:rsidR="00F059D0" w:rsidRPr="003D1CF6" w:rsidRDefault="00F059D0" w:rsidP="00467B44">
            <w:pPr>
              <w:jc w:val="right"/>
              <w:rPr>
                <w:color w:val="000000"/>
              </w:rPr>
            </w:pPr>
            <w:r w:rsidRPr="003D1CF6">
              <w:rPr>
                <w:color w:val="000000"/>
              </w:rPr>
              <w:t>335</w:t>
            </w:r>
          </w:p>
        </w:tc>
        <w:tc>
          <w:tcPr>
            <w:tcW w:w="1416" w:type="dxa"/>
            <w:noWrap/>
            <w:hideMark/>
          </w:tcPr>
          <w:p w14:paraId="5723C1B2" w14:textId="77777777" w:rsidR="00F059D0" w:rsidRPr="003D1CF6" w:rsidRDefault="00F059D0" w:rsidP="00467B44">
            <w:pPr>
              <w:jc w:val="right"/>
              <w:rPr>
                <w:color w:val="000000"/>
              </w:rPr>
            </w:pPr>
            <w:r w:rsidRPr="003D1CF6">
              <w:rPr>
                <w:color w:val="000000"/>
              </w:rPr>
              <w:t>90</w:t>
            </w:r>
          </w:p>
        </w:tc>
        <w:tc>
          <w:tcPr>
            <w:tcW w:w="1176" w:type="dxa"/>
            <w:noWrap/>
            <w:hideMark/>
          </w:tcPr>
          <w:p w14:paraId="11CAB9E9" w14:textId="77777777" w:rsidR="00F059D0" w:rsidRPr="003D1CF6" w:rsidRDefault="00F059D0" w:rsidP="00467B44">
            <w:pPr>
              <w:jc w:val="right"/>
              <w:rPr>
                <w:color w:val="000000"/>
              </w:rPr>
            </w:pPr>
            <w:r w:rsidRPr="003D1CF6">
              <w:rPr>
                <w:color w:val="000000"/>
              </w:rPr>
              <w:t>40</w:t>
            </w:r>
          </w:p>
        </w:tc>
        <w:tc>
          <w:tcPr>
            <w:tcW w:w="1470" w:type="dxa"/>
            <w:noWrap/>
            <w:hideMark/>
          </w:tcPr>
          <w:p w14:paraId="294AD6DE" w14:textId="77777777" w:rsidR="00F059D0" w:rsidRPr="003D1CF6" w:rsidRDefault="00F059D0" w:rsidP="00467B44">
            <w:pPr>
              <w:jc w:val="right"/>
              <w:rPr>
                <w:color w:val="000000"/>
              </w:rPr>
            </w:pPr>
            <w:r w:rsidRPr="003D1CF6">
              <w:rPr>
                <w:color w:val="000000"/>
              </w:rPr>
              <w:t>0.44</w:t>
            </w:r>
          </w:p>
        </w:tc>
        <w:tc>
          <w:tcPr>
            <w:tcW w:w="1070" w:type="dxa"/>
            <w:noWrap/>
            <w:hideMark/>
          </w:tcPr>
          <w:p w14:paraId="3721D778" w14:textId="77777777" w:rsidR="00F059D0" w:rsidRPr="003D1CF6" w:rsidRDefault="00F059D0" w:rsidP="00467B44">
            <w:pPr>
              <w:jc w:val="right"/>
              <w:rPr>
                <w:color w:val="000000"/>
              </w:rPr>
            </w:pPr>
            <w:r w:rsidRPr="003D1CF6">
              <w:rPr>
                <w:color w:val="000000"/>
              </w:rPr>
              <w:t>0.56</w:t>
            </w:r>
          </w:p>
        </w:tc>
      </w:tr>
      <w:tr w:rsidR="00F059D0" w:rsidRPr="00693937" w14:paraId="0C4573ED" w14:textId="77777777" w:rsidTr="000C080F">
        <w:trPr>
          <w:trHeight w:val="320"/>
        </w:trPr>
        <w:tc>
          <w:tcPr>
            <w:tcW w:w="1080" w:type="dxa"/>
            <w:noWrap/>
            <w:hideMark/>
          </w:tcPr>
          <w:p w14:paraId="35083D58" w14:textId="3B46C2F5" w:rsidR="00F059D0" w:rsidRPr="003D1CF6" w:rsidRDefault="00F059D0" w:rsidP="009C4268">
            <w:pPr>
              <w:jc w:val="both"/>
              <w:rPr>
                <w:color w:val="000000"/>
              </w:rPr>
            </w:pPr>
            <w:r w:rsidRPr="002907BA">
              <w:rPr>
                <w:color w:val="000000"/>
              </w:rPr>
              <w:t>Panamá</w:t>
            </w:r>
          </w:p>
        </w:tc>
        <w:tc>
          <w:tcPr>
            <w:tcW w:w="1291" w:type="dxa"/>
            <w:noWrap/>
            <w:hideMark/>
          </w:tcPr>
          <w:p w14:paraId="18263475" w14:textId="77777777" w:rsidR="00F059D0" w:rsidRPr="003D1CF6" w:rsidRDefault="00F059D0" w:rsidP="009C4268">
            <w:pPr>
              <w:jc w:val="both"/>
              <w:rPr>
                <w:color w:val="000000"/>
              </w:rPr>
            </w:pPr>
            <w:r w:rsidRPr="003D1CF6">
              <w:rPr>
                <w:color w:val="000000"/>
              </w:rPr>
              <w:t>Contadora</w:t>
            </w:r>
          </w:p>
        </w:tc>
        <w:tc>
          <w:tcPr>
            <w:tcW w:w="1424" w:type="dxa"/>
            <w:noWrap/>
            <w:hideMark/>
          </w:tcPr>
          <w:p w14:paraId="0CB73E08" w14:textId="77777777" w:rsidR="00F059D0" w:rsidRPr="003D1CF6" w:rsidRDefault="00F059D0" w:rsidP="009C4268">
            <w:pPr>
              <w:jc w:val="both"/>
              <w:rPr>
                <w:color w:val="000000"/>
              </w:rPr>
            </w:pPr>
            <w:r w:rsidRPr="003D1CF6">
              <w:rPr>
                <w:color w:val="000000"/>
              </w:rPr>
              <w:t>EP09-27</w:t>
            </w:r>
          </w:p>
        </w:tc>
        <w:tc>
          <w:tcPr>
            <w:tcW w:w="950" w:type="dxa"/>
            <w:noWrap/>
            <w:hideMark/>
          </w:tcPr>
          <w:p w14:paraId="03C9D61C" w14:textId="77777777" w:rsidR="00F059D0" w:rsidRPr="003D1CF6" w:rsidRDefault="00F059D0" w:rsidP="00467B44">
            <w:pPr>
              <w:jc w:val="right"/>
              <w:rPr>
                <w:color w:val="000000"/>
              </w:rPr>
            </w:pPr>
            <w:r w:rsidRPr="003D1CF6">
              <w:rPr>
                <w:color w:val="000000"/>
              </w:rPr>
              <w:t>476</w:t>
            </w:r>
          </w:p>
        </w:tc>
        <w:tc>
          <w:tcPr>
            <w:tcW w:w="950" w:type="dxa"/>
            <w:noWrap/>
            <w:hideMark/>
          </w:tcPr>
          <w:p w14:paraId="712794F6" w14:textId="77777777" w:rsidR="00F059D0" w:rsidRPr="003D1CF6" w:rsidRDefault="00F059D0" w:rsidP="00467B44">
            <w:pPr>
              <w:jc w:val="right"/>
              <w:rPr>
                <w:color w:val="000000"/>
              </w:rPr>
            </w:pPr>
            <w:r w:rsidRPr="003D1CF6">
              <w:rPr>
                <w:color w:val="000000"/>
              </w:rPr>
              <w:t>380</w:t>
            </w:r>
          </w:p>
        </w:tc>
        <w:tc>
          <w:tcPr>
            <w:tcW w:w="950" w:type="dxa"/>
            <w:noWrap/>
            <w:hideMark/>
          </w:tcPr>
          <w:p w14:paraId="168A8254" w14:textId="77777777" w:rsidR="00F059D0" w:rsidRPr="003D1CF6" w:rsidRDefault="00F059D0" w:rsidP="00467B44">
            <w:pPr>
              <w:jc w:val="right"/>
              <w:rPr>
                <w:color w:val="000000"/>
              </w:rPr>
            </w:pPr>
            <w:r w:rsidRPr="003D1CF6">
              <w:rPr>
                <w:color w:val="000000"/>
              </w:rPr>
              <w:t>423</w:t>
            </w:r>
          </w:p>
        </w:tc>
        <w:tc>
          <w:tcPr>
            <w:tcW w:w="1416" w:type="dxa"/>
            <w:noWrap/>
            <w:hideMark/>
          </w:tcPr>
          <w:p w14:paraId="5AB685CA" w14:textId="77777777" w:rsidR="00F059D0" w:rsidRPr="003D1CF6" w:rsidRDefault="00F059D0" w:rsidP="00467B44">
            <w:pPr>
              <w:jc w:val="right"/>
              <w:rPr>
                <w:color w:val="000000"/>
              </w:rPr>
            </w:pPr>
            <w:r w:rsidRPr="003D1CF6">
              <w:rPr>
                <w:color w:val="000000"/>
              </w:rPr>
              <w:t>96</w:t>
            </w:r>
          </w:p>
        </w:tc>
        <w:tc>
          <w:tcPr>
            <w:tcW w:w="1176" w:type="dxa"/>
            <w:noWrap/>
            <w:hideMark/>
          </w:tcPr>
          <w:p w14:paraId="273775D8" w14:textId="77777777" w:rsidR="00F059D0" w:rsidRPr="003D1CF6" w:rsidRDefault="00F059D0" w:rsidP="00467B44">
            <w:pPr>
              <w:jc w:val="right"/>
              <w:rPr>
                <w:color w:val="000000"/>
              </w:rPr>
            </w:pPr>
            <w:r w:rsidRPr="003D1CF6">
              <w:rPr>
                <w:color w:val="000000"/>
              </w:rPr>
              <w:t>53</w:t>
            </w:r>
          </w:p>
        </w:tc>
        <w:tc>
          <w:tcPr>
            <w:tcW w:w="1470" w:type="dxa"/>
            <w:noWrap/>
            <w:hideMark/>
          </w:tcPr>
          <w:p w14:paraId="15B0A2AF" w14:textId="77777777" w:rsidR="00F059D0" w:rsidRPr="003D1CF6" w:rsidRDefault="00F059D0" w:rsidP="00467B44">
            <w:pPr>
              <w:jc w:val="right"/>
              <w:rPr>
                <w:color w:val="000000"/>
              </w:rPr>
            </w:pPr>
            <w:r w:rsidRPr="003D1CF6">
              <w:rPr>
                <w:color w:val="000000"/>
              </w:rPr>
              <w:t>0.55</w:t>
            </w:r>
          </w:p>
        </w:tc>
        <w:tc>
          <w:tcPr>
            <w:tcW w:w="1070" w:type="dxa"/>
            <w:noWrap/>
            <w:hideMark/>
          </w:tcPr>
          <w:p w14:paraId="345DC46E" w14:textId="77777777" w:rsidR="00F059D0" w:rsidRPr="003D1CF6" w:rsidRDefault="00F059D0" w:rsidP="00467B44">
            <w:pPr>
              <w:jc w:val="right"/>
              <w:rPr>
                <w:color w:val="000000"/>
              </w:rPr>
            </w:pPr>
            <w:r w:rsidRPr="003D1CF6">
              <w:rPr>
                <w:color w:val="000000"/>
              </w:rPr>
              <w:t>0.45</w:t>
            </w:r>
          </w:p>
        </w:tc>
      </w:tr>
      <w:tr w:rsidR="00F059D0" w:rsidRPr="00693937" w14:paraId="5E6A8839" w14:textId="77777777" w:rsidTr="000C080F">
        <w:trPr>
          <w:trHeight w:val="320"/>
        </w:trPr>
        <w:tc>
          <w:tcPr>
            <w:tcW w:w="1080" w:type="dxa"/>
            <w:noWrap/>
            <w:hideMark/>
          </w:tcPr>
          <w:p w14:paraId="5F7CF4E8" w14:textId="24B1F916" w:rsidR="00F059D0" w:rsidRPr="003D1CF6" w:rsidRDefault="00F059D0" w:rsidP="009C4268">
            <w:pPr>
              <w:jc w:val="both"/>
              <w:rPr>
                <w:color w:val="000000"/>
              </w:rPr>
            </w:pPr>
            <w:r w:rsidRPr="002907BA">
              <w:rPr>
                <w:color w:val="000000"/>
              </w:rPr>
              <w:t>Panamá</w:t>
            </w:r>
          </w:p>
        </w:tc>
        <w:tc>
          <w:tcPr>
            <w:tcW w:w="1291" w:type="dxa"/>
            <w:noWrap/>
            <w:hideMark/>
          </w:tcPr>
          <w:p w14:paraId="57CC4FC2" w14:textId="77777777" w:rsidR="00F059D0" w:rsidRPr="003D1CF6" w:rsidRDefault="00F059D0" w:rsidP="009C4268">
            <w:pPr>
              <w:jc w:val="both"/>
              <w:rPr>
                <w:color w:val="000000"/>
              </w:rPr>
            </w:pPr>
            <w:r w:rsidRPr="003D1CF6">
              <w:rPr>
                <w:color w:val="000000"/>
              </w:rPr>
              <w:t>Contadora</w:t>
            </w:r>
          </w:p>
        </w:tc>
        <w:tc>
          <w:tcPr>
            <w:tcW w:w="1424" w:type="dxa"/>
            <w:noWrap/>
            <w:hideMark/>
          </w:tcPr>
          <w:p w14:paraId="541C9965" w14:textId="77777777" w:rsidR="00F059D0" w:rsidRPr="003D1CF6" w:rsidRDefault="00F059D0" w:rsidP="009C4268">
            <w:pPr>
              <w:jc w:val="both"/>
              <w:rPr>
                <w:color w:val="000000"/>
              </w:rPr>
            </w:pPr>
            <w:r w:rsidRPr="003D1CF6">
              <w:rPr>
                <w:color w:val="000000"/>
              </w:rPr>
              <w:t>EP09-27</w:t>
            </w:r>
          </w:p>
        </w:tc>
        <w:tc>
          <w:tcPr>
            <w:tcW w:w="950" w:type="dxa"/>
            <w:noWrap/>
            <w:hideMark/>
          </w:tcPr>
          <w:p w14:paraId="6CA0C31B" w14:textId="77777777" w:rsidR="00F059D0" w:rsidRPr="003D1CF6" w:rsidRDefault="00F059D0" w:rsidP="00467B44">
            <w:pPr>
              <w:jc w:val="right"/>
              <w:rPr>
                <w:color w:val="000000"/>
              </w:rPr>
            </w:pPr>
            <w:r w:rsidRPr="003D1CF6">
              <w:rPr>
                <w:color w:val="000000"/>
              </w:rPr>
              <w:t>476</w:t>
            </w:r>
          </w:p>
        </w:tc>
        <w:tc>
          <w:tcPr>
            <w:tcW w:w="950" w:type="dxa"/>
            <w:noWrap/>
            <w:hideMark/>
          </w:tcPr>
          <w:p w14:paraId="6E69E029" w14:textId="77777777" w:rsidR="00F059D0" w:rsidRPr="003D1CF6" w:rsidRDefault="00F059D0" w:rsidP="00467B44">
            <w:pPr>
              <w:jc w:val="right"/>
              <w:rPr>
                <w:color w:val="000000"/>
              </w:rPr>
            </w:pPr>
            <w:r w:rsidRPr="003D1CF6">
              <w:rPr>
                <w:color w:val="000000"/>
              </w:rPr>
              <w:t>297</w:t>
            </w:r>
          </w:p>
        </w:tc>
        <w:tc>
          <w:tcPr>
            <w:tcW w:w="950" w:type="dxa"/>
            <w:noWrap/>
            <w:hideMark/>
          </w:tcPr>
          <w:p w14:paraId="6EC980C0" w14:textId="77777777" w:rsidR="00F059D0" w:rsidRPr="003D1CF6" w:rsidRDefault="00F059D0" w:rsidP="00467B44">
            <w:pPr>
              <w:jc w:val="right"/>
              <w:rPr>
                <w:color w:val="000000"/>
              </w:rPr>
            </w:pPr>
            <w:r w:rsidRPr="003D1CF6">
              <w:rPr>
                <w:color w:val="000000"/>
              </w:rPr>
              <w:t>367</w:t>
            </w:r>
          </w:p>
        </w:tc>
        <w:tc>
          <w:tcPr>
            <w:tcW w:w="1416" w:type="dxa"/>
            <w:noWrap/>
            <w:hideMark/>
          </w:tcPr>
          <w:p w14:paraId="435D2954" w14:textId="77777777" w:rsidR="00F059D0" w:rsidRPr="003D1CF6" w:rsidRDefault="00F059D0" w:rsidP="00467B44">
            <w:pPr>
              <w:jc w:val="right"/>
              <w:rPr>
                <w:color w:val="000000"/>
              </w:rPr>
            </w:pPr>
            <w:r w:rsidRPr="003D1CF6">
              <w:rPr>
                <w:color w:val="000000"/>
              </w:rPr>
              <w:t>83</w:t>
            </w:r>
          </w:p>
        </w:tc>
        <w:tc>
          <w:tcPr>
            <w:tcW w:w="1176" w:type="dxa"/>
            <w:noWrap/>
            <w:hideMark/>
          </w:tcPr>
          <w:p w14:paraId="680764CA" w14:textId="77777777" w:rsidR="00F059D0" w:rsidRPr="003D1CF6" w:rsidRDefault="00F059D0" w:rsidP="00467B44">
            <w:pPr>
              <w:jc w:val="right"/>
              <w:rPr>
                <w:color w:val="000000"/>
              </w:rPr>
            </w:pPr>
            <w:r w:rsidRPr="003D1CF6">
              <w:rPr>
                <w:color w:val="000000"/>
              </w:rPr>
              <w:t>56</w:t>
            </w:r>
          </w:p>
        </w:tc>
        <w:tc>
          <w:tcPr>
            <w:tcW w:w="1470" w:type="dxa"/>
            <w:noWrap/>
            <w:hideMark/>
          </w:tcPr>
          <w:p w14:paraId="7EB27B16" w14:textId="77777777" w:rsidR="00F059D0" w:rsidRPr="003D1CF6" w:rsidRDefault="00F059D0" w:rsidP="00467B44">
            <w:pPr>
              <w:jc w:val="right"/>
              <w:rPr>
                <w:color w:val="000000"/>
              </w:rPr>
            </w:pPr>
            <w:r w:rsidRPr="003D1CF6">
              <w:rPr>
                <w:color w:val="000000"/>
              </w:rPr>
              <w:t>0.67</w:t>
            </w:r>
          </w:p>
        </w:tc>
        <w:tc>
          <w:tcPr>
            <w:tcW w:w="1070" w:type="dxa"/>
            <w:noWrap/>
            <w:hideMark/>
          </w:tcPr>
          <w:p w14:paraId="2028F5CD" w14:textId="77777777" w:rsidR="00F059D0" w:rsidRPr="003D1CF6" w:rsidRDefault="00F059D0" w:rsidP="00467B44">
            <w:pPr>
              <w:jc w:val="right"/>
              <w:rPr>
                <w:color w:val="000000"/>
              </w:rPr>
            </w:pPr>
            <w:r w:rsidRPr="003D1CF6">
              <w:rPr>
                <w:color w:val="000000"/>
              </w:rPr>
              <w:t>0.33</w:t>
            </w:r>
          </w:p>
        </w:tc>
      </w:tr>
      <w:tr w:rsidR="00F059D0" w:rsidRPr="00693937" w14:paraId="3BC816E9" w14:textId="77777777" w:rsidTr="000C080F">
        <w:trPr>
          <w:trHeight w:val="320"/>
        </w:trPr>
        <w:tc>
          <w:tcPr>
            <w:tcW w:w="1080" w:type="dxa"/>
            <w:noWrap/>
            <w:hideMark/>
          </w:tcPr>
          <w:p w14:paraId="37F8C8E0" w14:textId="5AAD90CA" w:rsidR="00F059D0" w:rsidRPr="003D1CF6" w:rsidRDefault="00F059D0" w:rsidP="009C4268">
            <w:pPr>
              <w:jc w:val="both"/>
              <w:rPr>
                <w:color w:val="000000"/>
              </w:rPr>
            </w:pPr>
            <w:r w:rsidRPr="002907BA">
              <w:rPr>
                <w:color w:val="000000"/>
              </w:rPr>
              <w:t>Panamá</w:t>
            </w:r>
          </w:p>
        </w:tc>
        <w:tc>
          <w:tcPr>
            <w:tcW w:w="1291" w:type="dxa"/>
            <w:noWrap/>
            <w:hideMark/>
          </w:tcPr>
          <w:p w14:paraId="5E3F0EDE" w14:textId="77777777" w:rsidR="00F059D0" w:rsidRPr="003D1CF6" w:rsidRDefault="00F059D0" w:rsidP="009C4268">
            <w:pPr>
              <w:jc w:val="both"/>
              <w:rPr>
                <w:color w:val="000000"/>
              </w:rPr>
            </w:pPr>
            <w:r w:rsidRPr="003D1CF6">
              <w:rPr>
                <w:color w:val="000000"/>
              </w:rPr>
              <w:t>Contadora</w:t>
            </w:r>
          </w:p>
        </w:tc>
        <w:tc>
          <w:tcPr>
            <w:tcW w:w="1424" w:type="dxa"/>
            <w:noWrap/>
            <w:hideMark/>
          </w:tcPr>
          <w:p w14:paraId="342A3E27" w14:textId="77777777" w:rsidR="00F059D0" w:rsidRPr="003D1CF6" w:rsidRDefault="00F059D0" w:rsidP="009C4268">
            <w:pPr>
              <w:jc w:val="both"/>
              <w:rPr>
                <w:color w:val="000000"/>
              </w:rPr>
            </w:pPr>
            <w:r w:rsidRPr="003D1CF6">
              <w:rPr>
                <w:color w:val="000000"/>
              </w:rPr>
              <w:t>EP09-27</w:t>
            </w:r>
          </w:p>
        </w:tc>
        <w:tc>
          <w:tcPr>
            <w:tcW w:w="950" w:type="dxa"/>
            <w:noWrap/>
            <w:hideMark/>
          </w:tcPr>
          <w:p w14:paraId="1F7667EB" w14:textId="77777777" w:rsidR="00F059D0" w:rsidRPr="003D1CF6" w:rsidRDefault="00F059D0" w:rsidP="00467B44">
            <w:pPr>
              <w:jc w:val="right"/>
              <w:rPr>
                <w:color w:val="000000"/>
              </w:rPr>
            </w:pPr>
            <w:r w:rsidRPr="003D1CF6">
              <w:rPr>
                <w:color w:val="000000"/>
              </w:rPr>
              <w:t>476</w:t>
            </w:r>
          </w:p>
        </w:tc>
        <w:tc>
          <w:tcPr>
            <w:tcW w:w="950" w:type="dxa"/>
            <w:noWrap/>
            <w:hideMark/>
          </w:tcPr>
          <w:p w14:paraId="1C7D5433" w14:textId="77777777" w:rsidR="00F059D0" w:rsidRPr="003D1CF6" w:rsidRDefault="00F059D0" w:rsidP="00467B44">
            <w:pPr>
              <w:jc w:val="right"/>
              <w:rPr>
                <w:color w:val="000000"/>
              </w:rPr>
            </w:pPr>
            <w:r w:rsidRPr="003D1CF6">
              <w:rPr>
                <w:color w:val="000000"/>
              </w:rPr>
              <w:t>249</w:t>
            </w:r>
          </w:p>
        </w:tc>
        <w:tc>
          <w:tcPr>
            <w:tcW w:w="950" w:type="dxa"/>
            <w:noWrap/>
            <w:hideMark/>
          </w:tcPr>
          <w:p w14:paraId="0F13FA5A" w14:textId="77777777" w:rsidR="00F059D0" w:rsidRPr="003D1CF6" w:rsidRDefault="00F059D0" w:rsidP="00467B44">
            <w:pPr>
              <w:jc w:val="right"/>
              <w:rPr>
                <w:color w:val="000000"/>
              </w:rPr>
            </w:pPr>
            <w:r w:rsidRPr="003D1CF6">
              <w:rPr>
                <w:color w:val="000000"/>
              </w:rPr>
              <w:t>336</w:t>
            </w:r>
          </w:p>
        </w:tc>
        <w:tc>
          <w:tcPr>
            <w:tcW w:w="1416" w:type="dxa"/>
            <w:noWrap/>
            <w:hideMark/>
          </w:tcPr>
          <w:p w14:paraId="0C780FA9" w14:textId="77777777" w:rsidR="00F059D0" w:rsidRPr="003D1CF6" w:rsidRDefault="00F059D0" w:rsidP="00467B44">
            <w:pPr>
              <w:jc w:val="right"/>
              <w:rPr>
                <w:color w:val="000000"/>
              </w:rPr>
            </w:pPr>
            <w:r w:rsidRPr="003D1CF6">
              <w:rPr>
                <w:color w:val="000000"/>
              </w:rPr>
              <w:t>48</w:t>
            </w:r>
          </w:p>
        </w:tc>
        <w:tc>
          <w:tcPr>
            <w:tcW w:w="1176" w:type="dxa"/>
            <w:noWrap/>
            <w:hideMark/>
          </w:tcPr>
          <w:p w14:paraId="74FD8C60" w14:textId="77777777" w:rsidR="00F059D0" w:rsidRPr="003D1CF6" w:rsidRDefault="00F059D0" w:rsidP="00467B44">
            <w:pPr>
              <w:jc w:val="right"/>
              <w:rPr>
                <w:color w:val="000000"/>
              </w:rPr>
            </w:pPr>
            <w:r w:rsidRPr="003D1CF6">
              <w:rPr>
                <w:color w:val="000000"/>
              </w:rPr>
              <w:t>31</w:t>
            </w:r>
          </w:p>
        </w:tc>
        <w:tc>
          <w:tcPr>
            <w:tcW w:w="1470" w:type="dxa"/>
            <w:noWrap/>
            <w:hideMark/>
          </w:tcPr>
          <w:p w14:paraId="3DFF31BE" w14:textId="77777777" w:rsidR="00F059D0" w:rsidRPr="003D1CF6" w:rsidRDefault="00F059D0" w:rsidP="00467B44">
            <w:pPr>
              <w:jc w:val="right"/>
              <w:rPr>
                <w:color w:val="000000"/>
              </w:rPr>
            </w:pPr>
            <w:r w:rsidRPr="003D1CF6">
              <w:rPr>
                <w:color w:val="000000"/>
              </w:rPr>
              <w:t>0.65</w:t>
            </w:r>
          </w:p>
        </w:tc>
        <w:tc>
          <w:tcPr>
            <w:tcW w:w="1070" w:type="dxa"/>
            <w:noWrap/>
            <w:hideMark/>
          </w:tcPr>
          <w:p w14:paraId="02240B09" w14:textId="77777777" w:rsidR="00F059D0" w:rsidRPr="003D1CF6" w:rsidRDefault="00F059D0" w:rsidP="00467B44">
            <w:pPr>
              <w:jc w:val="right"/>
              <w:rPr>
                <w:color w:val="000000"/>
              </w:rPr>
            </w:pPr>
            <w:r w:rsidRPr="003D1CF6">
              <w:rPr>
                <w:color w:val="000000"/>
              </w:rPr>
              <w:t>0.35</w:t>
            </w:r>
          </w:p>
        </w:tc>
      </w:tr>
      <w:tr w:rsidR="00F059D0" w:rsidRPr="00693937" w14:paraId="643E4C3F" w14:textId="77777777" w:rsidTr="000C080F">
        <w:trPr>
          <w:trHeight w:val="320"/>
        </w:trPr>
        <w:tc>
          <w:tcPr>
            <w:tcW w:w="1080" w:type="dxa"/>
            <w:noWrap/>
            <w:hideMark/>
          </w:tcPr>
          <w:p w14:paraId="0623BCCC" w14:textId="4F988061" w:rsidR="00F059D0" w:rsidRPr="003D1CF6" w:rsidRDefault="00F059D0" w:rsidP="009C4268">
            <w:pPr>
              <w:jc w:val="both"/>
              <w:rPr>
                <w:color w:val="000000"/>
              </w:rPr>
            </w:pPr>
            <w:r w:rsidRPr="002907BA">
              <w:rPr>
                <w:color w:val="000000"/>
              </w:rPr>
              <w:t>Panamá</w:t>
            </w:r>
          </w:p>
        </w:tc>
        <w:tc>
          <w:tcPr>
            <w:tcW w:w="1291" w:type="dxa"/>
            <w:noWrap/>
            <w:hideMark/>
          </w:tcPr>
          <w:p w14:paraId="240E818D" w14:textId="77777777" w:rsidR="00F059D0" w:rsidRPr="003D1CF6" w:rsidRDefault="00F059D0" w:rsidP="009C4268">
            <w:pPr>
              <w:jc w:val="both"/>
              <w:rPr>
                <w:color w:val="000000"/>
              </w:rPr>
            </w:pPr>
            <w:r w:rsidRPr="003D1CF6">
              <w:rPr>
                <w:color w:val="000000"/>
              </w:rPr>
              <w:t>Contadora</w:t>
            </w:r>
          </w:p>
        </w:tc>
        <w:tc>
          <w:tcPr>
            <w:tcW w:w="1424" w:type="dxa"/>
            <w:noWrap/>
            <w:hideMark/>
          </w:tcPr>
          <w:p w14:paraId="5B8CD4D7" w14:textId="77777777" w:rsidR="00F059D0" w:rsidRPr="003D1CF6" w:rsidRDefault="00F059D0" w:rsidP="009C4268">
            <w:pPr>
              <w:jc w:val="both"/>
              <w:rPr>
                <w:color w:val="000000"/>
              </w:rPr>
            </w:pPr>
            <w:r w:rsidRPr="003D1CF6">
              <w:rPr>
                <w:color w:val="000000"/>
              </w:rPr>
              <w:t>EP09-27</w:t>
            </w:r>
          </w:p>
        </w:tc>
        <w:tc>
          <w:tcPr>
            <w:tcW w:w="950" w:type="dxa"/>
            <w:noWrap/>
            <w:hideMark/>
          </w:tcPr>
          <w:p w14:paraId="310A3824" w14:textId="77777777" w:rsidR="00F059D0" w:rsidRPr="003D1CF6" w:rsidRDefault="00F059D0" w:rsidP="00467B44">
            <w:pPr>
              <w:jc w:val="right"/>
              <w:rPr>
                <w:color w:val="000000"/>
              </w:rPr>
            </w:pPr>
            <w:r w:rsidRPr="003D1CF6">
              <w:rPr>
                <w:color w:val="000000"/>
              </w:rPr>
              <w:t>476</w:t>
            </w:r>
          </w:p>
        </w:tc>
        <w:tc>
          <w:tcPr>
            <w:tcW w:w="950" w:type="dxa"/>
            <w:noWrap/>
            <w:hideMark/>
          </w:tcPr>
          <w:p w14:paraId="70187B31" w14:textId="77777777" w:rsidR="00F059D0" w:rsidRPr="003D1CF6" w:rsidRDefault="00F059D0" w:rsidP="00467B44">
            <w:pPr>
              <w:jc w:val="right"/>
              <w:rPr>
                <w:color w:val="000000"/>
              </w:rPr>
            </w:pPr>
            <w:r w:rsidRPr="003D1CF6">
              <w:rPr>
                <w:color w:val="000000"/>
              </w:rPr>
              <w:t>192</w:t>
            </w:r>
          </w:p>
        </w:tc>
        <w:tc>
          <w:tcPr>
            <w:tcW w:w="950" w:type="dxa"/>
            <w:noWrap/>
            <w:hideMark/>
          </w:tcPr>
          <w:p w14:paraId="763AF6E4" w14:textId="77777777" w:rsidR="00F059D0" w:rsidRPr="003D1CF6" w:rsidRDefault="00F059D0" w:rsidP="00467B44">
            <w:pPr>
              <w:jc w:val="right"/>
              <w:rPr>
                <w:color w:val="000000"/>
              </w:rPr>
            </w:pPr>
            <w:r w:rsidRPr="003D1CF6">
              <w:rPr>
                <w:color w:val="000000"/>
              </w:rPr>
              <w:t>313</w:t>
            </w:r>
          </w:p>
        </w:tc>
        <w:tc>
          <w:tcPr>
            <w:tcW w:w="1416" w:type="dxa"/>
            <w:noWrap/>
            <w:hideMark/>
          </w:tcPr>
          <w:p w14:paraId="4F1E7ED7" w14:textId="77777777" w:rsidR="00F059D0" w:rsidRPr="003D1CF6" w:rsidRDefault="00F059D0" w:rsidP="00467B44">
            <w:pPr>
              <w:jc w:val="right"/>
              <w:rPr>
                <w:color w:val="000000"/>
              </w:rPr>
            </w:pPr>
            <w:r w:rsidRPr="003D1CF6">
              <w:rPr>
                <w:color w:val="000000"/>
              </w:rPr>
              <w:t>57</w:t>
            </w:r>
          </w:p>
        </w:tc>
        <w:tc>
          <w:tcPr>
            <w:tcW w:w="1176" w:type="dxa"/>
            <w:noWrap/>
            <w:hideMark/>
          </w:tcPr>
          <w:p w14:paraId="5FF4DB3D" w14:textId="77777777" w:rsidR="00F059D0" w:rsidRPr="003D1CF6" w:rsidRDefault="00F059D0" w:rsidP="00467B44">
            <w:pPr>
              <w:jc w:val="right"/>
              <w:rPr>
                <w:color w:val="000000"/>
              </w:rPr>
            </w:pPr>
            <w:r w:rsidRPr="003D1CF6">
              <w:rPr>
                <w:color w:val="000000"/>
              </w:rPr>
              <w:t>23</w:t>
            </w:r>
          </w:p>
        </w:tc>
        <w:tc>
          <w:tcPr>
            <w:tcW w:w="1470" w:type="dxa"/>
            <w:noWrap/>
            <w:hideMark/>
          </w:tcPr>
          <w:p w14:paraId="4F8BAAE5" w14:textId="77777777" w:rsidR="00F059D0" w:rsidRPr="003D1CF6" w:rsidRDefault="00F059D0" w:rsidP="00467B44">
            <w:pPr>
              <w:jc w:val="right"/>
              <w:rPr>
                <w:color w:val="000000"/>
              </w:rPr>
            </w:pPr>
            <w:r w:rsidRPr="003D1CF6">
              <w:rPr>
                <w:color w:val="000000"/>
              </w:rPr>
              <w:t>0.40</w:t>
            </w:r>
          </w:p>
        </w:tc>
        <w:tc>
          <w:tcPr>
            <w:tcW w:w="1070" w:type="dxa"/>
            <w:noWrap/>
            <w:hideMark/>
          </w:tcPr>
          <w:p w14:paraId="3C27F712" w14:textId="77777777" w:rsidR="00F059D0" w:rsidRPr="003D1CF6" w:rsidRDefault="00F059D0" w:rsidP="00467B44">
            <w:pPr>
              <w:jc w:val="right"/>
              <w:rPr>
                <w:color w:val="000000"/>
              </w:rPr>
            </w:pPr>
            <w:r w:rsidRPr="003D1CF6">
              <w:rPr>
                <w:color w:val="000000"/>
              </w:rPr>
              <w:t>0.60</w:t>
            </w:r>
          </w:p>
        </w:tc>
      </w:tr>
      <w:tr w:rsidR="00F059D0" w:rsidRPr="00693937" w14:paraId="5968707F" w14:textId="77777777" w:rsidTr="000C080F">
        <w:trPr>
          <w:trHeight w:val="320"/>
        </w:trPr>
        <w:tc>
          <w:tcPr>
            <w:tcW w:w="1080" w:type="dxa"/>
            <w:noWrap/>
            <w:hideMark/>
          </w:tcPr>
          <w:p w14:paraId="44FFFD81" w14:textId="2881F1C4" w:rsidR="00F059D0" w:rsidRPr="003D1CF6" w:rsidRDefault="00F059D0" w:rsidP="009C4268">
            <w:pPr>
              <w:jc w:val="both"/>
              <w:rPr>
                <w:color w:val="000000"/>
              </w:rPr>
            </w:pPr>
            <w:r w:rsidRPr="002907BA">
              <w:rPr>
                <w:color w:val="000000"/>
              </w:rPr>
              <w:t>Panamá</w:t>
            </w:r>
          </w:p>
        </w:tc>
        <w:tc>
          <w:tcPr>
            <w:tcW w:w="1291" w:type="dxa"/>
            <w:noWrap/>
            <w:hideMark/>
          </w:tcPr>
          <w:p w14:paraId="2BAD17EE" w14:textId="77777777" w:rsidR="00F059D0" w:rsidRPr="003D1CF6" w:rsidRDefault="00F059D0" w:rsidP="009C4268">
            <w:pPr>
              <w:jc w:val="both"/>
              <w:rPr>
                <w:color w:val="000000"/>
              </w:rPr>
            </w:pPr>
            <w:r w:rsidRPr="003D1CF6">
              <w:rPr>
                <w:color w:val="000000"/>
              </w:rPr>
              <w:t>Contadora</w:t>
            </w:r>
          </w:p>
        </w:tc>
        <w:tc>
          <w:tcPr>
            <w:tcW w:w="1424" w:type="dxa"/>
            <w:noWrap/>
            <w:hideMark/>
          </w:tcPr>
          <w:p w14:paraId="2A7BC5AD" w14:textId="77777777" w:rsidR="00F059D0" w:rsidRPr="003D1CF6" w:rsidRDefault="00F059D0" w:rsidP="009C4268">
            <w:pPr>
              <w:jc w:val="both"/>
              <w:rPr>
                <w:color w:val="000000"/>
              </w:rPr>
            </w:pPr>
            <w:r w:rsidRPr="003D1CF6">
              <w:rPr>
                <w:color w:val="000000"/>
              </w:rPr>
              <w:t>EP09-27</w:t>
            </w:r>
          </w:p>
        </w:tc>
        <w:tc>
          <w:tcPr>
            <w:tcW w:w="950" w:type="dxa"/>
            <w:noWrap/>
            <w:hideMark/>
          </w:tcPr>
          <w:p w14:paraId="6E5442B9" w14:textId="77777777" w:rsidR="00F059D0" w:rsidRPr="003D1CF6" w:rsidRDefault="00F059D0" w:rsidP="00467B44">
            <w:pPr>
              <w:jc w:val="right"/>
              <w:rPr>
                <w:color w:val="000000"/>
              </w:rPr>
            </w:pPr>
            <w:r w:rsidRPr="003D1CF6">
              <w:rPr>
                <w:color w:val="000000"/>
              </w:rPr>
              <w:t>476</w:t>
            </w:r>
          </w:p>
        </w:tc>
        <w:tc>
          <w:tcPr>
            <w:tcW w:w="950" w:type="dxa"/>
            <w:noWrap/>
            <w:hideMark/>
          </w:tcPr>
          <w:p w14:paraId="31909AC2" w14:textId="77777777" w:rsidR="00F059D0" w:rsidRPr="003D1CF6" w:rsidRDefault="00F059D0" w:rsidP="00467B44">
            <w:pPr>
              <w:jc w:val="right"/>
              <w:rPr>
                <w:color w:val="000000"/>
              </w:rPr>
            </w:pPr>
            <w:r w:rsidRPr="003D1CF6">
              <w:rPr>
                <w:color w:val="000000"/>
              </w:rPr>
              <w:t>91</w:t>
            </w:r>
          </w:p>
        </w:tc>
        <w:tc>
          <w:tcPr>
            <w:tcW w:w="950" w:type="dxa"/>
            <w:noWrap/>
            <w:hideMark/>
          </w:tcPr>
          <w:p w14:paraId="138DDF84" w14:textId="77777777" w:rsidR="00F059D0" w:rsidRPr="003D1CF6" w:rsidRDefault="00F059D0" w:rsidP="00467B44">
            <w:pPr>
              <w:jc w:val="right"/>
              <w:rPr>
                <w:color w:val="000000"/>
              </w:rPr>
            </w:pPr>
            <w:r w:rsidRPr="003D1CF6">
              <w:rPr>
                <w:color w:val="000000"/>
              </w:rPr>
              <w:t>253</w:t>
            </w:r>
          </w:p>
        </w:tc>
        <w:tc>
          <w:tcPr>
            <w:tcW w:w="1416" w:type="dxa"/>
            <w:noWrap/>
            <w:hideMark/>
          </w:tcPr>
          <w:p w14:paraId="44C49907" w14:textId="77777777" w:rsidR="00F059D0" w:rsidRPr="003D1CF6" w:rsidRDefault="00F059D0" w:rsidP="00467B44">
            <w:pPr>
              <w:jc w:val="right"/>
              <w:rPr>
                <w:color w:val="000000"/>
              </w:rPr>
            </w:pPr>
            <w:r w:rsidRPr="003D1CF6">
              <w:rPr>
                <w:color w:val="000000"/>
              </w:rPr>
              <w:t>101</w:t>
            </w:r>
          </w:p>
        </w:tc>
        <w:tc>
          <w:tcPr>
            <w:tcW w:w="1176" w:type="dxa"/>
            <w:noWrap/>
            <w:hideMark/>
          </w:tcPr>
          <w:p w14:paraId="452F85B9" w14:textId="77777777" w:rsidR="00F059D0" w:rsidRPr="003D1CF6" w:rsidRDefault="00F059D0" w:rsidP="00467B44">
            <w:pPr>
              <w:jc w:val="right"/>
              <w:rPr>
                <w:color w:val="000000"/>
              </w:rPr>
            </w:pPr>
            <w:r w:rsidRPr="003D1CF6">
              <w:rPr>
                <w:color w:val="000000"/>
              </w:rPr>
              <w:t>60</w:t>
            </w:r>
          </w:p>
        </w:tc>
        <w:tc>
          <w:tcPr>
            <w:tcW w:w="1470" w:type="dxa"/>
            <w:noWrap/>
            <w:hideMark/>
          </w:tcPr>
          <w:p w14:paraId="4B29DE6D" w14:textId="77777777" w:rsidR="00F059D0" w:rsidRPr="003D1CF6" w:rsidRDefault="00F059D0" w:rsidP="00467B44">
            <w:pPr>
              <w:jc w:val="right"/>
              <w:rPr>
                <w:color w:val="000000"/>
              </w:rPr>
            </w:pPr>
            <w:r w:rsidRPr="003D1CF6">
              <w:rPr>
                <w:color w:val="000000"/>
              </w:rPr>
              <w:t>0.59</w:t>
            </w:r>
          </w:p>
        </w:tc>
        <w:tc>
          <w:tcPr>
            <w:tcW w:w="1070" w:type="dxa"/>
            <w:noWrap/>
            <w:hideMark/>
          </w:tcPr>
          <w:p w14:paraId="2046DBBC" w14:textId="77777777" w:rsidR="00F059D0" w:rsidRPr="003D1CF6" w:rsidRDefault="00F059D0" w:rsidP="00467B44">
            <w:pPr>
              <w:jc w:val="right"/>
              <w:rPr>
                <w:color w:val="000000"/>
              </w:rPr>
            </w:pPr>
            <w:r w:rsidRPr="003D1CF6">
              <w:rPr>
                <w:color w:val="000000"/>
              </w:rPr>
              <w:t>0.41</w:t>
            </w:r>
          </w:p>
        </w:tc>
      </w:tr>
      <w:tr w:rsidR="00F059D0" w:rsidRPr="00693937" w14:paraId="5B3EEC9C" w14:textId="77777777" w:rsidTr="000C080F">
        <w:trPr>
          <w:trHeight w:val="320"/>
        </w:trPr>
        <w:tc>
          <w:tcPr>
            <w:tcW w:w="1080" w:type="dxa"/>
            <w:noWrap/>
            <w:hideMark/>
          </w:tcPr>
          <w:p w14:paraId="16B090A1" w14:textId="1C24AE98" w:rsidR="00F059D0" w:rsidRPr="003D1CF6" w:rsidRDefault="00F059D0" w:rsidP="009C4268">
            <w:pPr>
              <w:jc w:val="both"/>
              <w:rPr>
                <w:color w:val="000000"/>
              </w:rPr>
            </w:pPr>
            <w:r w:rsidRPr="002907BA">
              <w:rPr>
                <w:color w:val="000000"/>
              </w:rPr>
              <w:lastRenderedPageBreak/>
              <w:t>Panamá</w:t>
            </w:r>
          </w:p>
        </w:tc>
        <w:tc>
          <w:tcPr>
            <w:tcW w:w="1291" w:type="dxa"/>
            <w:noWrap/>
            <w:hideMark/>
          </w:tcPr>
          <w:p w14:paraId="0EA937D3" w14:textId="77777777" w:rsidR="00F059D0" w:rsidRPr="003D1CF6" w:rsidRDefault="00F059D0" w:rsidP="009C4268">
            <w:pPr>
              <w:jc w:val="both"/>
              <w:rPr>
                <w:color w:val="000000"/>
              </w:rPr>
            </w:pPr>
            <w:r w:rsidRPr="003D1CF6">
              <w:rPr>
                <w:color w:val="000000"/>
              </w:rPr>
              <w:t>Contadora</w:t>
            </w:r>
          </w:p>
        </w:tc>
        <w:tc>
          <w:tcPr>
            <w:tcW w:w="1424" w:type="dxa"/>
            <w:noWrap/>
            <w:hideMark/>
          </w:tcPr>
          <w:p w14:paraId="0CCF4A22" w14:textId="77777777" w:rsidR="00F059D0" w:rsidRPr="003D1CF6" w:rsidRDefault="00F059D0" w:rsidP="009C4268">
            <w:pPr>
              <w:jc w:val="both"/>
              <w:rPr>
                <w:color w:val="000000"/>
              </w:rPr>
            </w:pPr>
            <w:r w:rsidRPr="003D1CF6">
              <w:rPr>
                <w:color w:val="000000"/>
              </w:rPr>
              <w:t>EP08-28</w:t>
            </w:r>
          </w:p>
        </w:tc>
        <w:tc>
          <w:tcPr>
            <w:tcW w:w="950" w:type="dxa"/>
            <w:noWrap/>
            <w:hideMark/>
          </w:tcPr>
          <w:p w14:paraId="6627ED28" w14:textId="77777777" w:rsidR="00F059D0" w:rsidRPr="003D1CF6" w:rsidRDefault="00F059D0" w:rsidP="00467B44">
            <w:pPr>
              <w:jc w:val="right"/>
              <w:rPr>
                <w:color w:val="000000"/>
              </w:rPr>
            </w:pPr>
            <w:r w:rsidRPr="003D1CF6">
              <w:rPr>
                <w:color w:val="000000"/>
              </w:rPr>
              <w:t>613</w:t>
            </w:r>
          </w:p>
        </w:tc>
        <w:tc>
          <w:tcPr>
            <w:tcW w:w="950" w:type="dxa"/>
            <w:noWrap/>
            <w:hideMark/>
          </w:tcPr>
          <w:p w14:paraId="24C1FD23" w14:textId="77777777" w:rsidR="00F059D0" w:rsidRPr="003D1CF6" w:rsidRDefault="00F059D0" w:rsidP="00467B44">
            <w:pPr>
              <w:jc w:val="right"/>
              <w:rPr>
                <w:color w:val="000000"/>
              </w:rPr>
            </w:pPr>
            <w:r w:rsidRPr="003D1CF6">
              <w:rPr>
                <w:color w:val="000000"/>
              </w:rPr>
              <w:t>428</w:t>
            </w:r>
          </w:p>
        </w:tc>
        <w:tc>
          <w:tcPr>
            <w:tcW w:w="950" w:type="dxa"/>
            <w:noWrap/>
            <w:hideMark/>
          </w:tcPr>
          <w:p w14:paraId="4118E6E1" w14:textId="77777777" w:rsidR="00F059D0" w:rsidRPr="003D1CF6" w:rsidRDefault="00F059D0" w:rsidP="00467B44">
            <w:pPr>
              <w:jc w:val="right"/>
              <w:rPr>
                <w:color w:val="000000"/>
              </w:rPr>
            </w:pPr>
            <w:r w:rsidRPr="003D1CF6">
              <w:rPr>
                <w:color w:val="000000"/>
              </w:rPr>
              <w:t>505</w:t>
            </w:r>
          </w:p>
        </w:tc>
        <w:tc>
          <w:tcPr>
            <w:tcW w:w="1416" w:type="dxa"/>
            <w:noWrap/>
            <w:hideMark/>
          </w:tcPr>
          <w:p w14:paraId="735E244C" w14:textId="77777777" w:rsidR="00F059D0" w:rsidRPr="003D1CF6" w:rsidRDefault="00F059D0" w:rsidP="00467B44">
            <w:pPr>
              <w:jc w:val="right"/>
              <w:rPr>
                <w:color w:val="000000"/>
              </w:rPr>
            </w:pPr>
            <w:r w:rsidRPr="003D1CF6">
              <w:rPr>
                <w:color w:val="000000"/>
              </w:rPr>
              <w:t>185</w:t>
            </w:r>
          </w:p>
        </w:tc>
        <w:tc>
          <w:tcPr>
            <w:tcW w:w="1176" w:type="dxa"/>
            <w:noWrap/>
            <w:hideMark/>
          </w:tcPr>
          <w:p w14:paraId="7DA35A49" w14:textId="77777777" w:rsidR="00F059D0" w:rsidRPr="003D1CF6" w:rsidRDefault="00F059D0" w:rsidP="00467B44">
            <w:pPr>
              <w:jc w:val="right"/>
              <w:rPr>
                <w:color w:val="000000"/>
              </w:rPr>
            </w:pPr>
            <w:r w:rsidRPr="003D1CF6">
              <w:rPr>
                <w:color w:val="000000"/>
              </w:rPr>
              <w:t>108</w:t>
            </w:r>
          </w:p>
        </w:tc>
        <w:tc>
          <w:tcPr>
            <w:tcW w:w="1470" w:type="dxa"/>
            <w:noWrap/>
            <w:hideMark/>
          </w:tcPr>
          <w:p w14:paraId="7ECBAB43" w14:textId="77777777" w:rsidR="00F059D0" w:rsidRPr="003D1CF6" w:rsidRDefault="00F059D0" w:rsidP="00467B44">
            <w:pPr>
              <w:jc w:val="right"/>
              <w:rPr>
                <w:color w:val="000000"/>
              </w:rPr>
            </w:pPr>
            <w:r w:rsidRPr="003D1CF6">
              <w:rPr>
                <w:color w:val="000000"/>
              </w:rPr>
              <w:t>0.58</w:t>
            </w:r>
          </w:p>
        </w:tc>
        <w:tc>
          <w:tcPr>
            <w:tcW w:w="1070" w:type="dxa"/>
            <w:noWrap/>
            <w:hideMark/>
          </w:tcPr>
          <w:p w14:paraId="66761635" w14:textId="77777777" w:rsidR="00F059D0" w:rsidRPr="003D1CF6" w:rsidRDefault="00F059D0" w:rsidP="00467B44">
            <w:pPr>
              <w:jc w:val="right"/>
              <w:rPr>
                <w:color w:val="000000"/>
              </w:rPr>
            </w:pPr>
            <w:r w:rsidRPr="003D1CF6">
              <w:rPr>
                <w:color w:val="000000"/>
              </w:rPr>
              <w:t>0.42</w:t>
            </w:r>
          </w:p>
        </w:tc>
      </w:tr>
      <w:tr w:rsidR="00F059D0" w:rsidRPr="00693937" w14:paraId="428A7F91" w14:textId="77777777" w:rsidTr="000C080F">
        <w:trPr>
          <w:trHeight w:val="320"/>
        </w:trPr>
        <w:tc>
          <w:tcPr>
            <w:tcW w:w="1080" w:type="dxa"/>
            <w:noWrap/>
            <w:hideMark/>
          </w:tcPr>
          <w:p w14:paraId="1807F218" w14:textId="464AAE26" w:rsidR="00F059D0" w:rsidRPr="003D1CF6" w:rsidRDefault="00F059D0" w:rsidP="009C4268">
            <w:pPr>
              <w:jc w:val="both"/>
              <w:rPr>
                <w:color w:val="000000"/>
              </w:rPr>
            </w:pPr>
            <w:r w:rsidRPr="002907BA">
              <w:rPr>
                <w:color w:val="000000"/>
              </w:rPr>
              <w:t>Panamá</w:t>
            </w:r>
          </w:p>
        </w:tc>
        <w:tc>
          <w:tcPr>
            <w:tcW w:w="1291" w:type="dxa"/>
            <w:noWrap/>
            <w:hideMark/>
          </w:tcPr>
          <w:p w14:paraId="03DF38E5" w14:textId="77777777" w:rsidR="00F059D0" w:rsidRPr="003D1CF6" w:rsidRDefault="00F059D0" w:rsidP="009C4268">
            <w:pPr>
              <w:jc w:val="both"/>
              <w:rPr>
                <w:color w:val="000000"/>
              </w:rPr>
            </w:pPr>
            <w:r w:rsidRPr="003D1CF6">
              <w:rPr>
                <w:color w:val="000000"/>
              </w:rPr>
              <w:t>Contadora</w:t>
            </w:r>
          </w:p>
        </w:tc>
        <w:tc>
          <w:tcPr>
            <w:tcW w:w="1424" w:type="dxa"/>
            <w:noWrap/>
            <w:hideMark/>
          </w:tcPr>
          <w:p w14:paraId="2596692F" w14:textId="77777777" w:rsidR="00F059D0" w:rsidRPr="003D1CF6" w:rsidRDefault="00F059D0" w:rsidP="009C4268">
            <w:pPr>
              <w:jc w:val="both"/>
              <w:rPr>
                <w:color w:val="000000"/>
              </w:rPr>
            </w:pPr>
            <w:r w:rsidRPr="003D1CF6">
              <w:rPr>
                <w:color w:val="000000"/>
              </w:rPr>
              <w:t>EP08-28</w:t>
            </w:r>
          </w:p>
        </w:tc>
        <w:tc>
          <w:tcPr>
            <w:tcW w:w="950" w:type="dxa"/>
            <w:noWrap/>
            <w:hideMark/>
          </w:tcPr>
          <w:p w14:paraId="45D1A1E0" w14:textId="77777777" w:rsidR="00F059D0" w:rsidRPr="003D1CF6" w:rsidRDefault="00F059D0" w:rsidP="00467B44">
            <w:pPr>
              <w:jc w:val="right"/>
              <w:rPr>
                <w:color w:val="000000"/>
              </w:rPr>
            </w:pPr>
            <w:r w:rsidRPr="003D1CF6">
              <w:rPr>
                <w:color w:val="000000"/>
              </w:rPr>
              <w:t>613</w:t>
            </w:r>
          </w:p>
        </w:tc>
        <w:tc>
          <w:tcPr>
            <w:tcW w:w="950" w:type="dxa"/>
            <w:noWrap/>
            <w:hideMark/>
          </w:tcPr>
          <w:p w14:paraId="163BF4CE" w14:textId="77777777" w:rsidR="00F059D0" w:rsidRPr="003D1CF6" w:rsidRDefault="00F059D0" w:rsidP="00467B44">
            <w:pPr>
              <w:jc w:val="right"/>
              <w:rPr>
                <w:color w:val="000000"/>
              </w:rPr>
            </w:pPr>
            <w:r w:rsidRPr="003D1CF6">
              <w:rPr>
                <w:color w:val="000000"/>
              </w:rPr>
              <w:t>372</w:t>
            </w:r>
          </w:p>
        </w:tc>
        <w:tc>
          <w:tcPr>
            <w:tcW w:w="950" w:type="dxa"/>
            <w:noWrap/>
            <w:hideMark/>
          </w:tcPr>
          <w:p w14:paraId="152B41EE" w14:textId="77777777" w:rsidR="00F059D0" w:rsidRPr="003D1CF6" w:rsidRDefault="00F059D0" w:rsidP="00467B44">
            <w:pPr>
              <w:jc w:val="right"/>
              <w:rPr>
                <w:color w:val="000000"/>
              </w:rPr>
            </w:pPr>
            <w:r w:rsidRPr="003D1CF6">
              <w:rPr>
                <w:color w:val="000000"/>
              </w:rPr>
              <w:t>471</w:t>
            </w:r>
          </w:p>
        </w:tc>
        <w:tc>
          <w:tcPr>
            <w:tcW w:w="1416" w:type="dxa"/>
            <w:noWrap/>
            <w:hideMark/>
          </w:tcPr>
          <w:p w14:paraId="378CF8B1" w14:textId="77777777" w:rsidR="00F059D0" w:rsidRPr="003D1CF6" w:rsidRDefault="00F059D0" w:rsidP="00467B44">
            <w:pPr>
              <w:jc w:val="right"/>
              <w:rPr>
                <w:color w:val="000000"/>
              </w:rPr>
            </w:pPr>
            <w:r w:rsidRPr="003D1CF6">
              <w:rPr>
                <w:color w:val="000000"/>
              </w:rPr>
              <w:t>56</w:t>
            </w:r>
          </w:p>
        </w:tc>
        <w:tc>
          <w:tcPr>
            <w:tcW w:w="1176" w:type="dxa"/>
            <w:noWrap/>
            <w:hideMark/>
          </w:tcPr>
          <w:p w14:paraId="362D5EBD" w14:textId="77777777" w:rsidR="00F059D0" w:rsidRPr="003D1CF6" w:rsidRDefault="00F059D0" w:rsidP="00467B44">
            <w:pPr>
              <w:jc w:val="right"/>
              <w:rPr>
                <w:color w:val="000000"/>
              </w:rPr>
            </w:pPr>
            <w:r w:rsidRPr="003D1CF6">
              <w:rPr>
                <w:color w:val="000000"/>
              </w:rPr>
              <w:t>34</w:t>
            </w:r>
          </w:p>
        </w:tc>
        <w:tc>
          <w:tcPr>
            <w:tcW w:w="1470" w:type="dxa"/>
            <w:noWrap/>
            <w:hideMark/>
          </w:tcPr>
          <w:p w14:paraId="05985A98" w14:textId="77777777" w:rsidR="00F059D0" w:rsidRPr="003D1CF6" w:rsidRDefault="00F059D0" w:rsidP="00467B44">
            <w:pPr>
              <w:jc w:val="right"/>
              <w:rPr>
                <w:color w:val="000000"/>
              </w:rPr>
            </w:pPr>
            <w:r w:rsidRPr="003D1CF6">
              <w:rPr>
                <w:color w:val="000000"/>
              </w:rPr>
              <w:t>0.61</w:t>
            </w:r>
          </w:p>
        </w:tc>
        <w:tc>
          <w:tcPr>
            <w:tcW w:w="1070" w:type="dxa"/>
            <w:noWrap/>
            <w:hideMark/>
          </w:tcPr>
          <w:p w14:paraId="40D83C34" w14:textId="77777777" w:rsidR="00F059D0" w:rsidRPr="003D1CF6" w:rsidRDefault="00F059D0" w:rsidP="00467B44">
            <w:pPr>
              <w:jc w:val="right"/>
              <w:rPr>
                <w:color w:val="000000"/>
              </w:rPr>
            </w:pPr>
            <w:r w:rsidRPr="003D1CF6">
              <w:rPr>
                <w:color w:val="000000"/>
              </w:rPr>
              <w:t>0.39</w:t>
            </w:r>
          </w:p>
        </w:tc>
      </w:tr>
      <w:tr w:rsidR="00F059D0" w:rsidRPr="00693937" w14:paraId="0BD67CE1" w14:textId="77777777" w:rsidTr="000C080F">
        <w:trPr>
          <w:trHeight w:val="320"/>
        </w:trPr>
        <w:tc>
          <w:tcPr>
            <w:tcW w:w="1080" w:type="dxa"/>
            <w:noWrap/>
            <w:hideMark/>
          </w:tcPr>
          <w:p w14:paraId="564CADFF" w14:textId="3A07B2BC" w:rsidR="00F059D0" w:rsidRPr="003D1CF6" w:rsidRDefault="00F059D0" w:rsidP="009C4268">
            <w:pPr>
              <w:jc w:val="both"/>
              <w:rPr>
                <w:color w:val="000000"/>
              </w:rPr>
            </w:pPr>
            <w:r w:rsidRPr="002907BA">
              <w:rPr>
                <w:color w:val="000000"/>
              </w:rPr>
              <w:t>Panamá</w:t>
            </w:r>
          </w:p>
        </w:tc>
        <w:tc>
          <w:tcPr>
            <w:tcW w:w="1291" w:type="dxa"/>
            <w:noWrap/>
            <w:hideMark/>
          </w:tcPr>
          <w:p w14:paraId="56BC050C" w14:textId="77777777" w:rsidR="00F059D0" w:rsidRPr="003D1CF6" w:rsidRDefault="00F059D0" w:rsidP="009C4268">
            <w:pPr>
              <w:jc w:val="both"/>
              <w:rPr>
                <w:color w:val="000000"/>
              </w:rPr>
            </w:pPr>
            <w:r w:rsidRPr="003D1CF6">
              <w:rPr>
                <w:color w:val="000000"/>
              </w:rPr>
              <w:t>Contadora</w:t>
            </w:r>
          </w:p>
        </w:tc>
        <w:tc>
          <w:tcPr>
            <w:tcW w:w="1424" w:type="dxa"/>
            <w:noWrap/>
            <w:hideMark/>
          </w:tcPr>
          <w:p w14:paraId="061A8F67" w14:textId="77777777" w:rsidR="00F059D0" w:rsidRPr="003D1CF6" w:rsidRDefault="00F059D0" w:rsidP="009C4268">
            <w:pPr>
              <w:jc w:val="both"/>
              <w:rPr>
                <w:color w:val="000000"/>
              </w:rPr>
            </w:pPr>
            <w:r w:rsidRPr="003D1CF6">
              <w:rPr>
                <w:color w:val="000000"/>
              </w:rPr>
              <w:t>EP08-28</w:t>
            </w:r>
          </w:p>
        </w:tc>
        <w:tc>
          <w:tcPr>
            <w:tcW w:w="950" w:type="dxa"/>
            <w:noWrap/>
            <w:hideMark/>
          </w:tcPr>
          <w:p w14:paraId="3B81659A" w14:textId="77777777" w:rsidR="00F059D0" w:rsidRPr="003D1CF6" w:rsidRDefault="00F059D0" w:rsidP="00467B44">
            <w:pPr>
              <w:jc w:val="right"/>
              <w:rPr>
                <w:color w:val="000000"/>
              </w:rPr>
            </w:pPr>
            <w:r w:rsidRPr="003D1CF6">
              <w:rPr>
                <w:color w:val="000000"/>
              </w:rPr>
              <w:t>613</w:t>
            </w:r>
          </w:p>
        </w:tc>
        <w:tc>
          <w:tcPr>
            <w:tcW w:w="950" w:type="dxa"/>
            <w:noWrap/>
            <w:hideMark/>
          </w:tcPr>
          <w:p w14:paraId="6E239916" w14:textId="77777777" w:rsidR="00F059D0" w:rsidRPr="003D1CF6" w:rsidRDefault="00F059D0" w:rsidP="00467B44">
            <w:pPr>
              <w:jc w:val="right"/>
              <w:rPr>
                <w:color w:val="000000"/>
              </w:rPr>
            </w:pPr>
            <w:r w:rsidRPr="003D1CF6">
              <w:rPr>
                <w:color w:val="000000"/>
              </w:rPr>
              <w:t>269</w:t>
            </w:r>
          </w:p>
        </w:tc>
        <w:tc>
          <w:tcPr>
            <w:tcW w:w="950" w:type="dxa"/>
            <w:noWrap/>
            <w:hideMark/>
          </w:tcPr>
          <w:p w14:paraId="66B4E085" w14:textId="77777777" w:rsidR="00F059D0" w:rsidRPr="003D1CF6" w:rsidRDefault="00F059D0" w:rsidP="00467B44">
            <w:pPr>
              <w:jc w:val="right"/>
              <w:rPr>
                <w:color w:val="000000"/>
              </w:rPr>
            </w:pPr>
            <w:r w:rsidRPr="003D1CF6">
              <w:rPr>
                <w:color w:val="000000"/>
              </w:rPr>
              <w:t>402</w:t>
            </w:r>
          </w:p>
        </w:tc>
        <w:tc>
          <w:tcPr>
            <w:tcW w:w="1416" w:type="dxa"/>
            <w:noWrap/>
            <w:hideMark/>
          </w:tcPr>
          <w:p w14:paraId="44162E26" w14:textId="77777777" w:rsidR="00F059D0" w:rsidRPr="003D1CF6" w:rsidRDefault="00F059D0" w:rsidP="00467B44">
            <w:pPr>
              <w:jc w:val="right"/>
              <w:rPr>
                <w:color w:val="000000"/>
              </w:rPr>
            </w:pPr>
            <w:r w:rsidRPr="003D1CF6">
              <w:rPr>
                <w:color w:val="000000"/>
              </w:rPr>
              <w:t>103</w:t>
            </w:r>
          </w:p>
        </w:tc>
        <w:tc>
          <w:tcPr>
            <w:tcW w:w="1176" w:type="dxa"/>
            <w:noWrap/>
            <w:hideMark/>
          </w:tcPr>
          <w:p w14:paraId="21F54DDC" w14:textId="77777777" w:rsidR="00F059D0" w:rsidRPr="003D1CF6" w:rsidRDefault="00F059D0" w:rsidP="00467B44">
            <w:pPr>
              <w:jc w:val="right"/>
              <w:rPr>
                <w:color w:val="000000"/>
              </w:rPr>
            </w:pPr>
            <w:r w:rsidRPr="003D1CF6">
              <w:rPr>
                <w:color w:val="000000"/>
              </w:rPr>
              <w:t>69</w:t>
            </w:r>
          </w:p>
        </w:tc>
        <w:tc>
          <w:tcPr>
            <w:tcW w:w="1470" w:type="dxa"/>
            <w:noWrap/>
            <w:hideMark/>
          </w:tcPr>
          <w:p w14:paraId="5AB8B388" w14:textId="77777777" w:rsidR="00F059D0" w:rsidRPr="003D1CF6" w:rsidRDefault="00F059D0" w:rsidP="00467B44">
            <w:pPr>
              <w:jc w:val="right"/>
              <w:rPr>
                <w:color w:val="000000"/>
              </w:rPr>
            </w:pPr>
            <w:r w:rsidRPr="003D1CF6">
              <w:rPr>
                <w:color w:val="000000"/>
              </w:rPr>
              <w:t>0.67</w:t>
            </w:r>
          </w:p>
        </w:tc>
        <w:tc>
          <w:tcPr>
            <w:tcW w:w="1070" w:type="dxa"/>
            <w:noWrap/>
            <w:hideMark/>
          </w:tcPr>
          <w:p w14:paraId="7ACC5499" w14:textId="77777777" w:rsidR="00F059D0" w:rsidRPr="003D1CF6" w:rsidRDefault="00F059D0" w:rsidP="00467B44">
            <w:pPr>
              <w:jc w:val="right"/>
              <w:rPr>
                <w:color w:val="000000"/>
              </w:rPr>
            </w:pPr>
            <w:r w:rsidRPr="003D1CF6">
              <w:rPr>
                <w:color w:val="000000"/>
              </w:rPr>
              <w:t>0.33</w:t>
            </w:r>
          </w:p>
        </w:tc>
      </w:tr>
      <w:tr w:rsidR="00F059D0" w:rsidRPr="00693937" w14:paraId="696D55FF" w14:textId="77777777" w:rsidTr="000C080F">
        <w:trPr>
          <w:trHeight w:val="320"/>
        </w:trPr>
        <w:tc>
          <w:tcPr>
            <w:tcW w:w="1080" w:type="dxa"/>
            <w:noWrap/>
            <w:hideMark/>
          </w:tcPr>
          <w:p w14:paraId="3E816AA0" w14:textId="5460A259" w:rsidR="00F059D0" w:rsidRPr="003D1CF6" w:rsidRDefault="00F059D0" w:rsidP="009C4268">
            <w:pPr>
              <w:jc w:val="both"/>
              <w:rPr>
                <w:color w:val="000000"/>
              </w:rPr>
            </w:pPr>
            <w:r w:rsidRPr="002907BA">
              <w:rPr>
                <w:color w:val="000000"/>
              </w:rPr>
              <w:t>Panamá</w:t>
            </w:r>
          </w:p>
        </w:tc>
        <w:tc>
          <w:tcPr>
            <w:tcW w:w="1291" w:type="dxa"/>
            <w:noWrap/>
            <w:hideMark/>
          </w:tcPr>
          <w:p w14:paraId="05E46062" w14:textId="77777777" w:rsidR="00F059D0" w:rsidRPr="003D1CF6" w:rsidRDefault="00F059D0" w:rsidP="009C4268">
            <w:pPr>
              <w:jc w:val="both"/>
              <w:rPr>
                <w:color w:val="000000"/>
              </w:rPr>
            </w:pPr>
            <w:r w:rsidRPr="003D1CF6">
              <w:rPr>
                <w:color w:val="000000"/>
              </w:rPr>
              <w:t>Contadora</w:t>
            </w:r>
          </w:p>
        </w:tc>
        <w:tc>
          <w:tcPr>
            <w:tcW w:w="1424" w:type="dxa"/>
            <w:noWrap/>
            <w:hideMark/>
          </w:tcPr>
          <w:p w14:paraId="2552446E" w14:textId="77777777" w:rsidR="00F059D0" w:rsidRPr="003D1CF6" w:rsidRDefault="00F059D0" w:rsidP="009C4268">
            <w:pPr>
              <w:jc w:val="both"/>
              <w:rPr>
                <w:color w:val="000000"/>
              </w:rPr>
            </w:pPr>
            <w:r w:rsidRPr="003D1CF6">
              <w:rPr>
                <w:color w:val="000000"/>
              </w:rPr>
              <w:t>EP08-28</w:t>
            </w:r>
          </w:p>
        </w:tc>
        <w:tc>
          <w:tcPr>
            <w:tcW w:w="950" w:type="dxa"/>
            <w:noWrap/>
            <w:hideMark/>
          </w:tcPr>
          <w:p w14:paraId="0FD06D9D" w14:textId="77777777" w:rsidR="00F059D0" w:rsidRPr="003D1CF6" w:rsidRDefault="00F059D0" w:rsidP="00467B44">
            <w:pPr>
              <w:jc w:val="right"/>
              <w:rPr>
                <w:color w:val="000000"/>
              </w:rPr>
            </w:pPr>
            <w:r w:rsidRPr="003D1CF6">
              <w:rPr>
                <w:color w:val="000000"/>
              </w:rPr>
              <w:t>613</w:t>
            </w:r>
          </w:p>
        </w:tc>
        <w:tc>
          <w:tcPr>
            <w:tcW w:w="950" w:type="dxa"/>
            <w:noWrap/>
            <w:hideMark/>
          </w:tcPr>
          <w:p w14:paraId="4A09CEA4" w14:textId="77777777" w:rsidR="00F059D0" w:rsidRPr="003D1CF6" w:rsidRDefault="00F059D0" w:rsidP="00467B44">
            <w:pPr>
              <w:jc w:val="right"/>
              <w:rPr>
                <w:color w:val="000000"/>
              </w:rPr>
            </w:pPr>
            <w:r w:rsidRPr="003D1CF6">
              <w:rPr>
                <w:color w:val="000000"/>
              </w:rPr>
              <w:t>201</w:t>
            </w:r>
          </w:p>
        </w:tc>
        <w:tc>
          <w:tcPr>
            <w:tcW w:w="950" w:type="dxa"/>
            <w:noWrap/>
            <w:hideMark/>
          </w:tcPr>
          <w:p w14:paraId="754942AA" w14:textId="77777777" w:rsidR="00F059D0" w:rsidRPr="003D1CF6" w:rsidRDefault="00F059D0" w:rsidP="00467B44">
            <w:pPr>
              <w:jc w:val="right"/>
              <w:rPr>
                <w:color w:val="000000"/>
              </w:rPr>
            </w:pPr>
            <w:r w:rsidRPr="003D1CF6">
              <w:rPr>
                <w:color w:val="000000"/>
              </w:rPr>
              <w:t>345</w:t>
            </w:r>
          </w:p>
        </w:tc>
        <w:tc>
          <w:tcPr>
            <w:tcW w:w="1416" w:type="dxa"/>
            <w:noWrap/>
            <w:hideMark/>
          </w:tcPr>
          <w:p w14:paraId="168F72D7" w14:textId="77777777" w:rsidR="00F059D0" w:rsidRPr="003D1CF6" w:rsidRDefault="00F059D0" w:rsidP="00467B44">
            <w:pPr>
              <w:jc w:val="right"/>
              <w:rPr>
                <w:color w:val="000000"/>
              </w:rPr>
            </w:pPr>
            <w:r w:rsidRPr="003D1CF6">
              <w:rPr>
                <w:color w:val="000000"/>
              </w:rPr>
              <w:t>68</w:t>
            </w:r>
          </w:p>
        </w:tc>
        <w:tc>
          <w:tcPr>
            <w:tcW w:w="1176" w:type="dxa"/>
            <w:noWrap/>
            <w:hideMark/>
          </w:tcPr>
          <w:p w14:paraId="183557FB" w14:textId="77777777" w:rsidR="00F059D0" w:rsidRPr="003D1CF6" w:rsidRDefault="00F059D0" w:rsidP="00467B44">
            <w:pPr>
              <w:jc w:val="right"/>
              <w:rPr>
                <w:color w:val="000000"/>
              </w:rPr>
            </w:pPr>
            <w:r w:rsidRPr="003D1CF6">
              <w:rPr>
                <w:color w:val="000000"/>
              </w:rPr>
              <w:t>57</w:t>
            </w:r>
          </w:p>
        </w:tc>
        <w:tc>
          <w:tcPr>
            <w:tcW w:w="1470" w:type="dxa"/>
            <w:noWrap/>
            <w:hideMark/>
          </w:tcPr>
          <w:p w14:paraId="517D02A9" w14:textId="77777777" w:rsidR="00F059D0" w:rsidRPr="003D1CF6" w:rsidRDefault="00F059D0" w:rsidP="00467B44">
            <w:pPr>
              <w:jc w:val="right"/>
              <w:rPr>
                <w:color w:val="000000"/>
              </w:rPr>
            </w:pPr>
            <w:r w:rsidRPr="003D1CF6">
              <w:rPr>
                <w:color w:val="000000"/>
              </w:rPr>
              <w:t>0.84</w:t>
            </w:r>
          </w:p>
        </w:tc>
        <w:tc>
          <w:tcPr>
            <w:tcW w:w="1070" w:type="dxa"/>
            <w:noWrap/>
            <w:hideMark/>
          </w:tcPr>
          <w:p w14:paraId="43DBFC5D" w14:textId="77777777" w:rsidR="00F059D0" w:rsidRPr="003D1CF6" w:rsidRDefault="00F059D0" w:rsidP="00467B44">
            <w:pPr>
              <w:jc w:val="right"/>
              <w:rPr>
                <w:color w:val="000000"/>
              </w:rPr>
            </w:pPr>
            <w:r w:rsidRPr="003D1CF6">
              <w:rPr>
                <w:color w:val="000000"/>
              </w:rPr>
              <w:t>0.16</w:t>
            </w:r>
          </w:p>
        </w:tc>
      </w:tr>
      <w:tr w:rsidR="00F059D0" w:rsidRPr="00693937" w14:paraId="2278CFA7" w14:textId="77777777" w:rsidTr="000C080F">
        <w:trPr>
          <w:trHeight w:val="320"/>
        </w:trPr>
        <w:tc>
          <w:tcPr>
            <w:tcW w:w="1080" w:type="dxa"/>
            <w:noWrap/>
            <w:hideMark/>
          </w:tcPr>
          <w:p w14:paraId="22890C27" w14:textId="1A41182F" w:rsidR="00F059D0" w:rsidRPr="003D1CF6" w:rsidRDefault="00F059D0" w:rsidP="009C4268">
            <w:pPr>
              <w:jc w:val="both"/>
              <w:rPr>
                <w:color w:val="000000"/>
              </w:rPr>
            </w:pPr>
            <w:r w:rsidRPr="002907BA">
              <w:rPr>
                <w:color w:val="000000"/>
              </w:rPr>
              <w:t>Panamá</w:t>
            </w:r>
          </w:p>
        </w:tc>
        <w:tc>
          <w:tcPr>
            <w:tcW w:w="1291" w:type="dxa"/>
            <w:noWrap/>
            <w:hideMark/>
          </w:tcPr>
          <w:p w14:paraId="7EA3F8F3" w14:textId="77777777" w:rsidR="00F059D0" w:rsidRPr="003D1CF6" w:rsidRDefault="00F059D0" w:rsidP="009C4268">
            <w:pPr>
              <w:jc w:val="both"/>
              <w:rPr>
                <w:color w:val="000000"/>
              </w:rPr>
            </w:pPr>
            <w:r w:rsidRPr="003D1CF6">
              <w:rPr>
                <w:color w:val="000000"/>
              </w:rPr>
              <w:t>Contadora</w:t>
            </w:r>
          </w:p>
        </w:tc>
        <w:tc>
          <w:tcPr>
            <w:tcW w:w="1424" w:type="dxa"/>
            <w:noWrap/>
            <w:hideMark/>
          </w:tcPr>
          <w:p w14:paraId="739278BC" w14:textId="77777777" w:rsidR="00F059D0" w:rsidRPr="003D1CF6" w:rsidRDefault="00F059D0" w:rsidP="009C4268">
            <w:pPr>
              <w:jc w:val="both"/>
              <w:rPr>
                <w:color w:val="000000"/>
              </w:rPr>
            </w:pPr>
            <w:r w:rsidRPr="003D1CF6">
              <w:rPr>
                <w:color w:val="000000"/>
              </w:rPr>
              <w:t>EP08-28</w:t>
            </w:r>
          </w:p>
        </w:tc>
        <w:tc>
          <w:tcPr>
            <w:tcW w:w="950" w:type="dxa"/>
            <w:noWrap/>
            <w:hideMark/>
          </w:tcPr>
          <w:p w14:paraId="7F37E89B" w14:textId="77777777" w:rsidR="00F059D0" w:rsidRPr="003D1CF6" w:rsidRDefault="00F059D0" w:rsidP="00467B44">
            <w:pPr>
              <w:jc w:val="right"/>
              <w:rPr>
                <w:color w:val="000000"/>
              </w:rPr>
            </w:pPr>
            <w:r w:rsidRPr="003D1CF6">
              <w:rPr>
                <w:color w:val="000000"/>
              </w:rPr>
              <w:t>613</w:t>
            </w:r>
          </w:p>
        </w:tc>
        <w:tc>
          <w:tcPr>
            <w:tcW w:w="950" w:type="dxa"/>
            <w:noWrap/>
            <w:hideMark/>
          </w:tcPr>
          <w:p w14:paraId="1EE36F68" w14:textId="77777777" w:rsidR="00F059D0" w:rsidRPr="003D1CF6" w:rsidRDefault="00F059D0" w:rsidP="00467B44">
            <w:pPr>
              <w:jc w:val="right"/>
              <w:rPr>
                <w:color w:val="000000"/>
              </w:rPr>
            </w:pPr>
            <w:r w:rsidRPr="003D1CF6">
              <w:rPr>
                <w:color w:val="000000"/>
              </w:rPr>
              <w:t>171</w:t>
            </w:r>
          </w:p>
        </w:tc>
        <w:tc>
          <w:tcPr>
            <w:tcW w:w="950" w:type="dxa"/>
            <w:noWrap/>
            <w:hideMark/>
          </w:tcPr>
          <w:p w14:paraId="1635AE3E" w14:textId="77777777" w:rsidR="00F059D0" w:rsidRPr="003D1CF6" w:rsidRDefault="00F059D0" w:rsidP="00467B44">
            <w:pPr>
              <w:jc w:val="right"/>
              <w:rPr>
                <w:color w:val="000000"/>
              </w:rPr>
            </w:pPr>
            <w:r w:rsidRPr="003D1CF6">
              <w:rPr>
                <w:color w:val="000000"/>
              </w:rPr>
              <w:t>329</w:t>
            </w:r>
          </w:p>
        </w:tc>
        <w:tc>
          <w:tcPr>
            <w:tcW w:w="1416" w:type="dxa"/>
            <w:noWrap/>
            <w:hideMark/>
          </w:tcPr>
          <w:p w14:paraId="246A429D" w14:textId="77777777" w:rsidR="00F059D0" w:rsidRPr="003D1CF6" w:rsidRDefault="00F059D0" w:rsidP="00467B44">
            <w:pPr>
              <w:jc w:val="right"/>
              <w:rPr>
                <w:color w:val="000000"/>
              </w:rPr>
            </w:pPr>
            <w:r w:rsidRPr="003D1CF6">
              <w:rPr>
                <w:color w:val="000000"/>
              </w:rPr>
              <w:t>30</w:t>
            </w:r>
          </w:p>
        </w:tc>
        <w:tc>
          <w:tcPr>
            <w:tcW w:w="1176" w:type="dxa"/>
            <w:noWrap/>
            <w:hideMark/>
          </w:tcPr>
          <w:p w14:paraId="1B8A3C75" w14:textId="77777777" w:rsidR="00F059D0" w:rsidRPr="003D1CF6" w:rsidRDefault="00F059D0" w:rsidP="00467B44">
            <w:pPr>
              <w:jc w:val="right"/>
              <w:rPr>
                <w:color w:val="000000"/>
              </w:rPr>
            </w:pPr>
            <w:r w:rsidRPr="003D1CF6">
              <w:rPr>
                <w:color w:val="000000"/>
              </w:rPr>
              <w:t>16</w:t>
            </w:r>
          </w:p>
        </w:tc>
        <w:tc>
          <w:tcPr>
            <w:tcW w:w="1470" w:type="dxa"/>
            <w:noWrap/>
            <w:hideMark/>
          </w:tcPr>
          <w:p w14:paraId="213E098E" w14:textId="77777777" w:rsidR="00F059D0" w:rsidRPr="003D1CF6" w:rsidRDefault="00F059D0" w:rsidP="00467B44">
            <w:pPr>
              <w:jc w:val="right"/>
              <w:rPr>
                <w:color w:val="000000"/>
              </w:rPr>
            </w:pPr>
            <w:r w:rsidRPr="003D1CF6">
              <w:rPr>
                <w:color w:val="000000"/>
              </w:rPr>
              <w:t>0.53</w:t>
            </w:r>
          </w:p>
        </w:tc>
        <w:tc>
          <w:tcPr>
            <w:tcW w:w="1070" w:type="dxa"/>
            <w:noWrap/>
            <w:hideMark/>
          </w:tcPr>
          <w:p w14:paraId="64015723" w14:textId="77777777" w:rsidR="00F059D0" w:rsidRPr="003D1CF6" w:rsidRDefault="00F059D0" w:rsidP="00467B44">
            <w:pPr>
              <w:jc w:val="right"/>
              <w:rPr>
                <w:color w:val="000000"/>
              </w:rPr>
            </w:pPr>
            <w:r w:rsidRPr="003D1CF6">
              <w:rPr>
                <w:color w:val="000000"/>
              </w:rPr>
              <w:t>0.47</w:t>
            </w:r>
          </w:p>
        </w:tc>
      </w:tr>
      <w:tr w:rsidR="00F059D0" w:rsidRPr="00693937" w14:paraId="4904C947" w14:textId="77777777" w:rsidTr="000C080F">
        <w:trPr>
          <w:trHeight w:val="320"/>
        </w:trPr>
        <w:tc>
          <w:tcPr>
            <w:tcW w:w="1080" w:type="dxa"/>
            <w:noWrap/>
            <w:hideMark/>
          </w:tcPr>
          <w:p w14:paraId="0FC30FC4" w14:textId="4E499379" w:rsidR="003D1CF6" w:rsidRPr="003D1CF6" w:rsidRDefault="003D1CF6" w:rsidP="009C4268">
            <w:pPr>
              <w:jc w:val="both"/>
              <w:rPr>
                <w:color w:val="000000"/>
              </w:rPr>
            </w:pPr>
            <w:r w:rsidRPr="003D1CF6">
              <w:rPr>
                <w:color w:val="000000"/>
              </w:rPr>
              <w:t>Chiriqu</w:t>
            </w:r>
            <w:r w:rsidR="00F059D0">
              <w:rPr>
                <w:color w:val="000000"/>
              </w:rPr>
              <w:t>í</w:t>
            </w:r>
          </w:p>
        </w:tc>
        <w:tc>
          <w:tcPr>
            <w:tcW w:w="1291" w:type="dxa"/>
            <w:noWrap/>
            <w:hideMark/>
          </w:tcPr>
          <w:p w14:paraId="49407A5D" w14:textId="77777777" w:rsidR="003D1CF6" w:rsidRPr="003D1CF6" w:rsidRDefault="003D1CF6" w:rsidP="009C4268">
            <w:pPr>
              <w:jc w:val="both"/>
              <w:rPr>
                <w:color w:val="000000"/>
              </w:rPr>
            </w:pPr>
            <w:r w:rsidRPr="003D1CF6">
              <w:rPr>
                <w:color w:val="000000"/>
              </w:rPr>
              <w:t>Canales</w:t>
            </w:r>
          </w:p>
        </w:tc>
        <w:tc>
          <w:tcPr>
            <w:tcW w:w="1424" w:type="dxa"/>
            <w:noWrap/>
            <w:hideMark/>
          </w:tcPr>
          <w:p w14:paraId="49A32969" w14:textId="77777777" w:rsidR="003D1CF6" w:rsidRPr="003D1CF6" w:rsidRDefault="003D1CF6" w:rsidP="009C4268">
            <w:pPr>
              <w:jc w:val="both"/>
              <w:rPr>
                <w:color w:val="000000"/>
              </w:rPr>
            </w:pPr>
            <w:r w:rsidRPr="003D1CF6">
              <w:rPr>
                <w:color w:val="000000"/>
              </w:rPr>
              <w:t>EP10-35</w:t>
            </w:r>
          </w:p>
        </w:tc>
        <w:tc>
          <w:tcPr>
            <w:tcW w:w="950" w:type="dxa"/>
            <w:noWrap/>
            <w:hideMark/>
          </w:tcPr>
          <w:p w14:paraId="11467962" w14:textId="77777777" w:rsidR="003D1CF6" w:rsidRPr="003D1CF6" w:rsidRDefault="003D1CF6" w:rsidP="00467B44">
            <w:pPr>
              <w:jc w:val="right"/>
              <w:rPr>
                <w:color w:val="000000"/>
              </w:rPr>
            </w:pPr>
            <w:r w:rsidRPr="003D1CF6">
              <w:rPr>
                <w:color w:val="000000"/>
              </w:rPr>
              <w:t>613</w:t>
            </w:r>
          </w:p>
        </w:tc>
        <w:tc>
          <w:tcPr>
            <w:tcW w:w="950" w:type="dxa"/>
            <w:noWrap/>
            <w:hideMark/>
          </w:tcPr>
          <w:p w14:paraId="57AB6B08" w14:textId="77777777" w:rsidR="003D1CF6" w:rsidRPr="003D1CF6" w:rsidRDefault="003D1CF6" w:rsidP="00467B44">
            <w:pPr>
              <w:jc w:val="right"/>
              <w:rPr>
                <w:color w:val="000000"/>
              </w:rPr>
            </w:pPr>
            <w:r w:rsidRPr="003D1CF6">
              <w:rPr>
                <w:color w:val="000000"/>
              </w:rPr>
              <w:t>527</w:t>
            </w:r>
          </w:p>
        </w:tc>
        <w:tc>
          <w:tcPr>
            <w:tcW w:w="950" w:type="dxa"/>
            <w:noWrap/>
            <w:hideMark/>
          </w:tcPr>
          <w:p w14:paraId="66360837" w14:textId="77777777" w:rsidR="003D1CF6" w:rsidRPr="003D1CF6" w:rsidRDefault="003D1CF6" w:rsidP="00467B44">
            <w:pPr>
              <w:jc w:val="right"/>
              <w:rPr>
                <w:color w:val="000000"/>
              </w:rPr>
            </w:pPr>
            <w:r w:rsidRPr="003D1CF6">
              <w:rPr>
                <w:color w:val="000000"/>
              </w:rPr>
              <w:t>580</w:t>
            </w:r>
          </w:p>
        </w:tc>
        <w:tc>
          <w:tcPr>
            <w:tcW w:w="1416" w:type="dxa"/>
            <w:noWrap/>
            <w:hideMark/>
          </w:tcPr>
          <w:p w14:paraId="41E61EEA" w14:textId="77777777" w:rsidR="003D1CF6" w:rsidRPr="003D1CF6" w:rsidRDefault="003D1CF6" w:rsidP="00467B44">
            <w:pPr>
              <w:jc w:val="right"/>
              <w:rPr>
                <w:color w:val="000000"/>
              </w:rPr>
            </w:pPr>
            <w:r w:rsidRPr="003D1CF6">
              <w:rPr>
                <w:color w:val="000000"/>
              </w:rPr>
              <w:t>86</w:t>
            </w:r>
          </w:p>
        </w:tc>
        <w:tc>
          <w:tcPr>
            <w:tcW w:w="1176" w:type="dxa"/>
            <w:noWrap/>
            <w:hideMark/>
          </w:tcPr>
          <w:p w14:paraId="343CD74B" w14:textId="77777777" w:rsidR="003D1CF6" w:rsidRPr="003D1CF6" w:rsidRDefault="003D1CF6" w:rsidP="00467B44">
            <w:pPr>
              <w:jc w:val="right"/>
              <w:rPr>
                <w:color w:val="000000"/>
              </w:rPr>
            </w:pPr>
            <w:r w:rsidRPr="003D1CF6">
              <w:rPr>
                <w:color w:val="000000"/>
              </w:rPr>
              <w:t>33</w:t>
            </w:r>
          </w:p>
        </w:tc>
        <w:tc>
          <w:tcPr>
            <w:tcW w:w="1470" w:type="dxa"/>
            <w:noWrap/>
            <w:hideMark/>
          </w:tcPr>
          <w:p w14:paraId="1D1C1B62" w14:textId="77777777" w:rsidR="003D1CF6" w:rsidRPr="003D1CF6" w:rsidRDefault="003D1CF6" w:rsidP="00467B44">
            <w:pPr>
              <w:jc w:val="right"/>
              <w:rPr>
                <w:color w:val="000000"/>
              </w:rPr>
            </w:pPr>
            <w:r w:rsidRPr="003D1CF6">
              <w:rPr>
                <w:color w:val="000000"/>
              </w:rPr>
              <w:t>0.38</w:t>
            </w:r>
          </w:p>
        </w:tc>
        <w:tc>
          <w:tcPr>
            <w:tcW w:w="1070" w:type="dxa"/>
            <w:noWrap/>
            <w:hideMark/>
          </w:tcPr>
          <w:p w14:paraId="5A534ED9" w14:textId="77777777" w:rsidR="003D1CF6" w:rsidRPr="003D1CF6" w:rsidRDefault="003D1CF6" w:rsidP="00467B44">
            <w:pPr>
              <w:jc w:val="right"/>
              <w:rPr>
                <w:color w:val="000000"/>
              </w:rPr>
            </w:pPr>
            <w:r w:rsidRPr="003D1CF6">
              <w:rPr>
                <w:color w:val="000000"/>
              </w:rPr>
              <w:t>0.62</w:t>
            </w:r>
          </w:p>
        </w:tc>
      </w:tr>
      <w:tr w:rsidR="00F059D0" w:rsidRPr="00693937" w14:paraId="0570E41A" w14:textId="77777777" w:rsidTr="000C080F">
        <w:trPr>
          <w:trHeight w:val="320"/>
        </w:trPr>
        <w:tc>
          <w:tcPr>
            <w:tcW w:w="1080" w:type="dxa"/>
            <w:noWrap/>
            <w:hideMark/>
          </w:tcPr>
          <w:p w14:paraId="57AA7897" w14:textId="77AB5EF9" w:rsidR="00F059D0" w:rsidRPr="003D1CF6" w:rsidRDefault="00F059D0" w:rsidP="009C4268">
            <w:pPr>
              <w:jc w:val="both"/>
              <w:rPr>
                <w:color w:val="000000"/>
              </w:rPr>
            </w:pPr>
            <w:r w:rsidRPr="0093669F">
              <w:rPr>
                <w:color w:val="000000"/>
              </w:rPr>
              <w:t>Chiriquí</w:t>
            </w:r>
          </w:p>
        </w:tc>
        <w:tc>
          <w:tcPr>
            <w:tcW w:w="1291" w:type="dxa"/>
            <w:noWrap/>
            <w:hideMark/>
          </w:tcPr>
          <w:p w14:paraId="41E123DA" w14:textId="77777777" w:rsidR="00F059D0" w:rsidRPr="003D1CF6" w:rsidRDefault="00F059D0" w:rsidP="009C4268">
            <w:pPr>
              <w:jc w:val="both"/>
              <w:rPr>
                <w:color w:val="000000"/>
              </w:rPr>
            </w:pPr>
            <w:r w:rsidRPr="003D1CF6">
              <w:rPr>
                <w:color w:val="000000"/>
              </w:rPr>
              <w:t>Canales</w:t>
            </w:r>
          </w:p>
        </w:tc>
        <w:tc>
          <w:tcPr>
            <w:tcW w:w="1424" w:type="dxa"/>
            <w:noWrap/>
            <w:hideMark/>
          </w:tcPr>
          <w:p w14:paraId="75294AB8" w14:textId="77777777" w:rsidR="00F059D0" w:rsidRPr="003D1CF6" w:rsidRDefault="00F059D0" w:rsidP="009C4268">
            <w:pPr>
              <w:jc w:val="both"/>
              <w:rPr>
                <w:color w:val="000000"/>
              </w:rPr>
            </w:pPr>
            <w:r w:rsidRPr="003D1CF6">
              <w:rPr>
                <w:color w:val="000000"/>
              </w:rPr>
              <w:t>EP10-35</w:t>
            </w:r>
          </w:p>
        </w:tc>
        <w:tc>
          <w:tcPr>
            <w:tcW w:w="950" w:type="dxa"/>
            <w:noWrap/>
            <w:hideMark/>
          </w:tcPr>
          <w:p w14:paraId="2A2767A9" w14:textId="77777777" w:rsidR="00F059D0" w:rsidRPr="003D1CF6" w:rsidRDefault="00F059D0" w:rsidP="00467B44">
            <w:pPr>
              <w:jc w:val="right"/>
              <w:rPr>
                <w:color w:val="000000"/>
              </w:rPr>
            </w:pPr>
            <w:r w:rsidRPr="003D1CF6">
              <w:rPr>
                <w:color w:val="000000"/>
              </w:rPr>
              <w:t>613</w:t>
            </w:r>
          </w:p>
        </w:tc>
        <w:tc>
          <w:tcPr>
            <w:tcW w:w="950" w:type="dxa"/>
            <w:noWrap/>
            <w:hideMark/>
          </w:tcPr>
          <w:p w14:paraId="44C09742" w14:textId="77777777" w:rsidR="00F059D0" w:rsidRPr="003D1CF6" w:rsidRDefault="00F059D0" w:rsidP="00467B44">
            <w:pPr>
              <w:jc w:val="right"/>
              <w:rPr>
                <w:color w:val="000000"/>
              </w:rPr>
            </w:pPr>
            <w:r w:rsidRPr="003D1CF6">
              <w:rPr>
                <w:color w:val="000000"/>
              </w:rPr>
              <w:t>339</w:t>
            </w:r>
          </w:p>
        </w:tc>
        <w:tc>
          <w:tcPr>
            <w:tcW w:w="950" w:type="dxa"/>
            <w:noWrap/>
            <w:hideMark/>
          </w:tcPr>
          <w:p w14:paraId="2B77A927" w14:textId="77777777" w:rsidR="00F059D0" w:rsidRPr="003D1CF6" w:rsidRDefault="00F059D0" w:rsidP="00467B44">
            <w:pPr>
              <w:jc w:val="right"/>
              <w:rPr>
                <w:color w:val="000000"/>
              </w:rPr>
            </w:pPr>
            <w:r w:rsidRPr="003D1CF6">
              <w:rPr>
                <w:color w:val="000000"/>
              </w:rPr>
              <w:t>470</w:t>
            </w:r>
          </w:p>
        </w:tc>
        <w:tc>
          <w:tcPr>
            <w:tcW w:w="1416" w:type="dxa"/>
            <w:noWrap/>
            <w:hideMark/>
          </w:tcPr>
          <w:p w14:paraId="28A0FF68" w14:textId="77777777" w:rsidR="00F059D0" w:rsidRPr="003D1CF6" w:rsidRDefault="00F059D0" w:rsidP="00467B44">
            <w:pPr>
              <w:jc w:val="right"/>
              <w:rPr>
                <w:color w:val="000000"/>
              </w:rPr>
            </w:pPr>
            <w:r w:rsidRPr="003D1CF6">
              <w:rPr>
                <w:color w:val="000000"/>
              </w:rPr>
              <w:t>188</w:t>
            </w:r>
          </w:p>
        </w:tc>
        <w:tc>
          <w:tcPr>
            <w:tcW w:w="1176" w:type="dxa"/>
            <w:noWrap/>
            <w:hideMark/>
          </w:tcPr>
          <w:p w14:paraId="43730223" w14:textId="77777777" w:rsidR="00F059D0" w:rsidRPr="003D1CF6" w:rsidRDefault="00F059D0" w:rsidP="00467B44">
            <w:pPr>
              <w:jc w:val="right"/>
              <w:rPr>
                <w:color w:val="000000"/>
              </w:rPr>
            </w:pPr>
            <w:r w:rsidRPr="003D1CF6">
              <w:rPr>
                <w:color w:val="000000"/>
              </w:rPr>
              <w:t>110</w:t>
            </w:r>
          </w:p>
        </w:tc>
        <w:tc>
          <w:tcPr>
            <w:tcW w:w="1470" w:type="dxa"/>
            <w:noWrap/>
            <w:hideMark/>
          </w:tcPr>
          <w:p w14:paraId="2E25CBE3" w14:textId="77777777" w:rsidR="00F059D0" w:rsidRPr="003D1CF6" w:rsidRDefault="00F059D0" w:rsidP="00467B44">
            <w:pPr>
              <w:jc w:val="right"/>
              <w:rPr>
                <w:color w:val="000000"/>
              </w:rPr>
            </w:pPr>
            <w:r w:rsidRPr="003D1CF6">
              <w:rPr>
                <w:color w:val="000000"/>
              </w:rPr>
              <w:t>0.59</w:t>
            </w:r>
          </w:p>
        </w:tc>
        <w:tc>
          <w:tcPr>
            <w:tcW w:w="1070" w:type="dxa"/>
            <w:noWrap/>
            <w:hideMark/>
          </w:tcPr>
          <w:p w14:paraId="7B0B8EC4" w14:textId="77777777" w:rsidR="00F059D0" w:rsidRPr="003D1CF6" w:rsidRDefault="00F059D0" w:rsidP="00467B44">
            <w:pPr>
              <w:jc w:val="right"/>
              <w:rPr>
                <w:color w:val="000000"/>
              </w:rPr>
            </w:pPr>
            <w:r w:rsidRPr="003D1CF6">
              <w:rPr>
                <w:color w:val="000000"/>
              </w:rPr>
              <w:t>0.41</w:t>
            </w:r>
          </w:p>
        </w:tc>
      </w:tr>
      <w:tr w:rsidR="00F059D0" w:rsidRPr="00693937" w14:paraId="29B6619E" w14:textId="77777777" w:rsidTr="000C080F">
        <w:trPr>
          <w:trHeight w:val="320"/>
        </w:trPr>
        <w:tc>
          <w:tcPr>
            <w:tcW w:w="1080" w:type="dxa"/>
            <w:noWrap/>
            <w:hideMark/>
          </w:tcPr>
          <w:p w14:paraId="56EB6654" w14:textId="04676461" w:rsidR="00F059D0" w:rsidRPr="003D1CF6" w:rsidRDefault="00F059D0" w:rsidP="009C4268">
            <w:pPr>
              <w:jc w:val="both"/>
              <w:rPr>
                <w:color w:val="000000"/>
              </w:rPr>
            </w:pPr>
            <w:r w:rsidRPr="0093669F">
              <w:rPr>
                <w:color w:val="000000"/>
              </w:rPr>
              <w:t>Chiriquí</w:t>
            </w:r>
          </w:p>
        </w:tc>
        <w:tc>
          <w:tcPr>
            <w:tcW w:w="1291" w:type="dxa"/>
            <w:noWrap/>
            <w:hideMark/>
          </w:tcPr>
          <w:p w14:paraId="1FC176CA" w14:textId="77777777" w:rsidR="00F059D0" w:rsidRPr="003D1CF6" w:rsidRDefault="00F059D0" w:rsidP="009C4268">
            <w:pPr>
              <w:jc w:val="both"/>
              <w:rPr>
                <w:color w:val="000000"/>
              </w:rPr>
            </w:pPr>
            <w:r w:rsidRPr="003D1CF6">
              <w:rPr>
                <w:color w:val="000000"/>
              </w:rPr>
              <w:t>Canales</w:t>
            </w:r>
          </w:p>
        </w:tc>
        <w:tc>
          <w:tcPr>
            <w:tcW w:w="1424" w:type="dxa"/>
            <w:noWrap/>
            <w:hideMark/>
          </w:tcPr>
          <w:p w14:paraId="5BF6E7CA" w14:textId="77777777" w:rsidR="00F059D0" w:rsidRPr="003D1CF6" w:rsidRDefault="00F059D0" w:rsidP="009C4268">
            <w:pPr>
              <w:jc w:val="both"/>
              <w:rPr>
                <w:color w:val="000000"/>
              </w:rPr>
            </w:pPr>
            <w:r w:rsidRPr="003D1CF6">
              <w:rPr>
                <w:color w:val="000000"/>
              </w:rPr>
              <w:t>EP10-35</w:t>
            </w:r>
          </w:p>
        </w:tc>
        <w:tc>
          <w:tcPr>
            <w:tcW w:w="950" w:type="dxa"/>
            <w:noWrap/>
            <w:hideMark/>
          </w:tcPr>
          <w:p w14:paraId="3B9126E6" w14:textId="77777777" w:rsidR="00F059D0" w:rsidRPr="003D1CF6" w:rsidRDefault="00F059D0" w:rsidP="00467B44">
            <w:pPr>
              <w:jc w:val="right"/>
              <w:rPr>
                <w:color w:val="000000"/>
              </w:rPr>
            </w:pPr>
            <w:r w:rsidRPr="003D1CF6">
              <w:rPr>
                <w:color w:val="000000"/>
              </w:rPr>
              <w:t>613</w:t>
            </w:r>
          </w:p>
        </w:tc>
        <w:tc>
          <w:tcPr>
            <w:tcW w:w="950" w:type="dxa"/>
            <w:noWrap/>
            <w:hideMark/>
          </w:tcPr>
          <w:p w14:paraId="4A8E1BB9" w14:textId="77777777" w:rsidR="00F059D0" w:rsidRPr="003D1CF6" w:rsidRDefault="00F059D0" w:rsidP="00467B44">
            <w:pPr>
              <w:jc w:val="right"/>
              <w:rPr>
                <w:color w:val="000000"/>
              </w:rPr>
            </w:pPr>
            <w:r w:rsidRPr="003D1CF6">
              <w:rPr>
                <w:color w:val="000000"/>
              </w:rPr>
              <w:t>282</w:t>
            </w:r>
          </w:p>
        </w:tc>
        <w:tc>
          <w:tcPr>
            <w:tcW w:w="950" w:type="dxa"/>
            <w:noWrap/>
            <w:hideMark/>
          </w:tcPr>
          <w:p w14:paraId="48CA5DB3" w14:textId="77777777" w:rsidR="00F059D0" w:rsidRPr="003D1CF6" w:rsidRDefault="00F059D0" w:rsidP="00467B44">
            <w:pPr>
              <w:jc w:val="right"/>
              <w:rPr>
                <w:color w:val="000000"/>
              </w:rPr>
            </w:pPr>
            <w:r w:rsidRPr="003D1CF6">
              <w:rPr>
                <w:color w:val="000000"/>
              </w:rPr>
              <w:t>433</w:t>
            </w:r>
          </w:p>
        </w:tc>
        <w:tc>
          <w:tcPr>
            <w:tcW w:w="1416" w:type="dxa"/>
            <w:noWrap/>
            <w:hideMark/>
          </w:tcPr>
          <w:p w14:paraId="16797F89" w14:textId="77777777" w:rsidR="00F059D0" w:rsidRPr="003D1CF6" w:rsidRDefault="00F059D0" w:rsidP="00467B44">
            <w:pPr>
              <w:jc w:val="right"/>
              <w:rPr>
                <w:color w:val="000000"/>
              </w:rPr>
            </w:pPr>
            <w:r w:rsidRPr="003D1CF6">
              <w:rPr>
                <w:color w:val="000000"/>
              </w:rPr>
              <w:t>57</w:t>
            </w:r>
          </w:p>
        </w:tc>
        <w:tc>
          <w:tcPr>
            <w:tcW w:w="1176" w:type="dxa"/>
            <w:noWrap/>
            <w:hideMark/>
          </w:tcPr>
          <w:p w14:paraId="4E1E66A3" w14:textId="77777777" w:rsidR="00F059D0" w:rsidRPr="003D1CF6" w:rsidRDefault="00F059D0" w:rsidP="00467B44">
            <w:pPr>
              <w:jc w:val="right"/>
              <w:rPr>
                <w:color w:val="000000"/>
              </w:rPr>
            </w:pPr>
            <w:r w:rsidRPr="003D1CF6">
              <w:rPr>
                <w:color w:val="000000"/>
              </w:rPr>
              <w:t>37</w:t>
            </w:r>
          </w:p>
        </w:tc>
        <w:tc>
          <w:tcPr>
            <w:tcW w:w="1470" w:type="dxa"/>
            <w:noWrap/>
            <w:hideMark/>
          </w:tcPr>
          <w:p w14:paraId="7F545A12" w14:textId="77777777" w:rsidR="00F059D0" w:rsidRPr="003D1CF6" w:rsidRDefault="00F059D0" w:rsidP="00467B44">
            <w:pPr>
              <w:jc w:val="right"/>
              <w:rPr>
                <w:color w:val="000000"/>
              </w:rPr>
            </w:pPr>
            <w:r w:rsidRPr="003D1CF6">
              <w:rPr>
                <w:color w:val="000000"/>
              </w:rPr>
              <w:t>0.65</w:t>
            </w:r>
          </w:p>
        </w:tc>
        <w:tc>
          <w:tcPr>
            <w:tcW w:w="1070" w:type="dxa"/>
            <w:noWrap/>
            <w:hideMark/>
          </w:tcPr>
          <w:p w14:paraId="62106317" w14:textId="77777777" w:rsidR="00F059D0" w:rsidRPr="003D1CF6" w:rsidRDefault="00F059D0" w:rsidP="00467B44">
            <w:pPr>
              <w:jc w:val="right"/>
              <w:rPr>
                <w:color w:val="000000"/>
              </w:rPr>
            </w:pPr>
            <w:r w:rsidRPr="003D1CF6">
              <w:rPr>
                <w:color w:val="000000"/>
              </w:rPr>
              <w:t>0.35</w:t>
            </w:r>
          </w:p>
        </w:tc>
      </w:tr>
      <w:tr w:rsidR="00F059D0" w:rsidRPr="00693937" w14:paraId="413113F9" w14:textId="77777777" w:rsidTr="000C080F">
        <w:trPr>
          <w:trHeight w:val="320"/>
        </w:trPr>
        <w:tc>
          <w:tcPr>
            <w:tcW w:w="1080" w:type="dxa"/>
            <w:noWrap/>
            <w:hideMark/>
          </w:tcPr>
          <w:p w14:paraId="54CBB254" w14:textId="0D82A2B3" w:rsidR="00F059D0" w:rsidRPr="003D1CF6" w:rsidRDefault="00F059D0" w:rsidP="009C4268">
            <w:pPr>
              <w:jc w:val="both"/>
              <w:rPr>
                <w:color w:val="000000"/>
              </w:rPr>
            </w:pPr>
            <w:r w:rsidRPr="0093669F">
              <w:rPr>
                <w:color w:val="000000"/>
              </w:rPr>
              <w:t>Chiriquí</w:t>
            </w:r>
          </w:p>
        </w:tc>
        <w:tc>
          <w:tcPr>
            <w:tcW w:w="1291" w:type="dxa"/>
            <w:noWrap/>
            <w:hideMark/>
          </w:tcPr>
          <w:p w14:paraId="258528BE" w14:textId="77777777" w:rsidR="00F059D0" w:rsidRPr="003D1CF6" w:rsidRDefault="00F059D0" w:rsidP="009C4268">
            <w:pPr>
              <w:jc w:val="both"/>
              <w:rPr>
                <w:color w:val="000000"/>
              </w:rPr>
            </w:pPr>
            <w:r w:rsidRPr="003D1CF6">
              <w:rPr>
                <w:color w:val="000000"/>
              </w:rPr>
              <w:t>Canales</w:t>
            </w:r>
          </w:p>
        </w:tc>
        <w:tc>
          <w:tcPr>
            <w:tcW w:w="1424" w:type="dxa"/>
            <w:noWrap/>
            <w:hideMark/>
          </w:tcPr>
          <w:p w14:paraId="0078CDE7" w14:textId="77777777" w:rsidR="00F059D0" w:rsidRPr="003D1CF6" w:rsidRDefault="00F059D0" w:rsidP="009C4268">
            <w:pPr>
              <w:jc w:val="both"/>
              <w:rPr>
                <w:color w:val="000000"/>
              </w:rPr>
            </w:pPr>
            <w:r w:rsidRPr="003D1CF6">
              <w:rPr>
                <w:color w:val="000000"/>
              </w:rPr>
              <w:t>EP10-35</w:t>
            </w:r>
          </w:p>
        </w:tc>
        <w:tc>
          <w:tcPr>
            <w:tcW w:w="950" w:type="dxa"/>
            <w:noWrap/>
            <w:hideMark/>
          </w:tcPr>
          <w:p w14:paraId="049AFE50" w14:textId="77777777" w:rsidR="00F059D0" w:rsidRPr="003D1CF6" w:rsidRDefault="00F059D0" w:rsidP="00467B44">
            <w:pPr>
              <w:jc w:val="right"/>
              <w:rPr>
                <w:color w:val="000000"/>
              </w:rPr>
            </w:pPr>
            <w:r w:rsidRPr="003D1CF6">
              <w:rPr>
                <w:color w:val="000000"/>
              </w:rPr>
              <w:t>613</w:t>
            </w:r>
          </w:p>
        </w:tc>
        <w:tc>
          <w:tcPr>
            <w:tcW w:w="950" w:type="dxa"/>
            <w:noWrap/>
            <w:hideMark/>
          </w:tcPr>
          <w:p w14:paraId="491B024D" w14:textId="77777777" w:rsidR="00F059D0" w:rsidRPr="003D1CF6" w:rsidRDefault="00F059D0" w:rsidP="00467B44">
            <w:pPr>
              <w:jc w:val="right"/>
              <w:rPr>
                <w:color w:val="000000"/>
              </w:rPr>
            </w:pPr>
            <w:r w:rsidRPr="003D1CF6">
              <w:rPr>
                <w:color w:val="000000"/>
              </w:rPr>
              <w:t>183</w:t>
            </w:r>
          </w:p>
        </w:tc>
        <w:tc>
          <w:tcPr>
            <w:tcW w:w="950" w:type="dxa"/>
            <w:noWrap/>
            <w:hideMark/>
          </w:tcPr>
          <w:p w14:paraId="2C342981" w14:textId="77777777" w:rsidR="00F059D0" w:rsidRPr="003D1CF6" w:rsidRDefault="00F059D0" w:rsidP="00467B44">
            <w:pPr>
              <w:jc w:val="right"/>
              <w:rPr>
                <w:color w:val="000000"/>
              </w:rPr>
            </w:pPr>
            <w:r w:rsidRPr="003D1CF6">
              <w:rPr>
                <w:color w:val="000000"/>
              </w:rPr>
              <w:t>373</w:t>
            </w:r>
          </w:p>
        </w:tc>
        <w:tc>
          <w:tcPr>
            <w:tcW w:w="1416" w:type="dxa"/>
            <w:noWrap/>
            <w:hideMark/>
          </w:tcPr>
          <w:p w14:paraId="6828F20F" w14:textId="77777777" w:rsidR="00F059D0" w:rsidRPr="003D1CF6" w:rsidRDefault="00F059D0" w:rsidP="00467B44">
            <w:pPr>
              <w:jc w:val="right"/>
              <w:rPr>
                <w:color w:val="000000"/>
              </w:rPr>
            </w:pPr>
            <w:r w:rsidRPr="003D1CF6">
              <w:rPr>
                <w:color w:val="000000"/>
              </w:rPr>
              <w:t>99</w:t>
            </w:r>
          </w:p>
        </w:tc>
        <w:tc>
          <w:tcPr>
            <w:tcW w:w="1176" w:type="dxa"/>
            <w:noWrap/>
            <w:hideMark/>
          </w:tcPr>
          <w:p w14:paraId="05DB0C22" w14:textId="77777777" w:rsidR="00F059D0" w:rsidRPr="003D1CF6" w:rsidRDefault="00F059D0" w:rsidP="00467B44">
            <w:pPr>
              <w:jc w:val="right"/>
              <w:rPr>
                <w:color w:val="000000"/>
              </w:rPr>
            </w:pPr>
            <w:r w:rsidRPr="003D1CF6">
              <w:rPr>
                <w:color w:val="000000"/>
              </w:rPr>
              <w:t>60</w:t>
            </w:r>
          </w:p>
        </w:tc>
        <w:tc>
          <w:tcPr>
            <w:tcW w:w="1470" w:type="dxa"/>
            <w:noWrap/>
            <w:hideMark/>
          </w:tcPr>
          <w:p w14:paraId="3F6D304B" w14:textId="77777777" w:rsidR="00F059D0" w:rsidRPr="003D1CF6" w:rsidRDefault="00F059D0" w:rsidP="00467B44">
            <w:pPr>
              <w:jc w:val="right"/>
              <w:rPr>
                <w:color w:val="000000"/>
              </w:rPr>
            </w:pPr>
            <w:r w:rsidRPr="003D1CF6">
              <w:rPr>
                <w:color w:val="000000"/>
              </w:rPr>
              <w:t>0.61</w:t>
            </w:r>
          </w:p>
        </w:tc>
        <w:tc>
          <w:tcPr>
            <w:tcW w:w="1070" w:type="dxa"/>
            <w:noWrap/>
            <w:hideMark/>
          </w:tcPr>
          <w:p w14:paraId="5AE29313" w14:textId="77777777" w:rsidR="00F059D0" w:rsidRPr="003D1CF6" w:rsidRDefault="00F059D0" w:rsidP="00467B44">
            <w:pPr>
              <w:jc w:val="right"/>
              <w:rPr>
                <w:color w:val="000000"/>
              </w:rPr>
            </w:pPr>
            <w:r w:rsidRPr="003D1CF6">
              <w:rPr>
                <w:color w:val="000000"/>
              </w:rPr>
              <w:t>0.39</w:t>
            </w:r>
          </w:p>
        </w:tc>
      </w:tr>
      <w:tr w:rsidR="00F059D0" w:rsidRPr="00693937" w14:paraId="64437492" w14:textId="77777777" w:rsidTr="000C080F">
        <w:trPr>
          <w:trHeight w:val="320"/>
        </w:trPr>
        <w:tc>
          <w:tcPr>
            <w:tcW w:w="1080" w:type="dxa"/>
            <w:noWrap/>
            <w:hideMark/>
          </w:tcPr>
          <w:p w14:paraId="12D809A8" w14:textId="67A86F1D" w:rsidR="00F059D0" w:rsidRPr="003D1CF6" w:rsidRDefault="00F059D0" w:rsidP="009C4268">
            <w:pPr>
              <w:jc w:val="both"/>
              <w:rPr>
                <w:color w:val="000000"/>
              </w:rPr>
            </w:pPr>
            <w:r w:rsidRPr="0093669F">
              <w:rPr>
                <w:color w:val="000000"/>
              </w:rPr>
              <w:t>Chiriquí</w:t>
            </w:r>
          </w:p>
        </w:tc>
        <w:tc>
          <w:tcPr>
            <w:tcW w:w="1291" w:type="dxa"/>
            <w:noWrap/>
            <w:hideMark/>
          </w:tcPr>
          <w:p w14:paraId="04F72F7A" w14:textId="77777777" w:rsidR="00F059D0" w:rsidRPr="003D1CF6" w:rsidRDefault="00F059D0" w:rsidP="009C4268">
            <w:pPr>
              <w:jc w:val="both"/>
              <w:rPr>
                <w:color w:val="000000"/>
              </w:rPr>
            </w:pPr>
            <w:r w:rsidRPr="003D1CF6">
              <w:rPr>
                <w:color w:val="000000"/>
              </w:rPr>
              <w:t>Canales</w:t>
            </w:r>
          </w:p>
        </w:tc>
        <w:tc>
          <w:tcPr>
            <w:tcW w:w="1424" w:type="dxa"/>
            <w:noWrap/>
            <w:hideMark/>
          </w:tcPr>
          <w:p w14:paraId="19E50CB3" w14:textId="77777777" w:rsidR="00F059D0" w:rsidRPr="003D1CF6" w:rsidRDefault="00F059D0" w:rsidP="009C4268">
            <w:pPr>
              <w:jc w:val="both"/>
              <w:rPr>
                <w:color w:val="000000"/>
              </w:rPr>
            </w:pPr>
            <w:r w:rsidRPr="003D1CF6">
              <w:rPr>
                <w:color w:val="000000"/>
              </w:rPr>
              <w:t>EP10-35</w:t>
            </w:r>
          </w:p>
        </w:tc>
        <w:tc>
          <w:tcPr>
            <w:tcW w:w="950" w:type="dxa"/>
            <w:noWrap/>
            <w:hideMark/>
          </w:tcPr>
          <w:p w14:paraId="3D1A321C" w14:textId="77777777" w:rsidR="00F059D0" w:rsidRPr="003D1CF6" w:rsidRDefault="00F059D0" w:rsidP="00467B44">
            <w:pPr>
              <w:jc w:val="right"/>
              <w:rPr>
                <w:color w:val="000000"/>
              </w:rPr>
            </w:pPr>
            <w:r w:rsidRPr="003D1CF6">
              <w:rPr>
                <w:color w:val="000000"/>
              </w:rPr>
              <w:t>613</w:t>
            </w:r>
          </w:p>
        </w:tc>
        <w:tc>
          <w:tcPr>
            <w:tcW w:w="950" w:type="dxa"/>
            <w:noWrap/>
            <w:hideMark/>
          </w:tcPr>
          <w:p w14:paraId="31011FE9" w14:textId="77777777" w:rsidR="00F059D0" w:rsidRPr="003D1CF6" w:rsidRDefault="00F059D0" w:rsidP="00467B44">
            <w:pPr>
              <w:jc w:val="right"/>
              <w:rPr>
                <w:color w:val="000000"/>
              </w:rPr>
            </w:pPr>
            <w:r w:rsidRPr="003D1CF6">
              <w:rPr>
                <w:color w:val="000000"/>
              </w:rPr>
              <w:t>108</w:t>
            </w:r>
          </w:p>
        </w:tc>
        <w:tc>
          <w:tcPr>
            <w:tcW w:w="950" w:type="dxa"/>
            <w:noWrap/>
            <w:hideMark/>
          </w:tcPr>
          <w:p w14:paraId="1331FFEB" w14:textId="77777777" w:rsidR="00F059D0" w:rsidRPr="003D1CF6" w:rsidRDefault="00F059D0" w:rsidP="00467B44">
            <w:pPr>
              <w:jc w:val="right"/>
              <w:rPr>
                <w:color w:val="000000"/>
              </w:rPr>
            </w:pPr>
            <w:r w:rsidRPr="003D1CF6">
              <w:rPr>
                <w:color w:val="000000"/>
              </w:rPr>
              <w:t>303</w:t>
            </w:r>
          </w:p>
        </w:tc>
        <w:tc>
          <w:tcPr>
            <w:tcW w:w="1416" w:type="dxa"/>
            <w:noWrap/>
            <w:hideMark/>
          </w:tcPr>
          <w:p w14:paraId="00339EC9" w14:textId="77777777" w:rsidR="00F059D0" w:rsidRPr="003D1CF6" w:rsidRDefault="00F059D0" w:rsidP="00467B44">
            <w:pPr>
              <w:jc w:val="right"/>
              <w:rPr>
                <w:color w:val="000000"/>
              </w:rPr>
            </w:pPr>
            <w:r w:rsidRPr="003D1CF6">
              <w:rPr>
                <w:color w:val="000000"/>
              </w:rPr>
              <w:t>75</w:t>
            </w:r>
          </w:p>
        </w:tc>
        <w:tc>
          <w:tcPr>
            <w:tcW w:w="1176" w:type="dxa"/>
            <w:noWrap/>
            <w:hideMark/>
          </w:tcPr>
          <w:p w14:paraId="575F3246" w14:textId="77777777" w:rsidR="00F059D0" w:rsidRPr="003D1CF6" w:rsidRDefault="00F059D0" w:rsidP="00467B44">
            <w:pPr>
              <w:jc w:val="right"/>
              <w:rPr>
                <w:color w:val="000000"/>
              </w:rPr>
            </w:pPr>
            <w:r w:rsidRPr="003D1CF6">
              <w:rPr>
                <w:color w:val="000000"/>
              </w:rPr>
              <w:t>70</w:t>
            </w:r>
          </w:p>
        </w:tc>
        <w:tc>
          <w:tcPr>
            <w:tcW w:w="1470" w:type="dxa"/>
            <w:noWrap/>
            <w:hideMark/>
          </w:tcPr>
          <w:p w14:paraId="7A189C8A" w14:textId="77777777" w:rsidR="00F059D0" w:rsidRPr="003D1CF6" w:rsidRDefault="00F059D0" w:rsidP="00467B44">
            <w:pPr>
              <w:jc w:val="right"/>
              <w:rPr>
                <w:color w:val="000000"/>
              </w:rPr>
            </w:pPr>
            <w:r w:rsidRPr="003D1CF6">
              <w:rPr>
                <w:color w:val="000000"/>
              </w:rPr>
              <w:t>0.93</w:t>
            </w:r>
          </w:p>
        </w:tc>
        <w:tc>
          <w:tcPr>
            <w:tcW w:w="1070" w:type="dxa"/>
            <w:noWrap/>
            <w:hideMark/>
          </w:tcPr>
          <w:p w14:paraId="1D3A650D" w14:textId="77777777" w:rsidR="00F059D0" w:rsidRPr="003D1CF6" w:rsidRDefault="00F059D0" w:rsidP="00467B44">
            <w:pPr>
              <w:jc w:val="right"/>
              <w:rPr>
                <w:color w:val="000000"/>
              </w:rPr>
            </w:pPr>
            <w:r w:rsidRPr="003D1CF6">
              <w:rPr>
                <w:color w:val="000000"/>
              </w:rPr>
              <w:t>0.07</w:t>
            </w:r>
          </w:p>
        </w:tc>
      </w:tr>
      <w:tr w:rsidR="00F059D0" w:rsidRPr="00693937" w14:paraId="382092B6" w14:textId="77777777" w:rsidTr="000C080F">
        <w:trPr>
          <w:trHeight w:val="320"/>
        </w:trPr>
        <w:tc>
          <w:tcPr>
            <w:tcW w:w="1080" w:type="dxa"/>
            <w:noWrap/>
            <w:hideMark/>
          </w:tcPr>
          <w:p w14:paraId="0ADBDE82" w14:textId="43BB8D51" w:rsidR="00F059D0" w:rsidRPr="003D1CF6" w:rsidRDefault="00F059D0" w:rsidP="009C4268">
            <w:pPr>
              <w:jc w:val="both"/>
              <w:rPr>
                <w:color w:val="000000"/>
              </w:rPr>
            </w:pPr>
            <w:r w:rsidRPr="0093669F">
              <w:rPr>
                <w:color w:val="000000"/>
              </w:rPr>
              <w:t>Chiriquí</w:t>
            </w:r>
          </w:p>
        </w:tc>
        <w:tc>
          <w:tcPr>
            <w:tcW w:w="1291" w:type="dxa"/>
            <w:noWrap/>
            <w:hideMark/>
          </w:tcPr>
          <w:p w14:paraId="2FF3D00F" w14:textId="77777777" w:rsidR="00F059D0" w:rsidRPr="003D1CF6" w:rsidRDefault="00F059D0" w:rsidP="009C4268">
            <w:pPr>
              <w:jc w:val="both"/>
              <w:rPr>
                <w:color w:val="000000"/>
              </w:rPr>
            </w:pPr>
            <w:r w:rsidRPr="003D1CF6">
              <w:rPr>
                <w:color w:val="000000"/>
              </w:rPr>
              <w:t>Canales</w:t>
            </w:r>
          </w:p>
        </w:tc>
        <w:tc>
          <w:tcPr>
            <w:tcW w:w="1424" w:type="dxa"/>
            <w:noWrap/>
            <w:hideMark/>
          </w:tcPr>
          <w:p w14:paraId="37819715" w14:textId="77777777" w:rsidR="00F059D0" w:rsidRPr="003D1CF6" w:rsidRDefault="00F059D0" w:rsidP="009C4268">
            <w:pPr>
              <w:jc w:val="both"/>
              <w:rPr>
                <w:color w:val="000000"/>
              </w:rPr>
            </w:pPr>
            <w:r w:rsidRPr="003D1CF6">
              <w:rPr>
                <w:color w:val="000000"/>
              </w:rPr>
              <w:t>EP07-41</w:t>
            </w:r>
          </w:p>
        </w:tc>
        <w:tc>
          <w:tcPr>
            <w:tcW w:w="950" w:type="dxa"/>
            <w:noWrap/>
            <w:hideMark/>
          </w:tcPr>
          <w:p w14:paraId="37FD968C" w14:textId="77777777" w:rsidR="00F059D0" w:rsidRPr="003D1CF6" w:rsidRDefault="00F059D0" w:rsidP="00467B44">
            <w:pPr>
              <w:jc w:val="right"/>
              <w:rPr>
                <w:color w:val="000000"/>
              </w:rPr>
            </w:pPr>
            <w:r w:rsidRPr="003D1CF6">
              <w:rPr>
                <w:color w:val="000000"/>
              </w:rPr>
              <w:t>613</w:t>
            </w:r>
          </w:p>
        </w:tc>
        <w:tc>
          <w:tcPr>
            <w:tcW w:w="950" w:type="dxa"/>
            <w:noWrap/>
            <w:hideMark/>
          </w:tcPr>
          <w:p w14:paraId="168538C7" w14:textId="77777777" w:rsidR="00F059D0" w:rsidRPr="003D1CF6" w:rsidRDefault="00F059D0" w:rsidP="00467B44">
            <w:pPr>
              <w:jc w:val="right"/>
              <w:rPr>
                <w:color w:val="000000"/>
              </w:rPr>
            </w:pPr>
            <w:r w:rsidRPr="003D1CF6">
              <w:rPr>
                <w:color w:val="000000"/>
              </w:rPr>
              <w:t>529</w:t>
            </w:r>
          </w:p>
        </w:tc>
        <w:tc>
          <w:tcPr>
            <w:tcW w:w="950" w:type="dxa"/>
            <w:noWrap/>
            <w:hideMark/>
          </w:tcPr>
          <w:p w14:paraId="0FDFE6EA" w14:textId="77777777" w:rsidR="00F059D0" w:rsidRPr="003D1CF6" w:rsidRDefault="00F059D0" w:rsidP="00467B44">
            <w:pPr>
              <w:jc w:val="right"/>
              <w:rPr>
                <w:color w:val="000000"/>
              </w:rPr>
            </w:pPr>
            <w:r w:rsidRPr="003D1CF6">
              <w:rPr>
                <w:color w:val="000000"/>
              </w:rPr>
              <w:t>534</w:t>
            </w:r>
          </w:p>
        </w:tc>
        <w:tc>
          <w:tcPr>
            <w:tcW w:w="1416" w:type="dxa"/>
            <w:noWrap/>
            <w:hideMark/>
          </w:tcPr>
          <w:p w14:paraId="1BAA5077" w14:textId="77777777" w:rsidR="00F059D0" w:rsidRPr="003D1CF6" w:rsidRDefault="00F059D0" w:rsidP="00467B44">
            <w:pPr>
              <w:jc w:val="right"/>
              <w:rPr>
                <w:color w:val="000000"/>
              </w:rPr>
            </w:pPr>
            <w:r w:rsidRPr="003D1CF6">
              <w:rPr>
                <w:color w:val="000000"/>
              </w:rPr>
              <w:t>84</w:t>
            </w:r>
          </w:p>
        </w:tc>
        <w:tc>
          <w:tcPr>
            <w:tcW w:w="1176" w:type="dxa"/>
            <w:noWrap/>
            <w:hideMark/>
          </w:tcPr>
          <w:p w14:paraId="6FDD9435" w14:textId="77777777" w:rsidR="00F059D0" w:rsidRPr="003D1CF6" w:rsidRDefault="00F059D0" w:rsidP="00467B44">
            <w:pPr>
              <w:jc w:val="right"/>
              <w:rPr>
                <w:color w:val="000000"/>
              </w:rPr>
            </w:pPr>
            <w:r w:rsidRPr="003D1CF6">
              <w:rPr>
                <w:color w:val="000000"/>
              </w:rPr>
              <w:t>79</w:t>
            </w:r>
          </w:p>
        </w:tc>
        <w:tc>
          <w:tcPr>
            <w:tcW w:w="1470" w:type="dxa"/>
            <w:noWrap/>
            <w:hideMark/>
          </w:tcPr>
          <w:p w14:paraId="228BB130" w14:textId="77777777" w:rsidR="00F059D0" w:rsidRPr="003D1CF6" w:rsidRDefault="00F059D0" w:rsidP="00467B44">
            <w:pPr>
              <w:jc w:val="right"/>
              <w:rPr>
                <w:color w:val="000000"/>
              </w:rPr>
            </w:pPr>
            <w:r w:rsidRPr="003D1CF6">
              <w:rPr>
                <w:color w:val="000000"/>
              </w:rPr>
              <w:t>0.94</w:t>
            </w:r>
          </w:p>
        </w:tc>
        <w:tc>
          <w:tcPr>
            <w:tcW w:w="1070" w:type="dxa"/>
            <w:noWrap/>
            <w:hideMark/>
          </w:tcPr>
          <w:p w14:paraId="641942B2" w14:textId="77777777" w:rsidR="00F059D0" w:rsidRPr="003D1CF6" w:rsidRDefault="00F059D0" w:rsidP="00467B44">
            <w:pPr>
              <w:jc w:val="right"/>
              <w:rPr>
                <w:color w:val="000000"/>
              </w:rPr>
            </w:pPr>
            <w:r w:rsidRPr="003D1CF6">
              <w:rPr>
                <w:color w:val="000000"/>
              </w:rPr>
              <w:t>0.06</w:t>
            </w:r>
          </w:p>
        </w:tc>
      </w:tr>
      <w:tr w:rsidR="00F059D0" w:rsidRPr="00693937" w14:paraId="1C4EC36E" w14:textId="77777777" w:rsidTr="000C080F">
        <w:trPr>
          <w:trHeight w:val="320"/>
        </w:trPr>
        <w:tc>
          <w:tcPr>
            <w:tcW w:w="1080" w:type="dxa"/>
            <w:noWrap/>
            <w:hideMark/>
          </w:tcPr>
          <w:p w14:paraId="54A9271C" w14:textId="0D2937D7" w:rsidR="00F059D0" w:rsidRPr="003D1CF6" w:rsidRDefault="00F059D0" w:rsidP="009C4268">
            <w:pPr>
              <w:jc w:val="both"/>
              <w:rPr>
                <w:color w:val="000000"/>
              </w:rPr>
            </w:pPr>
            <w:r w:rsidRPr="0093669F">
              <w:rPr>
                <w:color w:val="000000"/>
              </w:rPr>
              <w:t>Chiriquí</w:t>
            </w:r>
          </w:p>
        </w:tc>
        <w:tc>
          <w:tcPr>
            <w:tcW w:w="1291" w:type="dxa"/>
            <w:noWrap/>
            <w:hideMark/>
          </w:tcPr>
          <w:p w14:paraId="784E3296" w14:textId="77777777" w:rsidR="00F059D0" w:rsidRPr="003D1CF6" w:rsidRDefault="00F059D0" w:rsidP="009C4268">
            <w:pPr>
              <w:jc w:val="both"/>
              <w:rPr>
                <w:color w:val="000000"/>
              </w:rPr>
            </w:pPr>
            <w:r w:rsidRPr="003D1CF6">
              <w:rPr>
                <w:color w:val="000000"/>
              </w:rPr>
              <w:t>Canales</w:t>
            </w:r>
          </w:p>
        </w:tc>
        <w:tc>
          <w:tcPr>
            <w:tcW w:w="1424" w:type="dxa"/>
            <w:noWrap/>
            <w:hideMark/>
          </w:tcPr>
          <w:p w14:paraId="6AF7A764" w14:textId="77777777" w:rsidR="00F059D0" w:rsidRPr="003D1CF6" w:rsidRDefault="00F059D0" w:rsidP="009C4268">
            <w:pPr>
              <w:jc w:val="both"/>
              <w:rPr>
                <w:color w:val="000000"/>
              </w:rPr>
            </w:pPr>
            <w:r w:rsidRPr="003D1CF6">
              <w:rPr>
                <w:color w:val="000000"/>
              </w:rPr>
              <w:t>EP07-41</w:t>
            </w:r>
          </w:p>
        </w:tc>
        <w:tc>
          <w:tcPr>
            <w:tcW w:w="950" w:type="dxa"/>
            <w:noWrap/>
            <w:hideMark/>
          </w:tcPr>
          <w:p w14:paraId="03940AA5" w14:textId="77777777" w:rsidR="00F059D0" w:rsidRPr="003D1CF6" w:rsidRDefault="00F059D0" w:rsidP="00467B44">
            <w:pPr>
              <w:jc w:val="right"/>
              <w:rPr>
                <w:color w:val="000000"/>
              </w:rPr>
            </w:pPr>
            <w:r w:rsidRPr="003D1CF6">
              <w:rPr>
                <w:color w:val="000000"/>
              </w:rPr>
              <w:t>613</w:t>
            </w:r>
          </w:p>
        </w:tc>
        <w:tc>
          <w:tcPr>
            <w:tcW w:w="950" w:type="dxa"/>
            <w:noWrap/>
            <w:hideMark/>
          </w:tcPr>
          <w:p w14:paraId="61691423" w14:textId="77777777" w:rsidR="00F059D0" w:rsidRPr="003D1CF6" w:rsidRDefault="00F059D0" w:rsidP="00467B44">
            <w:pPr>
              <w:jc w:val="right"/>
              <w:rPr>
                <w:color w:val="000000"/>
              </w:rPr>
            </w:pPr>
            <w:r w:rsidRPr="003D1CF6">
              <w:rPr>
                <w:color w:val="000000"/>
              </w:rPr>
              <w:t>402</w:t>
            </w:r>
          </w:p>
        </w:tc>
        <w:tc>
          <w:tcPr>
            <w:tcW w:w="950" w:type="dxa"/>
            <w:noWrap/>
            <w:hideMark/>
          </w:tcPr>
          <w:p w14:paraId="17366566" w14:textId="77777777" w:rsidR="00F059D0" w:rsidRPr="003D1CF6" w:rsidRDefault="00F059D0" w:rsidP="00467B44">
            <w:pPr>
              <w:jc w:val="right"/>
              <w:rPr>
                <w:color w:val="000000"/>
              </w:rPr>
            </w:pPr>
            <w:r w:rsidRPr="003D1CF6">
              <w:rPr>
                <w:color w:val="000000"/>
              </w:rPr>
              <w:t>503</w:t>
            </w:r>
          </w:p>
        </w:tc>
        <w:tc>
          <w:tcPr>
            <w:tcW w:w="1416" w:type="dxa"/>
            <w:noWrap/>
            <w:hideMark/>
          </w:tcPr>
          <w:p w14:paraId="1CDCB600" w14:textId="77777777" w:rsidR="00F059D0" w:rsidRPr="003D1CF6" w:rsidRDefault="00F059D0" w:rsidP="00467B44">
            <w:pPr>
              <w:jc w:val="right"/>
              <w:rPr>
                <w:color w:val="000000"/>
              </w:rPr>
            </w:pPr>
            <w:r w:rsidRPr="003D1CF6">
              <w:rPr>
                <w:color w:val="000000"/>
              </w:rPr>
              <w:t>127</w:t>
            </w:r>
          </w:p>
        </w:tc>
        <w:tc>
          <w:tcPr>
            <w:tcW w:w="1176" w:type="dxa"/>
            <w:noWrap/>
            <w:hideMark/>
          </w:tcPr>
          <w:p w14:paraId="5A3EDD77" w14:textId="77777777" w:rsidR="00F059D0" w:rsidRPr="003D1CF6" w:rsidRDefault="00F059D0" w:rsidP="00467B44">
            <w:pPr>
              <w:jc w:val="right"/>
              <w:rPr>
                <w:color w:val="000000"/>
              </w:rPr>
            </w:pPr>
            <w:r w:rsidRPr="003D1CF6">
              <w:rPr>
                <w:color w:val="000000"/>
              </w:rPr>
              <w:t>31</w:t>
            </w:r>
          </w:p>
        </w:tc>
        <w:tc>
          <w:tcPr>
            <w:tcW w:w="1470" w:type="dxa"/>
            <w:noWrap/>
            <w:hideMark/>
          </w:tcPr>
          <w:p w14:paraId="38C2F24D" w14:textId="77777777" w:rsidR="00F059D0" w:rsidRPr="003D1CF6" w:rsidRDefault="00F059D0" w:rsidP="00467B44">
            <w:pPr>
              <w:jc w:val="right"/>
              <w:rPr>
                <w:color w:val="000000"/>
              </w:rPr>
            </w:pPr>
            <w:r w:rsidRPr="003D1CF6">
              <w:rPr>
                <w:color w:val="000000"/>
              </w:rPr>
              <w:t>0.24</w:t>
            </w:r>
          </w:p>
        </w:tc>
        <w:tc>
          <w:tcPr>
            <w:tcW w:w="1070" w:type="dxa"/>
            <w:noWrap/>
            <w:hideMark/>
          </w:tcPr>
          <w:p w14:paraId="29D6462C" w14:textId="77777777" w:rsidR="00F059D0" w:rsidRPr="003D1CF6" w:rsidRDefault="00F059D0" w:rsidP="00467B44">
            <w:pPr>
              <w:jc w:val="right"/>
              <w:rPr>
                <w:color w:val="000000"/>
              </w:rPr>
            </w:pPr>
            <w:r w:rsidRPr="003D1CF6">
              <w:rPr>
                <w:color w:val="000000"/>
              </w:rPr>
              <w:t>0.76</w:t>
            </w:r>
          </w:p>
        </w:tc>
      </w:tr>
      <w:tr w:rsidR="00F059D0" w:rsidRPr="00693937" w14:paraId="720F2CA7" w14:textId="77777777" w:rsidTr="000C080F">
        <w:trPr>
          <w:trHeight w:val="320"/>
        </w:trPr>
        <w:tc>
          <w:tcPr>
            <w:tcW w:w="1080" w:type="dxa"/>
            <w:noWrap/>
            <w:hideMark/>
          </w:tcPr>
          <w:p w14:paraId="14AC0457" w14:textId="014FFDAA" w:rsidR="00F059D0" w:rsidRPr="003D1CF6" w:rsidRDefault="00F059D0" w:rsidP="009C4268">
            <w:pPr>
              <w:jc w:val="both"/>
              <w:rPr>
                <w:color w:val="000000"/>
              </w:rPr>
            </w:pPr>
            <w:r w:rsidRPr="0093669F">
              <w:rPr>
                <w:color w:val="000000"/>
              </w:rPr>
              <w:t>Chiriquí</w:t>
            </w:r>
          </w:p>
        </w:tc>
        <w:tc>
          <w:tcPr>
            <w:tcW w:w="1291" w:type="dxa"/>
            <w:noWrap/>
            <w:hideMark/>
          </w:tcPr>
          <w:p w14:paraId="262F4BFB" w14:textId="77777777" w:rsidR="00F059D0" w:rsidRPr="003D1CF6" w:rsidRDefault="00F059D0" w:rsidP="009C4268">
            <w:pPr>
              <w:jc w:val="both"/>
              <w:rPr>
                <w:color w:val="000000"/>
              </w:rPr>
            </w:pPr>
            <w:r w:rsidRPr="003D1CF6">
              <w:rPr>
                <w:color w:val="000000"/>
              </w:rPr>
              <w:t>Canales</w:t>
            </w:r>
          </w:p>
        </w:tc>
        <w:tc>
          <w:tcPr>
            <w:tcW w:w="1424" w:type="dxa"/>
            <w:noWrap/>
            <w:hideMark/>
          </w:tcPr>
          <w:p w14:paraId="7F82B5DF" w14:textId="77777777" w:rsidR="00F059D0" w:rsidRPr="003D1CF6" w:rsidRDefault="00F059D0" w:rsidP="009C4268">
            <w:pPr>
              <w:jc w:val="both"/>
              <w:rPr>
                <w:color w:val="000000"/>
              </w:rPr>
            </w:pPr>
            <w:r w:rsidRPr="003D1CF6">
              <w:rPr>
                <w:color w:val="000000"/>
              </w:rPr>
              <w:t>EP07-41</w:t>
            </w:r>
          </w:p>
        </w:tc>
        <w:tc>
          <w:tcPr>
            <w:tcW w:w="950" w:type="dxa"/>
            <w:noWrap/>
            <w:hideMark/>
          </w:tcPr>
          <w:p w14:paraId="03C511CF" w14:textId="77777777" w:rsidR="00F059D0" w:rsidRPr="003D1CF6" w:rsidRDefault="00F059D0" w:rsidP="00467B44">
            <w:pPr>
              <w:jc w:val="right"/>
              <w:rPr>
                <w:color w:val="000000"/>
              </w:rPr>
            </w:pPr>
            <w:r w:rsidRPr="003D1CF6">
              <w:rPr>
                <w:color w:val="000000"/>
              </w:rPr>
              <w:t>613</w:t>
            </w:r>
          </w:p>
        </w:tc>
        <w:tc>
          <w:tcPr>
            <w:tcW w:w="950" w:type="dxa"/>
            <w:noWrap/>
            <w:hideMark/>
          </w:tcPr>
          <w:p w14:paraId="3A48D950" w14:textId="77777777" w:rsidR="00F059D0" w:rsidRPr="003D1CF6" w:rsidRDefault="00F059D0" w:rsidP="00467B44">
            <w:pPr>
              <w:jc w:val="right"/>
              <w:rPr>
                <w:color w:val="000000"/>
              </w:rPr>
            </w:pPr>
            <w:r w:rsidRPr="003D1CF6">
              <w:rPr>
                <w:color w:val="000000"/>
              </w:rPr>
              <w:t>267</w:t>
            </w:r>
          </w:p>
        </w:tc>
        <w:tc>
          <w:tcPr>
            <w:tcW w:w="950" w:type="dxa"/>
            <w:noWrap/>
            <w:hideMark/>
          </w:tcPr>
          <w:p w14:paraId="17C5A4DC" w14:textId="77777777" w:rsidR="00F059D0" w:rsidRPr="003D1CF6" w:rsidRDefault="00F059D0" w:rsidP="00467B44">
            <w:pPr>
              <w:jc w:val="right"/>
              <w:rPr>
                <w:color w:val="000000"/>
              </w:rPr>
            </w:pPr>
            <w:r w:rsidRPr="003D1CF6">
              <w:rPr>
                <w:color w:val="000000"/>
              </w:rPr>
              <w:t>407</w:t>
            </w:r>
          </w:p>
        </w:tc>
        <w:tc>
          <w:tcPr>
            <w:tcW w:w="1416" w:type="dxa"/>
            <w:noWrap/>
            <w:hideMark/>
          </w:tcPr>
          <w:p w14:paraId="14525AC0" w14:textId="77777777" w:rsidR="00F059D0" w:rsidRPr="003D1CF6" w:rsidRDefault="00F059D0" w:rsidP="00467B44">
            <w:pPr>
              <w:jc w:val="right"/>
              <w:rPr>
                <w:color w:val="000000"/>
              </w:rPr>
            </w:pPr>
            <w:r w:rsidRPr="003D1CF6">
              <w:rPr>
                <w:color w:val="000000"/>
              </w:rPr>
              <w:t>135</w:t>
            </w:r>
          </w:p>
        </w:tc>
        <w:tc>
          <w:tcPr>
            <w:tcW w:w="1176" w:type="dxa"/>
            <w:noWrap/>
            <w:hideMark/>
          </w:tcPr>
          <w:p w14:paraId="36702E86" w14:textId="77777777" w:rsidR="00F059D0" w:rsidRPr="003D1CF6" w:rsidRDefault="00F059D0" w:rsidP="00467B44">
            <w:pPr>
              <w:jc w:val="right"/>
              <w:rPr>
                <w:color w:val="000000"/>
              </w:rPr>
            </w:pPr>
            <w:r w:rsidRPr="003D1CF6">
              <w:rPr>
                <w:color w:val="000000"/>
              </w:rPr>
              <w:t>96</w:t>
            </w:r>
          </w:p>
        </w:tc>
        <w:tc>
          <w:tcPr>
            <w:tcW w:w="1470" w:type="dxa"/>
            <w:noWrap/>
            <w:hideMark/>
          </w:tcPr>
          <w:p w14:paraId="08B59C0E" w14:textId="77777777" w:rsidR="00F059D0" w:rsidRPr="003D1CF6" w:rsidRDefault="00F059D0" w:rsidP="00467B44">
            <w:pPr>
              <w:jc w:val="right"/>
              <w:rPr>
                <w:color w:val="000000"/>
              </w:rPr>
            </w:pPr>
            <w:r w:rsidRPr="003D1CF6">
              <w:rPr>
                <w:color w:val="000000"/>
              </w:rPr>
              <w:t>0.71</w:t>
            </w:r>
          </w:p>
        </w:tc>
        <w:tc>
          <w:tcPr>
            <w:tcW w:w="1070" w:type="dxa"/>
            <w:noWrap/>
            <w:hideMark/>
          </w:tcPr>
          <w:p w14:paraId="3A30829A" w14:textId="77777777" w:rsidR="00F059D0" w:rsidRPr="003D1CF6" w:rsidRDefault="00F059D0" w:rsidP="00467B44">
            <w:pPr>
              <w:jc w:val="right"/>
              <w:rPr>
                <w:color w:val="000000"/>
              </w:rPr>
            </w:pPr>
            <w:r w:rsidRPr="003D1CF6">
              <w:rPr>
                <w:color w:val="000000"/>
              </w:rPr>
              <w:t>0.29</w:t>
            </w:r>
          </w:p>
        </w:tc>
      </w:tr>
      <w:tr w:rsidR="00F059D0" w:rsidRPr="00693937" w14:paraId="47E3CE85" w14:textId="77777777" w:rsidTr="000C080F">
        <w:trPr>
          <w:trHeight w:val="320"/>
        </w:trPr>
        <w:tc>
          <w:tcPr>
            <w:tcW w:w="1080" w:type="dxa"/>
            <w:noWrap/>
            <w:hideMark/>
          </w:tcPr>
          <w:p w14:paraId="4B30F349" w14:textId="74C30BF7" w:rsidR="00F059D0" w:rsidRPr="003D1CF6" w:rsidRDefault="00F059D0" w:rsidP="009C4268">
            <w:pPr>
              <w:jc w:val="both"/>
              <w:rPr>
                <w:color w:val="000000"/>
              </w:rPr>
            </w:pPr>
            <w:r w:rsidRPr="0093669F">
              <w:rPr>
                <w:color w:val="000000"/>
              </w:rPr>
              <w:t>Chiriquí</w:t>
            </w:r>
          </w:p>
        </w:tc>
        <w:tc>
          <w:tcPr>
            <w:tcW w:w="1291" w:type="dxa"/>
            <w:noWrap/>
            <w:hideMark/>
          </w:tcPr>
          <w:p w14:paraId="2FF211A9" w14:textId="77777777" w:rsidR="00F059D0" w:rsidRPr="003D1CF6" w:rsidRDefault="00F059D0" w:rsidP="009C4268">
            <w:pPr>
              <w:jc w:val="both"/>
              <w:rPr>
                <w:color w:val="000000"/>
              </w:rPr>
            </w:pPr>
            <w:r w:rsidRPr="003D1CF6">
              <w:rPr>
                <w:color w:val="000000"/>
              </w:rPr>
              <w:t>Canales</w:t>
            </w:r>
          </w:p>
        </w:tc>
        <w:tc>
          <w:tcPr>
            <w:tcW w:w="1424" w:type="dxa"/>
            <w:noWrap/>
            <w:hideMark/>
          </w:tcPr>
          <w:p w14:paraId="749C4793" w14:textId="77777777" w:rsidR="00F059D0" w:rsidRPr="003D1CF6" w:rsidRDefault="00F059D0" w:rsidP="009C4268">
            <w:pPr>
              <w:jc w:val="both"/>
              <w:rPr>
                <w:color w:val="000000"/>
              </w:rPr>
            </w:pPr>
            <w:r w:rsidRPr="003D1CF6">
              <w:rPr>
                <w:color w:val="000000"/>
              </w:rPr>
              <w:t>EP07-41</w:t>
            </w:r>
          </w:p>
        </w:tc>
        <w:tc>
          <w:tcPr>
            <w:tcW w:w="950" w:type="dxa"/>
            <w:noWrap/>
            <w:hideMark/>
          </w:tcPr>
          <w:p w14:paraId="0F7CB349" w14:textId="77777777" w:rsidR="00F059D0" w:rsidRPr="003D1CF6" w:rsidRDefault="00F059D0" w:rsidP="00467B44">
            <w:pPr>
              <w:jc w:val="right"/>
              <w:rPr>
                <w:color w:val="000000"/>
              </w:rPr>
            </w:pPr>
            <w:r w:rsidRPr="003D1CF6">
              <w:rPr>
                <w:color w:val="000000"/>
              </w:rPr>
              <w:t>613</w:t>
            </w:r>
          </w:p>
        </w:tc>
        <w:tc>
          <w:tcPr>
            <w:tcW w:w="950" w:type="dxa"/>
            <w:noWrap/>
            <w:hideMark/>
          </w:tcPr>
          <w:p w14:paraId="3DF6BC28" w14:textId="77777777" w:rsidR="00F059D0" w:rsidRPr="003D1CF6" w:rsidRDefault="00F059D0" w:rsidP="00467B44">
            <w:pPr>
              <w:jc w:val="right"/>
              <w:rPr>
                <w:color w:val="000000"/>
              </w:rPr>
            </w:pPr>
            <w:r w:rsidRPr="003D1CF6">
              <w:rPr>
                <w:color w:val="000000"/>
              </w:rPr>
              <w:t>190</w:t>
            </w:r>
          </w:p>
        </w:tc>
        <w:tc>
          <w:tcPr>
            <w:tcW w:w="950" w:type="dxa"/>
            <w:noWrap/>
            <w:hideMark/>
          </w:tcPr>
          <w:p w14:paraId="3D9D0CB2" w14:textId="77777777" w:rsidR="00F059D0" w:rsidRPr="003D1CF6" w:rsidRDefault="00F059D0" w:rsidP="00467B44">
            <w:pPr>
              <w:jc w:val="right"/>
              <w:rPr>
                <w:color w:val="000000"/>
              </w:rPr>
            </w:pPr>
            <w:r w:rsidRPr="003D1CF6">
              <w:rPr>
                <w:color w:val="000000"/>
              </w:rPr>
              <w:t>354</w:t>
            </w:r>
          </w:p>
        </w:tc>
        <w:tc>
          <w:tcPr>
            <w:tcW w:w="1416" w:type="dxa"/>
            <w:noWrap/>
            <w:hideMark/>
          </w:tcPr>
          <w:p w14:paraId="4CFCCB0D" w14:textId="77777777" w:rsidR="00F059D0" w:rsidRPr="003D1CF6" w:rsidRDefault="00F059D0" w:rsidP="00467B44">
            <w:pPr>
              <w:jc w:val="right"/>
              <w:rPr>
                <w:color w:val="000000"/>
              </w:rPr>
            </w:pPr>
            <w:r w:rsidRPr="003D1CF6">
              <w:rPr>
                <w:color w:val="000000"/>
              </w:rPr>
              <w:t>77</w:t>
            </w:r>
          </w:p>
        </w:tc>
        <w:tc>
          <w:tcPr>
            <w:tcW w:w="1176" w:type="dxa"/>
            <w:noWrap/>
            <w:hideMark/>
          </w:tcPr>
          <w:p w14:paraId="19068904" w14:textId="77777777" w:rsidR="00F059D0" w:rsidRPr="003D1CF6" w:rsidRDefault="00F059D0" w:rsidP="00467B44">
            <w:pPr>
              <w:jc w:val="right"/>
              <w:rPr>
                <w:color w:val="000000"/>
              </w:rPr>
            </w:pPr>
            <w:r w:rsidRPr="003D1CF6">
              <w:rPr>
                <w:color w:val="000000"/>
              </w:rPr>
              <w:t>53</w:t>
            </w:r>
          </w:p>
        </w:tc>
        <w:tc>
          <w:tcPr>
            <w:tcW w:w="1470" w:type="dxa"/>
            <w:noWrap/>
            <w:hideMark/>
          </w:tcPr>
          <w:p w14:paraId="2AC32962" w14:textId="77777777" w:rsidR="00F059D0" w:rsidRPr="003D1CF6" w:rsidRDefault="00F059D0" w:rsidP="00467B44">
            <w:pPr>
              <w:jc w:val="right"/>
              <w:rPr>
                <w:color w:val="000000"/>
              </w:rPr>
            </w:pPr>
            <w:r w:rsidRPr="003D1CF6">
              <w:rPr>
                <w:color w:val="000000"/>
              </w:rPr>
              <w:t>0.69</w:t>
            </w:r>
          </w:p>
        </w:tc>
        <w:tc>
          <w:tcPr>
            <w:tcW w:w="1070" w:type="dxa"/>
            <w:noWrap/>
            <w:hideMark/>
          </w:tcPr>
          <w:p w14:paraId="1C1760A8" w14:textId="77777777" w:rsidR="00F059D0" w:rsidRPr="003D1CF6" w:rsidRDefault="00F059D0" w:rsidP="00467B44">
            <w:pPr>
              <w:jc w:val="right"/>
              <w:rPr>
                <w:color w:val="000000"/>
              </w:rPr>
            </w:pPr>
            <w:r w:rsidRPr="003D1CF6">
              <w:rPr>
                <w:color w:val="000000"/>
              </w:rPr>
              <w:t>0.31</w:t>
            </w:r>
          </w:p>
        </w:tc>
      </w:tr>
      <w:tr w:rsidR="00F059D0" w:rsidRPr="00693937" w14:paraId="7AD5418F" w14:textId="77777777" w:rsidTr="000C080F">
        <w:trPr>
          <w:trHeight w:val="320"/>
        </w:trPr>
        <w:tc>
          <w:tcPr>
            <w:tcW w:w="1080" w:type="dxa"/>
            <w:noWrap/>
            <w:hideMark/>
          </w:tcPr>
          <w:p w14:paraId="097694B8" w14:textId="79AEFF2F" w:rsidR="00F059D0" w:rsidRPr="003D1CF6" w:rsidRDefault="00F059D0" w:rsidP="009C4268">
            <w:pPr>
              <w:jc w:val="both"/>
              <w:rPr>
                <w:color w:val="000000"/>
              </w:rPr>
            </w:pPr>
            <w:r w:rsidRPr="0093669F">
              <w:rPr>
                <w:color w:val="000000"/>
              </w:rPr>
              <w:t>Chiriquí</w:t>
            </w:r>
          </w:p>
        </w:tc>
        <w:tc>
          <w:tcPr>
            <w:tcW w:w="1291" w:type="dxa"/>
            <w:noWrap/>
            <w:hideMark/>
          </w:tcPr>
          <w:p w14:paraId="25340680" w14:textId="77777777" w:rsidR="00F059D0" w:rsidRPr="003D1CF6" w:rsidRDefault="00F059D0" w:rsidP="009C4268">
            <w:pPr>
              <w:jc w:val="both"/>
              <w:rPr>
                <w:color w:val="000000"/>
              </w:rPr>
            </w:pPr>
            <w:r w:rsidRPr="003D1CF6">
              <w:rPr>
                <w:color w:val="000000"/>
              </w:rPr>
              <w:t>Canales</w:t>
            </w:r>
          </w:p>
        </w:tc>
        <w:tc>
          <w:tcPr>
            <w:tcW w:w="1424" w:type="dxa"/>
            <w:noWrap/>
            <w:hideMark/>
          </w:tcPr>
          <w:p w14:paraId="57EA240E" w14:textId="77777777" w:rsidR="00F059D0" w:rsidRPr="003D1CF6" w:rsidRDefault="00F059D0" w:rsidP="009C4268">
            <w:pPr>
              <w:jc w:val="both"/>
              <w:rPr>
                <w:color w:val="000000"/>
              </w:rPr>
            </w:pPr>
            <w:r w:rsidRPr="003D1CF6">
              <w:rPr>
                <w:color w:val="000000"/>
              </w:rPr>
              <w:t>EP07-41</w:t>
            </w:r>
          </w:p>
        </w:tc>
        <w:tc>
          <w:tcPr>
            <w:tcW w:w="950" w:type="dxa"/>
            <w:noWrap/>
            <w:hideMark/>
          </w:tcPr>
          <w:p w14:paraId="69A384DC" w14:textId="77777777" w:rsidR="00F059D0" w:rsidRPr="003D1CF6" w:rsidRDefault="00F059D0" w:rsidP="00467B44">
            <w:pPr>
              <w:jc w:val="right"/>
              <w:rPr>
                <w:color w:val="000000"/>
              </w:rPr>
            </w:pPr>
            <w:r w:rsidRPr="003D1CF6">
              <w:rPr>
                <w:color w:val="000000"/>
              </w:rPr>
              <w:t>613</w:t>
            </w:r>
          </w:p>
        </w:tc>
        <w:tc>
          <w:tcPr>
            <w:tcW w:w="950" w:type="dxa"/>
            <w:noWrap/>
            <w:hideMark/>
          </w:tcPr>
          <w:p w14:paraId="412CD1D3" w14:textId="77777777" w:rsidR="00F059D0" w:rsidRPr="003D1CF6" w:rsidRDefault="00F059D0" w:rsidP="00467B44">
            <w:pPr>
              <w:jc w:val="right"/>
              <w:rPr>
                <w:color w:val="000000"/>
              </w:rPr>
            </w:pPr>
            <w:r w:rsidRPr="003D1CF6">
              <w:rPr>
                <w:color w:val="000000"/>
              </w:rPr>
              <w:t>109</w:t>
            </w:r>
          </w:p>
        </w:tc>
        <w:tc>
          <w:tcPr>
            <w:tcW w:w="950" w:type="dxa"/>
            <w:noWrap/>
            <w:hideMark/>
          </w:tcPr>
          <w:p w14:paraId="6F7A66B0" w14:textId="77777777" w:rsidR="00F059D0" w:rsidRPr="003D1CF6" w:rsidRDefault="00F059D0" w:rsidP="00467B44">
            <w:pPr>
              <w:jc w:val="right"/>
              <w:rPr>
                <w:color w:val="000000"/>
              </w:rPr>
            </w:pPr>
            <w:r w:rsidRPr="003D1CF6">
              <w:rPr>
                <w:color w:val="000000"/>
              </w:rPr>
              <w:t>294</w:t>
            </w:r>
          </w:p>
        </w:tc>
        <w:tc>
          <w:tcPr>
            <w:tcW w:w="1416" w:type="dxa"/>
            <w:noWrap/>
            <w:hideMark/>
          </w:tcPr>
          <w:p w14:paraId="45C26260" w14:textId="77777777" w:rsidR="00F059D0" w:rsidRPr="003D1CF6" w:rsidRDefault="00F059D0" w:rsidP="00467B44">
            <w:pPr>
              <w:jc w:val="right"/>
              <w:rPr>
                <w:color w:val="000000"/>
              </w:rPr>
            </w:pPr>
            <w:r w:rsidRPr="003D1CF6">
              <w:rPr>
                <w:color w:val="000000"/>
              </w:rPr>
              <w:t>81</w:t>
            </w:r>
          </w:p>
        </w:tc>
        <w:tc>
          <w:tcPr>
            <w:tcW w:w="1176" w:type="dxa"/>
            <w:noWrap/>
            <w:hideMark/>
          </w:tcPr>
          <w:p w14:paraId="4D44E134" w14:textId="77777777" w:rsidR="00F059D0" w:rsidRPr="003D1CF6" w:rsidRDefault="00F059D0" w:rsidP="00467B44">
            <w:pPr>
              <w:jc w:val="right"/>
              <w:rPr>
                <w:color w:val="000000"/>
              </w:rPr>
            </w:pPr>
            <w:r w:rsidRPr="003D1CF6">
              <w:rPr>
                <w:color w:val="000000"/>
              </w:rPr>
              <w:t>60</w:t>
            </w:r>
          </w:p>
        </w:tc>
        <w:tc>
          <w:tcPr>
            <w:tcW w:w="1470" w:type="dxa"/>
            <w:noWrap/>
            <w:hideMark/>
          </w:tcPr>
          <w:p w14:paraId="66806A0B" w14:textId="77777777" w:rsidR="00F059D0" w:rsidRPr="003D1CF6" w:rsidRDefault="00F059D0" w:rsidP="00467B44">
            <w:pPr>
              <w:jc w:val="right"/>
              <w:rPr>
                <w:color w:val="000000"/>
              </w:rPr>
            </w:pPr>
            <w:r w:rsidRPr="003D1CF6">
              <w:rPr>
                <w:color w:val="000000"/>
              </w:rPr>
              <w:t>0.74</w:t>
            </w:r>
          </w:p>
        </w:tc>
        <w:tc>
          <w:tcPr>
            <w:tcW w:w="1070" w:type="dxa"/>
            <w:noWrap/>
            <w:hideMark/>
          </w:tcPr>
          <w:p w14:paraId="67712640" w14:textId="77777777" w:rsidR="00F059D0" w:rsidRPr="003D1CF6" w:rsidRDefault="00F059D0" w:rsidP="00467B44">
            <w:pPr>
              <w:jc w:val="right"/>
              <w:rPr>
                <w:color w:val="000000"/>
              </w:rPr>
            </w:pPr>
            <w:r w:rsidRPr="003D1CF6">
              <w:rPr>
                <w:color w:val="000000"/>
              </w:rPr>
              <w:t>0.26</w:t>
            </w:r>
          </w:p>
        </w:tc>
      </w:tr>
      <w:tr w:rsidR="00F059D0" w:rsidRPr="00693937" w14:paraId="69B13025" w14:textId="77777777" w:rsidTr="000C080F">
        <w:trPr>
          <w:trHeight w:val="320"/>
        </w:trPr>
        <w:tc>
          <w:tcPr>
            <w:tcW w:w="1080" w:type="dxa"/>
            <w:noWrap/>
            <w:hideMark/>
          </w:tcPr>
          <w:p w14:paraId="624102C2" w14:textId="4980AE93" w:rsidR="00F059D0" w:rsidRPr="003D1CF6" w:rsidRDefault="00F059D0" w:rsidP="009C4268">
            <w:pPr>
              <w:jc w:val="both"/>
              <w:rPr>
                <w:color w:val="000000"/>
              </w:rPr>
            </w:pPr>
            <w:r w:rsidRPr="0093669F">
              <w:rPr>
                <w:color w:val="000000"/>
              </w:rPr>
              <w:t>Chiriquí</w:t>
            </w:r>
          </w:p>
        </w:tc>
        <w:tc>
          <w:tcPr>
            <w:tcW w:w="1291" w:type="dxa"/>
            <w:noWrap/>
            <w:hideMark/>
          </w:tcPr>
          <w:p w14:paraId="7313B765" w14:textId="77777777" w:rsidR="00F059D0" w:rsidRPr="003D1CF6" w:rsidRDefault="00F059D0" w:rsidP="009C4268">
            <w:pPr>
              <w:jc w:val="both"/>
              <w:rPr>
                <w:color w:val="000000"/>
              </w:rPr>
            </w:pPr>
            <w:r w:rsidRPr="003D1CF6">
              <w:rPr>
                <w:color w:val="000000"/>
              </w:rPr>
              <w:t>Canales</w:t>
            </w:r>
          </w:p>
        </w:tc>
        <w:tc>
          <w:tcPr>
            <w:tcW w:w="1424" w:type="dxa"/>
            <w:noWrap/>
            <w:hideMark/>
          </w:tcPr>
          <w:p w14:paraId="566FA59C" w14:textId="77777777" w:rsidR="00F059D0" w:rsidRPr="003D1CF6" w:rsidRDefault="00F059D0" w:rsidP="009C4268">
            <w:pPr>
              <w:jc w:val="both"/>
              <w:rPr>
                <w:color w:val="000000"/>
              </w:rPr>
            </w:pPr>
            <w:r w:rsidRPr="003D1CF6">
              <w:rPr>
                <w:color w:val="000000"/>
              </w:rPr>
              <w:t>EP07-42</w:t>
            </w:r>
          </w:p>
        </w:tc>
        <w:tc>
          <w:tcPr>
            <w:tcW w:w="950" w:type="dxa"/>
            <w:noWrap/>
            <w:hideMark/>
          </w:tcPr>
          <w:p w14:paraId="403EF128" w14:textId="77777777" w:rsidR="00F059D0" w:rsidRPr="003D1CF6" w:rsidRDefault="00F059D0" w:rsidP="00467B44">
            <w:pPr>
              <w:jc w:val="right"/>
              <w:rPr>
                <w:color w:val="000000"/>
              </w:rPr>
            </w:pPr>
            <w:r w:rsidRPr="003D1CF6">
              <w:rPr>
                <w:color w:val="000000"/>
              </w:rPr>
              <w:t>613</w:t>
            </w:r>
          </w:p>
        </w:tc>
        <w:tc>
          <w:tcPr>
            <w:tcW w:w="950" w:type="dxa"/>
            <w:noWrap/>
            <w:hideMark/>
          </w:tcPr>
          <w:p w14:paraId="49B651BD" w14:textId="77777777" w:rsidR="00F059D0" w:rsidRPr="003D1CF6" w:rsidRDefault="00F059D0" w:rsidP="00467B44">
            <w:pPr>
              <w:jc w:val="right"/>
              <w:rPr>
                <w:color w:val="000000"/>
              </w:rPr>
            </w:pPr>
            <w:r w:rsidRPr="003D1CF6">
              <w:rPr>
                <w:color w:val="000000"/>
              </w:rPr>
              <w:t>308</w:t>
            </w:r>
          </w:p>
        </w:tc>
        <w:tc>
          <w:tcPr>
            <w:tcW w:w="950" w:type="dxa"/>
            <w:noWrap/>
            <w:hideMark/>
          </w:tcPr>
          <w:p w14:paraId="726AA110" w14:textId="77777777" w:rsidR="00F059D0" w:rsidRPr="003D1CF6" w:rsidRDefault="00F059D0" w:rsidP="00467B44">
            <w:pPr>
              <w:jc w:val="right"/>
              <w:rPr>
                <w:color w:val="000000"/>
              </w:rPr>
            </w:pPr>
            <w:r w:rsidRPr="003D1CF6">
              <w:rPr>
                <w:color w:val="000000"/>
              </w:rPr>
              <w:t>390</w:t>
            </w:r>
          </w:p>
        </w:tc>
        <w:tc>
          <w:tcPr>
            <w:tcW w:w="1416" w:type="dxa"/>
            <w:noWrap/>
            <w:hideMark/>
          </w:tcPr>
          <w:p w14:paraId="7FB1E81B" w14:textId="77777777" w:rsidR="00F059D0" w:rsidRPr="003D1CF6" w:rsidRDefault="00F059D0" w:rsidP="00467B44">
            <w:pPr>
              <w:jc w:val="right"/>
              <w:rPr>
                <w:color w:val="000000"/>
              </w:rPr>
            </w:pPr>
            <w:r w:rsidRPr="003D1CF6">
              <w:rPr>
                <w:color w:val="000000"/>
              </w:rPr>
              <w:t>305</w:t>
            </w:r>
          </w:p>
        </w:tc>
        <w:tc>
          <w:tcPr>
            <w:tcW w:w="1176" w:type="dxa"/>
            <w:noWrap/>
            <w:hideMark/>
          </w:tcPr>
          <w:p w14:paraId="67225967" w14:textId="77777777" w:rsidR="00F059D0" w:rsidRPr="003D1CF6" w:rsidRDefault="00F059D0" w:rsidP="00467B44">
            <w:pPr>
              <w:jc w:val="right"/>
              <w:rPr>
                <w:color w:val="000000"/>
              </w:rPr>
            </w:pPr>
            <w:r w:rsidRPr="003D1CF6">
              <w:rPr>
                <w:color w:val="000000"/>
              </w:rPr>
              <w:t>223</w:t>
            </w:r>
          </w:p>
        </w:tc>
        <w:tc>
          <w:tcPr>
            <w:tcW w:w="1470" w:type="dxa"/>
            <w:noWrap/>
            <w:hideMark/>
          </w:tcPr>
          <w:p w14:paraId="2BCCBF87" w14:textId="77777777" w:rsidR="00F059D0" w:rsidRPr="003D1CF6" w:rsidRDefault="00F059D0" w:rsidP="00467B44">
            <w:pPr>
              <w:jc w:val="right"/>
              <w:rPr>
                <w:color w:val="000000"/>
              </w:rPr>
            </w:pPr>
            <w:r w:rsidRPr="003D1CF6">
              <w:rPr>
                <w:color w:val="000000"/>
              </w:rPr>
              <w:t>0.73</w:t>
            </w:r>
          </w:p>
        </w:tc>
        <w:tc>
          <w:tcPr>
            <w:tcW w:w="1070" w:type="dxa"/>
            <w:noWrap/>
            <w:hideMark/>
          </w:tcPr>
          <w:p w14:paraId="68DC623A" w14:textId="77777777" w:rsidR="00F059D0" w:rsidRPr="003D1CF6" w:rsidRDefault="00F059D0" w:rsidP="00467B44">
            <w:pPr>
              <w:jc w:val="right"/>
              <w:rPr>
                <w:color w:val="000000"/>
              </w:rPr>
            </w:pPr>
            <w:r w:rsidRPr="003D1CF6">
              <w:rPr>
                <w:color w:val="000000"/>
              </w:rPr>
              <w:t>0.27</w:t>
            </w:r>
          </w:p>
        </w:tc>
      </w:tr>
      <w:tr w:rsidR="00F059D0" w:rsidRPr="00693937" w14:paraId="18D1AAE8" w14:textId="77777777" w:rsidTr="000C080F">
        <w:trPr>
          <w:trHeight w:val="320"/>
        </w:trPr>
        <w:tc>
          <w:tcPr>
            <w:tcW w:w="1080" w:type="dxa"/>
            <w:noWrap/>
            <w:hideMark/>
          </w:tcPr>
          <w:p w14:paraId="4D90FCEB" w14:textId="68B62B05" w:rsidR="00F059D0" w:rsidRPr="003D1CF6" w:rsidRDefault="00F059D0" w:rsidP="009C4268">
            <w:pPr>
              <w:jc w:val="both"/>
              <w:rPr>
                <w:color w:val="000000"/>
              </w:rPr>
            </w:pPr>
            <w:r w:rsidRPr="0093669F">
              <w:rPr>
                <w:color w:val="000000"/>
              </w:rPr>
              <w:t>Chiriquí</w:t>
            </w:r>
          </w:p>
        </w:tc>
        <w:tc>
          <w:tcPr>
            <w:tcW w:w="1291" w:type="dxa"/>
            <w:noWrap/>
            <w:hideMark/>
          </w:tcPr>
          <w:p w14:paraId="4E43986A" w14:textId="77777777" w:rsidR="00F059D0" w:rsidRPr="003D1CF6" w:rsidRDefault="00F059D0" w:rsidP="009C4268">
            <w:pPr>
              <w:jc w:val="both"/>
              <w:rPr>
                <w:color w:val="000000"/>
              </w:rPr>
            </w:pPr>
            <w:r w:rsidRPr="003D1CF6">
              <w:rPr>
                <w:color w:val="000000"/>
              </w:rPr>
              <w:t>Canales</w:t>
            </w:r>
          </w:p>
        </w:tc>
        <w:tc>
          <w:tcPr>
            <w:tcW w:w="1424" w:type="dxa"/>
            <w:noWrap/>
            <w:hideMark/>
          </w:tcPr>
          <w:p w14:paraId="123AFA92" w14:textId="77777777" w:rsidR="00F059D0" w:rsidRPr="003D1CF6" w:rsidRDefault="00F059D0" w:rsidP="009C4268">
            <w:pPr>
              <w:jc w:val="both"/>
              <w:rPr>
                <w:color w:val="000000"/>
              </w:rPr>
            </w:pPr>
            <w:r w:rsidRPr="003D1CF6">
              <w:rPr>
                <w:color w:val="000000"/>
              </w:rPr>
              <w:t>EP07-42</w:t>
            </w:r>
          </w:p>
        </w:tc>
        <w:tc>
          <w:tcPr>
            <w:tcW w:w="950" w:type="dxa"/>
            <w:noWrap/>
            <w:hideMark/>
          </w:tcPr>
          <w:p w14:paraId="78BF70AD" w14:textId="77777777" w:rsidR="00F059D0" w:rsidRPr="003D1CF6" w:rsidRDefault="00F059D0" w:rsidP="00467B44">
            <w:pPr>
              <w:jc w:val="right"/>
              <w:rPr>
                <w:color w:val="000000"/>
              </w:rPr>
            </w:pPr>
            <w:r w:rsidRPr="003D1CF6">
              <w:rPr>
                <w:color w:val="000000"/>
              </w:rPr>
              <w:t>613</w:t>
            </w:r>
          </w:p>
        </w:tc>
        <w:tc>
          <w:tcPr>
            <w:tcW w:w="950" w:type="dxa"/>
            <w:noWrap/>
            <w:hideMark/>
          </w:tcPr>
          <w:p w14:paraId="63528A2B" w14:textId="77777777" w:rsidR="00F059D0" w:rsidRPr="003D1CF6" w:rsidRDefault="00F059D0" w:rsidP="00467B44">
            <w:pPr>
              <w:jc w:val="right"/>
              <w:rPr>
                <w:color w:val="000000"/>
              </w:rPr>
            </w:pPr>
            <w:r w:rsidRPr="003D1CF6">
              <w:rPr>
                <w:color w:val="000000"/>
              </w:rPr>
              <w:t>203</w:t>
            </w:r>
          </w:p>
        </w:tc>
        <w:tc>
          <w:tcPr>
            <w:tcW w:w="950" w:type="dxa"/>
            <w:noWrap/>
            <w:hideMark/>
          </w:tcPr>
          <w:p w14:paraId="708B6E0F" w14:textId="77777777" w:rsidR="00F059D0" w:rsidRPr="003D1CF6" w:rsidRDefault="00F059D0" w:rsidP="00467B44">
            <w:pPr>
              <w:jc w:val="right"/>
              <w:rPr>
                <w:color w:val="000000"/>
              </w:rPr>
            </w:pPr>
            <w:r w:rsidRPr="003D1CF6">
              <w:rPr>
                <w:color w:val="000000"/>
              </w:rPr>
              <w:t>312</w:t>
            </w:r>
          </w:p>
        </w:tc>
        <w:tc>
          <w:tcPr>
            <w:tcW w:w="1416" w:type="dxa"/>
            <w:noWrap/>
            <w:hideMark/>
          </w:tcPr>
          <w:p w14:paraId="300A1881" w14:textId="77777777" w:rsidR="00F059D0" w:rsidRPr="003D1CF6" w:rsidRDefault="00F059D0" w:rsidP="00467B44">
            <w:pPr>
              <w:jc w:val="right"/>
              <w:rPr>
                <w:color w:val="000000"/>
              </w:rPr>
            </w:pPr>
            <w:r w:rsidRPr="003D1CF6">
              <w:rPr>
                <w:color w:val="000000"/>
              </w:rPr>
              <w:t>105</w:t>
            </w:r>
          </w:p>
        </w:tc>
        <w:tc>
          <w:tcPr>
            <w:tcW w:w="1176" w:type="dxa"/>
            <w:noWrap/>
            <w:hideMark/>
          </w:tcPr>
          <w:p w14:paraId="0E5AEBCD" w14:textId="77777777" w:rsidR="00F059D0" w:rsidRPr="003D1CF6" w:rsidRDefault="00F059D0" w:rsidP="00467B44">
            <w:pPr>
              <w:jc w:val="right"/>
              <w:rPr>
                <w:color w:val="000000"/>
              </w:rPr>
            </w:pPr>
            <w:r w:rsidRPr="003D1CF6">
              <w:rPr>
                <w:color w:val="000000"/>
              </w:rPr>
              <w:t>78</w:t>
            </w:r>
          </w:p>
        </w:tc>
        <w:tc>
          <w:tcPr>
            <w:tcW w:w="1470" w:type="dxa"/>
            <w:noWrap/>
            <w:hideMark/>
          </w:tcPr>
          <w:p w14:paraId="5114D045" w14:textId="77777777" w:rsidR="00F059D0" w:rsidRPr="003D1CF6" w:rsidRDefault="00F059D0" w:rsidP="00467B44">
            <w:pPr>
              <w:jc w:val="right"/>
              <w:rPr>
                <w:color w:val="000000"/>
              </w:rPr>
            </w:pPr>
            <w:r w:rsidRPr="003D1CF6">
              <w:rPr>
                <w:color w:val="000000"/>
              </w:rPr>
              <w:t>0.74</w:t>
            </w:r>
          </w:p>
        </w:tc>
        <w:tc>
          <w:tcPr>
            <w:tcW w:w="1070" w:type="dxa"/>
            <w:noWrap/>
            <w:hideMark/>
          </w:tcPr>
          <w:p w14:paraId="2686B4C5" w14:textId="77777777" w:rsidR="00F059D0" w:rsidRPr="003D1CF6" w:rsidRDefault="00F059D0" w:rsidP="00467B44">
            <w:pPr>
              <w:jc w:val="right"/>
              <w:rPr>
                <w:color w:val="000000"/>
              </w:rPr>
            </w:pPr>
            <w:r w:rsidRPr="003D1CF6">
              <w:rPr>
                <w:color w:val="000000"/>
              </w:rPr>
              <w:t>0.26</w:t>
            </w:r>
          </w:p>
        </w:tc>
      </w:tr>
      <w:tr w:rsidR="00F059D0" w:rsidRPr="00693937" w14:paraId="3E2263E2" w14:textId="77777777" w:rsidTr="000C080F">
        <w:trPr>
          <w:trHeight w:val="320"/>
        </w:trPr>
        <w:tc>
          <w:tcPr>
            <w:tcW w:w="1080" w:type="dxa"/>
            <w:noWrap/>
            <w:hideMark/>
          </w:tcPr>
          <w:p w14:paraId="3E9648BE" w14:textId="2F9D550E" w:rsidR="00F059D0" w:rsidRPr="003D1CF6" w:rsidRDefault="00F059D0" w:rsidP="009C4268">
            <w:pPr>
              <w:jc w:val="both"/>
              <w:rPr>
                <w:color w:val="000000"/>
              </w:rPr>
            </w:pPr>
            <w:r w:rsidRPr="0093669F">
              <w:rPr>
                <w:color w:val="000000"/>
              </w:rPr>
              <w:t>Chiriquí</w:t>
            </w:r>
          </w:p>
        </w:tc>
        <w:tc>
          <w:tcPr>
            <w:tcW w:w="1291" w:type="dxa"/>
            <w:noWrap/>
            <w:hideMark/>
          </w:tcPr>
          <w:p w14:paraId="26717F49" w14:textId="77777777" w:rsidR="00F059D0" w:rsidRPr="003D1CF6" w:rsidRDefault="00F059D0" w:rsidP="009C4268">
            <w:pPr>
              <w:jc w:val="both"/>
              <w:rPr>
                <w:color w:val="000000"/>
              </w:rPr>
            </w:pPr>
            <w:r w:rsidRPr="003D1CF6">
              <w:rPr>
                <w:color w:val="000000"/>
              </w:rPr>
              <w:t>Canales</w:t>
            </w:r>
          </w:p>
        </w:tc>
        <w:tc>
          <w:tcPr>
            <w:tcW w:w="1424" w:type="dxa"/>
            <w:noWrap/>
            <w:hideMark/>
          </w:tcPr>
          <w:p w14:paraId="6B2CDA53" w14:textId="77777777" w:rsidR="00F059D0" w:rsidRPr="003D1CF6" w:rsidRDefault="00F059D0" w:rsidP="009C4268">
            <w:pPr>
              <w:jc w:val="both"/>
              <w:rPr>
                <w:color w:val="000000"/>
              </w:rPr>
            </w:pPr>
            <w:r w:rsidRPr="003D1CF6">
              <w:rPr>
                <w:color w:val="000000"/>
              </w:rPr>
              <w:t>EP07-42</w:t>
            </w:r>
          </w:p>
        </w:tc>
        <w:tc>
          <w:tcPr>
            <w:tcW w:w="950" w:type="dxa"/>
            <w:noWrap/>
            <w:hideMark/>
          </w:tcPr>
          <w:p w14:paraId="211EC5E2" w14:textId="77777777" w:rsidR="00F059D0" w:rsidRPr="003D1CF6" w:rsidRDefault="00F059D0" w:rsidP="00467B44">
            <w:pPr>
              <w:jc w:val="right"/>
              <w:rPr>
                <w:color w:val="000000"/>
              </w:rPr>
            </w:pPr>
            <w:r w:rsidRPr="003D1CF6">
              <w:rPr>
                <w:color w:val="000000"/>
              </w:rPr>
              <w:t>613</w:t>
            </w:r>
          </w:p>
        </w:tc>
        <w:tc>
          <w:tcPr>
            <w:tcW w:w="950" w:type="dxa"/>
            <w:noWrap/>
            <w:hideMark/>
          </w:tcPr>
          <w:p w14:paraId="349A2AE5" w14:textId="77777777" w:rsidR="00F059D0" w:rsidRPr="003D1CF6" w:rsidRDefault="00F059D0" w:rsidP="00467B44">
            <w:pPr>
              <w:jc w:val="right"/>
              <w:rPr>
                <w:color w:val="000000"/>
              </w:rPr>
            </w:pPr>
            <w:r w:rsidRPr="003D1CF6">
              <w:rPr>
                <w:color w:val="000000"/>
              </w:rPr>
              <w:t>93</w:t>
            </w:r>
          </w:p>
        </w:tc>
        <w:tc>
          <w:tcPr>
            <w:tcW w:w="950" w:type="dxa"/>
            <w:noWrap/>
            <w:hideMark/>
          </w:tcPr>
          <w:p w14:paraId="196C6B16" w14:textId="77777777" w:rsidR="00F059D0" w:rsidRPr="003D1CF6" w:rsidRDefault="00F059D0" w:rsidP="00467B44">
            <w:pPr>
              <w:jc w:val="right"/>
              <w:rPr>
                <w:color w:val="000000"/>
              </w:rPr>
            </w:pPr>
            <w:r w:rsidRPr="003D1CF6">
              <w:rPr>
                <w:color w:val="000000"/>
              </w:rPr>
              <w:t>233</w:t>
            </w:r>
          </w:p>
        </w:tc>
        <w:tc>
          <w:tcPr>
            <w:tcW w:w="1416" w:type="dxa"/>
            <w:noWrap/>
            <w:hideMark/>
          </w:tcPr>
          <w:p w14:paraId="6F54E0F0" w14:textId="77777777" w:rsidR="00F059D0" w:rsidRPr="003D1CF6" w:rsidRDefault="00F059D0" w:rsidP="00467B44">
            <w:pPr>
              <w:jc w:val="right"/>
              <w:rPr>
                <w:color w:val="000000"/>
              </w:rPr>
            </w:pPr>
            <w:r w:rsidRPr="003D1CF6">
              <w:rPr>
                <w:color w:val="000000"/>
              </w:rPr>
              <w:t>110</w:t>
            </w:r>
          </w:p>
        </w:tc>
        <w:tc>
          <w:tcPr>
            <w:tcW w:w="1176" w:type="dxa"/>
            <w:noWrap/>
            <w:hideMark/>
          </w:tcPr>
          <w:p w14:paraId="26464F00" w14:textId="77777777" w:rsidR="00F059D0" w:rsidRPr="003D1CF6" w:rsidRDefault="00F059D0" w:rsidP="00467B44">
            <w:pPr>
              <w:jc w:val="right"/>
              <w:rPr>
                <w:color w:val="000000"/>
              </w:rPr>
            </w:pPr>
            <w:r w:rsidRPr="003D1CF6">
              <w:rPr>
                <w:color w:val="000000"/>
              </w:rPr>
              <w:t>79</w:t>
            </w:r>
          </w:p>
        </w:tc>
        <w:tc>
          <w:tcPr>
            <w:tcW w:w="1470" w:type="dxa"/>
            <w:noWrap/>
            <w:hideMark/>
          </w:tcPr>
          <w:p w14:paraId="7251778F" w14:textId="77777777" w:rsidR="00F059D0" w:rsidRPr="003D1CF6" w:rsidRDefault="00F059D0" w:rsidP="00467B44">
            <w:pPr>
              <w:jc w:val="right"/>
              <w:rPr>
                <w:color w:val="000000"/>
              </w:rPr>
            </w:pPr>
            <w:r w:rsidRPr="003D1CF6">
              <w:rPr>
                <w:color w:val="000000"/>
              </w:rPr>
              <w:t>0.72</w:t>
            </w:r>
          </w:p>
        </w:tc>
        <w:tc>
          <w:tcPr>
            <w:tcW w:w="1070" w:type="dxa"/>
            <w:noWrap/>
            <w:hideMark/>
          </w:tcPr>
          <w:p w14:paraId="3A648A82" w14:textId="77777777" w:rsidR="00F059D0" w:rsidRPr="003D1CF6" w:rsidRDefault="00F059D0" w:rsidP="00467B44">
            <w:pPr>
              <w:jc w:val="right"/>
              <w:rPr>
                <w:color w:val="000000"/>
              </w:rPr>
            </w:pPr>
            <w:r w:rsidRPr="003D1CF6">
              <w:rPr>
                <w:color w:val="000000"/>
              </w:rPr>
              <w:t>0.28</w:t>
            </w:r>
          </w:p>
        </w:tc>
      </w:tr>
      <w:tr w:rsidR="00F059D0" w:rsidRPr="00693937" w14:paraId="0E0360D3" w14:textId="77777777" w:rsidTr="000C080F">
        <w:trPr>
          <w:trHeight w:val="320"/>
        </w:trPr>
        <w:tc>
          <w:tcPr>
            <w:tcW w:w="1080" w:type="dxa"/>
            <w:noWrap/>
            <w:hideMark/>
          </w:tcPr>
          <w:p w14:paraId="485EB9F4" w14:textId="41D4C5B0" w:rsidR="00F059D0" w:rsidRPr="003D1CF6" w:rsidRDefault="00F059D0" w:rsidP="009C4268">
            <w:pPr>
              <w:jc w:val="both"/>
              <w:rPr>
                <w:color w:val="000000"/>
              </w:rPr>
            </w:pPr>
            <w:r w:rsidRPr="0093669F">
              <w:rPr>
                <w:color w:val="000000"/>
              </w:rPr>
              <w:t>Chiriquí</w:t>
            </w:r>
          </w:p>
        </w:tc>
        <w:tc>
          <w:tcPr>
            <w:tcW w:w="1291" w:type="dxa"/>
            <w:noWrap/>
            <w:hideMark/>
          </w:tcPr>
          <w:p w14:paraId="7510B235" w14:textId="77777777" w:rsidR="00F059D0" w:rsidRPr="003D1CF6" w:rsidRDefault="00F059D0" w:rsidP="009C4268">
            <w:pPr>
              <w:jc w:val="both"/>
              <w:rPr>
                <w:color w:val="000000"/>
              </w:rPr>
            </w:pPr>
            <w:r w:rsidRPr="003D1CF6">
              <w:rPr>
                <w:color w:val="000000"/>
              </w:rPr>
              <w:t>Canales</w:t>
            </w:r>
          </w:p>
        </w:tc>
        <w:tc>
          <w:tcPr>
            <w:tcW w:w="1424" w:type="dxa"/>
            <w:noWrap/>
            <w:hideMark/>
          </w:tcPr>
          <w:p w14:paraId="1C91A307" w14:textId="77777777" w:rsidR="00F059D0" w:rsidRPr="003D1CF6" w:rsidRDefault="00F059D0" w:rsidP="009C4268">
            <w:pPr>
              <w:jc w:val="both"/>
              <w:rPr>
                <w:color w:val="000000"/>
              </w:rPr>
            </w:pPr>
            <w:r w:rsidRPr="003D1CF6">
              <w:rPr>
                <w:color w:val="000000"/>
              </w:rPr>
              <w:t>EP07-420</w:t>
            </w:r>
          </w:p>
        </w:tc>
        <w:tc>
          <w:tcPr>
            <w:tcW w:w="950" w:type="dxa"/>
            <w:noWrap/>
            <w:hideMark/>
          </w:tcPr>
          <w:p w14:paraId="0AFFC3B3" w14:textId="77777777" w:rsidR="00F059D0" w:rsidRPr="003D1CF6" w:rsidRDefault="00F059D0" w:rsidP="00467B44">
            <w:pPr>
              <w:jc w:val="right"/>
              <w:rPr>
                <w:color w:val="000000"/>
              </w:rPr>
            </w:pPr>
            <w:r w:rsidRPr="003D1CF6">
              <w:rPr>
                <w:color w:val="000000"/>
              </w:rPr>
              <w:t>609</w:t>
            </w:r>
          </w:p>
        </w:tc>
        <w:tc>
          <w:tcPr>
            <w:tcW w:w="950" w:type="dxa"/>
            <w:noWrap/>
            <w:hideMark/>
          </w:tcPr>
          <w:p w14:paraId="1103515E" w14:textId="77777777" w:rsidR="00F059D0" w:rsidRPr="003D1CF6" w:rsidRDefault="00F059D0" w:rsidP="00467B44">
            <w:pPr>
              <w:jc w:val="right"/>
              <w:rPr>
                <w:color w:val="000000"/>
              </w:rPr>
            </w:pPr>
            <w:r w:rsidRPr="003D1CF6">
              <w:rPr>
                <w:color w:val="000000"/>
              </w:rPr>
              <w:t>377</w:t>
            </w:r>
          </w:p>
        </w:tc>
        <w:tc>
          <w:tcPr>
            <w:tcW w:w="950" w:type="dxa"/>
            <w:noWrap/>
            <w:hideMark/>
          </w:tcPr>
          <w:p w14:paraId="4755447C" w14:textId="77777777" w:rsidR="00F059D0" w:rsidRPr="003D1CF6" w:rsidRDefault="00F059D0" w:rsidP="00467B44">
            <w:pPr>
              <w:jc w:val="right"/>
              <w:rPr>
                <w:color w:val="000000"/>
              </w:rPr>
            </w:pPr>
            <w:r w:rsidRPr="003D1CF6">
              <w:rPr>
                <w:color w:val="000000"/>
              </w:rPr>
              <w:t>457</w:t>
            </w:r>
          </w:p>
        </w:tc>
        <w:tc>
          <w:tcPr>
            <w:tcW w:w="1416" w:type="dxa"/>
            <w:noWrap/>
            <w:hideMark/>
          </w:tcPr>
          <w:p w14:paraId="2D3131DF" w14:textId="77777777" w:rsidR="00F059D0" w:rsidRPr="003D1CF6" w:rsidRDefault="00F059D0" w:rsidP="00467B44">
            <w:pPr>
              <w:jc w:val="right"/>
              <w:rPr>
                <w:color w:val="000000"/>
              </w:rPr>
            </w:pPr>
            <w:r w:rsidRPr="003D1CF6">
              <w:rPr>
                <w:color w:val="000000"/>
              </w:rPr>
              <w:t>232</w:t>
            </w:r>
          </w:p>
        </w:tc>
        <w:tc>
          <w:tcPr>
            <w:tcW w:w="1176" w:type="dxa"/>
            <w:noWrap/>
            <w:hideMark/>
          </w:tcPr>
          <w:p w14:paraId="53531645" w14:textId="77777777" w:rsidR="00F059D0" w:rsidRPr="003D1CF6" w:rsidRDefault="00F059D0" w:rsidP="00467B44">
            <w:pPr>
              <w:jc w:val="right"/>
              <w:rPr>
                <w:color w:val="000000"/>
              </w:rPr>
            </w:pPr>
            <w:r w:rsidRPr="003D1CF6">
              <w:rPr>
                <w:color w:val="000000"/>
              </w:rPr>
              <w:t>152</w:t>
            </w:r>
          </w:p>
        </w:tc>
        <w:tc>
          <w:tcPr>
            <w:tcW w:w="1470" w:type="dxa"/>
            <w:noWrap/>
            <w:hideMark/>
          </w:tcPr>
          <w:p w14:paraId="358A423D" w14:textId="77777777" w:rsidR="00F059D0" w:rsidRPr="003D1CF6" w:rsidRDefault="00F059D0" w:rsidP="00467B44">
            <w:pPr>
              <w:jc w:val="right"/>
              <w:rPr>
                <w:color w:val="000000"/>
              </w:rPr>
            </w:pPr>
            <w:r w:rsidRPr="003D1CF6">
              <w:rPr>
                <w:color w:val="000000"/>
              </w:rPr>
              <w:t>0.66</w:t>
            </w:r>
          </w:p>
        </w:tc>
        <w:tc>
          <w:tcPr>
            <w:tcW w:w="1070" w:type="dxa"/>
            <w:noWrap/>
            <w:hideMark/>
          </w:tcPr>
          <w:p w14:paraId="141BEA97" w14:textId="77777777" w:rsidR="00F059D0" w:rsidRPr="003D1CF6" w:rsidRDefault="00F059D0" w:rsidP="00467B44">
            <w:pPr>
              <w:jc w:val="right"/>
              <w:rPr>
                <w:color w:val="000000"/>
              </w:rPr>
            </w:pPr>
            <w:r w:rsidRPr="003D1CF6">
              <w:rPr>
                <w:color w:val="000000"/>
              </w:rPr>
              <w:t>0.34</w:t>
            </w:r>
          </w:p>
        </w:tc>
      </w:tr>
      <w:tr w:rsidR="00F059D0" w:rsidRPr="00693937" w14:paraId="7F43F7A4" w14:textId="77777777" w:rsidTr="000C080F">
        <w:trPr>
          <w:trHeight w:val="320"/>
        </w:trPr>
        <w:tc>
          <w:tcPr>
            <w:tcW w:w="1080" w:type="dxa"/>
            <w:noWrap/>
            <w:hideMark/>
          </w:tcPr>
          <w:p w14:paraId="32A63A72" w14:textId="1AB0D558" w:rsidR="00F059D0" w:rsidRPr="003D1CF6" w:rsidRDefault="00F059D0" w:rsidP="009C4268">
            <w:pPr>
              <w:jc w:val="both"/>
              <w:rPr>
                <w:color w:val="000000"/>
              </w:rPr>
            </w:pPr>
            <w:r w:rsidRPr="0093669F">
              <w:rPr>
                <w:color w:val="000000"/>
              </w:rPr>
              <w:t>Chiriquí</w:t>
            </w:r>
          </w:p>
        </w:tc>
        <w:tc>
          <w:tcPr>
            <w:tcW w:w="1291" w:type="dxa"/>
            <w:noWrap/>
            <w:hideMark/>
          </w:tcPr>
          <w:p w14:paraId="2E1CFF4E" w14:textId="77777777" w:rsidR="00F059D0" w:rsidRPr="003D1CF6" w:rsidRDefault="00F059D0" w:rsidP="009C4268">
            <w:pPr>
              <w:jc w:val="both"/>
              <w:rPr>
                <w:color w:val="000000"/>
              </w:rPr>
            </w:pPr>
            <w:r w:rsidRPr="003D1CF6">
              <w:rPr>
                <w:color w:val="000000"/>
              </w:rPr>
              <w:t>Canales</w:t>
            </w:r>
          </w:p>
        </w:tc>
        <w:tc>
          <w:tcPr>
            <w:tcW w:w="1424" w:type="dxa"/>
            <w:noWrap/>
            <w:hideMark/>
          </w:tcPr>
          <w:p w14:paraId="297B2FA6" w14:textId="77777777" w:rsidR="00F059D0" w:rsidRPr="003D1CF6" w:rsidRDefault="00F059D0" w:rsidP="009C4268">
            <w:pPr>
              <w:jc w:val="both"/>
              <w:rPr>
                <w:color w:val="000000"/>
              </w:rPr>
            </w:pPr>
            <w:r w:rsidRPr="003D1CF6">
              <w:rPr>
                <w:color w:val="000000"/>
              </w:rPr>
              <w:t>EP07-420</w:t>
            </w:r>
          </w:p>
        </w:tc>
        <w:tc>
          <w:tcPr>
            <w:tcW w:w="950" w:type="dxa"/>
            <w:noWrap/>
            <w:hideMark/>
          </w:tcPr>
          <w:p w14:paraId="248BE49A" w14:textId="77777777" w:rsidR="00F059D0" w:rsidRPr="003D1CF6" w:rsidRDefault="00F059D0" w:rsidP="00467B44">
            <w:pPr>
              <w:jc w:val="right"/>
              <w:rPr>
                <w:color w:val="000000"/>
              </w:rPr>
            </w:pPr>
            <w:r w:rsidRPr="003D1CF6">
              <w:rPr>
                <w:color w:val="000000"/>
              </w:rPr>
              <w:t>609</w:t>
            </w:r>
          </w:p>
        </w:tc>
        <w:tc>
          <w:tcPr>
            <w:tcW w:w="950" w:type="dxa"/>
            <w:noWrap/>
            <w:hideMark/>
          </w:tcPr>
          <w:p w14:paraId="25CD9C52" w14:textId="77777777" w:rsidR="00F059D0" w:rsidRPr="003D1CF6" w:rsidRDefault="00F059D0" w:rsidP="00467B44">
            <w:pPr>
              <w:jc w:val="right"/>
              <w:rPr>
                <w:color w:val="000000"/>
              </w:rPr>
            </w:pPr>
            <w:r w:rsidRPr="003D1CF6">
              <w:rPr>
                <w:color w:val="000000"/>
              </w:rPr>
              <w:t>303</w:t>
            </w:r>
          </w:p>
        </w:tc>
        <w:tc>
          <w:tcPr>
            <w:tcW w:w="950" w:type="dxa"/>
            <w:noWrap/>
            <w:hideMark/>
          </w:tcPr>
          <w:p w14:paraId="5BF2CE5A" w14:textId="77777777" w:rsidR="00F059D0" w:rsidRPr="003D1CF6" w:rsidRDefault="00F059D0" w:rsidP="00467B44">
            <w:pPr>
              <w:jc w:val="right"/>
              <w:rPr>
                <w:color w:val="000000"/>
              </w:rPr>
            </w:pPr>
            <w:r w:rsidRPr="003D1CF6">
              <w:rPr>
                <w:color w:val="000000"/>
              </w:rPr>
              <w:t>403</w:t>
            </w:r>
          </w:p>
        </w:tc>
        <w:tc>
          <w:tcPr>
            <w:tcW w:w="1416" w:type="dxa"/>
            <w:noWrap/>
            <w:hideMark/>
          </w:tcPr>
          <w:p w14:paraId="0CE3475D" w14:textId="77777777" w:rsidR="00F059D0" w:rsidRPr="003D1CF6" w:rsidRDefault="00F059D0" w:rsidP="00467B44">
            <w:pPr>
              <w:jc w:val="right"/>
              <w:rPr>
                <w:color w:val="000000"/>
              </w:rPr>
            </w:pPr>
            <w:r w:rsidRPr="003D1CF6">
              <w:rPr>
                <w:color w:val="000000"/>
              </w:rPr>
              <w:t>74</w:t>
            </w:r>
          </w:p>
        </w:tc>
        <w:tc>
          <w:tcPr>
            <w:tcW w:w="1176" w:type="dxa"/>
            <w:noWrap/>
            <w:hideMark/>
          </w:tcPr>
          <w:p w14:paraId="06356726" w14:textId="77777777" w:rsidR="00F059D0" w:rsidRPr="003D1CF6" w:rsidRDefault="00F059D0" w:rsidP="00467B44">
            <w:pPr>
              <w:jc w:val="right"/>
              <w:rPr>
                <w:color w:val="000000"/>
              </w:rPr>
            </w:pPr>
            <w:r w:rsidRPr="003D1CF6">
              <w:rPr>
                <w:color w:val="000000"/>
              </w:rPr>
              <w:t>54</w:t>
            </w:r>
          </w:p>
        </w:tc>
        <w:tc>
          <w:tcPr>
            <w:tcW w:w="1470" w:type="dxa"/>
            <w:noWrap/>
            <w:hideMark/>
          </w:tcPr>
          <w:p w14:paraId="49C2BE4C" w14:textId="77777777" w:rsidR="00F059D0" w:rsidRPr="003D1CF6" w:rsidRDefault="00F059D0" w:rsidP="00467B44">
            <w:pPr>
              <w:jc w:val="right"/>
              <w:rPr>
                <w:color w:val="000000"/>
              </w:rPr>
            </w:pPr>
            <w:r w:rsidRPr="003D1CF6">
              <w:rPr>
                <w:color w:val="000000"/>
              </w:rPr>
              <w:t>0.73</w:t>
            </w:r>
          </w:p>
        </w:tc>
        <w:tc>
          <w:tcPr>
            <w:tcW w:w="1070" w:type="dxa"/>
            <w:noWrap/>
            <w:hideMark/>
          </w:tcPr>
          <w:p w14:paraId="4F0B4ADE" w14:textId="77777777" w:rsidR="00F059D0" w:rsidRPr="003D1CF6" w:rsidRDefault="00F059D0" w:rsidP="00467B44">
            <w:pPr>
              <w:jc w:val="right"/>
              <w:rPr>
                <w:color w:val="000000"/>
              </w:rPr>
            </w:pPr>
            <w:r w:rsidRPr="003D1CF6">
              <w:rPr>
                <w:color w:val="000000"/>
              </w:rPr>
              <w:t>0.27</w:t>
            </w:r>
          </w:p>
        </w:tc>
      </w:tr>
      <w:tr w:rsidR="00F059D0" w:rsidRPr="00693937" w14:paraId="332F4F3C" w14:textId="77777777" w:rsidTr="000C080F">
        <w:trPr>
          <w:trHeight w:val="320"/>
        </w:trPr>
        <w:tc>
          <w:tcPr>
            <w:tcW w:w="1080" w:type="dxa"/>
            <w:noWrap/>
            <w:hideMark/>
          </w:tcPr>
          <w:p w14:paraId="6D805C57" w14:textId="0CF553BC" w:rsidR="00F059D0" w:rsidRPr="003D1CF6" w:rsidRDefault="00F059D0" w:rsidP="009C4268">
            <w:pPr>
              <w:jc w:val="both"/>
              <w:rPr>
                <w:color w:val="000000"/>
              </w:rPr>
            </w:pPr>
            <w:r w:rsidRPr="0093669F">
              <w:rPr>
                <w:color w:val="000000"/>
              </w:rPr>
              <w:t>Chiriquí</w:t>
            </w:r>
          </w:p>
        </w:tc>
        <w:tc>
          <w:tcPr>
            <w:tcW w:w="1291" w:type="dxa"/>
            <w:noWrap/>
            <w:hideMark/>
          </w:tcPr>
          <w:p w14:paraId="706368EB" w14:textId="77777777" w:rsidR="00F059D0" w:rsidRPr="003D1CF6" w:rsidRDefault="00F059D0" w:rsidP="009C4268">
            <w:pPr>
              <w:jc w:val="both"/>
              <w:rPr>
                <w:color w:val="000000"/>
              </w:rPr>
            </w:pPr>
            <w:r w:rsidRPr="003D1CF6">
              <w:rPr>
                <w:color w:val="000000"/>
              </w:rPr>
              <w:t>Canales</w:t>
            </w:r>
          </w:p>
        </w:tc>
        <w:tc>
          <w:tcPr>
            <w:tcW w:w="1424" w:type="dxa"/>
            <w:noWrap/>
            <w:hideMark/>
          </w:tcPr>
          <w:p w14:paraId="30BCEE31" w14:textId="77777777" w:rsidR="00F059D0" w:rsidRPr="003D1CF6" w:rsidRDefault="00F059D0" w:rsidP="009C4268">
            <w:pPr>
              <w:jc w:val="both"/>
              <w:rPr>
                <w:color w:val="000000"/>
              </w:rPr>
            </w:pPr>
            <w:r w:rsidRPr="003D1CF6">
              <w:rPr>
                <w:color w:val="000000"/>
              </w:rPr>
              <w:t>EP07-420</w:t>
            </w:r>
          </w:p>
        </w:tc>
        <w:tc>
          <w:tcPr>
            <w:tcW w:w="950" w:type="dxa"/>
            <w:noWrap/>
            <w:hideMark/>
          </w:tcPr>
          <w:p w14:paraId="40C8A787" w14:textId="77777777" w:rsidR="00F059D0" w:rsidRPr="003D1CF6" w:rsidRDefault="00F059D0" w:rsidP="00467B44">
            <w:pPr>
              <w:jc w:val="right"/>
              <w:rPr>
                <w:color w:val="000000"/>
              </w:rPr>
            </w:pPr>
            <w:r w:rsidRPr="003D1CF6">
              <w:rPr>
                <w:color w:val="000000"/>
              </w:rPr>
              <w:t>609</w:t>
            </w:r>
          </w:p>
        </w:tc>
        <w:tc>
          <w:tcPr>
            <w:tcW w:w="950" w:type="dxa"/>
            <w:noWrap/>
            <w:hideMark/>
          </w:tcPr>
          <w:p w14:paraId="6CCFCC51" w14:textId="77777777" w:rsidR="00F059D0" w:rsidRPr="003D1CF6" w:rsidRDefault="00F059D0" w:rsidP="00467B44">
            <w:pPr>
              <w:jc w:val="right"/>
              <w:rPr>
                <w:color w:val="000000"/>
              </w:rPr>
            </w:pPr>
            <w:r w:rsidRPr="003D1CF6">
              <w:rPr>
                <w:color w:val="000000"/>
              </w:rPr>
              <w:t>105</w:t>
            </w:r>
          </w:p>
        </w:tc>
        <w:tc>
          <w:tcPr>
            <w:tcW w:w="950" w:type="dxa"/>
            <w:noWrap/>
            <w:hideMark/>
          </w:tcPr>
          <w:p w14:paraId="7ADE3D4D" w14:textId="77777777" w:rsidR="00F059D0" w:rsidRPr="003D1CF6" w:rsidRDefault="00F059D0" w:rsidP="00467B44">
            <w:pPr>
              <w:jc w:val="right"/>
              <w:rPr>
                <w:color w:val="000000"/>
              </w:rPr>
            </w:pPr>
            <w:r w:rsidRPr="003D1CF6">
              <w:rPr>
                <w:color w:val="000000"/>
              </w:rPr>
              <w:t>268</w:t>
            </w:r>
          </w:p>
        </w:tc>
        <w:tc>
          <w:tcPr>
            <w:tcW w:w="1416" w:type="dxa"/>
            <w:noWrap/>
            <w:hideMark/>
          </w:tcPr>
          <w:p w14:paraId="3AE2B92B" w14:textId="77777777" w:rsidR="00F059D0" w:rsidRPr="003D1CF6" w:rsidRDefault="00F059D0" w:rsidP="00467B44">
            <w:pPr>
              <w:jc w:val="right"/>
              <w:rPr>
                <w:color w:val="000000"/>
              </w:rPr>
            </w:pPr>
            <w:r w:rsidRPr="003D1CF6">
              <w:rPr>
                <w:color w:val="000000"/>
              </w:rPr>
              <w:t>198</w:t>
            </w:r>
          </w:p>
        </w:tc>
        <w:tc>
          <w:tcPr>
            <w:tcW w:w="1176" w:type="dxa"/>
            <w:noWrap/>
            <w:hideMark/>
          </w:tcPr>
          <w:p w14:paraId="26E68CC0" w14:textId="77777777" w:rsidR="00F059D0" w:rsidRPr="003D1CF6" w:rsidRDefault="00F059D0" w:rsidP="00467B44">
            <w:pPr>
              <w:jc w:val="right"/>
              <w:rPr>
                <w:color w:val="000000"/>
              </w:rPr>
            </w:pPr>
            <w:r w:rsidRPr="003D1CF6">
              <w:rPr>
                <w:color w:val="000000"/>
              </w:rPr>
              <w:t>135</w:t>
            </w:r>
          </w:p>
        </w:tc>
        <w:tc>
          <w:tcPr>
            <w:tcW w:w="1470" w:type="dxa"/>
            <w:noWrap/>
            <w:hideMark/>
          </w:tcPr>
          <w:p w14:paraId="75B26B54" w14:textId="77777777" w:rsidR="00F059D0" w:rsidRPr="003D1CF6" w:rsidRDefault="00F059D0" w:rsidP="00467B44">
            <w:pPr>
              <w:jc w:val="right"/>
              <w:rPr>
                <w:color w:val="000000"/>
              </w:rPr>
            </w:pPr>
            <w:r w:rsidRPr="003D1CF6">
              <w:rPr>
                <w:color w:val="000000"/>
              </w:rPr>
              <w:t>0.68</w:t>
            </w:r>
          </w:p>
        </w:tc>
        <w:tc>
          <w:tcPr>
            <w:tcW w:w="1070" w:type="dxa"/>
            <w:noWrap/>
            <w:hideMark/>
          </w:tcPr>
          <w:p w14:paraId="58CC5D97" w14:textId="77777777" w:rsidR="00F059D0" w:rsidRPr="003D1CF6" w:rsidRDefault="00F059D0" w:rsidP="00467B44">
            <w:pPr>
              <w:jc w:val="right"/>
              <w:rPr>
                <w:color w:val="000000"/>
              </w:rPr>
            </w:pPr>
            <w:r w:rsidRPr="003D1CF6">
              <w:rPr>
                <w:color w:val="000000"/>
              </w:rPr>
              <w:t>0.32</w:t>
            </w:r>
          </w:p>
        </w:tc>
      </w:tr>
      <w:tr w:rsidR="00F059D0" w:rsidRPr="00693937" w14:paraId="73EAF3E2" w14:textId="77777777" w:rsidTr="000C080F">
        <w:trPr>
          <w:trHeight w:val="320"/>
        </w:trPr>
        <w:tc>
          <w:tcPr>
            <w:tcW w:w="1080" w:type="dxa"/>
            <w:noWrap/>
            <w:hideMark/>
          </w:tcPr>
          <w:p w14:paraId="38FF816C" w14:textId="3ED76F87" w:rsidR="003D1CF6" w:rsidRPr="003D1CF6" w:rsidRDefault="003D1CF6" w:rsidP="009C4268">
            <w:pPr>
              <w:jc w:val="both"/>
              <w:rPr>
                <w:color w:val="000000"/>
              </w:rPr>
            </w:pPr>
            <w:r w:rsidRPr="003D1CF6">
              <w:rPr>
                <w:color w:val="000000"/>
              </w:rPr>
              <w:t>Panam</w:t>
            </w:r>
            <w:r w:rsidR="00A43617">
              <w:rPr>
                <w:color w:val="000000"/>
              </w:rPr>
              <w:t>á</w:t>
            </w:r>
          </w:p>
        </w:tc>
        <w:tc>
          <w:tcPr>
            <w:tcW w:w="1291" w:type="dxa"/>
            <w:noWrap/>
            <w:hideMark/>
          </w:tcPr>
          <w:p w14:paraId="3D14D0CB" w14:textId="62AB07F8" w:rsidR="003D1CF6" w:rsidRPr="003D1CF6" w:rsidRDefault="003D1CF6" w:rsidP="009C4268">
            <w:pPr>
              <w:jc w:val="both"/>
              <w:rPr>
                <w:color w:val="000000"/>
              </w:rPr>
            </w:pPr>
            <w:r w:rsidRPr="003D1CF6">
              <w:rPr>
                <w:color w:val="000000"/>
              </w:rPr>
              <w:t>Pedro</w:t>
            </w:r>
            <w:r w:rsidR="00A43617">
              <w:rPr>
                <w:color w:val="000000"/>
              </w:rPr>
              <w:t xml:space="preserve"> </w:t>
            </w:r>
            <w:r w:rsidRPr="003D1CF6">
              <w:rPr>
                <w:color w:val="000000"/>
              </w:rPr>
              <w:t>G</w:t>
            </w:r>
            <w:r w:rsidR="00A43617">
              <w:rPr>
                <w:color w:val="000000"/>
              </w:rPr>
              <w:t>onzalez</w:t>
            </w:r>
          </w:p>
        </w:tc>
        <w:tc>
          <w:tcPr>
            <w:tcW w:w="1424" w:type="dxa"/>
            <w:noWrap/>
            <w:hideMark/>
          </w:tcPr>
          <w:p w14:paraId="629ADD4D" w14:textId="77777777" w:rsidR="003D1CF6" w:rsidRPr="003D1CF6" w:rsidRDefault="003D1CF6" w:rsidP="009C4268">
            <w:pPr>
              <w:jc w:val="both"/>
              <w:rPr>
                <w:color w:val="000000"/>
              </w:rPr>
            </w:pPr>
            <w:r w:rsidRPr="003D1CF6">
              <w:rPr>
                <w:color w:val="000000"/>
              </w:rPr>
              <w:t>EP17-101</w:t>
            </w:r>
          </w:p>
        </w:tc>
        <w:tc>
          <w:tcPr>
            <w:tcW w:w="950" w:type="dxa"/>
            <w:noWrap/>
            <w:hideMark/>
          </w:tcPr>
          <w:p w14:paraId="38549863" w14:textId="77777777" w:rsidR="003D1CF6" w:rsidRPr="003D1CF6" w:rsidRDefault="003D1CF6" w:rsidP="00467B44">
            <w:pPr>
              <w:jc w:val="right"/>
              <w:rPr>
                <w:color w:val="000000"/>
              </w:rPr>
            </w:pPr>
            <w:r w:rsidRPr="003D1CF6">
              <w:rPr>
                <w:color w:val="000000"/>
              </w:rPr>
              <w:t>605</w:t>
            </w:r>
          </w:p>
        </w:tc>
        <w:tc>
          <w:tcPr>
            <w:tcW w:w="950" w:type="dxa"/>
            <w:noWrap/>
            <w:hideMark/>
          </w:tcPr>
          <w:p w14:paraId="2066DC6B" w14:textId="77777777" w:rsidR="003D1CF6" w:rsidRPr="003D1CF6" w:rsidRDefault="003D1CF6" w:rsidP="00467B44">
            <w:pPr>
              <w:jc w:val="right"/>
              <w:rPr>
                <w:color w:val="000000"/>
              </w:rPr>
            </w:pPr>
            <w:r w:rsidRPr="003D1CF6">
              <w:rPr>
                <w:color w:val="000000"/>
              </w:rPr>
              <w:t>383</w:t>
            </w:r>
          </w:p>
        </w:tc>
        <w:tc>
          <w:tcPr>
            <w:tcW w:w="950" w:type="dxa"/>
            <w:noWrap/>
            <w:hideMark/>
          </w:tcPr>
          <w:p w14:paraId="2522AF2B" w14:textId="77777777" w:rsidR="003D1CF6" w:rsidRPr="003D1CF6" w:rsidRDefault="003D1CF6" w:rsidP="00467B44">
            <w:pPr>
              <w:jc w:val="right"/>
              <w:rPr>
                <w:color w:val="000000"/>
              </w:rPr>
            </w:pPr>
            <w:r w:rsidRPr="003D1CF6">
              <w:rPr>
                <w:color w:val="000000"/>
              </w:rPr>
              <w:t>580</w:t>
            </w:r>
          </w:p>
        </w:tc>
        <w:tc>
          <w:tcPr>
            <w:tcW w:w="1416" w:type="dxa"/>
            <w:noWrap/>
            <w:hideMark/>
          </w:tcPr>
          <w:p w14:paraId="3EA6C43C" w14:textId="77777777" w:rsidR="003D1CF6" w:rsidRPr="003D1CF6" w:rsidRDefault="003D1CF6" w:rsidP="00467B44">
            <w:pPr>
              <w:jc w:val="right"/>
              <w:rPr>
                <w:color w:val="000000"/>
              </w:rPr>
            </w:pPr>
            <w:r w:rsidRPr="003D1CF6">
              <w:rPr>
                <w:color w:val="000000"/>
              </w:rPr>
              <w:t>222</w:t>
            </w:r>
          </w:p>
        </w:tc>
        <w:tc>
          <w:tcPr>
            <w:tcW w:w="1176" w:type="dxa"/>
            <w:noWrap/>
            <w:hideMark/>
          </w:tcPr>
          <w:p w14:paraId="1EC313CE" w14:textId="77777777" w:rsidR="003D1CF6" w:rsidRPr="003D1CF6" w:rsidRDefault="003D1CF6" w:rsidP="00467B44">
            <w:pPr>
              <w:jc w:val="right"/>
              <w:rPr>
                <w:color w:val="000000"/>
              </w:rPr>
            </w:pPr>
            <w:r w:rsidRPr="003D1CF6">
              <w:rPr>
                <w:color w:val="000000"/>
              </w:rPr>
              <w:t>25</w:t>
            </w:r>
          </w:p>
        </w:tc>
        <w:tc>
          <w:tcPr>
            <w:tcW w:w="1470" w:type="dxa"/>
            <w:noWrap/>
            <w:hideMark/>
          </w:tcPr>
          <w:p w14:paraId="3CDB8FCA" w14:textId="77777777" w:rsidR="003D1CF6" w:rsidRPr="003D1CF6" w:rsidRDefault="003D1CF6" w:rsidP="00467B44">
            <w:pPr>
              <w:jc w:val="right"/>
              <w:rPr>
                <w:color w:val="000000"/>
              </w:rPr>
            </w:pPr>
            <w:r w:rsidRPr="003D1CF6">
              <w:rPr>
                <w:color w:val="000000"/>
              </w:rPr>
              <w:t>0.11</w:t>
            </w:r>
          </w:p>
        </w:tc>
        <w:tc>
          <w:tcPr>
            <w:tcW w:w="1070" w:type="dxa"/>
            <w:noWrap/>
            <w:hideMark/>
          </w:tcPr>
          <w:p w14:paraId="4E281CF0" w14:textId="77777777" w:rsidR="003D1CF6" w:rsidRPr="003D1CF6" w:rsidRDefault="003D1CF6" w:rsidP="00467B44">
            <w:pPr>
              <w:jc w:val="right"/>
              <w:rPr>
                <w:color w:val="000000"/>
              </w:rPr>
            </w:pPr>
            <w:r w:rsidRPr="003D1CF6">
              <w:rPr>
                <w:color w:val="000000"/>
              </w:rPr>
              <w:t>0.89</w:t>
            </w:r>
          </w:p>
        </w:tc>
      </w:tr>
      <w:tr w:rsidR="00A43617" w:rsidRPr="00693937" w14:paraId="318E9A4D" w14:textId="77777777" w:rsidTr="000C080F">
        <w:trPr>
          <w:trHeight w:val="320"/>
        </w:trPr>
        <w:tc>
          <w:tcPr>
            <w:tcW w:w="1080" w:type="dxa"/>
            <w:noWrap/>
            <w:hideMark/>
          </w:tcPr>
          <w:p w14:paraId="179B16FF" w14:textId="69DE69C1" w:rsidR="00A43617" w:rsidRPr="003D1CF6" w:rsidRDefault="00A43617" w:rsidP="009C4268">
            <w:pPr>
              <w:jc w:val="both"/>
              <w:rPr>
                <w:color w:val="000000"/>
              </w:rPr>
            </w:pPr>
            <w:r w:rsidRPr="00243DE8">
              <w:rPr>
                <w:color w:val="000000"/>
              </w:rPr>
              <w:t>Panamá</w:t>
            </w:r>
          </w:p>
        </w:tc>
        <w:tc>
          <w:tcPr>
            <w:tcW w:w="1291" w:type="dxa"/>
            <w:noWrap/>
            <w:hideMark/>
          </w:tcPr>
          <w:p w14:paraId="33CDEBB6" w14:textId="57765684" w:rsidR="00A43617" w:rsidRPr="003D1CF6" w:rsidRDefault="00A43617" w:rsidP="009C4268">
            <w:pPr>
              <w:jc w:val="both"/>
              <w:rPr>
                <w:color w:val="000000"/>
              </w:rPr>
            </w:pPr>
            <w:r w:rsidRPr="003D1CF6">
              <w:rPr>
                <w:color w:val="000000"/>
              </w:rPr>
              <w:t>Pedro</w:t>
            </w:r>
            <w:r>
              <w:rPr>
                <w:color w:val="000000"/>
              </w:rPr>
              <w:t xml:space="preserve"> </w:t>
            </w:r>
            <w:r w:rsidRPr="003D1CF6">
              <w:rPr>
                <w:color w:val="000000"/>
              </w:rPr>
              <w:t>G</w:t>
            </w:r>
            <w:r>
              <w:rPr>
                <w:color w:val="000000"/>
              </w:rPr>
              <w:t>onzalez</w:t>
            </w:r>
          </w:p>
        </w:tc>
        <w:tc>
          <w:tcPr>
            <w:tcW w:w="1424" w:type="dxa"/>
            <w:noWrap/>
            <w:hideMark/>
          </w:tcPr>
          <w:p w14:paraId="7DD86BFF" w14:textId="77777777" w:rsidR="00A43617" w:rsidRPr="003D1CF6" w:rsidRDefault="00A43617" w:rsidP="009C4268">
            <w:pPr>
              <w:jc w:val="both"/>
              <w:rPr>
                <w:color w:val="000000"/>
              </w:rPr>
            </w:pPr>
            <w:r w:rsidRPr="003D1CF6">
              <w:rPr>
                <w:color w:val="000000"/>
              </w:rPr>
              <w:t>EP17-101</w:t>
            </w:r>
          </w:p>
        </w:tc>
        <w:tc>
          <w:tcPr>
            <w:tcW w:w="950" w:type="dxa"/>
            <w:noWrap/>
            <w:hideMark/>
          </w:tcPr>
          <w:p w14:paraId="00BF75FA" w14:textId="77777777" w:rsidR="00A43617" w:rsidRPr="003D1CF6" w:rsidRDefault="00A43617" w:rsidP="00467B44">
            <w:pPr>
              <w:jc w:val="right"/>
              <w:rPr>
                <w:color w:val="000000"/>
              </w:rPr>
            </w:pPr>
            <w:r w:rsidRPr="003D1CF6">
              <w:rPr>
                <w:color w:val="000000"/>
              </w:rPr>
              <w:t>605</w:t>
            </w:r>
          </w:p>
        </w:tc>
        <w:tc>
          <w:tcPr>
            <w:tcW w:w="950" w:type="dxa"/>
            <w:noWrap/>
            <w:hideMark/>
          </w:tcPr>
          <w:p w14:paraId="4C1DBB08" w14:textId="77777777" w:rsidR="00A43617" w:rsidRPr="003D1CF6" w:rsidRDefault="00A43617" w:rsidP="00467B44">
            <w:pPr>
              <w:jc w:val="right"/>
              <w:rPr>
                <w:color w:val="000000"/>
              </w:rPr>
            </w:pPr>
            <w:r w:rsidRPr="003D1CF6">
              <w:rPr>
                <w:color w:val="000000"/>
              </w:rPr>
              <w:t>325</w:t>
            </w:r>
          </w:p>
        </w:tc>
        <w:tc>
          <w:tcPr>
            <w:tcW w:w="950" w:type="dxa"/>
            <w:noWrap/>
            <w:hideMark/>
          </w:tcPr>
          <w:p w14:paraId="2B9CF920" w14:textId="77777777" w:rsidR="00A43617" w:rsidRPr="003D1CF6" w:rsidRDefault="00A43617" w:rsidP="00467B44">
            <w:pPr>
              <w:jc w:val="right"/>
              <w:rPr>
                <w:color w:val="000000"/>
              </w:rPr>
            </w:pPr>
            <w:r w:rsidRPr="003D1CF6">
              <w:rPr>
                <w:color w:val="000000"/>
              </w:rPr>
              <w:t>545</w:t>
            </w:r>
          </w:p>
        </w:tc>
        <w:tc>
          <w:tcPr>
            <w:tcW w:w="1416" w:type="dxa"/>
            <w:noWrap/>
            <w:hideMark/>
          </w:tcPr>
          <w:p w14:paraId="400E100D" w14:textId="77777777" w:rsidR="00A43617" w:rsidRPr="003D1CF6" w:rsidRDefault="00A43617" w:rsidP="00467B44">
            <w:pPr>
              <w:jc w:val="right"/>
              <w:rPr>
                <w:color w:val="000000"/>
              </w:rPr>
            </w:pPr>
            <w:r w:rsidRPr="003D1CF6">
              <w:rPr>
                <w:color w:val="000000"/>
              </w:rPr>
              <w:t>58</w:t>
            </w:r>
          </w:p>
        </w:tc>
        <w:tc>
          <w:tcPr>
            <w:tcW w:w="1176" w:type="dxa"/>
            <w:noWrap/>
            <w:hideMark/>
          </w:tcPr>
          <w:p w14:paraId="768A8AE0" w14:textId="77777777" w:rsidR="00A43617" w:rsidRPr="003D1CF6" w:rsidRDefault="00A43617" w:rsidP="00467B44">
            <w:pPr>
              <w:jc w:val="right"/>
              <w:rPr>
                <w:color w:val="000000"/>
              </w:rPr>
            </w:pPr>
            <w:r w:rsidRPr="003D1CF6">
              <w:rPr>
                <w:color w:val="000000"/>
              </w:rPr>
              <w:t>35</w:t>
            </w:r>
          </w:p>
        </w:tc>
        <w:tc>
          <w:tcPr>
            <w:tcW w:w="1470" w:type="dxa"/>
            <w:noWrap/>
            <w:hideMark/>
          </w:tcPr>
          <w:p w14:paraId="3BFEB081" w14:textId="77777777" w:rsidR="00A43617" w:rsidRPr="003D1CF6" w:rsidRDefault="00A43617" w:rsidP="00467B44">
            <w:pPr>
              <w:jc w:val="right"/>
              <w:rPr>
                <w:color w:val="000000"/>
              </w:rPr>
            </w:pPr>
            <w:r w:rsidRPr="003D1CF6">
              <w:rPr>
                <w:color w:val="000000"/>
              </w:rPr>
              <w:t>0.60</w:t>
            </w:r>
          </w:p>
        </w:tc>
        <w:tc>
          <w:tcPr>
            <w:tcW w:w="1070" w:type="dxa"/>
            <w:noWrap/>
            <w:hideMark/>
          </w:tcPr>
          <w:p w14:paraId="34C62BE4" w14:textId="77777777" w:rsidR="00A43617" w:rsidRPr="003D1CF6" w:rsidRDefault="00A43617" w:rsidP="00467B44">
            <w:pPr>
              <w:jc w:val="right"/>
              <w:rPr>
                <w:color w:val="000000"/>
              </w:rPr>
            </w:pPr>
            <w:r w:rsidRPr="003D1CF6">
              <w:rPr>
                <w:color w:val="000000"/>
              </w:rPr>
              <w:t>0.40</w:t>
            </w:r>
          </w:p>
        </w:tc>
      </w:tr>
      <w:tr w:rsidR="00A43617" w:rsidRPr="00693937" w14:paraId="66C66FE3" w14:textId="77777777" w:rsidTr="000C080F">
        <w:trPr>
          <w:trHeight w:val="320"/>
        </w:trPr>
        <w:tc>
          <w:tcPr>
            <w:tcW w:w="1080" w:type="dxa"/>
            <w:noWrap/>
            <w:hideMark/>
          </w:tcPr>
          <w:p w14:paraId="46C258F5" w14:textId="148BF78B" w:rsidR="00A43617" w:rsidRPr="003D1CF6" w:rsidRDefault="00A43617" w:rsidP="009C4268">
            <w:pPr>
              <w:jc w:val="both"/>
              <w:rPr>
                <w:color w:val="000000"/>
              </w:rPr>
            </w:pPr>
            <w:r w:rsidRPr="00243DE8">
              <w:rPr>
                <w:color w:val="000000"/>
              </w:rPr>
              <w:t>Panamá</w:t>
            </w:r>
          </w:p>
        </w:tc>
        <w:tc>
          <w:tcPr>
            <w:tcW w:w="1291" w:type="dxa"/>
            <w:noWrap/>
            <w:hideMark/>
          </w:tcPr>
          <w:p w14:paraId="28DB98CE" w14:textId="29B43826" w:rsidR="00A43617" w:rsidRPr="003D1CF6" w:rsidRDefault="00A43617" w:rsidP="009C4268">
            <w:pPr>
              <w:jc w:val="both"/>
              <w:rPr>
                <w:color w:val="000000"/>
              </w:rPr>
            </w:pPr>
            <w:r w:rsidRPr="00A13754">
              <w:rPr>
                <w:color w:val="000000"/>
              </w:rPr>
              <w:t>Pedro Gonzalez</w:t>
            </w:r>
          </w:p>
        </w:tc>
        <w:tc>
          <w:tcPr>
            <w:tcW w:w="1424" w:type="dxa"/>
            <w:noWrap/>
            <w:hideMark/>
          </w:tcPr>
          <w:p w14:paraId="0B81DC99" w14:textId="77777777" w:rsidR="00A43617" w:rsidRPr="003D1CF6" w:rsidRDefault="00A43617" w:rsidP="009C4268">
            <w:pPr>
              <w:jc w:val="both"/>
              <w:rPr>
                <w:color w:val="000000"/>
              </w:rPr>
            </w:pPr>
            <w:r w:rsidRPr="003D1CF6">
              <w:rPr>
                <w:color w:val="000000"/>
              </w:rPr>
              <w:t>EP17-101</w:t>
            </w:r>
          </w:p>
        </w:tc>
        <w:tc>
          <w:tcPr>
            <w:tcW w:w="950" w:type="dxa"/>
            <w:noWrap/>
            <w:hideMark/>
          </w:tcPr>
          <w:p w14:paraId="4DE66302" w14:textId="77777777" w:rsidR="00A43617" w:rsidRPr="003D1CF6" w:rsidRDefault="00A43617" w:rsidP="00467B44">
            <w:pPr>
              <w:jc w:val="right"/>
              <w:rPr>
                <w:color w:val="000000"/>
              </w:rPr>
            </w:pPr>
            <w:r w:rsidRPr="003D1CF6">
              <w:rPr>
                <w:color w:val="000000"/>
              </w:rPr>
              <w:t>605</w:t>
            </w:r>
          </w:p>
        </w:tc>
        <w:tc>
          <w:tcPr>
            <w:tcW w:w="950" w:type="dxa"/>
            <w:noWrap/>
            <w:hideMark/>
          </w:tcPr>
          <w:p w14:paraId="1A7120A4" w14:textId="77777777" w:rsidR="00A43617" w:rsidRPr="003D1CF6" w:rsidRDefault="00A43617" w:rsidP="00467B44">
            <w:pPr>
              <w:jc w:val="right"/>
              <w:rPr>
                <w:color w:val="000000"/>
              </w:rPr>
            </w:pPr>
            <w:r w:rsidRPr="003D1CF6">
              <w:rPr>
                <w:color w:val="000000"/>
              </w:rPr>
              <w:t>286</w:t>
            </w:r>
          </w:p>
        </w:tc>
        <w:tc>
          <w:tcPr>
            <w:tcW w:w="950" w:type="dxa"/>
            <w:noWrap/>
            <w:hideMark/>
          </w:tcPr>
          <w:p w14:paraId="00FDF00D" w14:textId="77777777" w:rsidR="00A43617" w:rsidRPr="003D1CF6" w:rsidRDefault="00A43617" w:rsidP="00467B44">
            <w:pPr>
              <w:jc w:val="right"/>
              <w:rPr>
                <w:color w:val="000000"/>
              </w:rPr>
            </w:pPr>
            <w:r w:rsidRPr="003D1CF6">
              <w:rPr>
                <w:color w:val="000000"/>
              </w:rPr>
              <w:t>531</w:t>
            </w:r>
          </w:p>
        </w:tc>
        <w:tc>
          <w:tcPr>
            <w:tcW w:w="1416" w:type="dxa"/>
            <w:noWrap/>
            <w:hideMark/>
          </w:tcPr>
          <w:p w14:paraId="28EEC63E" w14:textId="77777777" w:rsidR="00A43617" w:rsidRPr="003D1CF6" w:rsidRDefault="00A43617" w:rsidP="00467B44">
            <w:pPr>
              <w:jc w:val="right"/>
              <w:rPr>
                <w:color w:val="000000"/>
              </w:rPr>
            </w:pPr>
            <w:r w:rsidRPr="003D1CF6">
              <w:rPr>
                <w:color w:val="000000"/>
              </w:rPr>
              <w:t>39</w:t>
            </w:r>
          </w:p>
        </w:tc>
        <w:tc>
          <w:tcPr>
            <w:tcW w:w="1176" w:type="dxa"/>
            <w:noWrap/>
            <w:hideMark/>
          </w:tcPr>
          <w:p w14:paraId="6B37EFBF" w14:textId="77777777" w:rsidR="00A43617" w:rsidRPr="003D1CF6" w:rsidRDefault="00A43617" w:rsidP="00467B44">
            <w:pPr>
              <w:jc w:val="right"/>
              <w:rPr>
                <w:color w:val="000000"/>
              </w:rPr>
            </w:pPr>
            <w:r w:rsidRPr="003D1CF6">
              <w:rPr>
                <w:color w:val="000000"/>
              </w:rPr>
              <w:t>14</w:t>
            </w:r>
          </w:p>
        </w:tc>
        <w:tc>
          <w:tcPr>
            <w:tcW w:w="1470" w:type="dxa"/>
            <w:noWrap/>
            <w:hideMark/>
          </w:tcPr>
          <w:p w14:paraId="5BF552B5" w14:textId="77777777" w:rsidR="00A43617" w:rsidRPr="003D1CF6" w:rsidRDefault="00A43617" w:rsidP="00467B44">
            <w:pPr>
              <w:jc w:val="right"/>
              <w:rPr>
                <w:color w:val="000000"/>
              </w:rPr>
            </w:pPr>
            <w:r w:rsidRPr="003D1CF6">
              <w:rPr>
                <w:color w:val="000000"/>
              </w:rPr>
              <w:t>0.36</w:t>
            </w:r>
          </w:p>
        </w:tc>
        <w:tc>
          <w:tcPr>
            <w:tcW w:w="1070" w:type="dxa"/>
            <w:noWrap/>
            <w:hideMark/>
          </w:tcPr>
          <w:p w14:paraId="6D72C397" w14:textId="77777777" w:rsidR="00A43617" w:rsidRPr="003D1CF6" w:rsidRDefault="00A43617" w:rsidP="00467B44">
            <w:pPr>
              <w:jc w:val="right"/>
              <w:rPr>
                <w:color w:val="000000"/>
              </w:rPr>
            </w:pPr>
            <w:r w:rsidRPr="003D1CF6">
              <w:rPr>
                <w:color w:val="000000"/>
              </w:rPr>
              <w:t>0.64</w:t>
            </w:r>
          </w:p>
        </w:tc>
      </w:tr>
      <w:tr w:rsidR="00A43617" w:rsidRPr="00693937" w14:paraId="00C4F713" w14:textId="77777777" w:rsidTr="000C080F">
        <w:trPr>
          <w:trHeight w:val="320"/>
        </w:trPr>
        <w:tc>
          <w:tcPr>
            <w:tcW w:w="1080" w:type="dxa"/>
            <w:noWrap/>
            <w:hideMark/>
          </w:tcPr>
          <w:p w14:paraId="65BF575E" w14:textId="58A44E96" w:rsidR="00A43617" w:rsidRPr="003D1CF6" w:rsidRDefault="00A43617" w:rsidP="009C4268">
            <w:pPr>
              <w:jc w:val="both"/>
              <w:rPr>
                <w:color w:val="000000"/>
              </w:rPr>
            </w:pPr>
            <w:r w:rsidRPr="00243DE8">
              <w:rPr>
                <w:color w:val="000000"/>
              </w:rPr>
              <w:t>Panamá</w:t>
            </w:r>
          </w:p>
        </w:tc>
        <w:tc>
          <w:tcPr>
            <w:tcW w:w="1291" w:type="dxa"/>
            <w:noWrap/>
            <w:hideMark/>
          </w:tcPr>
          <w:p w14:paraId="78878D4F" w14:textId="41E6AA72" w:rsidR="00A43617" w:rsidRPr="003D1CF6" w:rsidRDefault="00A43617" w:rsidP="009C4268">
            <w:pPr>
              <w:jc w:val="both"/>
              <w:rPr>
                <w:color w:val="000000"/>
              </w:rPr>
            </w:pPr>
            <w:r w:rsidRPr="00A13754">
              <w:rPr>
                <w:color w:val="000000"/>
              </w:rPr>
              <w:t>Pedro Gonzalez</w:t>
            </w:r>
          </w:p>
        </w:tc>
        <w:tc>
          <w:tcPr>
            <w:tcW w:w="1424" w:type="dxa"/>
            <w:noWrap/>
            <w:hideMark/>
          </w:tcPr>
          <w:p w14:paraId="0344F994" w14:textId="77777777" w:rsidR="00A43617" w:rsidRPr="003D1CF6" w:rsidRDefault="00A43617" w:rsidP="009C4268">
            <w:pPr>
              <w:jc w:val="both"/>
              <w:rPr>
                <w:color w:val="000000"/>
              </w:rPr>
            </w:pPr>
            <w:r w:rsidRPr="003D1CF6">
              <w:rPr>
                <w:color w:val="000000"/>
              </w:rPr>
              <w:t>EP17-102</w:t>
            </w:r>
          </w:p>
        </w:tc>
        <w:tc>
          <w:tcPr>
            <w:tcW w:w="950" w:type="dxa"/>
            <w:noWrap/>
            <w:hideMark/>
          </w:tcPr>
          <w:p w14:paraId="663030B3" w14:textId="77777777" w:rsidR="00A43617" w:rsidRPr="003D1CF6" w:rsidRDefault="00A43617" w:rsidP="00467B44">
            <w:pPr>
              <w:jc w:val="right"/>
              <w:rPr>
                <w:color w:val="000000"/>
              </w:rPr>
            </w:pPr>
            <w:r w:rsidRPr="003D1CF6">
              <w:rPr>
                <w:color w:val="000000"/>
              </w:rPr>
              <w:t>486</w:t>
            </w:r>
          </w:p>
        </w:tc>
        <w:tc>
          <w:tcPr>
            <w:tcW w:w="950" w:type="dxa"/>
            <w:noWrap/>
            <w:hideMark/>
          </w:tcPr>
          <w:p w14:paraId="61C92792" w14:textId="77777777" w:rsidR="00A43617" w:rsidRPr="003D1CF6" w:rsidRDefault="00A43617" w:rsidP="00467B44">
            <w:pPr>
              <w:jc w:val="right"/>
              <w:rPr>
                <w:color w:val="000000"/>
              </w:rPr>
            </w:pPr>
            <w:r w:rsidRPr="003D1CF6">
              <w:rPr>
                <w:color w:val="000000"/>
              </w:rPr>
              <w:t>323</w:t>
            </w:r>
          </w:p>
        </w:tc>
        <w:tc>
          <w:tcPr>
            <w:tcW w:w="950" w:type="dxa"/>
            <w:noWrap/>
            <w:hideMark/>
          </w:tcPr>
          <w:p w14:paraId="7CFFF3D0" w14:textId="77777777" w:rsidR="00A43617" w:rsidRPr="003D1CF6" w:rsidRDefault="00A43617" w:rsidP="00467B44">
            <w:pPr>
              <w:jc w:val="right"/>
              <w:rPr>
                <w:color w:val="000000"/>
              </w:rPr>
            </w:pPr>
            <w:r w:rsidRPr="003D1CF6">
              <w:rPr>
                <w:color w:val="000000"/>
              </w:rPr>
              <w:t>457</w:t>
            </w:r>
          </w:p>
        </w:tc>
        <w:tc>
          <w:tcPr>
            <w:tcW w:w="1416" w:type="dxa"/>
            <w:noWrap/>
            <w:hideMark/>
          </w:tcPr>
          <w:p w14:paraId="0239625C" w14:textId="77777777" w:rsidR="00A43617" w:rsidRPr="003D1CF6" w:rsidRDefault="00A43617" w:rsidP="00467B44">
            <w:pPr>
              <w:jc w:val="right"/>
              <w:rPr>
                <w:color w:val="000000"/>
              </w:rPr>
            </w:pPr>
            <w:r w:rsidRPr="003D1CF6">
              <w:rPr>
                <w:color w:val="000000"/>
              </w:rPr>
              <w:t>163</w:t>
            </w:r>
          </w:p>
        </w:tc>
        <w:tc>
          <w:tcPr>
            <w:tcW w:w="1176" w:type="dxa"/>
            <w:noWrap/>
            <w:hideMark/>
          </w:tcPr>
          <w:p w14:paraId="6E7F1732" w14:textId="77777777" w:rsidR="00A43617" w:rsidRPr="003D1CF6" w:rsidRDefault="00A43617" w:rsidP="00467B44">
            <w:pPr>
              <w:jc w:val="right"/>
              <w:rPr>
                <w:color w:val="000000"/>
              </w:rPr>
            </w:pPr>
            <w:r w:rsidRPr="003D1CF6">
              <w:rPr>
                <w:color w:val="000000"/>
              </w:rPr>
              <w:t>29</w:t>
            </w:r>
          </w:p>
        </w:tc>
        <w:tc>
          <w:tcPr>
            <w:tcW w:w="1470" w:type="dxa"/>
            <w:noWrap/>
            <w:hideMark/>
          </w:tcPr>
          <w:p w14:paraId="1CA9C6B7" w14:textId="77777777" w:rsidR="00A43617" w:rsidRPr="003D1CF6" w:rsidRDefault="00A43617" w:rsidP="00467B44">
            <w:pPr>
              <w:jc w:val="right"/>
              <w:rPr>
                <w:color w:val="000000"/>
              </w:rPr>
            </w:pPr>
            <w:r w:rsidRPr="003D1CF6">
              <w:rPr>
                <w:color w:val="000000"/>
              </w:rPr>
              <w:t>0.18</w:t>
            </w:r>
          </w:p>
        </w:tc>
        <w:tc>
          <w:tcPr>
            <w:tcW w:w="1070" w:type="dxa"/>
            <w:noWrap/>
            <w:hideMark/>
          </w:tcPr>
          <w:p w14:paraId="3839141A" w14:textId="77777777" w:rsidR="00A43617" w:rsidRPr="003D1CF6" w:rsidRDefault="00A43617" w:rsidP="00467B44">
            <w:pPr>
              <w:jc w:val="right"/>
              <w:rPr>
                <w:color w:val="000000"/>
              </w:rPr>
            </w:pPr>
            <w:r w:rsidRPr="003D1CF6">
              <w:rPr>
                <w:color w:val="000000"/>
              </w:rPr>
              <w:t>0.82</w:t>
            </w:r>
          </w:p>
        </w:tc>
      </w:tr>
      <w:tr w:rsidR="00A43617" w:rsidRPr="00693937" w14:paraId="1AE4C195" w14:textId="77777777" w:rsidTr="000C080F">
        <w:trPr>
          <w:trHeight w:val="320"/>
        </w:trPr>
        <w:tc>
          <w:tcPr>
            <w:tcW w:w="1080" w:type="dxa"/>
            <w:noWrap/>
            <w:hideMark/>
          </w:tcPr>
          <w:p w14:paraId="1F474E46" w14:textId="3267A816" w:rsidR="00A43617" w:rsidRPr="003D1CF6" w:rsidRDefault="00A43617" w:rsidP="009C4268">
            <w:pPr>
              <w:jc w:val="both"/>
              <w:rPr>
                <w:color w:val="000000"/>
              </w:rPr>
            </w:pPr>
            <w:r w:rsidRPr="00243DE8">
              <w:rPr>
                <w:color w:val="000000"/>
              </w:rPr>
              <w:lastRenderedPageBreak/>
              <w:t>Panamá</w:t>
            </w:r>
          </w:p>
        </w:tc>
        <w:tc>
          <w:tcPr>
            <w:tcW w:w="1291" w:type="dxa"/>
            <w:noWrap/>
            <w:hideMark/>
          </w:tcPr>
          <w:p w14:paraId="0D929A04" w14:textId="467B2E60" w:rsidR="00A43617" w:rsidRPr="003D1CF6" w:rsidRDefault="00A43617" w:rsidP="009C4268">
            <w:pPr>
              <w:jc w:val="both"/>
              <w:rPr>
                <w:color w:val="000000"/>
              </w:rPr>
            </w:pPr>
            <w:r w:rsidRPr="00A13754">
              <w:rPr>
                <w:color w:val="000000"/>
              </w:rPr>
              <w:t>Pedro Gonzalez</w:t>
            </w:r>
          </w:p>
        </w:tc>
        <w:tc>
          <w:tcPr>
            <w:tcW w:w="1424" w:type="dxa"/>
            <w:noWrap/>
            <w:hideMark/>
          </w:tcPr>
          <w:p w14:paraId="4C2B4E7A" w14:textId="77777777" w:rsidR="00A43617" w:rsidRPr="003D1CF6" w:rsidRDefault="00A43617" w:rsidP="009C4268">
            <w:pPr>
              <w:jc w:val="both"/>
              <w:rPr>
                <w:color w:val="000000"/>
              </w:rPr>
            </w:pPr>
            <w:r w:rsidRPr="003D1CF6">
              <w:rPr>
                <w:color w:val="000000"/>
              </w:rPr>
              <w:t>EP17-102</w:t>
            </w:r>
          </w:p>
        </w:tc>
        <w:tc>
          <w:tcPr>
            <w:tcW w:w="950" w:type="dxa"/>
            <w:noWrap/>
            <w:hideMark/>
          </w:tcPr>
          <w:p w14:paraId="0CE38005" w14:textId="77777777" w:rsidR="00A43617" w:rsidRPr="003D1CF6" w:rsidRDefault="00A43617" w:rsidP="00467B44">
            <w:pPr>
              <w:jc w:val="right"/>
              <w:rPr>
                <w:color w:val="000000"/>
              </w:rPr>
            </w:pPr>
            <w:r w:rsidRPr="003D1CF6">
              <w:rPr>
                <w:color w:val="000000"/>
              </w:rPr>
              <w:t>486</w:t>
            </w:r>
          </w:p>
        </w:tc>
        <w:tc>
          <w:tcPr>
            <w:tcW w:w="950" w:type="dxa"/>
            <w:noWrap/>
            <w:hideMark/>
          </w:tcPr>
          <w:p w14:paraId="0EB2F864" w14:textId="77777777" w:rsidR="00A43617" w:rsidRPr="003D1CF6" w:rsidRDefault="00A43617" w:rsidP="00467B44">
            <w:pPr>
              <w:jc w:val="right"/>
              <w:rPr>
                <w:color w:val="000000"/>
              </w:rPr>
            </w:pPr>
            <w:r w:rsidRPr="003D1CF6">
              <w:rPr>
                <w:color w:val="000000"/>
              </w:rPr>
              <w:t>259</w:t>
            </w:r>
          </w:p>
        </w:tc>
        <w:tc>
          <w:tcPr>
            <w:tcW w:w="950" w:type="dxa"/>
            <w:noWrap/>
            <w:hideMark/>
          </w:tcPr>
          <w:p w14:paraId="02EFCD21" w14:textId="77777777" w:rsidR="00A43617" w:rsidRPr="003D1CF6" w:rsidRDefault="00A43617" w:rsidP="00467B44">
            <w:pPr>
              <w:jc w:val="right"/>
              <w:rPr>
                <w:color w:val="000000"/>
              </w:rPr>
            </w:pPr>
            <w:r w:rsidRPr="003D1CF6">
              <w:rPr>
                <w:color w:val="000000"/>
              </w:rPr>
              <w:t>411</w:t>
            </w:r>
          </w:p>
        </w:tc>
        <w:tc>
          <w:tcPr>
            <w:tcW w:w="1416" w:type="dxa"/>
            <w:noWrap/>
            <w:hideMark/>
          </w:tcPr>
          <w:p w14:paraId="449D1253" w14:textId="77777777" w:rsidR="00A43617" w:rsidRPr="003D1CF6" w:rsidRDefault="00A43617" w:rsidP="00467B44">
            <w:pPr>
              <w:jc w:val="right"/>
              <w:rPr>
                <w:color w:val="000000"/>
              </w:rPr>
            </w:pPr>
            <w:r w:rsidRPr="003D1CF6">
              <w:rPr>
                <w:color w:val="000000"/>
              </w:rPr>
              <w:t>64</w:t>
            </w:r>
          </w:p>
        </w:tc>
        <w:tc>
          <w:tcPr>
            <w:tcW w:w="1176" w:type="dxa"/>
            <w:noWrap/>
            <w:hideMark/>
          </w:tcPr>
          <w:p w14:paraId="58D4E1DB" w14:textId="77777777" w:rsidR="00A43617" w:rsidRPr="003D1CF6" w:rsidRDefault="00A43617" w:rsidP="00467B44">
            <w:pPr>
              <w:jc w:val="right"/>
              <w:rPr>
                <w:color w:val="000000"/>
              </w:rPr>
            </w:pPr>
            <w:r w:rsidRPr="003D1CF6">
              <w:rPr>
                <w:color w:val="000000"/>
              </w:rPr>
              <w:t>46</w:t>
            </w:r>
          </w:p>
        </w:tc>
        <w:tc>
          <w:tcPr>
            <w:tcW w:w="1470" w:type="dxa"/>
            <w:noWrap/>
            <w:hideMark/>
          </w:tcPr>
          <w:p w14:paraId="79E96805" w14:textId="77777777" w:rsidR="00A43617" w:rsidRPr="003D1CF6" w:rsidRDefault="00A43617" w:rsidP="00467B44">
            <w:pPr>
              <w:jc w:val="right"/>
              <w:rPr>
                <w:color w:val="000000"/>
              </w:rPr>
            </w:pPr>
            <w:r w:rsidRPr="003D1CF6">
              <w:rPr>
                <w:color w:val="000000"/>
              </w:rPr>
              <w:t>0.72</w:t>
            </w:r>
          </w:p>
        </w:tc>
        <w:tc>
          <w:tcPr>
            <w:tcW w:w="1070" w:type="dxa"/>
            <w:noWrap/>
            <w:hideMark/>
          </w:tcPr>
          <w:p w14:paraId="0A488360" w14:textId="77777777" w:rsidR="00A43617" w:rsidRPr="003D1CF6" w:rsidRDefault="00A43617" w:rsidP="00467B44">
            <w:pPr>
              <w:jc w:val="right"/>
              <w:rPr>
                <w:color w:val="000000"/>
              </w:rPr>
            </w:pPr>
            <w:r w:rsidRPr="003D1CF6">
              <w:rPr>
                <w:color w:val="000000"/>
              </w:rPr>
              <w:t>0.28</w:t>
            </w:r>
          </w:p>
        </w:tc>
      </w:tr>
      <w:tr w:rsidR="00A43617" w:rsidRPr="00693937" w14:paraId="4F592E97" w14:textId="77777777" w:rsidTr="000C080F">
        <w:trPr>
          <w:trHeight w:val="320"/>
        </w:trPr>
        <w:tc>
          <w:tcPr>
            <w:tcW w:w="1080" w:type="dxa"/>
            <w:noWrap/>
            <w:hideMark/>
          </w:tcPr>
          <w:p w14:paraId="54E34473" w14:textId="4DA8146E" w:rsidR="00A43617" w:rsidRPr="003D1CF6" w:rsidRDefault="00A43617" w:rsidP="009C4268">
            <w:pPr>
              <w:jc w:val="both"/>
              <w:rPr>
                <w:color w:val="000000"/>
              </w:rPr>
            </w:pPr>
            <w:r w:rsidRPr="00243DE8">
              <w:rPr>
                <w:color w:val="000000"/>
              </w:rPr>
              <w:t>Panamá</w:t>
            </w:r>
          </w:p>
        </w:tc>
        <w:tc>
          <w:tcPr>
            <w:tcW w:w="1291" w:type="dxa"/>
            <w:noWrap/>
            <w:hideMark/>
          </w:tcPr>
          <w:p w14:paraId="2DC5C905" w14:textId="16BC5E03" w:rsidR="00A43617" w:rsidRPr="003D1CF6" w:rsidRDefault="00A43617" w:rsidP="009C4268">
            <w:pPr>
              <w:jc w:val="both"/>
              <w:rPr>
                <w:color w:val="000000"/>
              </w:rPr>
            </w:pPr>
            <w:r w:rsidRPr="00A13754">
              <w:rPr>
                <w:color w:val="000000"/>
              </w:rPr>
              <w:t>Pedro Gonzalez</w:t>
            </w:r>
          </w:p>
        </w:tc>
        <w:tc>
          <w:tcPr>
            <w:tcW w:w="1424" w:type="dxa"/>
            <w:noWrap/>
            <w:hideMark/>
          </w:tcPr>
          <w:p w14:paraId="17BD851C" w14:textId="77777777" w:rsidR="00A43617" w:rsidRPr="003D1CF6" w:rsidRDefault="00A43617" w:rsidP="009C4268">
            <w:pPr>
              <w:jc w:val="both"/>
              <w:rPr>
                <w:color w:val="000000"/>
              </w:rPr>
            </w:pPr>
            <w:r w:rsidRPr="003D1CF6">
              <w:rPr>
                <w:color w:val="000000"/>
              </w:rPr>
              <w:t>EP17-102</w:t>
            </w:r>
          </w:p>
        </w:tc>
        <w:tc>
          <w:tcPr>
            <w:tcW w:w="950" w:type="dxa"/>
            <w:noWrap/>
            <w:hideMark/>
          </w:tcPr>
          <w:p w14:paraId="3B651A11" w14:textId="77777777" w:rsidR="00A43617" w:rsidRPr="003D1CF6" w:rsidRDefault="00A43617" w:rsidP="00467B44">
            <w:pPr>
              <w:jc w:val="right"/>
              <w:rPr>
                <w:color w:val="000000"/>
              </w:rPr>
            </w:pPr>
            <w:r w:rsidRPr="003D1CF6">
              <w:rPr>
                <w:color w:val="000000"/>
              </w:rPr>
              <w:t>486</w:t>
            </w:r>
          </w:p>
        </w:tc>
        <w:tc>
          <w:tcPr>
            <w:tcW w:w="950" w:type="dxa"/>
            <w:noWrap/>
            <w:hideMark/>
          </w:tcPr>
          <w:p w14:paraId="30A5BFBD" w14:textId="77777777" w:rsidR="00A43617" w:rsidRPr="003D1CF6" w:rsidRDefault="00A43617" w:rsidP="00467B44">
            <w:pPr>
              <w:jc w:val="right"/>
              <w:rPr>
                <w:color w:val="000000"/>
              </w:rPr>
            </w:pPr>
            <w:r w:rsidRPr="003D1CF6">
              <w:rPr>
                <w:color w:val="000000"/>
              </w:rPr>
              <w:t>197</w:t>
            </w:r>
          </w:p>
        </w:tc>
        <w:tc>
          <w:tcPr>
            <w:tcW w:w="950" w:type="dxa"/>
            <w:noWrap/>
            <w:hideMark/>
          </w:tcPr>
          <w:p w14:paraId="61B98D06" w14:textId="77777777" w:rsidR="00A43617" w:rsidRPr="003D1CF6" w:rsidRDefault="00A43617" w:rsidP="00467B44">
            <w:pPr>
              <w:jc w:val="right"/>
              <w:rPr>
                <w:color w:val="000000"/>
              </w:rPr>
            </w:pPr>
            <w:r w:rsidRPr="003D1CF6">
              <w:rPr>
                <w:color w:val="000000"/>
              </w:rPr>
              <w:t>359</w:t>
            </w:r>
          </w:p>
        </w:tc>
        <w:tc>
          <w:tcPr>
            <w:tcW w:w="1416" w:type="dxa"/>
            <w:noWrap/>
            <w:hideMark/>
          </w:tcPr>
          <w:p w14:paraId="26641771" w14:textId="77777777" w:rsidR="00A43617" w:rsidRPr="003D1CF6" w:rsidRDefault="00A43617" w:rsidP="00467B44">
            <w:pPr>
              <w:jc w:val="right"/>
              <w:rPr>
                <w:color w:val="000000"/>
              </w:rPr>
            </w:pPr>
            <w:r w:rsidRPr="003D1CF6">
              <w:rPr>
                <w:color w:val="000000"/>
              </w:rPr>
              <w:t>62</w:t>
            </w:r>
          </w:p>
        </w:tc>
        <w:tc>
          <w:tcPr>
            <w:tcW w:w="1176" w:type="dxa"/>
            <w:noWrap/>
            <w:hideMark/>
          </w:tcPr>
          <w:p w14:paraId="68E411FB" w14:textId="77777777" w:rsidR="00A43617" w:rsidRPr="003D1CF6" w:rsidRDefault="00A43617" w:rsidP="00467B44">
            <w:pPr>
              <w:jc w:val="right"/>
              <w:rPr>
                <w:color w:val="000000"/>
              </w:rPr>
            </w:pPr>
            <w:r w:rsidRPr="003D1CF6">
              <w:rPr>
                <w:color w:val="000000"/>
              </w:rPr>
              <w:t>52</w:t>
            </w:r>
          </w:p>
        </w:tc>
        <w:tc>
          <w:tcPr>
            <w:tcW w:w="1470" w:type="dxa"/>
            <w:noWrap/>
            <w:hideMark/>
          </w:tcPr>
          <w:p w14:paraId="1092B269" w14:textId="77777777" w:rsidR="00A43617" w:rsidRPr="003D1CF6" w:rsidRDefault="00A43617" w:rsidP="00467B44">
            <w:pPr>
              <w:jc w:val="right"/>
              <w:rPr>
                <w:color w:val="000000"/>
              </w:rPr>
            </w:pPr>
            <w:r w:rsidRPr="003D1CF6">
              <w:rPr>
                <w:color w:val="000000"/>
              </w:rPr>
              <w:t>0.84</w:t>
            </w:r>
          </w:p>
        </w:tc>
        <w:tc>
          <w:tcPr>
            <w:tcW w:w="1070" w:type="dxa"/>
            <w:noWrap/>
            <w:hideMark/>
          </w:tcPr>
          <w:p w14:paraId="66D33305" w14:textId="77777777" w:rsidR="00A43617" w:rsidRPr="003D1CF6" w:rsidRDefault="00A43617" w:rsidP="00467B44">
            <w:pPr>
              <w:jc w:val="right"/>
              <w:rPr>
                <w:color w:val="000000"/>
              </w:rPr>
            </w:pPr>
            <w:r w:rsidRPr="003D1CF6">
              <w:rPr>
                <w:color w:val="000000"/>
              </w:rPr>
              <w:t>0.16</w:t>
            </w:r>
          </w:p>
        </w:tc>
      </w:tr>
      <w:tr w:rsidR="00A43617" w:rsidRPr="00693937" w14:paraId="6CE0452F" w14:textId="77777777" w:rsidTr="000C080F">
        <w:trPr>
          <w:trHeight w:val="320"/>
        </w:trPr>
        <w:tc>
          <w:tcPr>
            <w:tcW w:w="1080" w:type="dxa"/>
            <w:noWrap/>
            <w:hideMark/>
          </w:tcPr>
          <w:p w14:paraId="2B5D46A6" w14:textId="4424A1E4" w:rsidR="00A43617" w:rsidRPr="003D1CF6" w:rsidRDefault="00A43617" w:rsidP="009C4268">
            <w:pPr>
              <w:jc w:val="both"/>
              <w:rPr>
                <w:color w:val="000000"/>
              </w:rPr>
            </w:pPr>
            <w:r w:rsidRPr="00243DE8">
              <w:rPr>
                <w:color w:val="000000"/>
              </w:rPr>
              <w:t>Panamá</w:t>
            </w:r>
          </w:p>
        </w:tc>
        <w:tc>
          <w:tcPr>
            <w:tcW w:w="1291" w:type="dxa"/>
            <w:noWrap/>
            <w:hideMark/>
          </w:tcPr>
          <w:p w14:paraId="346C2872" w14:textId="70ADDEC6" w:rsidR="00A43617" w:rsidRPr="003D1CF6" w:rsidRDefault="00A43617" w:rsidP="009C4268">
            <w:pPr>
              <w:jc w:val="both"/>
              <w:rPr>
                <w:color w:val="000000"/>
              </w:rPr>
            </w:pPr>
            <w:r w:rsidRPr="00A13754">
              <w:rPr>
                <w:color w:val="000000"/>
              </w:rPr>
              <w:t>Pedro Gonzalez</w:t>
            </w:r>
          </w:p>
        </w:tc>
        <w:tc>
          <w:tcPr>
            <w:tcW w:w="1424" w:type="dxa"/>
            <w:noWrap/>
            <w:hideMark/>
          </w:tcPr>
          <w:p w14:paraId="34586499" w14:textId="77777777" w:rsidR="00A43617" w:rsidRPr="003D1CF6" w:rsidRDefault="00A43617" w:rsidP="009C4268">
            <w:pPr>
              <w:jc w:val="both"/>
              <w:rPr>
                <w:color w:val="000000"/>
              </w:rPr>
            </w:pPr>
            <w:r w:rsidRPr="003D1CF6">
              <w:rPr>
                <w:color w:val="000000"/>
              </w:rPr>
              <w:t>EP17-102</w:t>
            </w:r>
          </w:p>
        </w:tc>
        <w:tc>
          <w:tcPr>
            <w:tcW w:w="950" w:type="dxa"/>
            <w:noWrap/>
            <w:hideMark/>
          </w:tcPr>
          <w:p w14:paraId="3B572D22" w14:textId="77777777" w:rsidR="00A43617" w:rsidRPr="003D1CF6" w:rsidRDefault="00A43617" w:rsidP="00467B44">
            <w:pPr>
              <w:jc w:val="right"/>
              <w:rPr>
                <w:color w:val="000000"/>
              </w:rPr>
            </w:pPr>
            <w:r w:rsidRPr="003D1CF6">
              <w:rPr>
                <w:color w:val="000000"/>
              </w:rPr>
              <w:t>486</w:t>
            </w:r>
          </w:p>
        </w:tc>
        <w:tc>
          <w:tcPr>
            <w:tcW w:w="950" w:type="dxa"/>
            <w:noWrap/>
            <w:hideMark/>
          </w:tcPr>
          <w:p w14:paraId="1A6B5562" w14:textId="77777777" w:rsidR="00A43617" w:rsidRPr="003D1CF6" w:rsidRDefault="00A43617" w:rsidP="00467B44">
            <w:pPr>
              <w:jc w:val="right"/>
              <w:rPr>
                <w:color w:val="000000"/>
              </w:rPr>
            </w:pPr>
            <w:r w:rsidRPr="003D1CF6">
              <w:rPr>
                <w:color w:val="000000"/>
              </w:rPr>
              <w:t>149</w:t>
            </w:r>
          </w:p>
        </w:tc>
        <w:tc>
          <w:tcPr>
            <w:tcW w:w="950" w:type="dxa"/>
            <w:noWrap/>
            <w:hideMark/>
          </w:tcPr>
          <w:p w14:paraId="22B756E3" w14:textId="77777777" w:rsidR="00A43617" w:rsidRPr="003D1CF6" w:rsidRDefault="00A43617" w:rsidP="00467B44">
            <w:pPr>
              <w:jc w:val="right"/>
              <w:rPr>
                <w:color w:val="000000"/>
              </w:rPr>
            </w:pPr>
            <w:r w:rsidRPr="003D1CF6">
              <w:rPr>
                <w:color w:val="000000"/>
              </w:rPr>
              <w:t>343</w:t>
            </w:r>
          </w:p>
        </w:tc>
        <w:tc>
          <w:tcPr>
            <w:tcW w:w="1416" w:type="dxa"/>
            <w:noWrap/>
            <w:hideMark/>
          </w:tcPr>
          <w:p w14:paraId="6E8D0479" w14:textId="77777777" w:rsidR="00A43617" w:rsidRPr="003D1CF6" w:rsidRDefault="00A43617" w:rsidP="00467B44">
            <w:pPr>
              <w:jc w:val="right"/>
              <w:rPr>
                <w:color w:val="000000"/>
              </w:rPr>
            </w:pPr>
            <w:r w:rsidRPr="003D1CF6">
              <w:rPr>
                <w:color w:val="000000"/>
              </w:rPr>
              <w:t>48</w:t>
            </w:r>
          </w:p>
        </w:tc>
        <w:tc>
          <w:tcPr>
            <w:tcW w:w="1176" w:type="dxa"/>
            <w:noWrap/>
            <w:hideMark/>
          </w:tcPr>
          <w:p w14:paraId="32F19722" w14:textId="77777777" w:rsidR="00A43617" w:rsidRPr="003D1CF6" w:rsidRDefault="00A43617" w:rsidP="00467B44">
            <w:pPr>
              <w:jc w:val="right"/>
              <w:rPr>
                <w:color w:val="000000"/>
              </w:rPr>
            </w:pPr>
            <w:r w:rsidRPr="003D1CF6">
              <w:rPr>
                <w:color w:val="000000"/>
              </w:rPr>
              <w:t>16</w:t>
            </w:r>
          </w:p>
        </w:tc>
        <w:tc>
          <w:tcPr>
            <w:tcW w:w="1470" w:type="dxa"/>
            <w:noWrap/>
            <w:hideMark/>
          </w:tcPr>
          <w:p w14:paraId="793FD2E2" w14:textId="77777777" w:rsidR="00A43617" w:rsidRPr="003D1CF6" w:rsidRDefault="00A43617" w:rsidP="00467B44">
            <w:pPr>
              <w:jc w:val="right"/>
              <w:rPr>
                <w:color w:val="000000"/>
              </w:rPr>
            </w:pPr>
            <w:r w:rsidRPr="003D1CF6">
              <w:rPr>
                <w:color w:val="000000"/>
              </w:rPr>
              <w:t>0.33</w:t>
            </w:r>
          </w:p>
        </w:tc>
        <w:tc>
          <w:tcPr>
            <w:tcW w:w="1070" w:type="dxa"/>
            <w:noWrap/>
            <w:hideMark/>
          </w:tcPr>
          <w:p w14:paraId="208A18A5" w14:textId="77777777" w:rsidR="00A43617" w:rsidRPr="003D1CF6" w:rsidRDefault="00A43617" w:rsidP="00467B44">
            <w:pPr>
              <w:jc w:val="right"/>
              <w:rPr>
                <w:color w:val="000000"/>
              </w:rPr>
            </w:pPr>
            <w:r w:rsidRPr="003D1CF6">
              <w:rPr>
                <w:color w:val="000000"/>
              </w:rPr>
              <w:t>0.67</w:t>
            </w:r>
          </w:p>
        </w:tc>
      </w:tr>
      <w:tr w:rsidR="00A43617" w:rsidRPr="00693937" w14:paraId="32B5D0AF" w14:textId="77777777" w:rsidTr="000C080F">
        <w:trPr>
          <w:trHeight w:val="320"/>
        </w:trPr>
        <w:tc>
          <w:tcPr>
            <w:tcW w:w="1080" w:type="dxa"/>
            <w:noWrap/>
            <w:hideMark/>
          </w:tcPr>
          <w:p w14:paraId="72CB14B5" w14:textId="4C63912D" w:rsidR="00A43617" w:rsidRPr="003D1CF6" w:rsidRDefault="00A43617" w:rsidP="009C4268">
            <w:pPr>
              <w:jc w:val="both"/>
              <w:rPr>
                <w:color w:val="000000"/>
              </w:rPr>
            </w:pPr>
            <w:r w:rsidRPr="00243DE8">
              <w:rPr>
                <w:color w:val="000000"/>
              </w:rPr>
              <w:t>Panamá</w:t>
            </w:r>
          </w:p>
        </w:tc>
        <w:tc>
          <w:tcPr>
            <w:tcW w:w="1291" w:type="dxa"/>
            <w:noWrap/>
            <w:hideMark/>
          </w:tcPr>
          <w:p w14:paraId="73E64EAC" w14:textId="46BD3183" w:rsidR="00A43617" w:rsidRPr="003D1CF6" w:rsidRDefault="00A43617" w:rsidP="009C4268">
            <w:pPr>
              <w:jc w:val="both"/>
              <w:rPr>
                <w:color w:val="000000"/>
              </w:rPr>
            </w:pPr>
            <w:r w:rsidRPr="00A13754">
              <w:rPr>
                <w:color w:val="000000"/>
              </w:rPr>
              <w:t>Pedro Gonzalez</w:t>
            </w:r>
          </w:p>
        </w:tc>
        <w:tc>
          <w:tcPr>
            <w:tcW w:w="1424" w:type="dxa"/>
            <w:noWrap/>
            <w:hideMark/>
          </w:tcPr>
          <w:p w14:paraId="6565247A" w14:textId="77777777" w:rsidR="00A43617" w:rsidRPr="003D1CF6" w:rsidRDefault="00A43617" w:rsidP="009C4268">
            <w:pPr>
              <w:jc w:val="both"/>
              <w:rPr>
                <w:color w:val="000000"/>
              </w:rPr>
            </w:pPr>
            <w:r w:rsidRPr="003D1CF6">
              <w:rPr>
                <w:color w:val="000000"/>
              </w:rPr>
              <w:t>EP17-102</w:t>
            </w:r>
          </w:p>
        </w:tc>
        <w:tc>
          <w:tcPr>
            <w:tcW w:w="950" w:type="dxa"/>
            <w:noWrap/>
            <w:hideMark/>
          </w:tcPr>
          <w:p w14:paraId="3C53E790" w14:textId="77777777" w:rsidR="00A43617" w:rsidRPr="003D1CF6" w:rsidRDefault="00A43617" w:rsidP="00467B44">
            <w:pPr>
              <w:jc w:val="right"/>
              <w:rPr>
                <w:color w:val="000000"/>
              </w:rPr>
            </w:pPr>
            <w:r w:rsidRPr="003D1CF6">
              <w:rPr>
                <w:color w:val="000000"/>
              </w:rPr>
              <w:t>486</w:t>
            </w:r>
          </w:p>
        </w:tc>
        <w:tc>
          <w:tcPr>
            <w:tcW w:w="950" w:type="dxa"/>
            <w:noWrap/>
            <w:hideMark/>
          </w:tcPr>
          <w:p w14:paraId="79E74A2A" w14:textId="77777777" w:rsidR="00A43617" w:rsidRPr="003D1CF6" w:rsidRDefault="00A43617" w:rsidP="00467B44">
            <w:pPr>
              <w:jc w:val="right"/>
              <w:rPr>
                <w:color w:val="000000"/>
              </w:rPr>
            </w:pPr>
            <w:r w:rsidRPr="003D1CF6">
              <w:rPr>
                <w:color w:val="000000"/>
              </w:rPr>
              <w:t>138</w:t>
            </w:r>
          </w:p>
        </w:tc>
        <w:tc>
          <w:tcPr>
            <w:tcW w:w="950" w:type="dxa"/>
            <w:noWrap/>
            <w:hideMark/>
          </w:tcPr>
          <w:p w14:paraId="391518B5" w14:textId="77777777" w:rsidR="00A43617" w:rsidRPr="003D1CF6" w:rsidRDefault="00A43617" w:rsidP="00467B44">
            <w:pPr>
              <w:jc w:val="right"/>
              <w:rPr>
                <w:color w:val="000000"/>
              </w:rPr>
            </w:pPr>
            <w:r w:rsidRPr="003D1CF6">
              <w:rPr>
                <w:color w:val="000000"/>
              </w:rPr>
              <w:t>333</w:t>
            </w:r>
          </w:p>
        </w:tc>
        <w:tc>
          <w:tcPr>
            <w:tcW w:w="1416" w:type="dxa"/>
            <w:noWrap/>
            <w:hideMark/>
          </w:tcPr>
          <w:p w14:paraId="79619D82" w14:textId="77777777" w:rsidR="00A43617" w:rsidRPr="003D1CF6" w:rsidRDefault="00A43617" w:rsidP="00467B44">
            <w:pPr>
              <w:jc w:val="right"/>
              <w:rPr>
                <w:color w:val="000000"/>
              </w:rPr>
            </w:pPr>
            <w:r w:rsidRPr="003D1CF6">
              <w:rPr>
                <w:color w:val="000000"/>
              </w:rPr>
              <w:t>11</w:t>
            </w:r>
          </w:p>
        </w:tc>
        <w:tc>
          <w:tcPr>
            <w:tcW w:w="1176" w:type="dxa"/>
            <w:noWrap/>
            <w:hideMark/>
          </w:tcPr>
          <w:p w14:paraId="30E4888D" w14:textId="77777777" w:rsidR="00A43617" w:rsidRPr="003D1CF6" w:rsidRDefault="00A43617" w:rsidP="00467B44">
            <w:pPr>
              <w:jc w:val="right"/>
              <w:rPr>
                <w:color w:val="000000"/>
              </w:rPr>
            </w:pPr>
            <w:r w:rsidRPr="003D1CF6">
              <w:rPr>
                <w:color w:val="000000"/>
              </w:rPr>
              <w:t>10</w:t>
            </w:r>
          </w:p>
        </w:tc>
        <w:tc>
          <w:tcPr>
            <w:tcW w:w="1470" w:type="dxa"/>
            <w:noWrap/>
            <w:hideMark/>
          </w:tcPr>
          <w:p w14:paraId="4A575AAB" w14:textId="77777777" w:rsidR="00A43617" w:rsidRPr="003D1CF6" w:rsidRDefault="00A43617" w:rsidP="00467B44">
            <w:pPr>
              <w:jc w:val="right"/>
              <w:rPr>
                <w:color w:val="000000"/>
              </w:rPr>
            </w:pPr>
            <w:r w:rsidRPr="003D1CF6">
              <w:rPr>
                <w:color w:val="000000"/>
              </w:rPr>
              <w:t>0.91</w:t>
            </w:r>
          </w:p>
        </w:tc>
        <w:tc>
          <w:tcPr>
            <w:tcW w:w="1070" w:type="dxa"/>
            <w:noWrap/>
            <w:hideMark/>
          </w:tcPr>
          <w:p w14:paraId="143E3CF9" w14:textId="77777777" w:rsidR="00A43617" w:rsidRPr="003D1CF6" w:rsidRDefault="00A43617" w:rsidP="00467B44">
            <w:pPr>
              <w:jc w:val="right"/>
              <w:rPr>
                <w:color w:val="000000"/>
              </w:rPr>
            </w:pPr>
            <w:r w:rsidRPr="003D1CF6">
              <w:rPr>
                <w:color w:val="000000"/>
              </w:rPr>
              <w:t>0.09</w:t>
            </w:r>
          </w:p>
        </w:tc>
      </w:tr>
      <w:tr w:rsidR="00A43617" w:rsidRPr="00693937" w14:paraId="1686F384" w14:textId="77777777" w:rsidTr="000C080F">
        <w:trPr>
          <w:trHeight w:val="320"/>
        </w:trPr>
        <w:tc>
          <w:tcPr>
            <w:tcW w:w="1080" w:type="dxa"/>
            <w:noWrap/>
            <w:hideMark/>
          </w:tcPr>
          <w:p w14:paraId="04139435" w14:textId="22C55406" w:rsidR="00A43617" w:rsidRPr="003D1CF6" w:rsidRDefault="00A43617" w:rsidP="009C4268">
            <w:pPr>
              <w:jc w:val="both"/>
              <w:rPr>
                <w:color w:val="000000"/>
              </w:rPr>
            </w:pPr>
            <w:r w:rsidRPr="00243DE8">
              <w:rPr>
                <w:color w:val="000000"/>
              </w:rPr>
              <w:t>Panamá</w:t>
            </w:r>
          </w:p>
        </w:tc>
        <w:tc>
          <w:tcPr>
            <w:tcW w:w="1291" w:type="dxa"/>
            <w:noWrap/>
            <w:hideMark/>
          </w:tcPr>
          <w:p w14:paraId="7E29656E" w14:textId="0F041437" w:rsidR="00A43617" w:rsidRPr="003D1CF6" w:rsidRDefault="00A43617" w:rsidP="009C4268">
            <w:pPr>
              <w:jc w:val="both"/>
              <w:rPr>
                <w:color w:val="000000"/>
              </w:rPr>
            </w:pPr>
            <w:r w:rsidRPr="00A13754">
              <w:rPr>
                <w:color w:val="000000"/>
              </w:rPr>
              <w:t>Pedro Gonzalez</w:t>
            </w:r>
          </w:p>
        </w:tc>
        <w:tc>
          <w:tcPr>
            <w:tcW w:w="1424" w:type="dxa"/>
            <w:noWrap/>
            <w:hideMark/>
          </w:tcPr>
          <w:p w14:paraId="1525254C" w14:textId="77777777" w:rsidR="00A43617" w:rsidRPr="003D1CF6" w:rsidRDefault="00A43617" w:rsidP="009C4268">
            <w:pPr>
              <w:jc w:val="both"/>
              <w:rPr>
                <w:color w:val="000000"/>
              </w:rPr>
            </w:pPr>
            <w:r w:rsidRPr="003D1CF6">
              <w:rPr>
                <w:color w:val="000000"/>
              </w:rPr>
              <w:t>EP17-103</w:t>
            </w:r>
          </w:p>
        </w:tc>
        <w:tc>
          <w:tcPr>
            <w:tcW w:w="950" w:type="dxa"/>
            <w:noWrap/>
            <w:hideMark/>
          </w:tcPr>
          <w:p w14:paraId="2BD75613" w14:textId="77777777" w:rsidR="00A43617" w:rsidRPr="003D1CF6" w:rsidRDefault="00A43617" w:rsidP="00467B44">
            <w:pPr>
              <w:jc w:val="right"/>
              <w:rPr>
                <w:color w:val="000000"/>
              </w:rPr>
            </w:pPr>
            <w:r w:rsidRPr="003D1CF6">
              <w:rPr>
                <w:color w:val="000000"/>
              </w:rPr>
              <w:t>604</w:t>
            </w:r>
          </w:p>
        </w:tc>
        <w:tc>
          <w:tcPr>
            <w:tcW w:w="950" w:type="dxa"/>
            <w:noWrap/>
            <w:hideMark/>
          </w:tcPr>
          <w:p w14:paraId="7F0DDBE8" w14:textId="77777777" w:rsidR="00A43617" w:rsidRPr="003D1CF6" w:rsidRDefault="00A43617" w:rsidP="00467B44">
            <w:pPr>
              <w:jc w:val="right"/>
              <w:rPr>
                <w:color w:val="000000"/>
              </w:rPr>
            </w:pPr>
            <w:r w:rsidRPr="003D1CF6">
              <w:rPr>
                <w:color w:val="000000"/>
              </w:rPr>
              <w:t>305</w:t>
            </w:r>
          </w:p>
        </w:tc>
        <w:tc>
          <w:tcPr>
            <w:tcW w:w="950" w:type="dxa"/>
            <w:noWrap/>
            <w:hideMark/>
          </w:tcPr>
          <w:p w14:paraId="51BA5EA6" w14:textId="77777777" w:rsidR="00A43617" w:rsidRPr="003D1CF6" w:rsidRDefault="00A43617" w:rsidP="00467B44">
            <w:pPr>
              <w:jc w:val="right"/>
              <w:rPr>
                <w:color w:val="000000"/>
              </w:rPr>
            </w:pPr>
            <w:r w:rsidRPr="003D1CF6">
              <w:rPr>
                <w:color w:val="000000"/>
              </w:rPr>
              <w:t>487</w:t>
            </w:r>
          </w:p>
        </w:tc>
        <w:tc>
          <w:tcPr>
            <w:tcW w:w="1416" w:type="dxa"/>
            <w:noWrap/>
            <w:hideMark/>
          </w:tcPr>
          <w:p w14:paraId="75CDDA72" w14:textId="77777777" w:rsidR="00A43617" w:rsidRPr="003D1CF6" w:rsidRDefault="00A43617" w:rsidP="00467B44">
            <w:pPr>
              <w:jc w:val="right"/>
              <w:rPr>
                <w:color w:val="000000"/>
              </w:rPr>
            </w:pPr>
            <w:r w:rsidRPr="003D1CF6">
              <w:rPr>
                <w:color w:val="000000"/>
              </w:rPr>
              <w:t>299</w:t>
            </w:r>
          </w:p>
        </w:tc>
        <w:tc>
          <w:tcPr>
            <w:tcW w:w="1176" w:type="dxa"/>
            <w:noWrap/>
            <w:hideMark/>
          </w:tcPr>
          <w:p w14:paraId="754246F0" w14:textId="77777777" w:rsidR="00A43617" w:rsidRPr="003D1CF6" w:rsidRDefault="00A43617" w:rsidP="00467B44">
            <w:pPr>
              <w:jc w:val="right"/>
              <w:rPr>
                <w:color w:val="000000"/>
              </w:rPr>
            </w:pPr>
            <w:r w:rsidRPr="003D1CF6">
              <w:rPr>
                <w:color w:val="000000"/>
              </w:rPr>
              <w:t>117</w:t>
            </w:r>
          </w:p>
        </w:tc>
        <w:tc>
          <w:tcPr>
            <w:tcW w:w="1470" w:type="dxa"/>
            <w:noWrap/>
            <w:hideMark/>
          </w:tcPr>
          <w:p w14:paraId="0AA86B63" w14:textId="77777777" w:rsidR="00A43617" w:rsidRPr="003D1CF6" w:rsidRDefault="00A43617" w:rsidP="00467B44">
            <w:pPr>
              <w:jc w:val="right"/>
              <w:rPr>
                <w:color w:val="000000"/>
              </w:rPr>
            </w:pPr>
            <w:r w:rsidRPr="003D1CF6">
              <w:rPr>
                <w:color w:val="000000"/>
              </w:rPr>
              <w:t>0.39</w:t>
            </w:r>
          </w:p>
        </w:tc>
        <w:tc>
          <w:tcPr>
            <w:tcW w:w="1070" w:type="dxa"/>
            <w:noWrap/>
            <w:hideMark/>
          </w:tcPr>
          <w:p w14:paraId="7A2C74BA" w14:textId="77777777" w:rsidR="00A43617" w:rsidRPr="003D1CF6" w:rsidRDefault="00A43617" w:rsidP="00467B44">
            <w:pPr>
              <w:jc w:val="right"/>
              <w:rPr>
                <w:color w:val="000000"/>
              </w:rPr>
            </w:pPr>
            <w:r w:rsidRPr="003D1CF6">
              <w:rPr>
                <w:color w:val="000000"/>
              </w:rPr>
              <w:t>0.61</w:t>
            </w:r>
          </w:p>
        </w:tc>
      </w:tr>
      <w:tr w:rsidR="00A43617" w:rsidRPr="00693937" w14:paraId="369F342A" w14:textId="77777777" w:rsidTr="000C080F">
        <w:trPr>
          <w:trHeight w:val="320"/>
        </w:trPr>
        <w:tc>
          <w:tcPr>
            <w:tcW w:w="1080" w:type="dxa"/>
            <w:noWrap/>
            <w:hideMark/>
          </w:tcPr>
          <w:p w14:paraId="5238D0D0" w14:textId="07353A82" w:rsidR="00A43617" w:rsidRPr="003D1CF6" w:rsidRDefault="00A43617" w:rsidP="009C4268">
            <w:pPr>
              <w:jc w:val="both"/>
              <w:rPr>
                <w:color w:val="000000"/>
              </w:rPr>
            </w:pPr>
            <w:r w:rsidRPr="00243DE8">
              <w:rPr>
                <w:color w:val="000000"/>
              </w:rPr>
              <w:t>Panamá</w:t>
            </w:r>
          </w:p>
        </w:tc>
        <w:tc>
          <w:tcPr>
            <w:tcW w:w="1291" w:type="dxa"/>
            <w:noWrap/>
            <w:hideMark/>
          </w:tcPr>
          <w:p w14:paraId="68AFAECD" w14:textId="455B07FB" w:rsidR="00A43617" w:rsidRPr="003D1CF6" w:rsidRDefault="00A43617" w:rsidP="009C4268">
            <w:pPr>
              <w:jc w:val="both"/>
              <w:rPr>
                <w:color w:val="000000"/>
              </w:rPr>
            </w:pPr>
            <w:r w:rsidRPr="00A13754">
              <w:rPr>
                <w:color w:val="000000"/>
              </w:rPr>
              <w:t>Pedro Gonzalez</w:t>
            </w:r>
          </w:p>
        </w:tc>
        <w:tc>
          <w:tcPr>
            <w:tcW w:w="1424" w:type="dxa"/>
            <w:noWrap/>
            <w:hideMark/>
          </w:tcPr>
          <w:p w14:paraId="36D1D640" w14:textId="77777777" w:rsidR="00A43617" w:rsidRPr="003D1CF6" w:rsidRDefault="00A43617" w:rsidP="009C4268">
            <w:pPr>
              <w:jc w:val="both"/>
              <w:rPr>
                <w:color w:val="000000"/>
              </w:rPr>
            </w:pPr>
            <w:r w:rsidRPr="003D1CF6">
              <w:rPr>
                <w:color w:val="000000"/>
              </w:rPr>
              <w:t>EP17-103</w:t>
            </w:r>
          </w:p>
        </w:tc>
        <w:tc>
          <w:tcPr>
            <w:tcW w:w="950" w:type="dxa"/>
            <w:noWrap/>
            <w:hideMark/>
          </w:tcPr>
          <w:p w14:paraId="6446D359" w14:textId="77777777" w:rsidR="00A43617" w:rsidRPr="003D1CF6" w:rsidRDefault="00A43617" w:rsidP="00467B44">
            <w:pPr>
              <w:jc w:val="right"/>
              <w:rPr>
                <w:color w:val="000000"/>
              </w:rPr>
            </w:pPr>
            <w:r w:rsidRPr="003D1CF6">
              <w:rPr>
                <w:color w:val="000000"/>
              </w:rPr>
              <w:t>604</w:t>
            </w:r>
          </w:p>
        </w:tc>
        <w:tc>
          <w:tcPr>
            <w:tcW w:w="950" w:type="dxa"/>
            <w:noWrap/>
            <w:hideMark/>
          </w:tcPr>
          <w:p w14:paraId="0C26EAE1" w14:textId="77777777" w:rsidR="00A43617" w:rsidRPr="003D1CF6" w:rsidRDefault="00A43617" w:rsidP="00467B44">
            <w:pPr>
              <w:jc w:val="right"/>
              <w:rPr>
                <w:color w:val="000000"/>
              </w:rPr>
            </w:pPr>
            <w:r w:rsidRPr="003D1CF6">
              <w:rPr>
                <w:color w:val="000000"/>
              </w:rPr>
              <w:t>254</w:t>
            </w:r>
          </w:p>
        </w:tc>
        <w:tc>
          <w:tcPr>
            <w:tcW w:w="950" w:type="dxa"/>
            <w:noWrap/>
            <w:hideMark/>
          </w:tcPr>
          <w:p w14:paraId="4C0D82A5" w14:textId="77777777" w:rsidR="00A43617" w:rsidRPr="003D1CF6" w:rsidRDefault="00A43617" w:rsidP="00467B44">
            <w:pPr>
              <w:jc w:val="right"/>
              <w:rPr>
                <w:color w:val="000000"/>
              </w:rPr>
            </w:pPr>
            <w:r w:rsidRPr="003D1CF6">
              <w:rPr>
                <w:color w:val="000000"/>
              </w:rPr>
              <w:t>445</w:t>
            </w:r>
          </w:p>
        </w:tc>
        <w:tc>
          <w:tcPr>
            <w:tcW w:w="1416" w:type="dxa"/>
            <w:noWrap/>
            <w:hideMark/>
          </w:tcPr>
          <w:p w14:paraId="3D59C3AA" w14:textId="77777777" w:rsidR="00A43617" w:rsidRPr="003D1CF6" w:rsidRDefault="00A43617" w:rsidP="00467B44">
            <w:pPr>
              <w:jc w:val="right"/>
              <w:rPr>
                <w:color w:val="000000"/>
              </w:rPr>
            </w:pPr>
            <w:r w:rsidRPr="003D1CF6">
              <w:rPr>
                <w:color w:val="000000"/>
              </w:rPr>
              <w:t>51</w:t>
            </w:r>
          </w:p>
        </w:tc>
        <w:tc>
          <w:tcPr>
            <w:tcW w:w="1176" w:type="dxa"/>
            <w:noWrap/>
            <w:hideMark/>
          </w:tcPr>
          <w:p w14:paraId="37B434CA" w14:textId="77777777" w:rsidR="00A43617" w:rsidRPr="003D1CF6" w:rsidRDefault="00A43617" w:rsidP="00467B44">
            <w:pPr>
              <w:jc w:val="right"/>
              <w:rPr>
                <w:color w:val="000000"/>
              </w:rPr>
            </w:pPr>
            <w:r w:rsidRPr="003D1CF6">
              <w:rPr>
                <w:color w:val="000000"/>
              </w:rPr>
              <w:t>42</w:t>
            </w:r>
          </w:p>
        </w:tc>
        <w:tc>
          <w:tcPr>
            <w:tcW w:w="1470" w:type="dxa"/>
            <w:noWrap/>
            <w:hideMark/>
          </w:tcPr>
          <w:p w14:paraId="1759EFAB" w14:textId="77777777" w:rsidR="00A43617" w:rsidRPr="003D1CF6" w:rsidRDefault="00A43617" w:rsidP="00467B44">
            <w:pPr>
              <w:jc w:val="right"/>
              <w:rPr>
                <w:color w:val="000000"/>
              </w:rPr>
            </w:pPr>
            <w:r w:rsidRPr="003D1CF6">
              <w:rPr>
                <w:color w:val="000000"/>
              </w:rPr>
              <w:t>0.82</w:t>
            </w:r>
          </w:p>
        </w:tc>
        <w:tc>
          <w:tcPr>
            <w:tcW w:w="1070" w:type="dxa"/>
            <w:noWrap/>
            <w:hideMark/>
          </w:tcPr>
          <w:p w14:paraId="704C3521" w14:textId="77777777" w:rsidR="00A43617" w:rsidRPr="003D1CF6" w:rsidRDefault="00A43617" w:rsidP="00467B44">
            <w:pPr>
              <w:jc w:val="right"/>
              <w:rPr>
                <w:color w:val="000000"/>
              </w:rPr>
            </w:pPr>
            <w:r w:rsidRPr="003D1CF6">
              <w:rPr>
                <w:color w:val="000000"/>
              </w:rPr>
              <w:t>0.18</w:t>
            </w:r>
          </w:p>
        </w:tc>
      </w:tr>
      <w:tr w:rsidR="00A43617" w:rsidRPr="00693937" w14:paraId="07E19F65" w14:textId="77777777" w:rsidTr="000C080F">
        <w:trPr>
          <w:trHeight w:val="320"/>
        </w:trPr>
        <w:tc>
          <w:tcPr>
            <w:tcW w:w="1080" w:type="dxa"/>
            <w:noWrap/>
            <w:hideMark/>
          </w:tcPr>
          <w:p w14:paraId="14A10ECB" w14:textId="201235EA" w:rsidR="00A43617" w:rsidRPr="003D1CF6" w:rsidRDefault="00A43617" w:rsidP="009C4268">
            <w:pPr>
              <w:jc w:val="both"/>
              <w:rPr>
                <w:color w:val="000000"/>
              </w:rPr>
            </w:pPr>
            <w:r w:rsidRPr="00243DE8">
              <w:rPr>
                <w:color w:val="000000"/>
              </w:rPr>
              <w:t>Panamá</w:t>
            </w:r>
          </w:p>
        </w:tc>
        <w:tc>
          <w:tcPr>
            <w:tcW w:w="1291" w:type="dxa"/>
            <w:noWrap/>
            <w:hideMark/>
          </w:tcPr>
          <w:p w14:paraId="01C14BEE" w14:textId="5985AACF" w:rsidR="00A43617" w:rsidRPr="003D1CF6" w:rsidRDefault="00A43617" w:rsidP="009C4268">
            <w:pPr>
              <w:jc w:val="both"/>
              <w:rPr>
                <w:color w:val="000000"/>
              </w:rPr>
            </w:pPr>
            <w:r w:rsidRPr="00A13754">
              <w:rPr>
                <w:color w:val="000000"/>
              </w:rPr>
              <w:t>Pedro Gonzalez</w:t>
            </w:r>
          </w:p>
        </w:tc>
        <w:tc>
          <w:tcPr>
            <w:tcW w:w="1424" w:type="dxa"/>
            <w:noWrap/>
            <w:hideMark/>
          </w:tcPr>
          <w:p w14:paraId="6F8A9631" w14:textId="77777777" w:rsidR="00A43617" w:rsidRPr="003D1CF6" w:rsidRDefault="00A43617" w:rsidP="009C4268">
            <w:pPr>
              <w:jc w:val="both"/>
              <w:rPr>
                <w:color w:val="000000"/>
              </w:rPr>
            </w:pPr>
            <w:r w:rsidRPr="003D1CF6">
              <w:rPr>
                <w:color w:val="000000"/>
              </w:rPr>
              <w:t>EP17-104</w:t>
            </w:r>
          </w:p>
        </w:tc>
        <w:tc>
          <w:tcPr>
            <w:tcW w:w="950" w:type="dxa"/>
            <w:noWrap/>
            <w:hideMark/>
          </w:tcPr>
          <w:p w14:paraId="41D5D23B" w14:textId="77777777" w:rsidR="00A43617" w:rsidRPr="003D1CF6" w:rsidRDefault="00A43617" w:rsidP="00467B44">
            <w:pPr>
              <w:jc w:val="right"/>
              <w:rPr>
                <w:color w:val="000000"/>
              </w:rPr>
            </w:pPr>
            <w:r w:rsidRPr="003D1CF6">
              <w:rPr>
                <w:color w:val="000000"/>
              </w:rPr>
              <w:t>477</w:t>
            </w:r>
          </w:p>
        </w:tc>
        <w:tc>
          <w:tcPr>
            <w:tcW w:w="950" w:type="dxa"/>
            <w:noWrap/>
            <w:hideMark/>
          </w:tcPr>
          <w:p w14:paraId="42EEF235" w14:textId="77777777" w:rsidR="00A43617" w:rsidRPr="003D1CF6" w:rsidRDefault="00A43617" w:rsidP="00467B44">
            <w:pPr>
              <w:jc w:val="right"/>
              <w:rPr>
                <w:color w:val="000000"/>
              </w:rPr>
            </w:pPr>
            <w:r w:rsidRPr="003D1CF6">
              <w:rPr>
                <w:color w:val="000000"/>
              </w:rPr>
              <w:t>350</w:t>
            </w:r>
          </w:p>
        </w:tc>
        <w:tc>
          <w:tcPr>
            <w:tcW w:w="950" w:type="dxa"/>
            <w:noWrap/>
            <w:hideMark/>
          </w:tcPr>
          <w:p w14:paraId="63CEADC0" w14:textId="77777777" w:rsidR="00A43617" w:rsidRPr="003D1CF6" w:rsidRDefault="00A43617" w:rsidP="00467B44">
            <w:pPr>
              <w:jc w:val="right"/>
              <w:rPr>
                <w:color w:val="000000"/>
              </w:rPr>
            </w:pPr>
            <w:r w:rsidRPr="003D1CF6">
              <w:rPr>
                <w:color w:val="000000"/>
              </w:rPr>
              <w:t>407</w:t>
            </w:r>
          </w:p>
        </w:tc>
        <w:tc>
          <w:tcPr>
            <w:tcW w:w="1416" w:type="dxa"/>
            <w:noWrap/>
            <w:hideMark/>
          </w:tcPr>
          <w:p w14:paraId="0AEC7811" w14:textId="77777777" w:rsidR="00A43617" w:rsidRPr="003D1CF6" w:rsidRDefault="00A43617" w:rsidP="00467B44">
            <w:pPr>
              <w:jc w:val="right"/>
              <w:rPr>
                <w:color w:val="000000"/>
              </w:rPr>
            </w:pPr>
            <w:r w:rsidRPr="003D1CF6">
              <w:rPr>
                <w:color w:val="000000"/>
              </w:rPr>
              <w:t>127</w:t>
            </w:r>
          </w:p>
        </w:tc>
        <w:tc>
          <w:tcPr>
            <w:tcW w:w="1176" w:type="dxa"/>
            <w:noWrap/>
            <w:hideMark/>
          </w:tcPr>
          <w:p w14:paraId="2CC6EB6F" w14:textId="77777777" w:rsidR="00A43617" w:rsidRPr="003D1CF6" w:rsidRDefault="00A43617" w:rsidP="00467B44">
            <w:pPr>
              <w:jc w:val="right"/>
              <w:rPr>
                <w:color w:val="000000"/>
              </w:rPr>
            </w:pPr>
            <w:r w:rsidRPr="003D1CF6">
              <w:rPr>
                <w:color w:val="000000"/>
              </w:rPr>
              <w:t>70</w:t>
            </w:r>
          </w:p>
        </w:tc>
        <w:tc>
          <w:tcPr>
            <w:tcW w:w="1470" w:type="dxa"/>
            <w:noWrap/>
            <w:hideMark/>
          </w:tcPr>
          <w:p w14:paraId="6642D132" w14:textId="77777777" w:rsidR="00A43617" w:rsidRPr="003D1CF6" w:rsidRDefault="00A43617" w:rsidP="00467B44">
            <w:pPr>
              <w:jc w:val="right"/>
              <w:rPr>
                <w:color w:val="000000"/>
              </w:rPr>
            </w:pPr>
            <w:r w:rsidRPr="003D1CF6">
              <w:rPr>
                <w:color w:val="000000"/>
              </w:rPr>
              <w:t>0.55</w:t>
            </w:r>
          </w:p>
        </w:tc>
        <w:tc>
          <w:tcPr>
            <w:tcW w:w="1070" w:type="dxa"/>
            <w:noWrap/>
            <w:hideMark/>
          </w:tcPr>
          <w:p w14:paraId="2C605D22" w14:textId="77777777" w:rsidR="00A43617" w:rsidRPr="003D1CF6" w:rsidRDefault="00A43617" w:rsidP="00467B44">
            <w:pPr>
              <w:jc w:val="right"/>
              <w:rPr>
                <w:color w:val="000000"/>
              </w:rPr>
            </w:pPr>
            <w:r w:rsidRPr="003D1CF6">
              <w:rPr>
                <w:color w:val="000000"/>
              </w:rPr>
              <w:t>0.45</w:t>
            </w:r>
          </w:p>
        </w:tc>
      </w:tr>
      <w:tr w:rsidR="00A43617" w:rsidRPr="00693937" w14:paraId="09C2C30A" w14:textId="77777777" w:rsidTr="000C080F">
        <w:trPr>
          <w:trHeight w:val="320"/>
        </w:trPr>
        <w:tc>
          <w:tcPr>
            <w:tcW w:w="1080" w:type="dxa"/>
            <w:noWrap/>
            <w:hideMark/>
          </w:tcPr>
          <w:p w14:paraId="75ACA873" w14:textId="75AB1DAF" w:rsidR="00A43617" w:rsidRPr="003D1CF6" w:rsidRDefault="00A43617" w:rsidP="009C4268">
            <w:pPr>
              <w:jc w:val="both"/>
              <w:rPr>
                <w:color w:val="000000"/>
              </w:rPr>
            </w:pPr>
            <w:r w:rsidRPr="00243DE8">
              <w:rPr>
                <w:color w:val="000000"/>
              </w:rPr>
              <w:t>Panamá</w:t>
            </w:r>
          </w:p>
        </w:tc>
        <w:tc>
          <w:tcPr>
            <w:tcW w:w="1291" w:type="dxa"/>
            <w:noWrap/>
            <w:hideMark/>
          </w:tcPr>
          <w:p w14:paraId="7BC73DE8" w14:textId="4FB17E95" w:rsidR="00A43617" w:rsidRPr="003D1CF6" w:rsidRDefault="00A43617" w:rsidP="009C4268">
            <w:pPr>
              <w:jc w:val="both"/>
              <w:rPr>
                <w:color w:val="000000"/>
              </w:rPr>
            </w:pPr>
            <w:r w:rsidRPr="00A13754">
              <w:rPr>
                <w:color w:val="000000"/>
              </w:rPr>
              <w:t>Pedro Gonzalez</w:t>
            </w:r>
          </w:p>
        </w:tc>
        <w:tc>
          <w:tcPr>
            <w:tcW w:w="1424" w:type="dxa"/>
            <w:noWrap/>
            <w:hideMark/>
          </w:tcPr>
          <w:p w14:paraId="259EF07C" w14:textId="77777777" w:rsidR="00A43617" w:rsidRPr="003D1CF6" w:rsidRDefault="00A43617" w:rsidP="009C4268">
            <w:pPr>
              <w:jc w:val="both"/>
              <w:rPr>
                <w:color w:val="000000"/>
              </w:rPr>
            </w:pPr>
            <w:r w:rsidRPr="003D1CF6">
              <w:rPr>
                <w:color w:val="000000"/>
              </w:rPr>
              <w:t>EP17-104</w:t>
            </w:r>
          </w:p>
        </w:tc>
        <w:tc>
          <w:tcPr>
            <w:tcW w:w="950" w:type="dxa"/>
            <w:noWrap/>
            <w:hideMark/>
          </w:tcPr>
          <w:p w14:paraId="0B78FABC" w14:textId="77777777" w:rsidR="00A43617" w:rsidRPr="003D1CF6" w:rsidRDefault="00A43617" w:rsidP="00467B44">
            <w:pPr>
              <w:jc w:val="right"/>
              <w:rPr>
                <w:color w:val="000000"/>
              </w:rPr>
            </w:pPr>
            <w:r w:rsidRPr="003D1CF6">
              <w:rPr>
                <w:color w:val="000000"/>
              </w:rPr>
              <w:t>477</w:t>
            </w:r>
          </w:p>
        </w:tc>
        <w:tc>
          <w:tcPr>
            <w:tcW w:w="950" w:type="dxa"/>
            <w:noWrap/>
            <w:hideMark/>
          </w:tcPr>
          <w:p w14:paraId="3B37B106" w14:textId="77777777" w:rsidR="00A43617" w:rsidRPr="003D1CF6" w:rsidRDefault="00A43617" w:rsidP="00467B44">
            <w:pPr>
              <w:jc w:val="right"/>
              <w:rPr>
                <w:color w:val="000000"/>
              </w:rPr>
            </w:pPr>
            <w:r w:rsidRPr="003D1CF6">
              <w:rPr>
                <w:color w:val="000000"/>
              </w:rPr>
              <w:t>215</w:t>
            </w:r>
          </w:p>
        </w:tc>
        <w:tc>
          <w:tcPr>
            <w:tcW w:w="950" w:type="dxa"/>
            <w:noWrap/>
            <w:hideMark/>
          </w:tcPr>
          <w:p w14:paraId="628F0BE5" w14:textId="77777777" w:rsidR="00A43617" w:rsidRPr="003D1CF6" w:rsidRDefault="00A43617" w:rsidP="00467B44">
            <w:pPr>
              <w:jc w:val="right"/>
              <w:rPr>
                <w:color w:val="000000"/>
              </w:rPr>
            </w:pPr>
            <w:r w:rsidRPr="003D1CF6">
              <w:rPr>
                <w:color w:val="000000"/>
              </w:rPr>
              <w:t>322</w:t>
            </w:r>
          </w:p>
        </w:tc>
        <w:tc>
          <w:tcPr>
            <w:tcW w:w="1416" w:type="dxa"/>
            <w:noWrap/>
            <w:hideMark/>
          </w:tcPr>
          <w:p w14:paraId="24C82C6E" w14:textId="77777777" w:rsidR="00A43617" w:rsidRPr="003D1CF6" w:rsidRDefault="00A43617" w:rsidP="00467B44">
            <w:pPr>
              <w:jc w:val="right"/>
              <w:rPr>
                <w:color w:val="000000"/>
              </w:rPr>
            </w:pPr>
            <w:r w:rsidRPr="003D1CF6">
              <w:rPr>
                <w:color w:val="000000"/>
              </w:rPr>
              <w:t>135</w:t>
            </w:r>
          </w:p>
        </w:tc>
        <w:tc>
          <w:tcPr>
            <w:tcW w:w="1176" w:type="dxa"/>
            <w:noWrap/>
            <w:hideMark/>
          </w:tcPr>
          <w:p w14:paraId="2E5D4271" w14:textId="77777777" w:rsidR="00A43617" w:rsidRPr="003D1CF6" w:rsidRDefault="00A43617" w:rsidP="00467B44">
            <w:pPr>
              <w:jc w:val="right"/>
              <w:rPr>
                <w:color w:val="000000"/>
              </w:rPr>
            </w:pPr>
            <w:r w:rsidRPr="003D1CF6">
              <w:rPr>
                <w:color w:val="000000"/>
              </w:rPr>
              <w:t>85</w:t>
            </w:r>
          </w:p>
        </w:tc>
        <w:tc>
          <w:tcPr>
            <w:tcW w:w="1470" w:type="dxa"/>
            <w:noWrap/>
            <w:hideMark/>
          </w:tcPr>
          <w:p w14:paraId="4ACAB1A8" w14:textId="77777777" w:rsidR="00A43617" w:rsidRPr="003D1CF6" w:rsidRDefault="00A43617" w:rsidP="00467B44">
            <w:pPr>
              <w:jc w:val="right"/>
              <w:rPr>
                <w:color w:val="000000"/>
              </w:rPr>
            </w:pPr>
            <w:r w:rsidRPr="003D1CF6">
              <w:rPr>
                <w:color w:val="000000"/>
              </w:rPr>
              <w:t>0.63</w:t>
            </w:r>
          </w:p>
        </w:tc>
        <w:tc>
          <w:tcPr>
            <w:tcW w:w="1070" w:type="dxa"/>
            <w:noWrap/>
            <w:hideMark/>
          </w:tcPr>
          <w:p w14:paraId="5D0E543E" w14:textId="77777777" w:rsidR="00A43617" w:rsidRPr="003D1CF6" w:rsidRDefault="00A43617" w:rsidP="00467B44">
            <w:pPr>
              <w:jc w:val="right"/>
              <w:rPr>
                <w:color w:val="000000"/>
              </w:rPr>
            </w:pPr>
            <w:r w:rsidRPr="003D1CF6">
              <w:rPr>
                <w:color w:val="000000"/>
              </w:rPr>
              <w:t>0.37</w:t>
            </w:r>
          </w:p>
        </w:tc>
      </w:tr>
      <w:tr w:rsidR="00A43617" w:rsidRPr="00693937" w14:paraId="61729177" w14:textId="77777777" w:rsidTr="000C080F">
        <w:trPr>
          <w:trHeight w:val="320"/>
        </w:trPr>
        <w:tc>
          <w:tcPr>
            <w:tcW w:w="1080" w:type="dxa"/>
            <w:noWrap/>
            <w:hideMark/>
          </w:tcPr>
          <w:p w14:paraId="0FC11B6C" w14:textId="409EADF2" w:rsidR="00A43617" w:rsidRPr="003D1CF6" w:rsidRDefault="00A43617" w:rsidP="009C4268">
            <w:pPr>
              <w:jc w:val="both"/>
              <w:rPr>
                <w:color w:val="000000"/>
              </w:rPr>
            </w:pPr>
            <w:r w:rsidRPr="00243DE8">
              <w:rPr>
                <w:color w:val="000000"/>
              </w:rPr>
              <w:t>Panamá</w:t>
            </w:r>
          </w:p>
        </w:tc>
        <w:tc>
          <w:tcPr>
            <w:tcW w:w="1291" w:type="dxa"/>
            <w:noWrap/>
            <w:hideMark/>
          </w:tcPr>
          <w:p w14:paraId="7E45A7F7" w14:textId="500EAB7C" w:rsidR="00A43617" w:rsidRPr="003D1CF6" w:rsidRDefault="00A43617" w:rsidP="009C4268">
            <w:pPr>
              <w:jc w:val="both"/>
              <w:rPr>
                <w:color w:val="000000"/>
              </w:rPr>
            </w:pPr>
            <w:r w:rsidRPr="00A13754">
              <w:rPr>
                <w:color w:val="000000"/>
              </w:rPr>
              <w:t>Pedro Gonzalez</w:t>
            </w:r>
          </w:p>
        </w:tc>
        <w:tc>
          <w:tcPr>
            <w:tcW w:w="1424" w:type="dxa"/>
            <w:noWrap/>
            <w:hideMark/>
          </w:tcPr>
          <w:p w14:paraId="5149B59A" w14:textId="77777777" w:rsidR="00A43617" w:rsidRPr="003D1CF6" w:rsidRDefault="00A43617" w:rsidP="009C4268">
            <w:pPr>
              <w:jc w:val="both"/>
              <w:rPr>
                <w:color w:val="000000"/>
              </w:rPr>
            </w:pPr>
            <w:r w:rsidRPr="003D1CF6">
              <w:rPr>
                <w:color w:val="000000"/>
              </w:rPr>
              <w:t>EP17-104</w:t>
            </w:r>
          </w:p>
        </w:tc>
        <w:tc>
          <w:tcPr>
            <w:tcW w:w="950" w:type="dxa"/>
            <w:noWrap/>
            <w:hideMark/>
          </w:tcPr>
          <w:p w14:paraId="14A129CC" w14:textId="77777777" w:rsidR="00A43617" w:rsidRPr="003D1CF6" w:rsidRDefault="00A43617" w:rsidP="00467B44">
            <w:pPr>
              <w:jc w:val="right"/>
              <w:rPr>
                <w:color w:val="000000"/>
              </w:rPr>
            </w:pPr>
            <w:r w:rsidRPr="003D1CF6">
              <w:rPr>
                <w:color w:val="000000"/>
              </w:rPr>
              <w:t>477</w:t>
            </w:r>
          </w:p>
        </w:tc>
        <w:tc>
          <w:tcPr>
            <w:tcW w:w="950" w:type="dxa"/>
            <w:noWrap/>
            <w:hideMark/>
          </w:tcPr>
          <w:p w14:paraId="05CD4051" w14:textId="77777777" w:rsidR="00A43617" w:rsidRPr="003D1CF6" w:rsidRDefault="00A43617" w:rsidP="00467B44">
            <w:pPr>
              <w:jc w:val="right"/>
              <w:rPr>
                <w:color w:val="000000"/>
              </w:rPr>
            </w:pPr>
            <w:r w:rsidRPr="003D1CF6">
              <w:rPr>
                <w:color w:val="000000"/>
              </w:rPr>
              <w:t>201</w:t>
            </w:r>
          </w:p>
        </w:tc>
        <w:tc>
          <w:tcPr>
            <w:tcW w:w="950" w:type="dxa"/>
            <w:noWrap/>
            <w:hideMark/>
          </w:tcPr>
          <w:p w14:paraId="2E2928A9" w14:textId="77777777" w:rsidR="00A43617" w:rsidRPr="003D1CF6" w:rsidRDefault="00A43617" w:rsidP="00467B44">
            <w:pPr>
              <w:jc w:val="right"/>
              <w:rPr>
                <w:color w:val="000000"/>
              </w:rPr>
            </w:pPr>
            <w:r w:rsidRPr="003D1CF6">
              <w:rPr>
                <w:color w:val="000000"/>
              </w:rPr>
              <w:t>319</w:t>
            </w:r>
          </w:p>
        </w:tc>
        <w:tc>
          <w:tcPr>
            <w:tcW w:w="1416" w:type="dxa"/>
            <w:noWrap/>
            <w:hideMark/>
          </w:tcPr>
          <w:p w14:paraId="7C09AEF0" w14:textId="77777777" w:rsidR="00A43617" w:rsidRPr="003D1CF6" w:rsidRDefault="00A43617" w:rsidP="00467B44">
            <w:pPr>
              <w:jc w:val="right"/>
              <w:rPr>
                <w:color w:val="000000"/>
              </w:rPr>
            </w:pPr>
            <w:r w:rsidRPr="003D1CF6">
              <w:rPr>
                <w:color w:val="000000"/>
              </w:rPr>
              <w:t>14</w:t>
            </w:r>
          </w:p>
        </w:tc>
        <w:tc>
          <w:tcPr>
            <w:tcW w:w="1176" w:type="dxa"/>
            <w:noWrap/>
            <w:hideMark/>
          </w:tcPr>
          <w:p w14:paraId="1A891B56" w14:textId="77777777" w:rsidR="00A43617" w:rsidRPr="003D1CF6" w:rsidRDefault="00A43617" w:rsidP="00467B44">
            <w:pPr>
              <w:jc w:val="right"/>
              <w:rPr>
                <w:color w:val="000000"/>
              </w:rPr>
            </w:pPr>
            <w:r w:rsidRPr="003D1CF6">
              <w:rPr>
                <w:color w:val="000000"/>
              </w:rPr>
              <w:t>3</w:t>
            </w:r>
          </w:p>
        </w:tc>
        <w:tc>
          <w:tcPr>
            <w:tcW w:w="1470" w:type="dxa"/>
            <w:noWrap/>
            <w:hideMark/>
          </w:tcPr>
          <w:p w14:paraId="18EA6652" w14:textId="77777777" w:rsidR="00A43617" w:rsidRPr="003D1CF6" w:rsidRDefault="00A43617" w:rsidP="00467B44">
            <w:pPr>
              <w:jc w:val="right"/>
              <w:rPr>
                <w:color w:val="000000"/>
              </w:rPr>
            </w:pPr>
            <w:r w:rsidRPr="003D1CF6">
              <w:rPr>
                <w:color w:val="000000"/>
              </w:rPr>
              <w:t>0.21</w:t>
            </w:r>
          </w:p>
        </w:tc>
        <w:tc>
          <w:tcPr>
            <w:tcW w:w="1070" w:type="dxa"/>
            <w:noWrap/>
            <w:hideMark/>
          </w:tcPr>
          <w:p w14:paraId="7364147A" w14:textId="77777777" w:rsidR="00A43617" w:rsidRPr="003D1CF6" w:rsidRDefault="00A43617" w:rsidP="00467B44">
            <w:pPr>
              <w:jc w:val="right"/>
              <w:rPr>
                <w:color w:val="000000"/>
              </w:rPr>
            </w:pPr>
            <w:r w:rsidRPr="003D1CF6">
              <w:rPr>
                <w:color w:val="000000"/>
              </w:rPr>
              <w:t>0.79</w:t>
            </w:r>
          </w:p>
        </w:tc>
      </w:tr>
      <w:tr w:rsidR="00A43617" w:rsidRPr="00693937" w14:paraId="415B84F5" w14:textId="77777777" w:rsidTr="000C080F">
        <w:trPr>
          <w:trHeight w:val="320"/>
        </w:trPr>
        <w:tc>
          <w:tcPr>
            <w:tcW w:w="1080" w:type="dxa"/>
            <w:noWrap/>
            <w:hideMark/>
          </w:tcPr>
          <w:p w14:paraId="034379E5" w14:textId="228401FF" w:rsidR="00A43617" w:rsidRPr="003D1CF6" w:rsidRDefault="00A43617" w:rsidP="009C4268">
            <w:pPr>
              <w:jc w:val="both"/>
              <w:rPr>
                <w:color w:val="000000"/>
              </w:rPr>
            </w:pPr>
            <w:r w:rsidRPr="00243DE8">
              <w:rPr>
                <w:color w:val="000000"/>
              </w:rPr>
              <w:t>Panamá</w:t>
            </w:r>
          </w:p>
        </w:tc>
        <w:tc>
          <w:tcPr>
            <w:tcW w:w="1291" w:type="dxa"/>
            <w:noWrap/>
            <w:hideMark/>
          </w:tcPr>
          <w:p w14:paraId="4EA7FCBD" w14:textId="687123F1" w:rsidR="00A43617" w:rsidRPr="003D1CF6" w:rsidRDefault="00A43617" w:rsidP="009C4268">
            <w:pPr>
              <w:jc w:val="both"/>
              <w:rPr>
                <w:color w:val="000000"/>
              </w:rPr>
            </w:pPr>
            <w:r w:rsidRPr="00A13754">
              <w:rPr>
                <w:color w:val="000000"/>
              </w:rPr>
              <w:t>Pedro Gonzalez</w:t>
            </w:r>
          </w:p>
        </w:tc>
        <w:tc>
          <w:tcPr>
            <w:tcW w:w="1424" w:type="dxa"/>
            <w:noWrap/>
            <w:hideMark/>
          </w:tcPr>
          <w:p w14:paraId="1D97C17F" w14:textId="77777777" w:rsidR="00A43617" w:rsidRPr="003D1CF6" w:rsidRDefault="00A43617" w:rsidP="009C4268">
            <w:pPr>
              <w:jc w:val="both"/>
              <w:rPr>
                <w:color w:val="000000"/>
              </w:rPr>
            </w:pPr>
            <w:r w:rsidRPr="003D1CF6">
              <w:rPr>
                <w:color w:val="000000"/>
              </w:rPr>
              <w:t>EP17-104</w:t>
            </w:r>
          </w:p>
        </w:tc>
        <w:tc>
          <w:tcPr>
            <w:tcW w:w="950" w:type="dxa"/>
            <w:noWrap/>
            <w:hideMark/>
          </w:tcPr>
          <w:p w14:paraId="711F048C" w14:textId="77777777" w:rsidR="00A43617" w:rsidRPr="003D1CF6" w:rsidRDefault="00A43617" w:rsidP="00467B44">
            <w:pPr>
              <w:jc w:val="right"/>
              <w:rPr>
                <w:color w:val="000000"/>
              </w:rPr>
            </w:pPr>
            <w:r w:rsidRPr="003D1CF6">
              <w:rPr>
                <w:color w:val="000000"/>
              </w:rPr>
              <w:t>477</w:t>
            </w:r>
          </w:p>
        </w:tc>
        <w:tc>
          <w:tcPr>
            <w:tcW w:w="950" w:type="dxa"/>
            <w:noWrap/>
            <w:hideMark/>
          </w:tcPr>
          <w:p w14:paraId="4DFE6ADD" w14:textId="77777777" w:rsidR="00A43617" w:rsidRPr="003D1CF6" w:rsidRDefault="00A43617" w:rsidP="00467B44">
            <w:pPr>
              <w:jc w:val="right"/>
              <w:rPr>
                <w:color w:val="000000"/>
              </w:rPr>
            </w:pPr>
            <w:r w:rsidRPr="003D1CF6">
              <w:rPr>
                <w:color w:val="000000"/>
              </w:rPr>
              <w:t>188</w:t>
            </w:r>
          </w:p>
        </w:tc>
        <w:tc>
          <w:tcPr>
            <w:tcW w:w="950" w:type="dxa"/>
            <w:noWrap/>
            <w:hideMark/>
          </w:tcPr>
          <w:p w14:paraId="345691CD" w14:textId="77777777" w:rsidR="00A43617" w:rsidRPr="003D1CF6" w:rsidRDefault="00A43617" w:rsidP="00467B44">
            <w:pPr>
              <w:jc w:val="right"/>
              <w:rPr>
                <w:color w:val="000000"/>
              </w:rPr>
            </w:pPr>
            <w:r w:rsidRPr="003D1CF6">
              <w:rPr>
                <w:color w:val="000000"/>
              </w:rPr>
              <w:t>317</w:t>
            </w:r>
          </w:p>
        </w:tc>
        <w:tc>
          <w:tcPr>
            <w:tcW w:w="1416" w:type="dxa"/>
            <w:noWrap/>
            <w:hideMark/>
          </w:tcPr>
          <w:p w14:paraId="7824466D" w14:textId="77777777" w:rsidR="00A43617" w:rsidRPr="003D1CF6" w:rsidRDefault="00A43617" w:rsidP="00467B44">
            <w:pPr>
              <w:jc w:val="right"/>
              <w:rPr>
                <w:color w:val="000000"/>
              </w:rPr>
            </w:pPr>
            <w:r w:rsidRPr="003D1CF6">
              <w:rPr>
                <w:color w:val="000000"/>
              </w:rPr>
              <w:t>13</w:t>
            </w:r>
          </w:p>
        </w:tc>
        <w:tc>
          <w:tcPr>
            <w:tcW w:w="1176" w:type="dxa"/>
            <w:noWrap/>
            <w:hideMark/>
          </w:tcPr>
          <w:p w14:paraId="22AEC573" w14:textId="77777777" w:rsidR="00A43617" w:rsidRPr="003D1CF6" w:rsidRDefault="00A43617" w:rsidP="00467B44">
            <w:pPr>
              <w:jc w:val="right"/>
              <w:rPr>
                <w:color w:val="000000"/>
              </w:rPr>
            </w:pPr>
            <w:r w:rsidRPr="003D1CF6">
              <w:rPr>
                <w:color w:val="000000"/>
              </w:rPr>
              <w:t>2</w:t>
            </w:r>
          </w:p>
        </w:tc>
        <w:tc>
          <w:tcPr>
            <w:tcW w:w="1470" w:type="dxa"/>
            <w:noWrap/>
            <w:hideMark/>
          </w:tcPr>
          <w:p w14:paraId="25D99E60" w14:textId="77777777" w:rsidR="00A43617" w:rsidRPr="003D1CF6" w:rsidRDefault="00A43617" w:rsidP="00467B44">
            <w:pPr>
              <w:jc w:val="right"/>
              <w:rPr>
                <w:color w:val="000000"/>
              </w:rPr>
            </w:pPr>
            <w:r w:rsidRPr="003D1CF6">
              <w:rPr>
                <w:color w:val="000000"/>
              </w:rPr>
              <w:t>0.15</w:t>
            </w:r>
          </w:p>
        </w:tc>
        <w:tc>
          <w:tcPr>
            <w:tcW w:w="1070" w:type="dxa"/>
            <w:noWrap/>
            <w:hideMark/>
          </w:tcPr>
          <w:p w14:paraId="289D9B4C" w14:textId="77777777" w:rsidR="00A43617" w:rsidRPr="003D1CF6" w:rsidRDefault="00A43617" w:rsidP="00467B44">
            <w:pPr>
              <w:jc w:val="right"/>
              <w:rPr>
                <w:color w:val="000000"/>
              </w:rPr>
            </w:pPr>
            <w:r w:rsidRPr="003D1CF6">
              <w:rPr>
                <w:color w:val="000000"/>
              </w:rPr>
              <w:t>0.85</w:t>
            </w:r>
          </w:p>
        </w:tc>
      </w:tr>
      <w:tr w:rsidR="00A43617" w:rsidRPr="00693937" w14:paraId="3AE6A42F" w14:textId="77777777" w:rsidTr="000C080F">
        <w:trPr>
          <w:trHeight w:val="320"/>
        </w:trPr>
        <w:tc>
          <w:tcPr>
            <w:tcW w:w="1080" w:type="dxa"/>
            <w:noWrap/>
            <w:hideMark/>
          </w:tcPr>
          <w:p w14:paraId="6F087661" w14:textId="3D4D4863" w:rsidR="00A43617" w:rsidRPr="003D1CF6" w:rsidRDefault="00A43617" w:rsidP="009C4268">
            <w:pPr>
              <w:jc w:val="both"/>
              <w:rPr>
                <w:color w:val="000000"/>
              </w:rPr>
            </w:pPr>
            <w:r w:rsidRPr="00243DE8">
              <w:rPr>
                <w:color w:val="000000"/>
              </w:rPr>
              <w:t>Panamá</w:t>
            </w:r>
          </w:p>
        </w:tc>
        <w:tc>
          <w:tcPr>
            <w:tcW w:w="1291" w:type="dxa"/>
            <w:noWrap/>
            <w:hideMark/>
          </w:tcPr>
          <w:p w14:paraId="32B25D1A" w14:textId="77777777" w:rsidR="00A43617" w:rsidRPr="003D1CF6" w:rsidRDefault="00A43617" w:rsidP="009C4268">
            <w:pPr>
              <w:jc w:val="both"/>
              <w:rPr>
                <w:color w:val="000000"/>
              </w:rPr>
            </w:pPr>
            <w:r w:rsidRPr="003D1CF6">
              <w:rPr>
                <w:color w:val="000000"/>
              </w:rPr>
              <w:t>Saboga</w:t>
            </w:r>
          </w:p>
        </w:tc>
        <w:tc>
          <w:tcPr>
            <w:tcW w:w="1424" w:type="dxa"/>
            <w:noWrap/>
            <w:hideMark/>
          </w:tcPr>
          <w:p w14:paraId="7FAA7DA4" w14:textId="77777777" w:rsidR="00A43617" w:rsidRPr="003D1CF6" w:rsidRDefault="00A43617" w:rsidP="009C4268">
            <w:pPr>
              <w:jc w:val="both"/>
              <w:rPr>
                <w:color w:val="000000"/>
              </w:rPr>
            </w:pPr>
            <w:r w:rsidRPr="003D1CF6">
              <w:rPr>
                <w:color w:val="000000"/>
              </w:rPr>
              <w:t>EP09-30</w:t>
            </w:r>
          </w:p>
        </w:tc>
        <w:tc>
          <w:tcPr>
            <w:tcW w:w="950" w:type="dxa"/>
            <w:noWrap/>
            <w:hideMark/>
          </w:tcPr>
          <w:p w14:paraId="69BFB6B7" w14:textId="77777777" w:rsidR="00A43617" w:rsidRPr="003D1CF6" w:rsidRDefault="00A43617" w:rsidP="00467B44">
            <w:pPr>
              <w:jc w:val="right"/>
              <w:rPr>
                <w:color w:val="000000"/>
              </w:rPr>
            </w:pPr>
            <w:r w:rsidRPr="003D1CF6">
              <w:rPr>
                <w:color w:val="000000"/>
              </w:rPr>
              <w:t>497</w:t>
            </w:r>
          </w:p>
        </w:tc>
        <w:tc>
          <w:tcPr>
            <w:tcW w:w="950" w:type="dxa"/>
            <w:noWrap/>
            <w:hideMark/>
          </w:tcPr>
          <w:p w14:paraId="7AD1703B" w14:textId="77777777" w:rsidR="00A43617" w:rsidRPr="003D1CF6" w:rsidRDefault="00A43617" w:rsidP="00467B44">
            <w:pPr>
              <w:jc w:val="right"/>
              <w:rPr>
                <w:color w:val="000000"/>
              </w:rPr>
            </w:pPr>
            <w:r w:rsidRPr="003D1CF6">
              <w:rPr>
                <w:color w:val="000000"/>
              </w:rPr>
              <w:t>325</w:t>
            </w:r>
          </w:p>
        </w:tc>
        <w:tc>
          <w:tcPr>
            <w:tcW w:w="950" w:type="dxa"/>
            <w:noWrap/>
            <w:hideMark/>
          </w:tcPr>
          <w:p w14:paraId="4FCB7AE6" w14:textId="77777777" w:rsidR="00A43617" w:rsidRPr="003D1CF6" w:rsidRDefault="00A43617" w:rsidP="00467B44">
            <w:pPr>
              <w:jc w:val="right"/>
              <w:rPr>
                <w:color w:val="000000"/>
              </w:rPr>
            </w:pPr>
            <w:r w:rsidRPr="003D1CF6">
              <w:rPr>
                <w:color w:val="000000"/>
              </w:rPr>
              <w:t>420</w:t>
            </w:r>
          </w:p>
        </w:tc>
        <w:tc>
          <w:tcPr>
            <w:tcW w:w="1416" w:type="dxa"/>
            <w:noWrap/>
            <w:hideMark/>
          </w:tcPr>
          <w:p w14:paraId="4C369FF2" w14:textId="77777777" w:rsidR="00A43617" w:rsidRPr="003D1CF6" w:rsidRDefault="00A43617" w:rsidP="00467B44">
            <w:pPr>
              <w:jc w:val="right"/>
              <w:rPr>
                <w:color w:val="000000"/>
              </w:rPr>
            </w:pPr>
            <w:r w:rsidRPr="003D1CF6">
              <w:rPr>
                <w:color w:val="000000"/>
              </w:rPr>
              <w:t>172</w:t>
            </w:r>
          </w:p>
        </w:tc>
        <w:tc>
          <w:tcPr>
            <w:tcW w:w="1176" w:type="dxa"/>
            <w:noWrap/>
            <w:hideMark/>
          </w:tcPr>
          <w:p w14:paraId="66A2F14F" w14:textId="77777777" w:rsidR="00A43617" w:rsidRPr="003D1CF6" w:rsidRDefault="00A43617" w:rsidP="00467B44">
            <w:pPr>
              <w:jc w:val="right"/>
              <w:rPr>
                <w:color w:val="000000"/>
              </w:rPr>
            </w:pPr>
            <w:r w:rsidRPr="003D1CF6">
              <w:rPr>
                <w:color w:val="000000"/>
              </w:rPr>
              <w:t>77</w:t>
            </w:r>
          </w:p>
        </w:tc>
        <w:tc>
          <w:tcPr>
            <w:tcW w:w="1470" w:type="dxa"/>
            <w:noWrap/>
            <w:hideMark/>
          </w:tcPr>
          <w:p w14:paraId="14106135" w14:textId="77777777" w:rsidR="00A43617" w:rsidRPr="003D1CF6" w:rsidRDefault="00A43617" w:rsidP="00467B44">
            <w:pPr>
              <w:jc w:val="right"/>
              <w:rPr>
                <w:color w:val="000000"/>
              </w:rPr>
            </w:pPr>
            <w:r w:rsidRPr="003D1CF6">
              <w:rPr>
                <w:color w:val="000000"/>
              </w:rPr>
              <w:t>0.45</w:t>
            </w:r>
          </w:p>
        </w:tc>
        <w:tc>
          <w:tcPr>
            <w:tcW w:w="1070" w:type="dxa"/>
            <w:noWrap/>
            <w:hideMark/>
          </w:tcPr>
          <w:p w14:paraId="536DEB3F" w14:textId="77777777" w:rsidR="00A43617" w:rsidRPr="003D1CF6" w:rsidRDefault="00A43617" w:rsidP="00467B44">
            <w:pPr>
              <w:jc w:val="right"/>
              <w:rPr>
                <w:color w:val="000000"/>
              </w:rPr>
            </w:pPr>
            <w:r w:rsidRPr="003D1CF6">
              <w:rPr>
                <w:color w:val="000000"/>
              </w:rPr>
              <w:t>0.55</w:t>
            </w:r>
          </w:p>
        </w:tc>
      </w:tr>
      <w:tr w:rsidR="00A43617" w:rsidRPr="00693937" w14:paraId="09C924CC" w14:textId="77777777" w:rsidTr="000C080F">
        <w:trPr>
          <w:trHeight w:val="320"/>
        </w:trPr>
        <w:tc>
          <w:tcPr>
            <w:tcW w:w="1080" w:type="dxa"/>
            <w:noWrap/>
            <w:hideMark/>
          </w:tcPr>
          <w:p w14:paraId="3D355FD0" w14:textId="58DED302" w:rsidR="00A43617" w:rsidRPr="003D1CF6" w:rsidRDefault="00A43617" w:rsidP="009C4268">
            <w:pPr>
              <w:jc w:val="both"/>
              <w:rPr>
                <w:color w:val="000000"/>
              </w:rPr>
            </w:pPr>
            <w:r w:rsidRPr="00243DE8">
              <w:rPr>
                <w:color w:val="000000"/>
              </w:rPr>
              <w:t>Panamá</w:t>
            </w:r>
          </w:p>
        </w:tc>
        <w:tc>
          <w:tcPr>
            <w:tcW w:w="1291" w:type="dxa"/>
            <w:noWrap/>
            <w:hideMark/>
          </w:tcPr>
          <w:p w14:paraId="43A98601" w14:textId="77777777" w:rsidR="00A43617" w:rsidRPr="003D1CF6" w:rsidRDefault="00A43617" w:rsidP="009C4268">
            <w:pPr>
              <w:jc w:val="both"/>
              <w:rPr>
                <w:color w:val="000000"/>
              </w:rPr>
            </w:pPr>
            <w:r w:rsidRPr="003D1CF6">
              <w:rPr>
                <w:color w:val="000000"/>
              </w:rPr>
              <w:t>Saboga</w:t>
            </w:r>
          </w:p>
        </w:tc>
        <w:tc>
          <w:tcPr>
            <w:tcW w:w="1424" w:type="dxa"/>
            <w:noWrap/>
            <w:hideMark/>
          </w:tcPr>
          <w:p w14:paraId="5986AD3A" w14:textId="77777777" w:rsidR="00A43617" w:rsidRPr="003D1CF6" w:rsidRDefault="00A43617" w:rsidP="009C4268">
            <w:pPr>
              <w:jc w:val="both"/>
              <w:rPr>
                <w:color w:val="000000"/>
              </w:rPr>
            </w:pPr>
            <w:r w:rsidRPr="003D1CF6">
              <w:rPr>
                <w:color w:val="000000"/>
              </w:rPr>
              <w:t>EP09-30</w:t>
            </w:r>
          </w:p>
        </w:tc>
        <w:tc>
          <w:tcPr>
            <w:tcW w:w="950" w:type="dxa"/>
            <w:noWrap/>
            <w:hideMark/>
          </w:tcPr>
          <w:p w14:paraId="7268571F" w14:textId="77777777" w:rsidR="00A43617" w:rsidRPr="003D1CF6" w:rsidRDefault="00A43617" w:rsidP="00467B44">
            <w:pPr>
              <w:jc w:val="right"/>
              <w:rPr>
                <w:color w:val="000000"/>
              </w:rPr>
            </w:pPr>
            <w:r w:rsidRPr="003D1CF6">
              <w:rPr>
                <w:color w:val="000000"/>
              </w:rPr>
              <w:t>497</w:t>
            </w:r>
          </w:p>
        </w:tc>
        <w:tc>
          <w:tcPr>
            <w:tcW w:w="950" w:type="dxa"/>
            <w:noWrap/>
            <w:hideMark/>
          </w:tcPr>
          <w:p w14:paraId="27E32FFB" w14:textId="77777777" w:rsidR="00A43617" w:rsidRPr="003D1CF6" w:rsidRDefault="00A43617" w:rsidP="00467B44">
            <w:pPr>
              <w:jc w:val="right"/>
              <w:rPr>
                <w:color w:val="000000"/>
              </w:rPr>
            </w:pPr>
            <w:r w:rsidRPr="003D1CF6">
              <w:rPr>
                <w:color w:val="000000"/>
              </w:rPr>
              <w:t>249</w:t>
            </w:r>
          </w:p>
        </w:tc>
        <w:tc>
          <w:tcPr>
            <w:tcW w:w="950" w:type="dxa"/>
            <w:noWrap/>
            <w:hideMark/>
          </w:tcPr>
          <w:p w14:paraId="51B4836E" w14:textId="77777777" w:rsidR="00A43617" w:rsidRPr="003D1CF6" w:rsidRDefault="00A43617" w:rsidP="00467B44">
            <w:pPr>
              <w:jc w:val="right"/>
              <w:rPr>
                <w:color w:val="000000"/>
              </w:rPr>
            </w:pPr>
            <w:r w:rsidRPr="003D1CF6">
              <w:rPr>
                <w:color w:val="000000"/>
              </w:rPr>
              <w:t>363</w:t>
            </w:r>
          </w:p>
        </w:tc>
        <w:tc>
          <w:tcPr>
            <w:tcW w:w="1416" w:type="dxa"/>
            <w:noWrap/>
            <w:hideMark/>
          </w:tcPr>
          <w:p w14:paraId="1522E53C" w14:textId="77777777" w:rsidR="00A43617" w:rsidRPr="003D1CF6" w:rsidRDefault="00A43617" w:rsidP="00467B44">
            <w:pPr>
              <w:jc w:val="right"/>
              <w:rPr>
                <w:color w:val="000000"/>
              </w:rPr>
            </w:pPr>
            <w:r w:rsidRPr="003D1CF6">
              <w:rPr>
                <w:color w:val="000000"/>
              </w:rPr>
              <w:t>76</w:t>
            </w:r>
          </w:p>
        </w:tc>
        <w:tc>
          <w:tcPr>
            <w:tcW w:w="1176" w:type="dxa"/>
            <w:noWrap/>
            <w:hideMark/>
          </w:tcPr>
          <w:p w14:paraId="76C0F334" w14:textId="77777777" w:rsidR="00A43617" w:rsidRPr="003D1CF6" w:rsidRDefault="00A43617" w:rsidP="00467B44">
            <w:pPr>
              <w:jc w:val="right"/>
              <w:rPr>
                <w:color w:val="000000"/>
              </w:rPr>
            </w:pPr>
            <w:r w:rsidRPr="003D1CF6">
              <w:rPr>
                <w:color w:val="000000"/>
              </w:rPr>
              <w:t>57</w:t>
            </w:r>
          </w:p>
        </w:tc>
        <w:tc>
          <w:tcPr>
            <w:tcW w:w="1470" w:type="dxa"/>
            <w:noWrap/>
            <w:hideMark/>
          </w:tcPr>
          <w:p w14:paraId="633F0BDF" w14:textId="77777777" w:rsidR="00A43617" w:rsidRPr="003D1CF6" w:rsidRDefault="00A43617" w:rsidP="00467B44">
            <w:pPr>
              <w:jc w:val="right"/>
              <w:rPr>
                <w:color w:val="000000"/>
              </w:rPr>
            </w:pPr>
            <w:r w:rsidRPr="003D1CF6">
              <w:rPr>
                <w:color w:val="000000"/>
              </w:rPr>
              <w:t>0.75</w:t>
            </w:r>
          </w:p>
        </w:tc>
        <w:tc>
          <w:tcPr>
            <w:tcW w:w="1070" w:type="dxa"/>
            <w:noWrap/>
            <w:hideMark/>
          </w:tcPr>
          <w:p w14:paraId="04B75F21" w14:textId="77777777" w:rsidR="00A43617" w:rsidRPr="003D1CF6" w:rsidRDefault="00A43617" w:rsidP="00467B44">
            <w:pPr>
              <w:jc w:val="right"/>
              <w:rPr>
                <w:color w:val="000000"/>
              </w:rPr>
            </w:pPr>
            <w:r w:rsidRPr="003D1CF6">
              <w:rPr>
                <w:color w:val="000000"/>
              </w:rPr>
              <w:t>0.25</w:t>
            </w:r>
          </w:p>
        </w:tc>
      </w:tr>
      <w:tr w:rsidR="00A43617" w:rsidRPr="00693937" w14:paraId="43885481" w14:textId="77777777" w:rsidTr="000C080F">
        <w:trPr>
          <w:trHeight w:val="320"/>
        </w:trPr>
        <w:tc>
          <w:tcPr>
            <w:tcW w:w="1080" w:type="dxa"/>
            <w:noWrap/>
            <w:hideMark/>
          </w:tcPr>
          <w:p w14:paraId="0495553E" w14:textId="7751D3C8" w:rsidR="00A43617" w:rsidRPr="003D1CF6" w:rsidRDefault="00A43617" w:rsidP="009C4268">
            <w:pPr>
              <w:jc w:val="both"/>
              <w:rPr>
                <w:color w:val="000000"/>
              </w:rPr>
            </w:pPr>
            <w:r w:rsidRPr="00243DE8">
              <w:rPr>
                <w:color w:val="000000"/>
              </w:rPr>
              <w:t>Panamá</w:t>
            </w:r>
          </w:p>
        </w:tc>
        <w:tc>
          <w:tcPr>
            <w:tcW w:w="1291" w:type="dxa"/>
            <w:noWrap/>
            <w:hideMark/>
          </w:tcPr>
          <w:p w14:paraId="6FF3E8AA" w14:textId="77777777" w:rsidR="00A43617" w:rsidRPr="003D1CF6" w:rsidRDefault="00A43617" w:rsidP="009C4268">
            <w:pPr>
              <w:jc w:val="both"/>
              <w:rPr>
                <w:color w:val="000000"/>
              </w:rPr>
            </w:pPr>
            <w:r w:rsidRPr="003D1CF6">
              <w:rPr>
                <w:color w:val="000000"/>
              </w:rPr>
              <w:t>Saboga</w:t>
            </w:r>
          </w:p>
        </w:tc>
        <w:tc>
          <w:tcPr>
            <w:tcW w:w="1424" w:type="dxa"/>
            <w:noWrap/>
            <w:hideMark/>
          </w:tcPr>
          <w:p w14:paraId="7B31A3FC" w14:textId="77777777" w:rsidR="00A43617" w:rsidRPr="003D1CF6" w:rsidRDefault="00A43617" w:rsidP="009C4268">
            <w:pPr>
              <w:jc w:val="both"/>
              <w:rPr>
                <w:color w:val="000000"/>
              </w:rPr>
            </w:pPr>
            <w:r w:rsidRPr="003D1CF6">
              <w:rPr>
                <w:color w:val="000000"/>
              </w:rPr>
              <w:t>EP09-31</w:t>
            </w:r>
          </w:p>
        </w:tc>
        <w:tc>
          <w:tcPr>
            <w:tcW w:w="950" w:type="dxa"/>
            <w:noWrap/>
            <w:hideMark/>
          </w:tcPr>
          <w:p w14:paraId="029FE0B5" w14:textId="77777777" w:rsidR="00A43617" w:rsidRPr="003D1CF6" w:rsidRDefault="00A43617" w:rsidP="00467B44">
            <w:pPr>
              <w:jc w:val="right"/>
              <w:rPr>
                <w:color w:val="000000"/>
              </w:rPr>
            </w:pPr>
            <w:r w:rsidRPr="003D1CF6">
              <w:rPr>
                <w:color w:val="000000"/>
              </w:rPr>
              <w:t>489</w:t>
            </w:r>
          </w:p>
        </w:tc>
        <w:tc>
          <w:tcPr>
            <w:tcW w:w="950" w:type="dxa"/>
            <w:noWrap/>
            <w:hideMark/>
          </w:tcPr>
          <w:p w14:paraId="4A7C2E0F" w14:textId="77777777" w:rsidR="00A43617" w:rsidRPr="003D1CF6" w:rsidRDefault="00A43617" w:rsidP="00467B44">
            <w:pPr>
              <w:jc w:val="right"/>
              <w:rPr>
                <w:color w:val="000000"/>
              </w:rPr>
            </w:pPr>
            <w:r w:rsidRPr="003D1CF6">
              <w:rPr>
                <w:color w:val="000000"/>
              </w:rPr>
              <w:t>394</w:t>
            </w:r>
          </w:p>
        </w:tc>
        <w:tc>
          <w:tcPr>
            <w:tcW w:w="950" w:type="dxa"/>
            <w:noWrap/>
            <w:hideMark/>
          </w:tcPr>
          <w:p w14:paraId="18FFD909" w14:textId="77777777" w:rsidR="00A43617" w:rsidRPr="003D1CF6" w:rsidRDefault="00A43617" w:rsidP="00467B44">
            <w:pPr>
              <w:jc w:val="right"/>
              <w:rPr>
                <w:color w:val="000000"/>
              </w:rPr>
            </w:pPr>
            <w:r w:rsidRPr="003D1CF6">
              <w:rPr>
                <w:color w:val="000000"/>
              </w:rPr>
              <w:t>450</w:t>
            </w:r>
          </w:p>
        </w:tc>
        <w:tc>
          <w:tcPr>
            <w:tcW w:w="1416" w:type="dxa"/>
            <w:noWrap/>
            <w:hideMark/>
          </w:tcPr>
          <w:p w14:paraId="2A35E1BF" w14:textId="77777777" w:rsidR="00A43617" w:rsidRPr="003D1CF6" w:rsidRDefault="00A43617" w:rsidP="00467B44">
            <w:pPr>
              <w:jc w:val="right"/>
              <w:rPr>
                <w:color w:val="000000"/>
              </w:rPr>
            </w:pPr>
            <w:r w:rsidRPr="003D1CF6">
              <w:rPr>
                <w:color w:val="000000"/>
              </w:rPr>
              <w:t>95</w:t>
            </w:r>
          </w:p>
        </w:tc>
        <w:tc>
          <w:tcPr>
            <w:tcW w:w="1176" w:type="dxa"/>
            <w:noWrap/>
            <w:hideMark/>
          </w:tcPr>
          <w:p w14:paraId="70222E0E" w14:textId="77777777" w:rsidR="00A43617" w:rsidRPr="003D1CF6" w:rsidRDefault="00A43617" w:rsidP="00467B44">
            <w:pPr>
              <w:jc w:val="right"/>
              <w:rPr>
                <w:color w:val="000000"/>
              </w:rPr>
            </w:pPr>
            <w:r w:rsidRPr="003D1CF6">
              <w:rPr>
                <w:color w:val="000000"/>
              </w:rPr>
              <w:t>39</w:t>
            </w:r>
          </w:p>
        </w:tc>
        <w:tc>
          <w:tcPr>
            <w:tcW w:w="1470" w:type="dxa"/>
            <w:noWrap/>
            <w:hideMark/>
          </w:tcPr>
          <w:p w14:paraId="6A4DCED6" w14:textId="77777777" w:rsidR="00A43617" w:rsidRPr="003D1CF6" w:rsidRDefault="00A43617" w:rsidP="00467B44">
            <w:pPr>
              <w:jc w:val="right"/>
              <w:rPr>
                <w:color w:val="000000"/>
              </w:rPr>
            </w:pPr>
            <w:r w:rsidRPr="003D1CF6">
              <w:rPr>
                <w:color w:val="000000"/>
              </w:rPr>
              <w:t>0.41</w:t>
            </w:r>
          </w:p>
        </w:tc>
        <w:tc>
          <w:tcPr>
            <w:tcW w:w="1070" w:type="dxa"/>
            <w:noWrap/>
            <w:hideMark/>
          </w:tcPr>
          <w:p w14:paraId="4604DC68" w14:textId="77777777" w:rsidR="00A43617" w:rsidRPr="003D1CF6" w:rsidRDefault="00A43617" w:rsidP="00467B44">
            <w:pPr>
              <w:jc w:val="right"/>
              <w:rPr>
                <w:color w:val="000000"/>
              </w:rPr>
            </w:pPr>
            <w:r w:rsidRPr="003D1CF6">
              <w:rPr>
                <w:color w:val="000000"/>
              </w:rPr>
              <w:t>0.59</w:t>
            </w:r>
          </w:p>
        </w:tc>
      </w:tr>
      <w:tr w:rsidR="00A43617" w:rsidRPr="00693937" w14:paraId="2972873A" w14:textId="77777777" w:rsidTr="000C080F">
        <w:trPr>
          <w:trHeight w:val="320"/>
        </w:trPr>
        <w:tc>
          <w:tcPr>
            <w:tcW w:w="1080" w:type="dxa"/>
            <w:noWrap/>
            <w:hideMark/>
          </w:tcPr>
          <w:p w14:paraId="601EA0B8" w14:textId="19369A9E" w:rsidR="00A43617" w:rsidRPr="003D1CF6" w:rsidRDefault="00A43617" w:rsidP="009C4268">
            <w:pPr>
              <w:jc w:val="both"/>
              <w:rPr>
                <w:color w:val="000000"/>
              </w:rPr>
            </w:pPr>
            <w:r w:rsidRPr="00243DE8">
              <w:rPr>
                <w:color w:val="000000"/>
              </w:rPr>
              <w:t>Panamá</w:t>
            </w:r>
          </w:p>
        </w:tc>
        <w:tc>
          <w:tcPr>
            <w:tcW w:w="1291" w:type="dxa"/>
            <w:noWrap/>
            <w:hideMark/>
          </w:tcPr>
          <w:p w14:paraId="1208941B" w14:textId="77777777" w:rsidR="00A43617" w:rsidRPr="003D1CF6" w:rsidRDefault="00A43617" w:rsidP="009C4268">
            <w:pPr>
              <w:jc w:val="both"/>
              <w:rPr>
                <w:color w:val="000000"/>
              </w:rPr>
            </w:pPr>
            <w:r w:rsidRPr="003D1CF6">
              <w:rPr>
                <w:color w:val="000000"/>
              </w:rPr>
              <w:t>Saboga</w:t>
            </w:r>
          </w:p>
        </w:tc>
        <w:tc>
          <w:tcPr>
            <w:tcW w:w="1424" w:type="dxa"/>
            <w:noWrap/>
            <w:hideMark/>
          </w:tcPr>
          <w:p w14:paraId="6E267A71" w14:textId="77777777" w:rsidR="00A43617" w:rsidRPr="003D1CF6" w:rsidRDefault="00A43617" w:rsidP="009C4268">
            <w:pPr>
              <w:jc w:val="both"/>
              <w:rPr>
                <w:color w:val="000000"/>
              </w:rPr>
            </w:pPr>
            <w:r w:rsidRPr="003D1CF6">
              <w:rPr>
                <w:color w:val="000000"/>
              </w:rPr>
              <w:t>EP09-31</w:t>
            </w:r>
          </w:p>
        </w:tc>
        <w:tc>
          <w:tcPr>
            <w:tcW w:w="950" w:type="dxa"/>
            <w:noWrap/>
            <w:hideMark/>
          </w:tcPr>
          <w:p w14:paraId="4D00B717" w14:textId="77777777" w:rsidR="00A43617" w:rsidRPr="003D1CF6" w:rsidRDefault="00A43617" w:rsidP="00467B44">
            <w:pPr>
              <w:jc w:val="right"/>
              <w:rPr>
                <w:color w:val="000000"/>
              </w:rPr>
            </w:pPr>
            <w:r w:rsidRPr="003D1CF6">
              <w:rPr>
                <w:color w:val="000000"/>
              </w:rPr>
              <w:t>489</w:t>
            </w:r>
          </w:p>
        </w:tc>
        <w:tc>
          <w:tcPr>
            <w:tcW w:w="950" w:type="dxa"/>
            <w:noWrap/>
            <w:hideMark/>
          </w:tcPr>
          <w:p w14:paraId="2F7CDC1A" w14:textId="77777777" w:rsidR="00A43617" w:rsidRPr="003D1CF6" w:rsidRDefault="00A43617" w:rsidP="00467B44">
            <w:pPr>
              <w:jc w:val="right"/>
              <w:rPr>
                <w:color w:val="000000"/>
              </w:rPr>
            </w:pPr>
            <w:r w:rsidRPr="003D1CF6">
              <w:rPr>
                <w:color w:val="000000"/>
              </w:rPr>
              <w:t>319</w:t>
            </w:r>
          </w:p>
        </w:tc>
        <w:tc>
          <w:tcPr>
            <w:tcW w:w="950" w:type="dxa"/>
            <w:noWrap/>
            <w:hideMark/>
          </w:tcPr>
          <w:p w14:paraId="641496C1" w14:textId="77777777" w:rsidR="00A43617" w:rsidRPr="003D1CF6" w:rsidRDefault="00A43617" w:rsidP="00467B44">
            <w:pPr>
              <w:jc w:val="right"/>
              <w:rPr>
                <w:color w:val="000000"/>
              </w:rPr>
            </w:pPr>
            <w:r w:rsidRPr="003D1CF6">
              <w:rPr>
                <w:color w:val="000000"/>
              </w:rPr>
              <w:t>396</w:t>
            </w:r>
          </w:p>
        </w:tc>
        <w:tc>
          <w:tcPr>
            <w:tcW w:w="1416" w:type="dxa"/>
            <w:noWrap/>
            <w:hideMark/>
          </w:tcPr>
          <w:p w14:paraId="04E844A1" w14:textId="77777777" w:rsidR="00A43617" w:rsidRPr="003D1CF6" w:rsidRDefault="00A43617" w:rsidP="00467B44">
            <w:pPr>
              <w:jc w:val="right"/>
              <w:rPr>
                <w:color w:val="000000"/>
              </w:rPr>
            </w:pPr>
            <w:r w:rsidRPr="003D1CF6">
              <w:rPr>
                <w:color w:val="000000"/>
              </w:rPr>
              <w:t>75</w:t>
            </w:r>
          </w:p>
        </w:tc>
        <w:tc>
          <w:tcPr>
            <w:tcW w:w="1176" w:type="dxa"/>
            <w:noWrap/>
            <w:hideMark/>
          </w:tcPr>
          <w:p w14:paraId="5D9D9826" w14:textId="77777777" w:rsidR="00A43617" w:rsidRPr="003D1CF6" w:rsidRDefault="00A43617" w:rsidP="00467B44">
            <w:pPr>
              <w:jc w:val="right"/>
              <w:rPr>
                <w:color w:val="000000"/>
              </w:rPr>
            </w:pPr>
            <w:r w:rsidRPr="003D1CF6">
              <w:rPr>
                <w:color w:val="000000"/>
              </w:rPr>
              <w:t>54</w:t>
            </w:r>
          </w:p>
        </w:tc>
        <w:tc>
          <w:tcPr>
            <w:tcW w:w="1470" w:type="dxa"/>
            <w:noWrap/>
            <w:hideMark/>
          </w:tcPr>
          <w:p w14:paraId="01E2C479" w14:textId="77777777" w:rsidR="00A43617" w:rsidRPr="003D1CF6" w:rsidRDefault="00A43617" w:rsidP="00467B44">
            <w:pPr>
              <w:jc w:val="right"/>
              <w:rPr>
                <w:color w:val="000000"/>
              </w:rPr>
            </w:pPr>
            <w:r w:rsidRPr="003D1CF6">
              <w:rPr>
                <w:color w:val="000000"/>
              </w:rPr>
              <w:t>0.72</w:t>
            </w:r>
          </w:p>
        </w:tc>
        <w:tc>
          <w:tcPr>
            <w:tcW w:w="1070" w:type="dxa"/>
            <w:noWrap/>
            <w:hideMark/>
          </w:tcPr>
          <w:p w14:paraId="73980130" w14:textId="77777777" w:rsidR="00A43617" w:rsidRPr="003D1CF6" w:rsidRDefault="00A43617" w:rsidP="00467B44">
            <w:pPr>
              <w:jc w:val="right"/>
              <w:rPr>
                <w:color w:val="000000"/>
              </w:rPr>
            </w:pPr>
            <w:r w:rsidRPr="003D1CF6">
              <w:rPr>
                <w:color w:val="000000"/>
              </w:rPr>
              <w:t>0.28</w:t>
            </w:r>
          </w:p>
        </w:tc>
      </w:tr>
      <w:tr w:rsidR="00A43617" w:rsidRPr="00693937" w14:paraId="62DCD148" w14:textId="77777777" w:rsidTr="000C080F">
        <w:trPr>
          <w:trHeight w:val="320"/>
        </w:trPr>
        <w:tc>
          <w:tcPr>
            <w:tcW w:w="1080" w:type="dxa"/>
            <w:noWrap/>
            <w:hideMark/>
          </w:tcPr>
          <w:p w14:paraId="29BA7F22" w14:textId="5ED655B8" w:rsidR="00A43617" w:rsidRPr="003D1CF6" w:rsidRDefault="00A43617" w:rsidP="009C4268">
            <w:pPr>
              <w:jc w:val="both"/>
              <w:rPr>
                <w:color w:val="000000"/>
              </w:rPr>
            </w:pPr>
            <w:r w:rsidRPr="00243DE8">
              <w:rPr>
                <w:color w:val="000000"/>
              </w:rPr>
              <w:t>Panamá</w:t>
            </w:r>
          </w:p>
        </w:tc>
        <w:tc>
          <w:tcPr>
            <w:tcW w:w="1291" w:type="dxa"/>
            <w:noWrap/>
            <w:hideMark/>
          </w:tcPr>
          <w:p w14:paraId="72AC04A1" w14:textId="77777777" w:rsidR="00A43617" w:rsidRPr="003D1CF6" w:rsidRDefault="00A43617" w:rsidP="009C4268">
            <w:pPr>
              <w:jc w:val="both"/>
              <w:rPr>
                <w:color w:val="000000"/>
              </w:rPr>
            </w:pPr>
            <w:r w:rsidRPr="003D1CF6">
              <w:rPr>
                <w:color w:val="000000"/>
              </w:rPr>
              <w:t>Saboga</w:t>
            </w:r>
          </w:p>
        </w:tc>
        <w:tc>
          <w:tcPr>
            <w:tcW w:w="1424" w:type="dxa"/>
            <w:noWrap/>
            <w:hideMark/>
          </w:tcPr>
          <w:p w14:paraId="4C3A870E" w14:textId="77777777" w:rsidR="00A43617" w:rsidRPr="003D1CF6" w:rsidRDefault="00A43617" w:rsidP="009C4268">
            <w:pPr>
              <w:jc w:val="both"/>
              <w:rPr>
                <w:color w:val="000000"/>
              </w:rPr>
            </w:pPr>
            <w:r w:rsidRPr="003D1CF6">
              <w:rPr>
                <w:color w:val="000000"/>
              </w:rPr>
              <w:t>EP09-31</w:t>
            </w:r>
          </w:p>
        </w:tc>
        <w:tc>
          <w:tcPr>
            <w:tcW w:w="950" w:type="dxa"/>
            <w:noWrap/>
            <w:hideMark/>
          </w:tcPr>
          <w:p w14:paraId="6E9C909D" w14:textId="77777777" w:rsidR="00A43617" w:rsidRPr="003D1CF6" w:rsidRDefault="00A43617" w:rsidP="00467B44">
            <w:pPr>
              <w:jc w:val="right"/>
              <w:rPr>
                <w:color w:val="000000"/>
              </w:rPr>
            </w:pPr>
            <w:r w:rsidRPr="003D1CF6">
              <w:rPr>
                <w:color w:val="000000"/>
              </w:rPr>
              <w:t>489</w:t>
            </w:r>
          </w:p>
        </w:tc>
        <w:tc>
          <w:tcPr>
            <w:tcW w:w="950" w:type="dxa"/>
            <w:noWrap/>
            <w:hideMark/>
          </w:tcPr>
          <w:p w14:paraId="0764D00C" w14:textId="77777777" w:rsidR="00A43617" w:rsidRPr="003D1CF6" w:rsidRDefault="00A43617" w:rsidP="00467B44">
            <w:pPr>
              <w:jc w:val="right"/>
              <w:rPr>
                <w:color w:val="000000"/>
              </w:rPr>
            </w:pPr>
            <w:r w:rsidRPr="003D1CF6">
              <w:rPr>
                <w:color w:val="000000"/>
              </w:rPr>
              <w:t>229</w:t>
            </w:r>
          </w:p>
        </w:tc>
        <w:tc>
          <w:tcPr>
            <w:tcW w:w="950" w:type="dxa"/>
            <w:noWrap/>
            <w:hideMark/>
          </w:tcPr>
          <w:p w14:paraId="418E1D53" w14:textId="77777777" w:rsidR="00A43617" w:rsidRPr="003D1CF6" w:rsidRDefault="00A43617" w:rsidP="00467B44">
            <w:pPr>
              <w:jc w:val="right"/>
              <w:rPr>
                <w:color w:val="000000"/>
              </w:rPr>
            </w:pPr>
            <w:r w:rsidRPr="003D1CF6">
              <w:rPr>
                <w:color w:val="000000"/>
              </w:rPr>
              <w:t>329</w:t>
            </w:r>
          </w:p>
        </w:tc>
        <w:tc>
          <w:tcPr>
            <w:tcW w:w="1416" w:type="dxa"/>
            <w:noWrap/>
            <w:hideMark/>
          </w:tcPr>
          <w:p w14:paraId="0407BF24" w14:textId="77777777" w:rsidR="00A43617" w:rsidRPr="003D1CF6" w:rsidRDefault="00A43617" w:rsidP="00467B44">
            <w:pPr>
              <w:jc w:val="right"/>
              <w:rPr>
                <w:color w:val="000000"/>
              </w:rPr>
            </w:pPr>
            <w:r w:rsidRPr="003D1CF6">
              <w:rPr>
                <w:color w:val="000000"/>
              </w:rPr>
              <w:t>90</w:t>
            </w:r>
          </w:p>
        </w:tc>
        <w:tc>
          <w:tcPr>
            <w:tcW w:w="1176" w:type="dxa"/>
            <w:noWrap/>
            <w:hideMark/>
          </w:tcPr>
          <w:p w14:paraId="383C6E38" w14:textId="77777777" w:rsidR="00A43617" w:rsidRPr="003D1CF6" w:rsidRDefault="00A43617" w:rsidP="00467B44">
            <w:pPr>
              <w:jc w:val="right"/>
              <w:rPr>
                <w:color w:val="000000"/>
              </w:rPr>
            </w:pPr>
            <w:r w:rsidRPr="003D1CF6">
              <w:rPr>
                <w:color w:val="000000"/>
              </w:rPr>
              <w:t>67</w:t>
            </w:r>
          </w:p>
        </w:tc>
        <w:tc>
          <w:tcPr>
            <w:tcW w:w="1470" w:type="dxa"/>
            <w:noWrap/>
            <w:hideMark/>
          </w:tcPr>
          <w:p w14:paraId="015D1F48" w14:textId="77777777" w:rsidR="00A43617" w:rsidRPr="003D1CF6" w:rsidRDefault="00A43617" w:rsidP="00467B44">
            <w:pPr>
              <w:jc w:val="right"/>
              <w:rPr>
                <w:color w:val="000000"/>
              </w:rPr>
            </w:pPr>
            <w:r w:rsidRPr="003D1CF6">
              <w:rPr>
                <w:color w:val="000000"/>
              </w:rPr>
              <w:t>0.74</w:t>
            </w:r>
          </w:p>
        </w:tc>
        <w:tc>
          <w:tcPr>
            <w:tcW w:w="1070" w:type="dxa"/>
            <w:noWrap/>
            <w:hideMark/>
          </w:tcPr>
          <w:p w14:paraId="6C85C4D3" w14:textId="77777777" w:rsidR="00A43617" w:rsidRPr="003D1CF6" w:rsidRDefault="00A43617" w:rsidP="00467B44">
            <w:pPr>
              <w:jc w:val="right"/>
              <w:rPr>
                <w:color w:val="000000"/>
              </w:rPr>
            </w:pPr>
            <w:r w:rsidRPr="003D1CF6">
              <w:rPr>
                <w:color w:val="000000"/>
              </w:rPr>
              <w:t>0.26</w:t>
            </w:r>
          </w:p>
        </w:tc>
      </w:tr>
      <w:tr w:rsidR="00A43617" w:rsidRPr="00693937" w14:paraId="3B664DFB" w14:textId="77777777" w:rsidTr="000C080F">
        <w:trPr>
          <w:trHeight w:val="320"/>
        </w:trPr>
        <w:tc>
          <w:tcPr>
            <w:tcW w:w="1080" w:type="dxa"/>
            <w:noWrap/>
            <w:hideMark/>
          </w:tcPr>
          <w:p w14:paraId="4C559B7C" w14:textId="5FA36821" w:rsidR="00A43617" w:rsidRPr="003D1CF6" w:rsidRDefault="00A43617" w:rsidP="009C4268">
            <w:pPr>
              <w:jc w:val="both"/>
              <w:rPr>
                <w:color w:val="000000"/>
              </w:rPr>
            </w:pPr>
            <w:r w:rsidRPr="00243DE8">
              <w:rPr>
                <w:color w:val="000000"/>
              </w:rPr>
              <w:t>Panamá</w:t>
            </w:r>
          </w:p>
        </w:tc>
        <w:tc>
          <w:tcPr>
            <w:tcW w:w="1291" w:type="dxa"/>
            <w:noWrap/>
            <w:hideMark/>
          </w:tcPr>
          <w:p w14:paraId="0B3AC635" w14:textId="77777777" w:rsidR="00A43617" w:rsidRPr="003D1CF6" w:rsidRDefault="00A43617" w:rsidP="009C4268">
            <w:pPr>
              <w:jc w:val="both"/>
              <w:rPr>
                <w:color w:val="000000"/>
              </w:rPr>
            </w:pPr>
            <w:r w:rsidRPr="003D1CF6">
              <w:rPr>
                <w:color w:val="000000"/>
              </w:rPr>
              <w:t>Saboga</w:t>
            </w:r>
          </w:p>
        </w:tc>
        <w:tc>
          <w:tcPr>
            <w:tcW w:w="1424" w:type="dxa"/>
            <w:noWrap/>
            <w:hideMark/>
          </w:tcPr>
          <w:p w14:paraId="68D290C8" w14:textId="77777777" w:rsidR="00A43617" w:rsidRPr="003D1CF6" w:rsidRDefault="00A43617" w:rsidP="009C4268">
            <w:pPr>
              <w:jc w:val="both"/>
              <w:rPr>
                <w:color w:val="000000"/>
              </w:rPr>
            </w:pPr>
            <w:r w:rsidRPr="003D1CF6">
              <w:rPr>
                <w:color w:val="000000"/>
              </w:rPr>
              <w:t>EP09-31</w:t>
            </w:r>
          </w:p>
        </w:tc>
        <w:tc>
          <w:tcPr>
            <w:tcW w:w="950" w:type="dxa"/>
            <w:noWrap/>
            <w:hideMark/>
          </w:tcPr>
          <w:p w14:paraId="06DC0F8B" w14:textId="77777777" w:rsidR="00A43617" w:rsidRPr="003D1CF6" w:rsidRDefault="00A43617" w:rsidP="00467B44">
            <w:pPr>
              <w:jc w:val="right"/>
              <w:rPr>
                <w:color w:val="000000"/>
              </w:rPr>
            </w:pPr>
            <w:r w:rsidRPr="003D1CF6">
              <w:rPr>
                <w:color w:val="000000"/>
              </w:rPr>
              <w:t>489</w:t>
            </w:r>
          </w:p>
        </w:tc>
        <w:tc>
          <w:tcPr>
            <w:tcW w:w="950" w:type="dxa"/>
            <w:noWrap/>
            <w:hideMark/>
          </w:tcPr>
          <w:p w14:paraId="434D0C0E" w14:textId="77777777" w:rsidR="00A43617" w:rsidRPr="003D1CF6" w:rsidRDefault="00A43617" w:rsidP="00467B44">
            <w:pPr>
              <w:jc w:val="right"/>
              <w:rPr>
                <w:color w:val="000000"/>
              </w:rPr>
            </w:pPr>
            <w:r w:rsidRPr="003D1CF6">
              <w:rPr>
                <w:color w:val="000000"/>
              </w:rPr>
              <w:t>155</w:t>
            </w:r>
          </w:p>
        </w:tc>
        <w:tc>
          <w:tcPr>
            <w:tcW w:w="950" w:type="dxa"/>
            <w:noWrap/>
            <w:hideMark/>
          </w:tcPr>
          <w:p w14:paraId="7DD456A4" w14:textId="77777777" w:rsidR="00A43617" w:rsidRPr="003D1CF6" w:rsidRDefault="00A43617" w:rsidP="00467B44">
            <w:pPr>
              <w:jc w:val="right"/>
              <w:rPr>
                <w:color w:val="000000"/>
              </w:rPr>
            </w:pPr>
            <w:r w:rsidRPr="003D1CF6">
              <w:rPr>
                <w:color w:val="000000"/>
              </w:rPr>
              <w:t>275</w:t>
            </w:r>
          </w:p>
        </w:tc>
        <w:tc>
          <w:tcPr>
            <w:tcW w:w="1416" w:type="dxa"/>
            <w:noWrap/>
            <w:hideMark/>
          </w:tcPr>
          <w:p w14:paraId="560CBE73" w14:textId="77777777" w:rsidR="00A43617" w:rsidRPr="003D1CF6" w:rsidRDefault="00A43617" w:rsidP="00467B44">
            <w:pPr>
              <w:jc w:val="right"/>
              <w:rPr>
                <w:color w:val="000000"/>
              </w:rPr>
            </w:pPr>
            <w:r w:rsidRPr="003D1CF6">
              <w:rPr>
                <w:color w:val="000000"/>
              </w:rPr>
              <w:t>74</w:t>
            </w:r>
          </w:p>
        </w:tc>
        <w:tc>
          <w:tcPr>
            <w:tcW w:w="1176" w:type="dxa"/>
            <w:noWrap/>
            <w:hideMark/>
          </w:tcPr>
          <w:p w14:paraId="41F318C5" w14:textId="77777777" w:rsidR="00A43617" w:rsidRPr="003D1CF6" w:rsidRDefault="00A43617" w:rsidP="00467B44">
            <w:pPr>
              <w:jc w:val="right"/>
              <w:rPr>
                <w:color w:val="000000"/>
              </w:rPr>
            </w:pPr>
            <w:r w:rsidRPr="003D1CF6">
              <w:rPr>
                <w:color w:val="000000"/>
              </w:rPr>
              <w:t>54</w:t>
            </w:r>
          </w:p>
        </w:tc>
        <w:tc>
          <w:tcPr>
            <w:tcW w:w="1470" w:type="dxa"/>
            <w:noWrap/>
            <w:hideMark/>
          </w:tcPr>
          <w:p w14:paraId="260A12FD" w14:textId="77777777" w:rsidR="00A43617" w:rsidRPr="003D1CF6" w:rsidRDefault="00A43617" w:rsidP="00467B44">
            <w:pPr>
              <w:jc w:val="right"/>
              <w:rPr>
                <w:color w:val="000000"/>
              </w:rPr>
            </w:pPr>
            <w:r w:rsidRPr="003D1CF6">
              <w:rPr>
                <w:color w:val="000000"/>
              </w:rPr>
              <w:t>0.73</w:t>
            </w:r>
          </w:p>
        </w:tc>
        <w:tc>
          <w:tcPr>
            <w:tcW w:w="1070" w:type="dxa"/>
            <w:noWrap/>
            <w:hideMark/>
          </w:tcPr>
          <w:p w14:paraId="6B872A15" w14:textId="77777777" w:rsidR="00A43617" w:rsidRPr="003D1CF6" w:rsidRDefault="00A43617" w:rsidP="00467B44">
            <w:pPr>
              <w:jc w:val="right"/>
              <w:rPr>
                <w:color w:val="000000"/>
              </w:rPr>
            </w:pPr>
            <w:r w:rsidRPr="003D1CF6">
              <w:rPr>
                <w:color w:val="000000"/>
              </w:rPr>
              <w:t>0.27</w:t>
            </w:r>
          </w:p>
        </w:tc>
      </w:tr>
      <w:tr w:rsidR="00A43617" w:rsidRPr="00693937" w14:paraId="119D6A87" w14:textId="77777777" w:rsidTr="000C080F">
        <w:trPr>
          <w:trHeight w:val="320"/>
        </w:trPr>
        <w:tc>
          <w:tcPr>
            <w:tcW w:w="1080" w:type="dxa"/>
            <w:noWrap/>
            <w:hideMark/>
          </w:tcPr>
          <w:p w14:paraId="5ECA74D1" w14:textId="1ADEB699" w:rsidR="00A43617" w:rsidRPr="003D1CF6" w:rsidRDefault="00A43617" w:rsidP="009C4268">
            <w:pPr>
              <w:jc w:val="both"/>
              <w:rPr>
                <w:color w:val="000000"/>
              </w:rPr>
            </w:pPr>
            <w:r w:rsidRPr="00243DE8">
              <w:rPr>
                <w:color w:val="000000"/>
              </w:rPr>
              <w:t>Panamá</w:t>
            </w:r>
          </w:p>
        </w:tc>
        <w:tc>
          <w:tcPr>
            <w:tcW w:w="1291" w:type="dxa"/>
            <w:noWrap/>
            <w:hideMark/>
          </w:tcPr>
          <w:p w14:paraId="17F05F94" w14:textId="77777777" w:rsidR="00A43617" w:rsidRPr="003D1CF6" w:rsidRDefault="00A43617" w:rsidP="009C4268">
            <w:pPr>
              <w:jc w:val="both"/>
              <w:rPr>
                <w:color w:val="000000"/>
              </w:rPr>
            </w:pPr>
            <w:r w:rsidRPr="003D1CF6">
              <w:rPr>
                <w:color w:val="000000"/>
              </w:rPr>
              <w:t>Saboga</w:t>
            </w:r>
          </w:p>
        </w:tc>
        <w:tc>
          <w:tcPr>
            <w:tcW w:w="1424" w:type="dxa"/>
            <w:noWrap/>
            <w:hideMark/>
          </w:tcPr>
          <w:p w14:paraId="7B8F6895" w14:textId="77777777" w:rsidR="00A43617" w:rsidRPr="003D1CF6" w:rsidRDefault="00A43617" w:rsidP="009C4268">
            <w:pPr>
              <w:jc w:val="both"/>
              <w:rPr>
                <w:color w:val="000000"/>
              </w:rPr>
            </w:pPr>
            <w:r w:rsidRPr="003D1CF6">
              <w:rPr>
                <w:color w:val="000000"/>
              </w:rPr>
              <w:t>EP09-31</w:t>
            </w:r>
          </w:p>
        </w:tc>
        <w:tc>
          <w:tcPr>
            <w:tcW w:w="950" w:type="dxa"/>
            <w:noWrap/>
            <w:hideMark/>
          </w:tcPr>
          <w:p w14:paraId="32A20537" w14:textId="77777777" w:rsidR="00A43617" w:rsidRPr="003D1CF6" w:rsidRDefault="00A43617" w:rsidP="00467B44">
            <w:pPr>
              <w:jc w:val="right"/>
              <w:rPr>
                <w:color w:val="000000"/>
              </w:rPr>
            </w:pPr>
            <w:r w:rsidRPr="003D1CF6">
              <w:rPr>
                <w:color w:val="000000"/>
              </w:rPr>
              <w:t>489</w:t>
            </w:r>
          </w:p>
        </w:tc>
        <w:tc>
          <w:tcPr>
            <w:tcW w:w="950" w:type="dxa"/>
            <w:noWrap/>
            <w:hideMark/>
          </w:tcPr>
          <w:p w14:paraId="0CAECC93" w14:textId="77777777" w:rsidR="00A43617" w:rsidRPr="003D1CF6" w:rsidRDefault="00A43617" w:rsidP="00467B44">
            <w:pPr>
              <w:jc w:val="right"/>
              <w:rPr>
                <w:color w:val="000000"/>
              </w:rPr>
            </w:pPr>
            <w:r w:rsidRPr="003D1CF6">
              <w:rPr>
                <w:color w:val="000000"/>
              </w:rPr>
              <w:t>122</w:t>
            </w:r>
          </w:p>
        </w:tc>
        <w:tc>
          <w:tcPr>
            <w:tcW w:w="950" w:type="dxa"/>
            <w:noWrap/>
            <w:hideMark/>
          </w:tcPr>
          <w:p w14:paraId="28EAE2B8" w14:textId="77777777" w:rsidR="00A43617" w:rsidRPr="003D1CF6" w:rsidRDefault="00A43617" w:rsidP="00467B44">
            <w:pPr>
              <w:jc w:val="right"/>
              <w:rPr>
                <w:color w:val="000000"/>
              </w:rPr>
            </w:pPr>
            <w:r w:rsidRPr="003D1CF6">
              <w:rPr>
                <w:color w:val="000000"/>
              </w:rPr>
              <w:t>249</w:t>
            </w:r>
          </w:p>
        </w:tc>
        <w:tc>
          <w:tcPr>
            <w:tcW w:w="1416" w:type="dxa"/>
            <w:noWrap/>
            <w:hideMark/>
          </w:tcPr>
          <w:p w14:paraId="560872FA" w14:textId="77777777" w:rsidR="00A43617" w:rsidRPr="003D1CF6" w:rsidRDefault="00A43617" w:rsidP="00467B44">
            <w:pPr>
              <w:jc w:val="right"/>
              <w:rPr>
                <w:color w:val="000000"/>
              </w:rPr>
            </w:pPr>
            <w:r w:rsidRPr="003D1CF6">
              <w:rPr>
                <w:color w:val="000000"/>
              </w:rPr>
              <w:t>33</w:t>
            </w:r>
          </w:p>
        </w:tc>
        <w:tc>
          <w:tcPr>
            <w:tcW w:w="1176" w:type="dxa"/>
            <w:noWrap/>
            <w:hideMark/>
          </w:tcPr>
          <w:p w14:paraId="1D2FBB43" w14:textId="77777777" w:rsidR="00A43617" w:rsidRPr="003D1CF6" w:rsidRDefault="00A43617" w:rsidP="00467B44">
            <w:pPr>
              <w:jc w:val="right"/>
              <w:rPr>
                <w:color w:val="000000"/>
              </w:rPr>
            </w:pPr>
            <w:r w:rsidRPr="003D1CF6">
              <w:rPr>
                <w:color w:val="000000"/>
              </w:rPr>
              <w:t>26</w:t>
            </w:r>
          </w:p>
        </w:tc>
        <w:tc>
          <w:tcPr>
            <w:tcW w:w="1470" w:type="dxa"/>
            <w:noWrap/>
            <w:hideMark/>
          </w:tcPr>
          <w:p w14:paraId="4B2FB608" w14:textId="77777777" w:rsidR="00A43617" w:rsidRPr="003D1CF6" w:rsidRDefault="00A43617" w:rsidP="00467B44">
            <w:pPr>
              <w:jc w:val="right"/>
              <w:rPr>
                <w:color w:val="000000"/>
              </w:rPr>
            </w:pPr>
            <w:r w:rsidRPr="003D1CF6">
              <w:rPr>
                <w:color w:val="000000"/>
              </w:rPr>
              <w:t>0.79</w:t>
            </w:r>
          </w:p>
        </w:tc>
        <w:tc>
          <w:tcPr>
            <w:tcW w:w="1070" w:type="dxa"/>
            <w:noWrap/>
            <w:hideMark/>
          </w:tcPr>
          <w:p w14:paraId="00672FB2" w14:textId="77777777" w:rsidR="00A43617" w:rsidRPr="003D1CF6" w:rsidRDefault="00A43617" w:rsidP="00467B44">
            <w:pPr>
              <w:jc w:val="right"/>
              <w:rPr>
                <w:color w:val="000000"/>
              </w:rPr>
            </w:pPr>
            <w:r w:rsidRPr="003D1CF6">
              <w:rPr>
                <w:color w:val="000000"/>
              </w:rPr>
              <w:t>0.21</w:t>
            </w:r>
          </w:p>
        </w:tc>
      </w:tr>
      <w:tr w:rsidR="00A43617" w:rsidRPr="00693937" w14:paraId="7577E1CB" w14:textId="77777777" w:rsidTr="000C080F">
        <w:trPr>
          <w:trHeight w:val="320"/>
        </w:trPr>
        <w:tc>
          <w:tcPr>
            <w:tcW w:w="1080" w:type="dxa"/>
            <w:noWrap/>
            <w:hideMark/>
          </w:tcPr>
          <w:p w14:paraId="5F0C6C9F" w14:textId="6D0FC1AE" w:rsidR="00A43617" w:rsidRPr="003D1CF6" w:rsidRDefault="00A43617" w:rsidP="009C4268">
            <w:pPr>
              <w:jc w:val="both"/>
              <w:rPr>
                <w:color w:val="000000"/>
              </w:rPr>
            </w:pPr>
            <w:r w:rsidRPr="00243DE8">
              <w:rPr>
                <w:color w:val="000000"/>
              </w:rPr>
              <w:t>Panamá</w:t>
            </w:r>
          </w:p>
        </w:tc>
        <w:tc>
          <w:tcPr>
            <w:tcW w:w="1291" w:type="dxa"/>
            <w:noWrap/>
            <w:hideMark/>
          </w:tcPr>
          <w:p w14:paraId="7AB00514" w14:textId="77777777" w:rsidR="00A43617" w:rsidRPr="003D1CF6" w:rsidRDefault="00A43617" w:rsidP="009C4268">
            <w:pPr>
              <w:jc w:val="both"/>
              <w:rPr>
                <w:color w:val="000000"/>
              </w:rPr>
            </w:pPr>
            <w:r w:rsidRPr="003D1CF6">
              <w:rPr>
                <w:color w:val="000000"/>
              </w:rPr>
              <w:t>Saboga</w:t>
            </w:r>
          </w:p>
        </w:tc>
        <w:tc>
          <w:tcPr>
            <w:tcW w:w="1424" w:type="dxa"/>
            <w:noWrap/>
            <w:hideMark/>
          </w:tcPr>
          <w:p w14:paraId="4DBFC335" w14:textId="77777777" w:rsidR="00A43617" w:rsidRPr="003D1CF6" w:rsidRDefault="00A43617" w:rsidP="009C4268">
            <w:pPr>
              <w:jc w:val="both"/>
              <w:rPr>
                <w:color w:val="000000"/>
              </w:rPr>
            </w:pPr>
            <w:r w:rsidRPr="003D1CF6">
              <w:rPr>
                <w:color w:val="000000"/>
              </w:rPr>
              <w:t>EP09-31</w:t>
            </w:r>
          </w:p>
        </w:tc>
        <w:tc>
          <w:tcPr>
            <w:tcW w:w="950" w:type="dxa"/>
            <w:noWrap/>
            <w:hideMark/>
          </w:tcPr>
          <w:p w14:paraId="21365C30" w14:textId="77777777" w:rsidR="00A43617" w:rsidRPr="003D1CF6" w:rsidRDefault="00A43617" w:rsidP="00467B44">
            <w:pPr>
              <w:jc w:val="right"/>
              <w:rPr>
                <w:color w:val="000000"/>
              </w:rPr>
            </w:pPr>
            <w:r w:rsidRPr="003D1CF6">
              <w:rPr>
                <w:color w:val="000000"/>
              </w:rPr>
              <w:t>489</w:t>
            </w:r>
          </w:p>
        </w:tc>
        <w:tc>
          <w:tcPr>
            <w:tcW w:w="950" w:type="dxa"/>
            <w:noWrap/>
            <w:hideMark/>
          </w:tcPr>
          <w:p w14:paraId="3D7B6DD6" w14:textId="77777777" w:rsidR="00A43617" w:rsidRPr="003D1CF6" w:rsidRDefault="00A43617" w:rsidP="00467B44">
            <w:pPr>
              <w:jc w:val="right"/>
              <w:rPr>
                <w:color w:val="000000"/>
              </w:rPr>
            </w:pPr>
            <w:r w:rsidRPr="003D1CF6">
              <w:rPr>
                <w:color w:val="000000"/>
              </w:rPr>
              <w:t>104</w:t>
            </w:r>
          </w:p>
        </w:tc>
        <w:tc>
          <w:tcPr>
            <w:tcW w:w="950" w:type="dxa"/>
            <w:noWrap/>
            <w:hideMark/>
          </w:tcPr>
          <w:p w14:paraId="433180C3" w14:textId="77777777" w:rsidR="00A43617" w:rsidRPr="003D1CF6" w:rsidRDefault="00A43617" w:rsidP="00467B44">
            <w:pPr>
              <w:jc w:val="right"/>
              <w:rPr>
                <w:color w:val="000000"/>
              </w:rPr>
            </w:pPr>
            <w:r w:rsidRPr="003D1CF6">
              <w:rPr>
                <w:color w:val="000000"/>
              </w:rPr>
              <w:t>235</w:t>
            </w:r>
          </w:p>
        </w:tc>
        <w:tc>
          <w:tcPr>
            <w:tcW w:w="1416" w:type="dxa"/>
            <w:noWrap/>
            <w:hideMark/>
          </w:tcPr>
          <w:p w14:paraId="5D258065" w14:textId="77777777" w:rsidR="00A43617" w:rsidRPr="003D1CF6" w:rsidRDefault="00A43617" w:rsidP="00467B44">
            <w:pPr>
              <w:jc w:val="right"/>
              <w:rPr>
                <w:color w:val="000000"/>
              </w:rPr>
            </w:pPr>
            <w:r w:rsidRPr="003D1CF6">
              <w:rPr>
                <w:color w:val="000000"/>
              </w:rPr>
              <w:t>18</w:t>
            </w:r>
          </w:p>
        </w:tc>
        <w:tc>
          <w:tcPr>
            <w:tcW w:w="1176" w:type="dxa"/>
            <w:noWrap/>
            <w:hideMark/>
          </w:tcPr>
          <w:p w14:paraId="02BB8E71" w14:textId="77777777" w:rsidR="00A43617" w:rsidRPr="003D1CF6" w:rsidRDefault="00A43617" w:rsidP="00467B44">
            <w:pPr>
              <w:jc w:val="right"/>
              <w:rPr>
                <w:color w:val="000000"/>
              </w:rPr>
            </w:pPr>
            <w:r w:rsidRPr="003D1CF6">
              <w:rPr>
                <w:color w:val="000000"/>
              </w:rPr>
              <w:t>14</w:t>
            </w:r>
          </w:p>
        </w:tc>
        <w:tc>
          <w:tcPr>
            <w:tcW w:w="1470" w:type="dxa"/>
            <w:noWrap/>
            <w:hideMark/>
          </w:tcPr>
          <w:p w14:paraId="7054402B" w14:textId="77777777" w:rsidR="00A43617" w:rsidRPr="003D1CF6" w:rsidRDefault="00A43617" w:rsidP="00467B44">
            <w:pPr>
              <w:jc w:val="right"/>
              <w:rPr>
                <w:color w:val="000000"/>
              </w:rPr>
            </w:pPr>
            <w:r w:rsidRPr="003D1CF6">
              <w:rPr>
                <w:color w:val="000000"/>
              </w:rPr>
              <w:t>0.78</w:t>
            </w:r>
          </w:p>
        </w:tc>
        <w:tc>
          <w:tcPr>
            <w:tcW w:w="1070" w:type="dxa"/>
            <w:noWrap/>
            <w:hideMark/>
          </w:tcPr>
          <w:p w14:paraId="6B2E9786" w14:textId="77777777" w:rsidR="00A43617" w:rsidRPr="003D1CF6" w:rsidRDefault="00A43617" w:rsidP="00467B44">
            <w:pPr>
              <w:jc w:val="right"/>
              <w:rPr>
                <w:color w:val="000000"/>
              </w:rPr>
            </w:pPr>
            <w:r w:rsidRPr="003D1CF6">
              <w:rPr>
                <w:color w:val="000000"/>
              </w:rPr>
              <w:t>0.22</w:t>
            </w:r>
          </w:p>
        </w:tc>
      </w:tr>
      <w:tr w:rsidR="00A43617" w:rsidRPr="00693937" w14:paraId="18A0C102" w14:textId="77777777" w:rsidTr="000C080F">
        <w:trPr>
          <w:trHeight w:val="320"/>
        </w:trPr>
        <w:tc>
          <w:tcPr>
            <w:tcW w:w="1080" w:type="dxa"/>
            <w:noWrap/>
            <w:hideMark/>
          </w:tcPr>
          <w:p w14:paraId="131E1B2A" w14:textId="10860F99" w:rsidR="00A43617" w:rsidRPr="003D1CF6" w:rsidRDefault="00A43617" w:rsidP="009C4268">
            <w:pPr>
              <w:jc w:val="both"/>
              <w:rPr>
                <w:color w:val="000000"/>
              </w:rPr>
            </w:pPr>
            <w:r w:rsidRPr="00243DE8">
              <w:rPr>
                <w:color w:val="000000"/>
              </w:rPr>
              <w:t>Panamá</w:t>
            </w:r>
          </w:p>
        </w:tc>
        <w:tc>
          <w:tcPr>
            <w:tcW w:w="1291" w:type="dxa"/>
            <w:noWrap/>
            <w:hideMark/>
          </w:tcPr>
          <w:p w14:paraId="0504DBD3" w14:textId="77777777" w:rsidR="00A43617" w:rsidRPr="003D1CF6" w:rsidRDefault="00A43617" w:rsidP="009C4268">
            <w:pPr>
              <w:jc w:val="both"/>
              <w:rPr>
                <w:color w:val="000000"/>
              </w:rPr>
            </w:pPr>
            <w:r w:rsidRPr="003D1CF6">
              <w:rPr>
                <w:color w:val="000000"/>
              </w:rPr>
              <w:t>Saboga</w:t>
            </w:r>
          </w:p>
        </w:tc>
        <w:tc>
          <w:tcPr>
            <w:tcW w:w="1424" w:type="dxa"/>
            <w:noWrap/>
            <w:hideMark/>
          </w:tcPr>
          <w:p w14:paraId="2671DEA8" w14:textId="77777777" w:rsidR="00A43617" w:rsidRPr="003D1CF6" w:rsidRDefault="00A43617" w:rsidP="009C4268">
            <w:pPr>
              <w:jc w:val="both"/>
              <w:rPr>
                <w:color w:val="000000"/>
              </w:rPr>
            </w:pPr>
            <w:r w:rsidRPr="003D1CF6">
              <w:rPr>
                <w:color w:val="000000"/>
              </w:rPr>
              <w:t>EP09-32</w:t>
            </w:r>
          </w:p>
        </w:tc>
        <w:tc>
          <w:tcPr>
            <w:tcW w:w="950" w:type="dxa"/>
            <w:noWrap/>
            <w:hideMark/>
          </w:tcPr>
          <w:p w14:paraId="7DFF0663" w14:textId="77777777" w:rsidR="00A43617" w:rsidRPr="003D1CF6" w:rsidRDefault="00A43617" w:rsidP="00467B44">
            <w:pPr>
              <w:jc w:val="right"/>
              <w:rPr>
                <w:color w:val="000000"/>
              </w:rPr>
            </w:pPr>
            <w:r w:rsidRPr="003D1CF6">
              <w:rPr>
                <w:color w:val="000000"/>
              </w:rPr>
              <w:t>493</w:t>
            </w:r>
          </w:p>
        </w:tc>
        <w:tc>
          <w:tcPr>
            <w:tcW w:w="950" w:type="dxa"/>
            <w:noWrap/>
            <w:hideMark/>
          </w:tcPr>
          <w:p w14:paraId="3BA5128E" w14:textId="77777777" w:rsidR="00A43617" w:rsidRPr="003D1CF6" w:rsidRDefault="00A43617" w:rsidP="00467B44">
            <w:pPr>
              <w:jc w:val="right"/>
              <w:rPr>
                <w:color w:val="000000"/>
              </w:rPr>
            </w:pPr>
            <w:r w:rsidRPr="003D1CF6">
              <w:rPr>
                <w:color w:val="000000"/>
              </w:rPr>
              <w:t>403</w:t>
            </w:r>
          </w:p>
        </w:tc>
        <w:tc>
          <w:tcPr>
            <w:tcW w:w="950" w:type="dxa"/>
            <w:noWrap/>
            <w:hideMark/>
          </w:tcPr>
          <w:p w14:paraId="46C59E8A" w14:textId="77777777" w:rsidR="00A43617" w:rsidRPr="003D1CF6" w:rsidRDefault="00A43617" w:rsidP="00467B44">
            <w:pPr>
              <w:jc w:val="right"/>
              <w:rPr>
                <w:color w:val="000000"/>
              </w:rPr>
            </w:pPr>
            <w:r w:rsidRPr="003D1CF6">
              <w:rPr>
                <w:color w:val="000000"/>
              </w:rPr>
              <w:t>464</w:t>
            </w:r>
          </w:p>
        </w:tc>
        <w:tc>
          <w:tcPr>
            <w:tcW w:w="1416" w:type="dxa"/>
            <w:noWrap/>
            <w:hideMark/>
          </w:tcPr>
          <w:p w14:paraId="265FDC84" w14:textId="77777777" w:rsidR="00A43617" w:rsidRPr="003D1CF6" w:rsidRDefault="00A43617" w:rsidP="00467B44">
            <w:pPr>
              <w:jc w:val="right"/>
              <w:rPr>
                <w:color w:val="000000"/>
              </w:rPr>
            </w:pPr>
            <w:r w:rsidRPr="003D1CF6">
              <w:rPr>
                <w:color w:val="000000"/>
              </w:rPr>
              <w:t>90</w:t>
            </w:r>
          </w:p>
        </w:tc>
        <w:tc>
          <w:tcPr>
            <w:tcW w:w="1176" w:type="dxa"/>
            <w:noWrap/>
            <w:hideMark/>
          </w:tcPr>
          <w:p w14:paraId="469B7943" w14:textId="77777777" w:rsidR="00A43617" w:rsidRPr="003D1CF6" w:rsidRDefault="00A43617" w:rsidP="00467B44">
            <w:pPr>
              <w:jc w:val="right"/>
              <w:rPr>
                <w:color w:val="000000"/>
              </w:rPr>
            </w:pPr>
            <w:r w:rsidRPr="003D1CF6">
              <w:rPr>
                <w:color w:val="000000"/>
              </w:rPr>
              <w:t>29</w:t>
            </w:r>
          </w:p>
        </w:tc>
        <w:tc>
          <w:tcPr>
            <w:tcW w:w="1470" w:type="dxa"/>
            <w:noWrap/>
            <w:hideMark/>
          </w:tcPr>
          <w:p w14:paraId="5587D9DA" w14:textId="77777777" w:rsidR="00A43617" w:rsidRPr="003D1CF6" w:rsidRDefault="00A43617" w:rsidP="00467B44">
            <w:pPr>
              <w:jc w:val="right"/>
              <w:rPr>
                <w:color w:val="000000"/>
              </w:rPr>
            </w:pPr>
            <w:r w:rsidRPr="003D1CF6">
              <w:rPr>
                <w:color w:val="000000"/>
              </w:rPr>
              <w:t>0.32</w:t>
            </w:r>
          </w:p>
        </w:tc>
        <w:tc>
          <w:tcPr>
            <w:tcW w:w="1070" w:type="dxa"/>
            <w:noWrap/>
            <w:hideMark/>
          </w:tcPr>
          <w:p w14:paraId="57BD6A38" w14:textId="77777777" w:rsidR="00A43617" w:rsidRPr="003D1CF6" w:rsidRDefault="00A43617" w:rsidP="00467B44">
            <w:pPr>
              <w:jc w:val="right"/>
              <w:rPr>
                <w:color w:val="000000"/>
              </w:rPr>
            </w:pPr>
            <w:r w:rsidRPr="003D1CF6">
              <w:rPr>
                <w:color w:val="000000"/>
              </w:rPr>
              <w:t>0.68</w:t>
            </w:r>
          </w:p>
        </w:tc>
      </w:tr>
      <w:tr w:rsidR="00A43617" w:rsidRPr="00693937" w14:paraId="7A89D97B" w14:textId="77777777" w:rsidTr="000C080F">
        <w:trPr>
          <w:trHeight w:val="320"/>
        </w:trPr>
        <w:tc>
          <w:tcPr>
            <w:tcW w:w="1080" w:type="dxa"/>
            <w:noWrap/>
            <w:hideMark/>
          </w:tcPr>
          <w:p w14:paraId="6A193B52" w14:textId="02111CE7" w:rsidR="00A43617" w:rsidRPr="003D1CF6" w:rsidRDefault="00A43617" w:rsidP="009C4268">
            <w:pPr>
              <w:jc w:val="both"/>
              <w:rPr>
                <w:color w:val="000000"/>
              </w:rPr>
            </w:pPr>
            <w:r w:rsidRPr="00243DE8">
              <w:rPr>
                <w:color w:val="000000"/>
              </w:rPr>
              <w:t>Panamá</w:t>
            </w:r>
          </w:p>
        </w:tc>
        <w:tc>
          <w:tcPr>
            <w:tcW w:w="1291" w:type="dxa"/>
            <w:noWrap/>
            <w:hideMark/>
          </w:tcPr>
          <w:p w14:paraId="6505B192" w14:textId="77777777" w:rsidR="00A43617" w:rsidRPr="003D1CF6" w:rsidRDefault="00A43617" w:rsidP="009C4268">
            <w:pPr>
              <w:jc w:val="both"/>
              <w:rPr>
                <w:color w:val="000000"/>
              </w:rPr>
            </w:pPr>
            <w:r w:rsidRPr="003D1CF6">
              <w:rPr>
                <w:color w:val="000000"/>
              </w:rPr>
              <w:t>Saboga</w:t>
            </w:r>
          </w:p>
        </w:tc>
        <w:tc>
          <w:tcPr>
            <w:tcW w:w="1424" w:type="dxa"/>
            <w:noWrap/>
            <w:hideMark/>
          </w:tcPr>
          <w:p w14:paraId="267A26C0" w14:textId="77777777" w:rsidR="00A43617" w:rsidRPr="003D1CF6" w:rsidRDefault="00A43617" w:rsidP="009C4268">
            <w:pPr>
              <w:jc w:val="both"/>
              <w:rPr>
                <w:color w:val="000000"/>
              </w:rPr>
            </w:pPr>
            <w:r w:rsidRPr="003D1CF6">
              <w:rPr>
                <w:color w:val="000000"/>
              </w:rPr>
              <w:t>EP09-32</w:t>
            </w:r>
          </w:p>
        </w:tc>
        <w:tc>
          <w:tcPr>
            <w:tcW w:w="950" w:type="dxa"/>
            <w:noWrap/>
            <w:hideMark/>
          </w:tcPr>
          <w:p w14:paraId="62A7447C" w14:textId="77777777" w:rsidR="00A43617" w:rsidRPr="003D1CF6" w:rsidRDefault="00A43617" w:rsidP="00467B44">
            <w:pPr>
              <w:jc w:val="right"/>
              <w:rPr>
                <w:color w:val="000000"/>
              </w:rPr>
            </w:pPr>
            <w:r w:rsidRPr="003D1CF6">
              <w:rPr>
                <w:color w:val="000000"/>
              </w:rPr>
              <w:t>493</w:t>
            </w:r>
          </w:p>
        </w:tc>
        <w:tc>
          <w:tcPr>
            <w:tcW w:w="950" w:type="dxa"/>
            <w:noWrap/>
            <w:hideMark/>
          </w:tcPr>
          <w:p w14:paraId="45FB3E89" w14:textId="77777777" w:rsidR="00A43617" w:rsidRPr="003D1CF6" w:rsidRDefault="00A43617" w:rsidP="00467B44">
            <w:pPr>
              <w:jc w:val="right"/>
              <w:rPr>
                <w:color w:val="000000"/>
              </w:rPr>
            </w:pPr>
            <w:r w:rsidRPr="003D1CF6">
              <w:rPr>
                <w:color w:val="000000"/>
              </w:rPr>
              <w:t>310</w:t>
            </w:r>
          </w:p>
        </w:tc>
        <w:tc>
          <w:tcPr>
            <w:tcW w:w="950" w:type="dxa"/>
            <w:noWrap/>
            <w:hideMark/>
          </w:tcPr>
          <w:p w14:paraId="529AE06A" w14:textId="77777777" w:rsidR="00A43617" w:rsidRPr="003D1CF6" w:rsidRDefault="00A43617" w:rsidP="00467B44">
            <w:pPr>
              <w:jc w:val="right"/>
              <w:rPr>
                <w:color w:val="000000"/>
              </w:rPr>
            </w:pPr>
            <w:r w:rsidRPr="003D1CF6">
              <w:rPr>
                <w:color w:val="000000"/>
              </w:rPr>
              <w:t>408</w:t>
            </w:r>
          </w:p>
        </w:tc>
        <w:tc>
          <w:tcPr>
            <w:tcW w:w="1416" w:type="dxa"/>
            <w:noWrap/>
            <w:hideMark/>
          </w:tcPr>
          <w:p w14:paraId="1AA029C3" w14:textId="77777777" w:rsidR="00A43617" w:rsidRPr="003D1CF6" w:rsidRDefault="00A43617" w:rsidP="00467B44">
            <w:pPr>
              <w:jc w:val="right"/>
              <w:rPr>
                <w:color w:val="000000"/>
              </w:rPr>
            </w:pPr>
            <w:r w:rsidRPr="003D1CF6">
              <w:rPr>
                <w:color w:val="000000"/>
              </w:rPr>
              <w:t>93</w:t>
            </w:r>
          </w:p>
        </w:tc>
        <w:tc>
          <w:tcPr>
            <w:tcW w:w="1176" w:type="dxa"/>
            <w:noWrap/>
            <w:hideMark/>
          </w:tcPr>
          <w:p w14:paraId="0D6EDCDC" w14:textId="77777777" w:rsidR="00A43617" w:rsidRPr="003D1CF6" w:rsidRDefault="00A43617" w:rsidP="00467B44">
            <w:pPr>
              <w:jc w:val="right"/>
              <w:rPr>
                <w:color w:val="000000"/>
              </w:rPr>
            </w:pPr>
            <w:r w:rsidRPr="003D1CF6">
              <w:rPr>
                <w:color w:val="000000"/>
              </w:rPr>
              <w:t>56</w:t>
            </w:r>
          </w:p>
        </w:tc>
        <w:tc>
          <w:tcPr>
            <w:tcW w:w="1470" w:type="dxa"/>
            <w:noWrap/>
            <w:hideMark/>
          </w:tcPr>
          <w:p w14:paraId="711B8E2E" w14:textId="77777777" w:rsidR="00A43617" w:rsidRPr="003D1CF6" w:rsidRDefault="00A43617" w:rsidP="00467B44">
            <w:pPr>
              <w:jc w:val="right"/>
              <w:rPr>
                <w:color w:val="000000"/>
              </w:rPr>
            </w:pPr>
            <w:r w:rsidRPr="003D1CF6">
              <w:rPr>
                <w:color w:val="000000"/>
              </w:rPr>
              <w:t>0.60</w:t>
            </w:r>
          </w:p>
        </w:tc>
        <w:tc>
          <w:tcPr>
            <w:tcW w:w="1070" w:type="dxa"/>
            <w:noWrap/>
            <w:hideMark/>
          </w:tcPr>
          <w:p w14:paraId="492A65A2" w14:textId="77777777" w:rsidR="00A43617" w:rsidRPr="003D1CF6" w:rsidRDefault="00A43617" w:rsidP="00467B44">
            <w:pPr>
              <w:jc w:val="right"/>
              <w:rPr>
                <w:color w:val="000000"/>
              </w:rPr>
            </w:pPr>
            <w:r w:rsidRPr="003D1CF6">
              <w:rPr>
                <w:color w:val="000000"/>
              </w:rPr>
              <w:t>0.40</w:t>
            </w:r>
          </w:p>
        </w:tc>
      </w:tr>
      <w:tr w:rsidR="00A43617" w:rsidRPr="00693937" w14:paraId="379017F3" w14:textId="77777777" w:rsidTr="000C080F">
        <w:trPr>
          <w:trHeight w:val="320"/>
        </w:trPr>
        <w:tc>
          <w:tcPr>
            <w:tcW w:w="1080" w:type="dxa"/>
            <w:noWrap/>
            <w:hideMark/>
          </w:tcPr>
          <w:p w14:paraId="15693787" w14:textId="658E85DC" w:rsidR="00A43617" w:rsidRPr="003D1CF6" w:rsidRDefault="00A43617" w:rsidP="009C4268">
            <w:pPr>
              <w:jc w:val="both"/>
              <w:rPr>
                <w:color w:val="000000"/>
              </w:rPr>
            </w:pPr>
            <w:r w:rsidRPr="00243DE8">
              <w:rPr>
                <w:color w:val="000000"/>
              </w:rPr>
              <w:t>Panamá</w:t>
            </w:r>
          </w:p>
        </w:tc>
        <w:tc>
          <w:tcPr>
            <w:tcW w:w="1291" w:type="dxa"/>
            <w:noWrap/>
            <w:hideMark/>
          </w:tcPr>
          <w:p w14:paraId="0083E2A1" w14:textId="77777777" w:rsidR="00A43617" w:rsidRPr="003D1CF6" w:rsidRDefault="00A43617" w:rsidP="009C4268">
            <w:pPr>
              <w:jc w:val="both"/>
              <w:rPr>
                <w:color w:val="000000"/>
              </w:rPr>
            </w:pPr>
            <w:r w:rsidRPr="003D1CF6">
              <w:rPr>
                <w:color w:val="000000"/>
              </w:rPr>
              <w:t>Saboga</w:t>
            </w:r>
          </w:p>
        </w:tc>
        <w:tc>
          <w:tcPr>
            <w:tcW w:w="1424" w:type="dxa"/>
            <w:noWrap/>
            <w:hideMark/>
          </w:tcPr>
          <w:p w14:paraId="5E99F0E2" w14:textId="77777777" w:rsidR="00A43617" w:rsidRPr="003D1CF6" w:rsidRDefault="00A43617" w:rsidP="009C4268">
            <w:pPr>
              <w:jc w:val="both"/>
              <w:rPr>
                <w:color w:val="000000"/>
              </w:rPr>
            </w:pPr>
            <w:r w:rsidRPr="003D1CF6">
              <w:rPr>
                <w:color w:val="000000"/>
              </w:rPr>
              <w:t>EP09-32</w:t>
            </w:r>
          </w:p>
        </w:tc>
        <w:tc>
          <w:tcPr>
            <w:tcW w:w="950" w:type="dxa"/>
            <w:noWrap/>
            <w:hideMark/>
          </w:tcPr>
          <w:p w14:paraId="6C62EC01" w14:textId="77777777" w:rsidR="00A43617" w:rsidRPr="003D1CF6" w:rsidRDefault="00A43617" w:rsidP="00467B44">
            <w:pPr>
              <w:jc w:val="right"/>
              <w:rPr>
                <w:color w:val="000000"/>
              </w:rPr>
            </w:pPr>
            <w:r w:rsidRPr="003D1CF6">
              <w:rPr>
                <w:color w:val="000000"/>
              </w:rPr>
              <w:t>493</w:t>
            </w:r>
          </w:p>
        </w:tc>
        <w:tc>
          <w:tcPr>
            <w:tcW w:w="950" w:type="dxa"/>
            <w:noWrap/>
            <w:hideMark/>
          </w:tcPr>
          <w:p w14:paraId="2A04DD8C" w14:textId="77777777" w:rsidR="00A43617" w:rsidRPr="003D1CF6" w:rsidRDefault="00A43617" w:rsidP="00467B44">
            <w:pPr>
              <w:jc w:val="right"/>
              <w:rPr>
                <w:color w:val="000000"/>
              </w:rPr>
            </w:pPr>
            <w:r w:rsidRPr="003D1CF6">
              <w:rPr>
                <w:color w:val="000000"/>
              </w:rPr>
              <w:t>224</w:t>
            </w:r>
          </w:p>
        </w:tc>
        <w:tc>
          <w:tcPr>
            <w:tcW w:w="950" w:type="dxa"/>
            <w:noWrap/>
            <w:hideMark/>
          </w:tcPr>
          <w:p w14:paraId="17B40F04" w14:textId="77777777" w:rsidR="00A43617" w:rsidRPr="003D1CF6" w:rsidRDefault="00A43617" w:rsidP="00467B44">
            <w:pPr>
              <w:jc w:val="right"/>
              <w:rPr>
                <w:color w:val="000000"/>
              </w:rPr>
            </w:pPr>
            <w:r w:rsidRPr="003D1CF6">
              <w:rPr>
                <w:color w:val="000000"/>
              </w:rPr>
              <w:t>344</w:t>
            </w:r>
          </w:p>
        </w:tc>
        <w:tc>
          <w:tcPr>
            <w:tcW w:w="1416" w:type="dxa"/>
            <w:noWrap/>
            <w:hideMark/>
          </w:tcPr>
          <w:p w14:paraId="71B0C70B" w14:textId="77777777" w:rsidR="00A43617" w:rsidRPr="003D1CF6" w:rsidRDefault="00A43617" w:rsidP="00467B44">
            <w:pPr>
              <w:jc w:val="right"/>
              <w:rPr>
                <w:color w:val="000000"/>
              </w:rPr>
            </w:pPr>
            <w:r w:rsidRPr="003D1CF6">
              <w:rPr>
                <w:color w:val="000000"/>
              </w:rPr>
              <w:t>86</w:t>
            </w:r>
          </w:p>
        </w:tc>
        <w:tc>
          <w:tcPr>
            <w:tcW w:w="1176" w:type="dxa"/>
            <w:noWrap/>
            <w:hideMark/>
          </w:tcPr>
          <w:p w14:paraId="25D0F2D9" w14:textId="77777777" w:rsidR="00A43617" w:rsidRPr="003D1CF6" w:rsidRDefault="00A43617" w:rsidP="00467B44">
            <w:pPr>
              <w:jc w:val="right"/>
              <w:rPr>
                <w:color w:val="000000"/>
              </w:rPr>
            </w:pPr>
            <w:r w:rsidRPr="003D1CF6">
              <w:rPr>
                <w:color w:val="000000"/>
              </w:rPr>
              <w:t>64</w:t>
            </w:r>
          </w:p>
        </w:tc>
        <w:tc>
          <w:tcPr>
            <w:tcW w:w="1470" w:type="dxa"/>
            <w:noWrap/>
            <w:hideMark/>
          </w:tcPr>
          <w:p w14:paraId="5C01406D" w14:textId="77777777" w:rsidR="00A43617" w:rsidRPr="003D1CF6" w:rsidRDefault="00A43617" w:rsidP="00467B44">
            <w:pPr>
              <w:jc w:val="right"/>
              <w:rPr>
                <w:color w:val="000000"/>
              </w:rPr>
            </w:pPr>
            <w:r w:rsidRPr="003D1CF6">
              <w:rPr>
                <w:color w:val="000000"/>
              </w:rPr>
              <w:t>0.74</w:t>
            </w:r>
          </w:p>
        </w:tc>
        <w:tc>
          <w:tcPr>
            <w:tcW w:w="1070" w:type="dxa"/>
            <w:noWrap/>
            <w:hideMark/>
          </w:tcPr>
          <w:p w14:paraId="37118E62" w14:textId="77777777" w:rsidR="00A43617" w:rsidRPr="003D1CF6" w:rsidRDefault="00A43617" w:rsidP="00467B44">
            <w:pPr>
              <w:jc w:val="right"/>
              <w:rPr>
                <w:color w:val="000000"/>
              </w:rPr>
            </w:pPr>
            <w:r w:rsidRPr="003D1CF6">
              <w:rPr>
                <w:color w:val="000000"/>
              </w:rPr>
              <w:t>0.26</w:t>
            </w:r>
          </w:p>
        </w:tc>
      </w:tr>
      <w:tr w:rsidR="00A43617" w:rsidRPr="00693937" w14:paraId="467CD618" w14:textId="77777777" w:rsidTr="000C080F">
        <w:trPr>
          <w:trHeight w:val="320"/>
        </w:trPr>
        <w:tc>
          <w:tcPr>
            <w:tcW w:w="1080" w:type="dxa"/>
            <w:noWrap/>
            <w:hideMark/>
          </w:tcPr>
          <w:p w14:paraId="2DF390A8" w14:textId="27B22EC1" w:rsidR="00A43617" w:rsidRPr="003D1CF6" w:rsidRDefault="00A43617" w:rsidP="009C4268">
            <w:pPr>
              <w:jc w:val="both"/>
              <w:rPr>
                <w:color w:val="000000"/>
              </w:rPr>
            </w:pPr>
            <w:r w:rsidRPr="00243DE8">
              <w:rPr>
                <w:color w:val="000000"/>
              </w:rPr>
              <w:lastRenderedPageBreak/>
              <w:t>Panamá</w:t>
            </w:r>
          </w:p>
        </w:tc>
        <w:tc>
          <w:tcPr>
            <w:tcW w:w="1291" w:type="dxa"/>
            <w:noWrap/>
            <w:hideMark/>
          </w:tcPr>
          <w:p w14:paraId="74014C87" w14:textId="77777777" w:rsidR="00A43617" w:rsidRPr="003D1CF6" w:rsidRDefault="00A43617" w:rsidP="009C4268">
            <w:pPr>
              <w:jc w:val="both"/>
              <w:rPr>
                <w:color w:val="000000"/>
              </w:rPr>
            </w:pPr>
            <w:r w:rsidRPr="003D1CF6">
              <w:rPr>
                <w:color w:val="000000"/>
              </w:rPr>
              <w:t>Saboga</w:t>
            </w:r>
          </w:p>
        </w:tc>
        <w:tc>
          <w:tcPr>
            <w:tcW w:w="1424" w:type="dxa"/>
            <w:noWrap/>
            <w:hideMark/>
          </w:tcPr>
          <w:p w14:paraId="70E1CC87" w14:textId="77777777" w:rsidR="00A43617" w:rsidRPr="003D1CF6" w:rsidRDefault="00A43617" w:rsidP="009C4268">
            <w:pPr>
              <w:jc w:val="both"/>
              <w:rPr>
                <w:color w:val="000000"/>
              </w:rPr>
            </w:pPr>
            <w:r w:rsidRPr="003D1CF6">
              <w:rPr>
                <w:color w:val="000000"/>
              </w:rPr>
              <w:t>EP09-32</w:t>
            </w:r>
          </w:p>
        </w:tc>
        <w:tc>
          <w:tcPr>
            <w:tcW w:w="950" w:type="dxa"/>
            <w:noWrap/>
            <w:hideMark/>
          </w:tcPr>
          <w:p w14:paraId="6CBBEA0C" w14:textId="77777777" w:rsidR="00A43617" w:rsidRPr="003D1CF6" w:rsidRDefault="00A43617" w:rsidP="00467B44">
            <w:pPr>
              <w:jc w:val="right"/>
              <w:rPr>
                <w:color w:val="000000"/>
              </w:rPr>
            </w:pPr>
            <w:r w:rsidRPr="003D1CF6">
              <w:rPr>
                <w:color w:val="000000"/>
              </w:rPr>
              <w:t>493</w:t>
            </w:r>
          </w:p>
        </w:tc>
        <w:tc>
          <w:tcPr>
            <w:tcW w:w="950" w:type="dxa"/>
            <w:noWrap/>
            <w:hideMark/>
          </w:tcPr>
          <w:p w14:paraId="000EBAB6" w14:textId="77777777" w:rsidR="00A43617" w:rsidRPr="003D1CF6" w:rsidRDefault="00A43617" w:rsidP="00467B44">
            <w:pPr>
              <w:jc w:val="right"/>
              <w:rPr>
                <w:color w:val="000000"/>
              </w:rPr>
            </w:pPr>
            <w:r w:rsidRPr="003D1CF6">
              <w:rPr>
                <w:color w:val="000000"/>
              </w:rPr>
              <w:t>130</w:t>
            </w:r>
          </w:p>
        </w:tc>
        <w:tc>
          <w:tcPr>
            <w:tcW w:w="950" w:type="dxa"/>
            <w:noWrap/>
            <w:hideMark/>
          </w:tcPr>
          <w:p w14:paraId="501D7E68" w14:textId="77777777" w:rsidR="00A43617" w:rsidRPr="003D1CF6" w:rsidRDefault="00A43617" w:rsidP="00467B44">
            <w:pPr>
              <w:jc w:val="right"/>
              <w:rPr>
                <w:color w:val="000000"/>
              </w:rPr>
            </w:pPr>
            <w:r w:rsidRPr="003D1CF6">
              <w:rPr>
                <w:color w:val="000000"/>
              </w:rPr>
              <w:t>273</w:t>
            </w:r>
          </w:p>
        </w:tc>
        <w:tc>
          <w:tcPr>
            <w:tcW w:w="1416" w:type="dxa"/>
            <w:noWrap/>
            <w:hideMark/>
          </w:tcPr>
          <w:p w14:paraId="16872EA8" w14:textId="77777777" w:rsidR="00A43617" w:rsidRPr="003D1CF6" w:rsidRDefault="00A43617" w:rsidP="00467B44">
            <w:pPr>
              <w:jc w:val="right"/>
              <w:rPr>
                <w:color w:val="000000"/>
              </w:rPr>
            </w:pPr>
            <w:r w:rsidRPr="003D1CF6">
              <w:rPr>
                <w:color w:val="000000"/>
              </w:rPr>
              <w:t>94</w:t>
            </w:r>
          </w:p>
        </w:tc>
        <w:tc>
          <w:tcPr>
            <w:tcW w:w="1176" w:type="dxa"/>
            <w:noWrap/>
            <w:hideMark/>
          </w:tcPr>
          <w:p w14:paraId="5B15A019" w14:textId="77777777" w:rsidR="00A43617" w:rsidRPr="003D1CF6" w:rsidRDefault="00A43617" w:rsidP="00467B44">
            <w:pPr>
              <w:jc w:val="right"/>
              <w:rPr>
                <w:color w:val="000000"/>
              </w:rPr>
            </w:pPr>
            <w:r w:rsidRPr="003D1CF6">
              <w:rPr>
                <w:color w:val="000000"/>
              </w:rPr>
              <w:t>71</w:t>
            </w:r>
          </w:p>
        </w:tc>
        <w:tc>
          <w:tcPr>
            <w:tcW w:w="1470" w:type="dxa"/>
            <w:noWrap/>
            <w:hideMark/>
          </w:tcPr>
          <w:p w14:paraId="67ABBA58" w14:textId="77777777" w:rsidR="00A43617" w:rsidRPr="003D1CF6" w:rsidRDefault="00A43617" w:rsidP="00467B44">
            <w:pPr>
              <w:jc w:val="right"/>
              <w:rPr>
                <w:color w:val="000000"/>
              </w:rPr>
            </w:pPr>
            <w:r w:rsidRPr="003D1CF6">
              <w:rPr>
                <w:color w:val="000000"/>
              </w:rPr>
              <w:t>0.76</w:t>
            </w:r>
          </w:p>
        </w:tc>
        <w:tc>
          <w:tcPr>
            <w:tcW w:w="1070" w:type="dxa"/>
            <w:noWrap/>
            <w:hideMark/>
          </w:tcPr>
          <w:p w14:paraId="4218A4F3" w14:textId="77777777" w:rsidR="00A43617" w:rsidRPr="003D1CF6" w:rsidRDefault="00A43617" w:rsidP="00467B44">
            <w:pPr>
              <w:jc w:val="right"/>
              <w:rPr>
                <w:color w:val="000000"/>
              </w:rPr>
            </w:pPr>
            <w:r w:rsidRPr="003D1CF6">
              <w:rPr>
                <w:color w:val="000000"/>
              </w:rPr>
              <w:t>0.24</w:t>
            </w:r>
          </w:p>
        </w:tc>
      </w:tr>
      <w:tr w:rsidR="00A43617" w:rsidRPr="00693937" w14:paraId="003F35BA" w14:textId="77777777" w:rsidTr="000C080F">
        <w:trPr>
          <w:trHeight w:val="320"/>
        </w:trPr>
        <w:tc>
          <w:tcPr>
            <w:tcW w:w="1080" w:type="dxa"/>
            <w:noWrap/>
            <w:hideMark/>
          </w:tcPr>
          <w:p w14:paraId="3E2E2C10" w14:textId="79B866D2" w:rsidR="00A43617" w:rsidRPr="003D1CF6" w:rsidRDefault="00A43617" w:rsidP="009C4268">
            <w:pPr>
              <w:jc w:val="both"/>
              <w:rPr>
                <w:color w:val="000000"/>
              </w:rPr>
            </w:pPr>
            <w:r w:rsidRPr="00243DE8">
              <w:rPr>
                <w:color w:val="000000"/>
              </w:rPr>
              <w:t>Panamá</w:t>
            </w:r>
          </w:p>
        </w:tc>
        <w:tc>
          <w:tcPr>
            <w:tcW w:w="1291" w:type="dxa"/>
            <w:noWrap/>
            <w:hideMark/>
          </w:tcPr>
          <w:p w14:paraId="0C5D3762" w14:textId="77777777" w:rsidR="00A43617" w:rsidRPr="003D1CF6" w:rsidRDefault="00A43617" w:rsidP="009C4268">
            <w:pPr>
              <w:jc w:val="both"/>
              <w:rPr>
                <w:color w:val="000000"/>
              </w:rPr>
            </w:pPr>
            <w:r w:rsidRPr="003D1CF6">
              <w:rPr>
                <w:color w:val="000000"/>
              </w:rPr>
              <w:t>Saboga</w:t>
            </w:r>
          </w:p>
        </w:tc>
        <w:tc>
          <w:tcPr>
            <w:tcW w:w="1424" w:type="dxa"/>
            <w:noWrap/>
            <w:hideMark/>
          </w:tcPr>
          <w:p w14:paraId="6F226EB5" w14:textId="77777777" w:rsidR="00A43617" w:rsidRPr="003D1CF6" w:rsidRDefault="00A43617" w:rsidP="009C4268">
            <w:pPr>
              <w:jc w:val="both"/>
              <w:rPr>
                <w:color w:val="000000"/>
              </w:rPr>
            </w:pPr>
            <w:r w:rsidRPr="003D1CF6">
              <w:rPr>
                <w:color w:val="000000"/>
              </w:rPr>
              <w:t>EP09-33</w:t>
            </w:r>
          </w:p>
        </w:tc>
        <w:tc>
          <w:tcPr>
            <w:tcW w:w="950" w:type="dxa"/>
            <w:noWrap/>
            <w:hideMark/>
          </w:tcPr>
          <w:p w14:paraId="2D41024E" w14:textId="77777777" w:rsidR="00A43617" w:rsidRPr="003D1CF6" w:rsidRDefault="00A43617" w:rsidP="00467B44">
            <w:pPr>
              <w:jc w:val="right"/>
              <w:rPr>
                <w:color w:val="000000"/>
              </w:rPr>
            </w:pPr>
            <w:r w:rsidRPr="003D1CF6">
              <w:rPr>
                <w:color w:val="000000"/>
              </w:rPr>
              <w:t>468</w:t>
            </w:r>
          </w:p>
        </w:tc>
        <w:tc>
          <w:tcPr>
            <w:tcW w:w="950" w:type="dxa"/>
            <w:noWrap/>
            <w:hideMark/>
          </w:tcPr>
          <w:p w14:paraId="32023F02" w14:textId="77777777" w:rsidR="00A43617" w:rsidRPr="003D1CF6" w:rsidRDefault="00A43617" w:rsidP="00467B44">
            <w:pPr>
              <w:jc w:val="right"/>
              <w:rPr>
                <w:color w:val="000000"/>
              </w:rPr>
            </w:pPr>
            <w:r w:rsidRPr="003D1CF6">
              <w:rPr>
                <w:color w:val="000000"/>
              </w:rPr>
              <w:t>382</w:t>
            </w:r>
          </w:p>
        </w:tc>
        <w:tc>
          <w:tcPr>
            <w:tcW w:w="950" w:type="dxa"/>
            <w:noWrap/>
            <w:hideMark/>
          </w:tcPr>
          <w:p w14:paraId="1B37ECF2" w14:textId="77777777" w:rsidR="00A43617" w:rsidRPr="003D1CF6" w:rsidRDefault="00A43617" w:rsidP="00467B44">
            <w:pPr>
              <w:jc w:val="right"/>
              <w:rPr>
                <w:color w:val="000000"/>
              </w:rPr>
            </w:pPr>
            <w:r w:rsidRPr="003D1CF6">
              <w:rPr>
                <w:color w:val="000000"/>
              </w:rPr>
              <w:t>439</w:t>
            </w:r>
          </w:p>
        </w:tc>
        <w:tc>
          <w:tcPr>
            <w:tcW w:w="1416" w:type="dxa"/>
            <w:noWrap/>
            <w:hideMark/>
          </w:tcPr>
          <w:p w14:paraId="4B89C2C0" w14:textId="77777777" w:rsidR="00A43617" w:rsidRPr="003D1CF6" w:rsidRDefault="00A43617" w:rsidP="00467B44">
            <w:pPr>
              <w:jc w:val="right"/>
              <w:rPr>
                <w:color w:val="000000"/>
              </w:rPr>
            </w:pPr>
            <w:r w:rsidRPr="003D1CF6">
              <w:rPr>
                <w:color w:val="000000"/>
              </w:rPr>
              <w:t>86</w:t>
            </w:r>
          </w:p>
        </w:tc>
        <w:tc>
          <w:tcPr>
            <w:tcW w:w="1176" w:type="dxa"/>
            <w:noWrap/>
            <w:hideMark/>
          </w:tcPr>
          <w:p w14:paraId="7F011A7C" w14:textId="77777777" w:rsidR="00A43617" w:rsidRPr="003D1CF6" w:rsidRDefault="00A43617" w:rsidP="00467B44">
            <w:pPr>
              <w:jc w:val="right"/>
              <w:rPr>
                <w:color w:val="000000"/>
              </w:rPr>
            </w:pPr>
            <w:r w:rsidRPr="003D1CF6">
              <w:rPr>
                <w:color w:val="000000"/>
              </w:rPr>
              <w:t>29</w:t>
            </w:r>
          </w:p>
        </w:tc>
        <w:tc>
          <w:tcPr>
            <w:tcW w:w="1470" w:type="dxa"/>
            <w:noWrap/>
            <w:hideMark/>
          </w:tcPr>
          <w:p w14:paraId="686205F9" w14:textId="77777777" w:rsidR="00A43617" w:rsidRPr="003D1CF6" w:rsidRDefault="00A43617" w:rsidP="00467B44">
            <w:pPr>
              <w:jc w:val="right"/>
              <w:rPr>
                <w:color w:val="000000"/>
              </w:rPr>
            </w:pPr>
            <w:r w:rsidRPr="003D1CF6">
              <w:rPr>
                <w:color w:val="000000"/>
              </w:rPr>
              <w:t>0.34</w:t>
            </w:r>
          </w:p>
        </w:tc>
        <w:tc>
          <w:tcPr>
            <w:tcW w:w="1070" w:type="dxa"/>
            <w:noWrap/>
            <w:hideMark/>
          </w:tcPr>
          <w:p w14:paraId="138C1646" w14:textId="77777777" w:rsidR="00A43617" w:rsidRPr="003D1CF6" w:rsidRDefault="00A43617" w:rsidP="00467B44">
            <w:pPr>
              <w:jc w:val="right"/>
              <w:rPr>
                <w:color w:val="000000"/>
              </w:rPr>
            </w:pPr>
            <w:r w:rsidRPr="003D1CF6">
              <w:rPr>
                <w:color w:val="000000"/>
              </w:rPr>
              <w:t>0.66</w:t>
            </w:r>
          </w:p>
        </w:tc>
      </w:tr>
      <w:tr w:rsidR="00A43617" w:rsidRPr="00693937" w14:paraId="3746021E" w14:textId="77777777" w:rsidTr="000C080F">
        <w:trPr>
          <w:trHeight w:val="320"/>
        </w:trPr>
        <w:tc>
          <w:tcPr>
            <w:tcW w:w="1080" w:type="dxa"/>
            <w:noWrap/>
            <w:hideMark/>
          </w:tcPr>
          <w:p w14:paraId="13FCE030" w14:textId="324D75C9" w:rsidR="00A43617" w:rsidRPr="003D1CF6" w:rsidRDefault="00A43617" w:rsidP="009C4268">
            <w:pPr>
              <w:jc w:val="both"/>
              <w:rPr>
                <w:color w:val="000000"/>
              </w:rPr>
            </w:pPr>
            <w:r w:rsidRPr="00243DE8">
              <w:rPr>
                <w:color w:val="000000"/>
              </w:rPr>
              <w:t>Panamá</w:t>
            </w:r>
          </w:p>
        </w:tc>
        <w:tc>
          <w:tcPr>
            <w:tcW w:w="1291" w:type="dxa"/>
            <w:noWrap/>
            <w:hideMark/>
          </w:tcPr>
          <w:p w14:paraId="67314D14" w14:textId="77777777" w:rsidR="00A43617" w:rsidRPr="003D1CF6" w:rsidRDefault="00A43617" w:rsidP="009C4268">
            <w:pPr>
              <w:jc w:val="both"/>
              <w:rPr>
                <w:color w:val="000000"/>
              </w:rPr>
            </w:pPr>
            <w:r w:rsidRPr="003D1CF6">
              <w:rPr>
                <w:color w:val="000000"/>
              </w:rPr>
              <w:t>Saboga</w:t>
            </w:r>
          </w:p>
        </w:tc>
        <w:tc>
          <w:tcPr>
            <w:tcW w:w="1424" w:type="dxa"/>
            <w:noWrap/>
            <w:hideMark/>
          </w:tcPr>
          <w:p w14:paraId="6966F6F3" w14:textId="77777777" w:rsidR="00A43617" w:rsidRPr="003D1CF6" w:rsidRDefault="00A43617" w:rsidP="009C4268">
            <w:pPr>
              <w:jc w:val="both"/>
              <w:rPr>
                <w:color w:val="000000"/>
              </w:rPr>
            </w:pPr>
            <w:r w:rsidRPr="003D1CF6">
              <w:rPr>
                <w:color w:val="000000"/>
              </w:rPr>
              <w:t>EP09-33</w:t>
            </w:r>
          </w:p>
        </w:tc>
        <w:tc>
          <w:tcPr>
            <w:tcW w:w="950" w:type="dxa"/>
            <w:noWrap/>
            <w:hideMark/>
          </w:tcPr>
          <w:p w14:paraId="1D9512C7" w14:textId="77777777" w:rsidR="00A43617" w:rsidRPr="003D1CF6" w:rsidRDefault="00A43617" w:rsidP="00467B44">
            <w:pPr>
              <w:jc w:val="right"/>
              <w:rPr>
                <w:color w:val="000000"/>
              </w:rPr>
            </w:pPr>
            <w:r w:rsidRPr="003D1CF6">
              <w:rPr>
                <w:color w:val="000000"/>
              </w:rPr>
              <w:t>468</w:t>
            </w:r>
          </w:p>
        </w:tc>
        <w:tc>
          <w:tcPr>
            <w:tcW w:w="950" w:type="dxa"/>
            <w:noWrap/>
            <w:hideMark/>
          </w:tcPr>
          <w:p w14:paraId="7AFE184F" w14:textId="77777777" w:rsidR="00A43617" w:rsidRPr="003D1CF6" w:rsidRDefault="00A43617" w:rsidP="00467B44">
            <w:pPr>
              <w:jc w:val="right"/>
              <w:rPr>
                <w:color w:val="000000"/>
              </w:rPr>
            </w:pPr>
            <w:r w:rsidRPr="003D1CF6">
              <w:rPr>
                <w:color w:val="000000"/>
              </w:rPr>
              <w:t>289</w:t>
            </w:r>
          </w:p>
        </w:tc>
        <w:tc>
          <w:tcPr>
            <w:tcW w:w="950" w:type="dxa"/>
            <w:noWrap/>
            <w:hideMark/>
          </w:tcPr>
          <w:p w14:paraId="00F77B80" w14:textId="77777777" w:rsidR="00A43617" w:rsidRPr="003D1CF6" w:rsidRDefault="00A43617" w:rsidP="00467B44">
            <w:pPr>
              <w:jc w:val="right"/>
              <w:rPr>
                <w:color w:val="000000"/>
              </w:rPr>
            </w:pPr>
            <w:r w:rsidRPr="003D1CF6">
              <w:rPr>
                <w:color w:val="000000"/>
              </w:rPr>
              <w:t>383</w:t>
            </w:r>
          </w:p>
        </w:tc>
        <w:tc>
          <w:tcPr>
            <w:tcW w:w="1416" w:type="dxa"/>
            <w:noWrap/>
            <w:hideMark/>
          </w:tcPr>
          <w:p w14:paraId="31498716" w14:textId="77777777" w:rsidR="00A43617" w:rsidRPr="003D1CF6" w:rsidRDefault="00A43617" w:rsidP="00467B44">
            <w:pPr>
              <w:jc w:val="right"/>
              <w:rPr>
                <w:color w:val="000000"/>
              </w:rPr>
            </w:pPr>
            <w:r w:rsidRPr="003D1CF6">
              <w:rPr>
                <w:color w:val="000000"/>
              </w:rPr>
              <w:t>93</w:t>
            </w:r>
          </w:p>
        </w:tc>
        <w:tc>
          <w:tcPr>
            <w:tcW w:w="1176" w:type="dxa"/>
            <w:noWrap/>
            <w:hideMark/>
          </w:tcPr>
          <w:p w14:paraId="6CD02990" w14:textId="77777777" w:rsidR="00A43617" w:rsidRPr="003D1CF6" w:rsidRDefault="00A43617" w:rsidP="00467B44">
            <w:pPr>
              <w:jc w:val="right"/>
              <w:rPr>
                <w:color w:val="000000"/>
              </w:rPr>
            </w:pPr>
            <w:r w:rsidRPr="003D1CF6">
              <w:rPr>
                <w:color w:val="000000"/>
              </w:rPr>
              <w:t>56</w:t>
            </w:r>
          </w:p>
        </w:tc>
        <w:tc>
          <w:tcPr>
            <w:tcW w:w="1470" w:type="dxa"/>
            <w:noWrap/>
            <w:hideMark/>
          </w:tcPr>
          <w:p w14:paraId="08D7651A" w14:textId="77777777" w:rsidR="00A43617" w:rsidRPr="003D1CF6" w:rsidRDefault="00A43617" w:rsidP="00467B44">
            <w:pPr>
              <w:jc w:val="right"/>
              <w:rPr>
                <w:color w:val="000000"/>
              </w:rPr>
            </w:pPr>
            <w:r w:rsidRPr="003D1CF6">
              <w:rPr>
                <w:color w:val="000000"/>
              </w:rPr>
              <w:t>0.60</w:t>
            </w:r>
          </w:p>
        </w:tc>
        <w:tc>
          <w:tcPr>
            <w:tcW w:w="1070" w:type="dxa"/>
            <w:noWrap/>
            <w:hideMark/>
          </w:tcPr>
          <w:p w14:paraId="4A4E41FA" w14:textId="77777777" w:rsidR="00A43617" w:rsidRPr="003D1CF6" w:rsidRDefault="00A43617" w:rsidP="00467B44">
            <w:pPr>
              <w:jc w:val="right"/>
              <w:rPr>
                <w:color w:val="000000"/>
              </w:rPr>
            </w:pPr>
            <w:r w:rsidRPr="003D1CF6">
              <w:rPr>
                <w:color w:val="000000"/>
              </w:rPr>
              <w:t>0.40</w:t>
            </w:r>
          </w:p>
        </w:tc>
      </w:tr>
      <w:tr w:rsidR="00A43617" w:rsidRPr="00693937" w14:paraId="00A61A25" w14:textId="77777777" w:rsidTr="000C080F">
        <w:trPr>
          <w:trHeight w:val="320"/>
        </w:trPr>
        <w:tc>
          <w:tcPr>
            <w:tcW w:w="1080" w:type="dxa"/>
            <w:noWrap/>
            <w:hideMark/>
          </w:tcPr>
          <w:p w14:paraId="13CBFAC3" w14:textId="60AC5E49" w:rsidR="00A43617" w:rsidRPr="003D1CF6" w:rsidRDefault="00A43617" w:rsidP="009C4268">
            <w:pPr>
              <w:jc w:val="both"/>
              <w:rPr>
                <w:color w:val="000000"/>
              </w:rPr>
            </w:pPr>
            <w:r w:rsidRPr="00243DE8">
              <w:rPr>
                <w:color w:val="000000"/>
              </w:rPr>
              <w:t>Panamá</w:t>
            </w:r>
          </w:p>
        </w:tc>
        <w:tc>
          <w:tcPr>
            <w:tcW w:w="1291" w:type="dxa"/>
            <w:noWrap/>
            <w:hideMark/>
          </w:tcPr>
          <w:p w14:paraId="135FD7B8" w14:textId="77777777" w:rsidR="00A43617" w:rsidRPr="003D1CF6" w:rsidRDefault="00A43617" w:rsidP="009C4268">
            <w:pPr>
              <w:jc w:val="both"/>
              <w:rPr>
                <w:color w:val="000000"/>
              </w:rPr>
            </w:pPr>
            <w:r w:rsidRPr="003D1CF6">
              <w:rPr>
                <w:color w:val="000000"/>
              </w:rPr>
              <w:t>Saboga</w:t>
            </w:r>
          </w:p>
        </w:tc>
        <w:tc>
          <w:tcPr>
            <w:tcW w:w="1424" w:type="dxa"/>
            <w:noWrap/>
            <w:hideMark/>
          </w:tcPr>
          <w:p w14:paraId="5EE36F41" w14:textId="77777777" w:rsidR="00A43617" w:rsidRPr="003D1CF6" w:rsidRDefault="00A43617" w:rsidP="009C4268">
            <w:pPr>
              <w:jc w:val="both"/>
              <w:rPr>
                <w:color w:val="000000"/>
              </w:rPr>
            </w:pPr>
            <w:r w:rsidRPr="003D1CF6">
              <w:rPr>
                <w:color w:val="000000"/>
              </w:rPr>
              <w:t>EP09-33</w:t>
            </w:r>
          </w:p>
        </w:tc>
        <w:tc>
          <w:tcPr>
            <w:tcW w:w="950" w:type="dxa"/>
            <w:noWrap/>
            <w:hideMark/>
          </w:tcPr>
          <w:p w14:paraId="0A8C6FEC" w14:textId="77777777" w:rsidR="00A43617" w:rsidRPr="003D1CF6" w:rsidRDefault="00A43617" w:rsidP="00467B44">
            <w:pPr>
              <w:jc w:val="right"/>
              <w:rPr>
                <w:color w:val="000000"/>
              </w:rPr>
            </w:pPr>
            <w:r w:rsidRPr="003D1CF6">
              <w:rPr>
                <w:color w:val="000000"/>
              </w:rPr>
              <w:t>468</w:t>
            </w:r>
          </w:p>
        </w:tc>
        <w:tc>
          <w:tcPr>
            <w:tcW w:w="950" w:type="dxa"/>
            <w:noWrap/>
            <w:hideMark/>
          </w:tcPr>
          <w:p w14:paraId="48AE77EB" w14:textId="77777777" w:rsidR="00A43617" w:rsidRPr="003D1CF6" w:rsidRDefault="00A43617" w:rsidP="00467B44">
            <w:pPr>
              <w:jc w:val="right"/>
              <w:rPr>
                <w:color w:val="000000"/>
              </w:rPr>
            </w:pPr>
            <w:r w:rsidRPr="003D1CF6">
              <w:rPr>
                <w:color w:val="000000"/>
              </w:rPr>
              <w:t>215</w:t>
            </w:r>
          </w:p>
        </w:tc>
        <w:tc>
          <w:tcPr>
            <w:tcW w:w="950" w:type="dxa"/>
            <w:noWrap/>
            <w:hideMark/>
          </w:tcPr>
          <w:p w14:paraId="683B3B46" w14:textId="77777777" w:rsidR="00A43617" w:rsidRPr="003D1CF6" w:rsidRDefault="00A43617" w:rsidP="00467B44">
            <w:pPr>
              <w:jc w:val="right"/>
              <w:rPr>
                <w:color w:val="000000"/>
              </w:rPr>
            </w:pPr>
            <w:r w:rsidRPr="003D1CF6">
              <w:rPr>
                <w:color w:val="000000"/>
              </w:rPr>
              <w:t>327</w:t>
            </w:r>
          </w:p>
        </w:tc>
        <w:tc>
          <w:tcPr>
            <w:tcW w:w="1416" w:type="dxa"/>
            <w:noWrap/>
            <w:hideMark/>
          </w:tcPr>
          <w:p w14:paraId="435DE284" w14:textId="77777777" w:rsidR="00A43617" w:rsidRPr="003D1CF6" w:rsidRDefault="00A43617" w:rsidP="00467B44">
            <w:pPr>
              <w:jc w:val="right"/>
              <w:rPr>
                <w:color w:val="000000"/>
              </w:rPr>
            </w:pPr>
            <w:r w:rsidRPr="003D1CF6">
              <w:rPr>
                <w:color w:val="000000"/>
              </w:rPr>
              <w:t>74</w:t>
            </w:r>
          </w:p>
        </w:tc>
        <w:tc>
          <w:tcPr>
            <w:tcW w:w="1176" w:type="dxa"/>
            <w:noWrap/>
            <w:hideMark/>
          </w:tcPr>
          <w:p w14:paraId="03C7C5FD" w14:textId="77777777" w:rsidR="00A43617" w:rsidRPr="003D1CF6" w:rsidRDefault="00A43617" w:rsidP="00467B44">
            <w:pPr>
              <w:jc w:val="right"/>
              <w:rPr>
                <w:color w:val="000000"/>
              </w:rPr>
            </w:pPr>
            <w:r w:rsidRPr="003D1CF6">
              <w:rPr>
                <w:color w:val="000000"/>
              </w:rPr>
              <w:t>56</w:t>
            </w:r>
          </w:p>
        </w:tc>
        <w:tc>
          <w:tcPr>
            <w:tcW w:w="1470" w:type="dxa"/>
            <w:noWrap/>
            <w:hideMark/>
          </w:tcPr>
          <w:p w14:paraId="22031AD5" w14:textId="77777777" w:rsidR="00A43617" w:rsidRPr="003D1CF6" w:rsidRDefault="00A43617" w:rsidP="00467B44">
            <w:pPr>
              <w:jc w:val="right"/>
              <w:rPr>
                <w:color w:val="000000"/>
              </w:rPr>
            </w:pPr>
            <w:r w:rsidRPr="003D1CF6">
              <w:rPr>
                <w:color w:val="000000"/>
              </w:rPr>
              <w:t>0.76</w:t>
            </w:r>
          </w:p>
        </w:tc>
        <w:tc>
          <w:tcPr>
            <w:tcW w:w="1070" w:type="dxa"/>
            <w:noWrap/>
            <w:hideMark/>
          </w:tcPr>
          <w:p w14:paraId="6C291F63" w14:textId="77777777" w:rsidR="00A43617" w:rsidRPr="003D1CF6" w:rsidRDefault="00A43617" w:rsidP="00467B44">
            <w:pPr>
              <w:jc w:val="right"/>
              <w:rPr>
                <w:color w:val="000000"/>
              </w:rPr>
            </w:pPr>
            <w:r w:rsidRPr="003D1CF6">
              <w:rPr>
                <w:color w:val="000000"/>
              </w:rPr>
              <w:t>0.24</w:t>
            </w:r>
          </w:p>
        </w:tc>
      </w:tr>
      <w:tr w:rsidR="00A43617" w:rsidRPr="00693937" w14:paraId="059F030E" w14:textId="77777777" w:rsidTr="000C080F">
        <w:trPr>
          <w:trHeight w:val="320"/>
        </w:trPr>
        <w:tc>
          <w:tcPr>
            <w:tcW w:w="1080" w:type="dxa"/>
            <w:noWrap/>
            <w:hideMark/>
          </w:tcPr>
          <w:p w14:paraId="7F45B69C" w14:textId="4FA9EE2F" w:rsidR="00A43617" w:rsidRPr="003D1CF6" w:rsidRDefault="00A43617" w:rsidP="009C4268">
            <w:pPr>
              <w:jc w:val="both"/>
              <w:rPr>
                <w:color w:val="000000"/>
              </w:rPr>
            </w:pPr>
            <w:r w:rsidRPr="00243DE8">
              <w:rPr>
                <w:color w:val="000000"/>
              </w:rPr>
              <w:t>Panamá</w:t>
            </w:r>
          </w:p>
        </w:tc>
        <w:tc>
          <w:tcPr>
            <w:tcW w:w="1291" w:type="dxa"/>
            <w:noWrap/>
            <w:hideMark/>
          </w:tcPr>
          <w:p w14:paraId="307B6F37" w14:textId="77777777" w:rsidR="00A43617" w:rsidRPr="003D1CF6" w:rsidRDefault="00A43617" w:rsidP="009C4268">
            <w:pPr>
              <w:jc w:val="both"/>
              <w:rPr>
                <w:color w:val="000000"/>
              </w:rPr>
            </w:pPr>
            <w:r w:rsidRPr="003D1CF6">
              <w:rPr>
                <w:color w:val="000000"/>
              </w:rPr>
              <w:t>Saboga</w:t>
            </w:r>
          </w:p>
        </w:tc>
        <w:tc>
          <w:tcPr>
            <w:tcW w:w="1424" w:type="dxa"/>
            <w:noWrap/>
            <w:hideMark/>
          </w:tcPr>
          <w:p w14:paraId="0A666F9E" w14:textId="77777777" w:rsidR="00A43617" w:rsidRPr="003D1CF6" w:rsidRDefault="00A43617" w:rsidP="009C4268">
            <w:pPr>
              <w:jc w:val="both"/>
              <w:rPr>
                <w:color w:val="000000"/>
              </w:rPr>
            </w:pPr>
            <w:r w:rsidRPr="003D1CF6">
              <w:rPr>
                <w:color w:val="000000"/>
              </w:rPr>
              <w:t>EP09-33</w:t>
            </w:r>
          </w:p>
        </w:tc>
        <w:tc>
          <w:tcPr>
            <w:tcW w:w="950" w:type="dxa"/>
            <w:noWrap/>
            <w:hideMark/>
          </w:tcPr>
          <w:p w14:paraId="7B63EEC1" w14:textId="77777777" w:rsidR="00A43617" w:rsidRPr="003D1CF6" w:rsidRDefault="00A43617" w:rsidP="00467B44">
            <w:pPr>
              <w:jc w:val="right"/>
              <w:rPr>
                <w:color w:val="000000"/>
              </w:rPr>
            </w:pPr>
            <w:r w:rsidRPr="003D1CF6">
              <w:rPr>
                <w:color w:val="000000"/>
              </w:rPr>
              <w:t>468</w:t>
            </w:r>
          </w:p>
        </w:tc>
        <w:tc>
          <w:tcPr>
            <w:tcW w:w="950" w:type="dxa"/>
            <w:noWrap/>
            <w:hideMark/>
          </w:tcPr>
          <w:p w14:paraId="43CB6EAE" w14:textId="77777777" w:rsidR="00A43617" w:rsidRPr="003D1CF6" w:rsidRDefault="00A43617" w:rsidP="00467B44">
            <w:pPr>
              <w:jc w:val="right"/>
              <w:rPr>
                <w:color w:val="000000"/>
              </w:rPr>
            </w:pPr>
            <w:r w:rsidRPr="003D1CF6">
              <w:rPr>
                <w:color w:val="000000"/>
              </w:rPr>
              <w:t>106</w:t>
            </w:r>
          </w:p>
        </w:tc>
        <w:tc>
          <w:tcPr>
            <w:tcW w:w="950" w:type="dxa"/>
            <w:noWrap/>
            <w:hideMark/>
          </w:tcPr>
          <w:p w14:paraId="6E61D9C2" w14:textId="77777777" w:rsidR="00A43617" w:rsidRPr="003D1CF6" w:rsidRDefault="00A43617" w:rsidP="00467B44">
            <w:pPr>
              <w:jc w:val="right"/>
              <w:rPr>
                <w:color w:val="000000"/>
              </w:rPr>
            </w:pPr>
            <w:r w:rsidRPr="003D1CF6">
              <w:rPr>
                <w:color w:val="000000"/>
              </w:rPr>
              <w:t>249</w:t>
            </w:r>
          </w:p>
        </w:tc>
        <w:tc>
          <w:tcPr>
            <w:tcW w:w="1416" w:type="dxa"/>
            <w:noWrap/>
            <w:hideMark/>
          </w:tcPr>
          <w:p w14:paraId="3AEBCB6E" w14:textId="77777777" w:rsidR="00A43617" w:rsidRPr="003D1CF6" w:rsidRDefault="00A43617" w:rsidP="00467B44">
            <w:pPr>
              <w:jc w:val="right"/>
              <w:rPr>
                <w:color w:val="000000"/>
              </w:rPr>
            </w:pPr>
            <w:r w:rsidRPr="003D1CF6">
              <w:rPr>
                <w:color w:val="000000"/>
              </w:rPr>
              <w:t>109</w:t>
            </w:r>
          </w:p>
        </w:tc>
        <w:tc>
          <w:tcPr>
            <w:tcW w:w="1176" w:type="dxa"/>
            <w:noWrap/>
            <w:hideMark/>
          </w:tcPr>
          <w:p w14:paraId="02E820CB" w14:textId="77777777" w:rsidR="00A43617" w:rsidRPr="003D1CF6" w:rsidRDefault="00A43617" w:rsidP="00467B44">
            <w:pPr>
              <w:jc w:val="right"/>
              <w:rPr>
                <w:color w:val="000000"/>
              </w:rPr>
            </w:pPr>
            <w:r w:rsidRPr="003D1CF6">
              <w:rPr>
                <w:color w:val="000000"/>
              </w:rPr>
              <w:t>78</w:t>
            </w:r>
          </w:p>
        </w:tc>
        <w:tc>
          <w:tcPr>
            <w:tcW w:w="1470" w:type="dxa"/>
            <w:noWrap/>
            <w:hideMark/>
          </w:tcPr>
          <w:p w14:paraId="1E3EB974" w14:textId="77777777" w:rsidR="00A43617" w:rsidRPr="003D1CF6" w:rsidRDefault="00A43617" w:rsidP="00467B44">
            <w:pPr>
              <w:jc w:val="right"/>
              <w:rPr>
                <w:color w:val="000000"/>
              </w:rPr>
            </w:pPr>
            <w:r w:rsidRPr="003D1CF6">
              <w:rPr>
                <w:color w:val="000000"/>
              </w:rPr>
              <w:t>0.72</w:t>
            </w:r>
          </w:p>
        </w:tc>
        <w:tc>
          <w:tcPr>
            <w:tcW w:w="1070" w:type="dxa"/>
            <w:noWrap/>
            <w:hideMark/>
          </w:tcPr>
          <w:p w14:paraId="675D6956" w14:textId="77777777" w:rsidR="00A43617" w:rsidRPr="003D1CF6" w:rsidRDefault="00A43617" w:rsidP="00467B44">
            <w:pPr>
              <w:jc w:val="right"/>
              <w:rPr>
                <w:color w:val="000000"/>
              </w:rPr>
            </w:pPr>
            <w:r w:rsidRPr="003D1CF6">
              <w:rPr>
                <w:color w:val="000000"/>
              </w:rPr>
              <w:t>0.28</w:t>
            </w:r>
          </w:p>
        </w:tc>
      </w:tr>
      <w:tr w:rsidR="00F059D0" w:rsidRPr="00693937" w14:paraId="2544D2E4" w14:textId="77777777" w:rsidTr="000C080F">
        <w:trPr>
          <w:trHeight w:val="320"/>
        </w:trPr>
        <w:tc>
          <w:tcPr>
            <w:tcW w:w="1080" w:type="dxa"/>
            <w:noWrap/>
            <w:hideMark/>
          </w:tcPr>
          <w:p w14:paraId="4044D866" w14:textId="45236ED8" w:rsidR="00A43617" w:rsidRPr="003D1CF6" w:rsidRDefault="003D1CF6" w:rsidP="009C4268">
            <w:pPr>
              <w:jc w:val="both"/>
              <w:rPr>
                <w:color w:val="000000"/>
              </w:rPr>
            </w:pPr>
            <w:r w:rsidRPr="003D1CF6">
              <w:rPr>
                <w:color w:val="000000"/>
              </w:rPr>
              <w:t>Chiriqu</w:t>
            </w:r>
            <w:r w:rsidR="00A43617">
              <w:rPr>
                <w:color w:val="000000"/>
              </w:rPr>
              <w:t>í</w:t>
            </w:r>
          </w:p>
        </w:tc>
        <w:tc>
          <w:tcPr>
            <w:tcW w:w="1291" w:type="dxa"/>
            <w:noWrap/>
            <w:hideMark/>
          </w:tcPr>
          <w:p w14:paraId="2C2E9041" w14:textId="77777777" w:rsidR="003D1CF6" w:rsidRPr="003D1CF6" w:rsidRDefault="003D1CF6" w:rsidP="009C4268">
            <w:pPr>
              <w:jc w:val="both"/>
              <w:rPr>
                <w:color w:val="000000"/>
              </w:rPr>
            </w:pPr>
            <w:r w:rsidRPr="003D1CF6">
              <w:rPr>
                <w:color w:val="000000"/>
              </w:rPr>
              <w:t>Coiba</w:t>
            </w:r>
          </w:p>
        </w:tc>
        <w:tc>
          <w:tcPr>
            <w:tcW w:w="1424" w:type="dxa"/>
            <w:noWrap/>
            <w:hideMark/>
          </w:tcPr>
          <w:p w14:paraId="1160E73B" w14:textId="77777777" w:rsidR="003D1CF6" w:rsidRPr="003D1CF6" w:rsidRDefault="003D1CF6" w:rsidP="009C4268">
            <w:pPr>
              <w:jc w:val="both"/>
              <w:rPr>
                <w:color w:val="000000"/>
              </w:rPr>
            </w:pPr>
            <w:r w:rsidRPr="003D1CF6">
              <w:rPr>
                <w:color w:val="000000"/>
              </w:rPr>
              <w:t>EP13-53</w:t>
            </w:r>
          </w:p>
        </w:tc>
        <w:tc>
          <w:tcPr>
            <w:tcW w:w="950" w:type="dxa"/>
            <w:noWrap/>
            <w:hideMark/>
          </w:tcPr>
          <w:p w14:paraId="2E83AD48" w14:textId="77777777" w:rsidR="003D1CF6" w:rsidRPr="003D1CF6" w:rsidRDefault="003D1CF6" w:rsidP="00467B44">
            <w:pPr>
              <w:jc w:val="right"/>
              <w:rPr>
                <w:color w:val="000000"/>
              </w:rPr>
            </w:pPr>
            <w:r w:rsidRPr="003D1CF6">
              <w:rPr>
                <w:color w:val="000000"/>
              </w:rPr>
              <w:t>604</w:t>
            </w:r>
          </w:p>
        </w:tc>
        <w:tc>
          <w:tcPr>
            <w:tcW w:w="950" w:type="dxa"/>
            <w:noWrap/>
            <w:hideMark/>
          </w:tcPr>
          <w:p w14:paraId="0C9B7043" w14:textId="77777777" w:rsidR="003D1CF6" w:rsidRPr="003D1CF6" w:rsidRDefault="003D1CF6" w:rsidP="00467B44">
            <w:pPr>
              <w:jc w:val="right"/>
              <w:rPr>
                <w:color w:val="000000"/>
              </w:rPr>
            </w:pPr>
            <w:r w:rsidRPr="003D1CF6">
              <w:rPr>
                <w:color w:val="000000"/>
              </w:rPr>
              <w:t>434</w:t>
            </w:r>
          </w:p>
        </w:tc>
        <w:tc>
          <w:tcPr>
            <w:tcW w:w="950" w:type="dxa"/>
            <w:noWrap/>
            <w:hideMark/>
          </w:tcPr>
          <w:p w14:paraId="422E6A4B" w14:textId="77777777" w:rsidR="003D1CF6" w:rsidRPr="003D1CF6" w:rsidRDefault="003D1CF6" w:rsidP="00467B44">
            <w:pPr>
              <w:jc w:val="right"/>
              <w:rPr>
                <w:color w:val="000000"/>
              </w:rPr>
            </w:pPr>
            <w:r w:rsidRPr="003D1CF6">
              <w:rPr>
                <w:color w:val="000000"/>
              </w:rPr>
              <w:t>460</w:t>
            </w:r>
          </w:p>
        </w:tc>
        <w:tc>
          <w:tcPr>
            <w:tcW w:w="1416" w:type="dxa"/>
            <w:noWrap/>
            <w:hideMark/>
          </w:tcPr>
          <w:p w14:paraId="09B0A2AE" w14:textId="77777777" w:rsidR="003D1CF6" w:rsidRPr="003D1CF6" w:rsidRDefault="003D1CF6" w:rsidP="00467B44">
            <w:pPr>
              <w:jc w:val="right"/>
              <w:rPr>
                <w:color w:val="000000"/>
              </w:rPr>
            </w:pPr>
            <w:r w:rsidRPr="003D1CF6">
              <w:rPr>
                <w:color w:val="000000"/>
              </w:rPr>
              <w:t>170</w:t>
            </w:r>
          </w:p>
        </w:tc>
        <w:tc>
          <w:tcPr>
            <w:tcW w:w="1176" w:type="dxa"/>
            <w:noWrap/>
            <w:hideMark/>
          </w:tcPr>
          <w:p w14:paraId="585DA21C" w14:textId="77777777" w:rsidR="003D1CF6" w:rsidRPr="003D1CF6" w:rsidRDefault="003D1CF6" w:rsidP="00467B44">
            <w:pPr>
              <w:jc w:val="right"/>
              <w:rPr>
                <w:color w:val="000000"/>
              </w:rPr>
            </w:pPr>
            <w:r w:rsidRPr="003D1CF6">
              <w:rPr>
                <w:color w:val="000000"/>
              </w:rPr>
              <w:t>144</w:t>
            </w:r>
          </w:p>
        </w:tc>
        <w:tc>
          <w:tcPr>
            <w:tcW w:w="1470" w:type="dxa"/>
            <w:noWrap/>
            <w:hideMark/>
          </w:tcPr>
          <w:p w14:paraId="1B20EF28" w14:textId="77777777" w:rsidR="003D1CF6" w:rsidRPr="003D1CF6" w:rsidRDefault="003D1CF6" w:rsidP="00467B44">
            <w:pPr>
              <w:jc w:val="right"/>
              <w:rPr>
                <w:color w:val="000000"/>
              </w:rPr>
            </w:pPr>
            <w:r w:rsidRPr="003D1CF6">
              <w:rPr>
                <w:color w:val="000000"/>
              </w:rPr>
              <w:t>0.85</w:t>
            </w:r>
          </w:p>
        </w:tc>
        <w:tc>
          <w:tcPr>
            <w:tcW w:w="1070" w:type="dxa"/>
            <w:noWrap/>
            <w:hideMark/>
          </w:tcPr>
          <w:p w14:paraId="598382FC" w14:textId="77777777" w:rsidR="003D1CF6" w:rsidRPr="003D1CF6" w:rsidRDefault="003D1CF6" w:rsidP="00467B44">
            <w:pPr>
              <w:jc w:val="right"/>
              <w:rPr>
                <w:color w:val="000000"/>
              </w:rPr>
            </w:pPr>
            <w:r w:rsidRPr="003D1CF6">
              <w:rPr>
                <w:color w:val="000000"/>
              </w:rPr>
              <w:t>0.15</w:t>
            </w:r>
          </w:p>
        </w:tc>
      </w:tr>
      <w:tr w:rsidR="00A43617" w:rsidRPr="00693937" w14:paraId="5A901AF6" w14:textId="77777777" w:rsidTr="000C080F">
        <w:trPr>
          <w:trHeight w:val="320"/>
        </w:trPr>
        <w:tc>
          <w:tcPr>
            <w:tcW w:w="1080" w:type="dxa"/>
            <w:noWrap/>
            <w:hideMark/>
          </w:tcPr>
          <w:p w14:paraId="5C5B4A65" w14:textId="7B603247" w:rsidR="00A43617" w:rsidRPr="003D1CF6" w:rsidRDefault="00A43617" w:rsidP="009C4268">
            <w:pPr>
              <w:jc w:val="both"/>
              <w:rPr>
                <w:color w:val="000000"/>
              </w:rPr>
            </w:pPr>
            <w:r w:rsidRPr="003B5F72">
              <w:rPr>
                <w:color w:val="000000"/>
              </w:rPr>
              <w:t>Chiriquí</w:t>
            </w:r>
          </w:p>
        </w:tc>
        <w:tc>
          <w:tcPr>
            <w:tcW w:w="1291" w:type="dxa"/>
            <w:noWrap/>
            <w:hideMark/>
          </w:tcPr>
          <w:p w14:paraId="3541EF2A" w14:textId="77777777" w:rsidR="00A43617" w:rsidRPr="003D1CF6" w:rsidRDefault="00A43617" w:rsidP="009C4268">
            <w:pPr>
              <w:jc w:val="both"/>
              <w:rPr>
                <w:color w:val="000000"/>
              </w:rPr>
            </w:pPr>
            <w:r w:rsidRPr="003D1CF6">
              <w:rPr>
                <w:color w:val="000000"/>
              </w:rPr>
              <w:t>Coiba</w:t>
            </w:r>
          </w:p>
        </w:tc>
        <w:tc>
          <w:tcPr>
            <w:tcW w:w="1424" w:type="dxa"/>
            <w:noWrap/>
            <w:hideMark/>
          </w:tcPr>
          <w:p w14:paraId="3D80FC5E" w14:textId="77777777" w:rsidR="00A43617" w:rsidRPr="003D1CF6" w:rsidRDefault="00A43617" w:rsidP="009C4268">
            <w:pPr>
              <w:jc w:val="both"/>
              <w:rPr>
                <w:color w:val="000000"/>
              </w:rPr>
            </w:pPr>
            <w:r w:rsidRPr="003D1CF6">
              <w:rPr>
                <w:color w:val="000000"/>
              </w:rPr>
              <w:t>EP14-56</w:t>
            </w:r>
          </w:p>
        </w:tc>
        <w:tc>
          <w:tcPr>
            <w:tcW w:w="950" w:type="dxa"/>
            <w:noWrap/>
            <w:hideMark/>
          </w:tcPr>
          <w:p w14:paraId="7C966144" w14:textId="77777777" w:rsidR="00A43617" w:rsidRPr="003D1CF6" w:rsidRDefault="00A43617" w:rsidP="00467B44">
            <w:pPr>
              <w:jc w:val="right"/>
              <w:rPr>
                <w:color w:val="000000"/>
              </w:rPr>
            </w:pPr>
            <w:r w:rsidRPr="003D1CF6">
              <w:rPr>
                <w:color w:val="000000"/>
              </w:rPr>
              <w:t>477</w:t>
            </w:r>
          </w:p>
        </w:tc>
        <w:tc>
          <w:tcPr>
            <w:tcW w:w="950" w:type="dxa"/>
            <w:noWrap/>
            <w:hideMark/>
          </w:tcPr>
          <w:p w14:paraId="301E77A6" w14:textId="77777777" w:rsidR="00A43617" w:rsidRPr="003D1CF6" w:rsidRDefault="00A43617" w:rsidP="00467B44">
            <w:pPr>
              <w:jc w:val="right"/>
              <w:rPr>
                <w:color w:val="000000"/>
              </w:rPr>
            </w:pPr>
            <w:r w:rsidRPr="003D1CF6">
              <w:rPr>
                <w:color w:val="000000"/>
              </w:rPr>
              <w:t>244</w:t>
            </w:r>
          </w:p>
        </w:tc>
        <w:tc>
          <w:tcPr>
            <w:tcW w:w="950" w:type="dxa"/>
            <w:noWrap/>
            <w:hideMark/>
          </w:tcPr>
          <w:p w14:paraId="1BE0DE38" w14:textId="77777777" w:rsidR="00A43617" w:rsidRPr="003D1CF6" w:rsidRDefault="00A43617" w:rsidP="00467B44">
            <w:pPr>
              <w:jc w:val="right"/>
              <w:rPr>
                <w:color w:val="000000"/>
              </w:rPr>
            </w:pPr>
            <w:r w:rsidRPr="003D1CF6">
              <w:rPr>
                <w:color w:val="000000"/>
              </w:rPr>
              <w:t>448</w:t>
            </w:r>
          </w:p>
        </w:tc>
        <w:tc>
          <w:tcPr>
            <w:tcW w:w="1416" w:type="dxa"/>
            <w:noWrap/>
            <w:hideMark/>
          </w:tcPr>
          <w:p w14:paraId="1CB9C5B0" w14:textId="77777777" w:rsidR="00A43617" w:rsidRPr="003D1CF6" w:rsidRDefault="00A43617" w:rsidP="00467B44">
            <w:pPr>
              <w:jc w:val="right"/>
              <w:rPr>
                <w:color w:val="000000"/>
              </w:rPr>
            </w:pPr>
            <w:r w:rsidRPr="003D1CF6">
              <w:rPr>
                <w:color w:val="000000"/>
              </w:rPr>
              <w:t>233</w:t>
            </w:r>
          </w:p>
        </w:tc>
        <w:tc>
          <w:tcPr>
            <w:tcW w:w="1176" w:type="dxa"/>
            <w:noWrap/>
            <w:hideMark/>
          </w:tcPr>
          <w:p w14:paraId="1DE1C562" w14:textId="77777777" w:rsidR="00A43617" w:rsidRPr="003D1CF6" w:rsidRDefault="00A43617" w:rsidP="00467B44">
            <w:pPr>
              <w:jc w:val="right"/>
              <w:rPr>
                <w:color w:val="000000"/>
              </w:rPr>
            </w:pPr>
            <w:r w:rsidRPr="003D1CF6">
              <w:rPr>
                <w:color w:val="000000"/>
              </w:rPr>
              <w:t>29</w:t>
            </w:r>
          </w:p>
        </w:tc>
        <w:tc>
          <w:tcPr>
            <w:tcW w:w="1470" w:type="dxa"/>
            <w:noWrap/>
            <w:hideMark/>
          </w:tcPr>
          <w:p w14:paraId="795E0F46" w14:textId="77777777" w:rsidR="00A43617" w:rsidRPr="003D1CF6" w:rsidRDefault="00A43617" w:rsidP="00467B44">
            <w:pPr>
              <w:jc w:val="right"/>
              <w:rPr>
                <w:color w:val="000000"/>
              </w:rPr>
            </w:pPr>
            <w:r w:rsidRPr="003D1CF6">
              <w:rPr>
                <w:color w:val="000000"/>
              </w:rPr>
              <w:t>0.12</w:t>
            </w:r>
          </w:p>
        </w:tc>
        <w:tc>
          <w:tcPr>
            <w:tcW w:w="1070" w:type="dxa"/>
            <w:noWrap/>
            <w:hideMark/>
          </w:tcPr>
          <w:p w14:paraId="287CE5FE" w14:textId="77777777" w:rsidR="00A43617" w:rsidRPr="003D1CF6" w:rsidRDefault="00A43617" w:rsidP="00467B44">
            <w:pPr>
              <w:jc w:val="right"/>
              <w:rPr>
                <w:color w:val="000000"/>
              </w:rPr>
            </w:pPr>
            <w:r w:rsidRPr="003D1CF6">
              <w:rPr>
                <w:color w:val="000000"/>
              </w:rPr>
              <w:t>0.88</w:t>
            </w:r>
          </w:p>
        </w:tc>
      </w:tr>
      <w:tr w:rsidR="00A43617" w:rsidRPr="00693937" w14:paraId="598994DB" w14:textId="77777777" w:rsidTr="000C080F">
        <w:trPr>
          <w:trHeight w:val="320"/>
        </w:trPr>
        <w:tc>
          <w:tcPr>
            <w:tcW w:w="1080" w:type="dxa"/>
            <w:noWrap/>
            <w:hideMark/>
          </w:tcPr>
          <w:p w14:paraId="65673977" w14:textId="3475B785" w:rsidR="00A43617" w:rsidRPr="003D1CF6" w:rsidRDefault="00A43617" w:rsidP="009C4268">
            <w:pPr>
              <w:jc w:val="both"/>
              <w:rPr>
                <w:color w:val="000000"/>
              </w:rPr>
            </w:pPr>
            <w:r w:rsidRPr="003B5F72">
              <w:rPr>
                <w:color w:val="000000"/>
              </w:rPr>
              <w:t>Chiriquí</w:t>
            </w:r>
          </w:p>
        </w:tc>
        <w:tc>
          <w:tcPr>
            <w:tcW w:w="1291" w:type="dxa"/>
            <w:noWrap/>
            <w:hideMark/>
          </w:tcPr>
          <w:p w14:paraId="44146BDD" w14:textId="77777777" w:rsidR="00A43617" w:rsidRPr="003D1CF6" w:rsidRDefault="00A43617" w:rsidP="009C4268">
            <w:pPr>
              <w:jc w:val="both"/>
              <w:rPr>
                <w:color w:val="000000"/>
              </w:rPr>
            </w:pPr>
            <w:r w:rsidRPr="003D1CF6">
              <w:rPr>
                <w:color w:val="000000"/>
              </w:rPr>
              <w:t>Coiba</w:t>
            </w:r>
          </w:p>
        </w:tc>
        <w:tc>
          <w:tcPr>
            <w:tcW w:w="1424" w:type="dxa"/>
            <w:noWrap/>
            <w:hideMark/>
          </w:tcPr>
          <w:p w14:paraId="5E7ACAC2" w14:textId="77777777" w:rsidR="00A43617" w:rsidRPr="003D1CF6" w:rsidRDefault="00A43617" w:rsidP="009C4268">
            <w:pPr>
              <w:jc w:val="both"/>
              <w:rPr>
                <w:color w:val="000000"/>
              </w:rPr>
            </w:pPr>
            <w:r w:rsidRPr="003D1CF6">
              <w:rPr>
                <w:color w:val="000000"/>
              </w:rPr>
              <w:t>EP14-56</w:t>
            </w:r>
          </w:p>
        </w:tc>
        <w:tc>
          <w:tcPr>
            <w:tcW w:w="950" w:type="dxa"/>
            <w:noWrap/>
            <w:hideMark/>
          </w:tcPr>
          <w:p w14:paraId="4297D50A" w14:textId="77777777" w:rsidR="00A43617" w:rsidRPr="003D1CF6" w:rsidRDefault="00A43617" w:rsidP="00467B44">
            <w:pPr>
              <w:jc w:val="right"/>
              <w:rPr>
                <w:color w:val="000000"/>
              </w:rPr>
            </w:pPr>
            <w:r w:rsidRPr="003D1CF6">
              <w:rPr>
                <w:color w:val="000000"/>
              </w:rPr>
              <w:t>477</w:t>
            </w:r>
          </w:p>
        </w:tc>
        <w:tc>
          <w:tcPr>
            <w:tcW w:w="950" w:type="dxa"/>
            <w:noWrap/>
            <w:hideMark/>
          </w:tcPr>
          <w:p w14:paraId="55D4BDC5" w14:textId="77777777" w:rsidR="00A43617" w:rsidRPr="003D1CF6" w:rsidRDefault="00A43617" w:rsidP="00467B44">
            <w:pPr>
              <w:jc w:val="right"/>
              <w:rPr>
                <w:color w:val="000000"/>
              </w:rPr>
            </w:pPr>
            <w:r w:rsidRPr="003D1CF6">
              <w:rPr>
                <w:color w:val="000000"/>
              </w:rPr>
              <w:t>212</w:t>
            </w:r>
          </w:p>
        </w:tc>
        <w:tc>
          <w:tcPr>
            <w:tcW w:w="950" w:type="dxa"/>
            <w:noWrap/>
            <w:hideMark/>
          </w:tcPr>
          <w:p w14:paraId="5D80FFF0" w14:textId="77777777" w:rsidR="00A43617" w:rsidRPr="003D1CF6" w:rsidRDefault="00A43617" w:rsidP="00467B44">
            <w:pPr>
              <w:jc w:val="right"/>
              <w:rPr>
                <w:color w:val="000000"/>
              </w:rPr>
            </w:pPr>
            <w:r w:rsidRPr="003D1CF6">
              <w:rPr>
                <w:color w:val="000000"/>
              </w:rPr>
              <w:t>423</w:t>
            </w:r>
          </w:p>
        </w:tc>
        <w:tc>
          <w:tcPr>
            <w:tcW w:w="1416" w:type="dxa"/>
            <w:noWrap/>
            <w:hideMark/>
          </w:tcPr>
          <w:p w14:paraId="38E77E11" w14:textId="77777777" w:rsidR="00A43617" w:rsidRPr="003D1CF6" w:rsidRDefault="00A43617" w:rsidP="00467B44">
            <w:pPr>
              <w:jc w:val="right"/>
              <w:rPr>
                <w:color w:val="000000"/>
              </w:rPr>
            </w:pPr>
            <w:r w:rsidRPr="003D1CF6">
              <w:rPr>
                <w:color w:val="000000"/>
              </w:rPr>
              <w:t>32</w:t>
            </w:r>
          </w:p>
        </w:tc>
        <w:tc>
          <w:tcPr>
            <w:tcW w:w="1176" w:type="dxa"/>
            <w:noWrap/>
            <w:hideMark/>
          </w:tcPr>
          <w:p w14:paraId="23DC30E3" w14:textId="77777777" w:rsidR="00A43617" w:rsidRPr="003D1CF6" w:rsidRDefault="00A43617" w:rsidP="00467B44">
            <w:pPr>
              <w:jc w:val="right"/>
              <w:rPr>
                <w:color w:val="000000"/>
              </w:rPr>
            </w:pPr>
            <w:r w:rsidRPr="003D1CF6">
              <w:rPr>
                <w:color w:val="000000"/>
              </w:rPr>
              <w:t>25</w:t>
            </w:r>
          </w:p>
        </w:tc>
        <w:tc>
          <w:tcPr>
            <w:tcW w:w="1470" w:type="dxa"/>
            <w:noWrap/>
            <w:hideMark/>
          </w:tcPr>
          <w:p w14:paraId="514C3EB8" w14:textId="77777777" w:rsidR="00A43617" w:rsidRPr="003D1CF6" w:rsidRDefault="00A43617" w:rsidP="00467B44">
            <w:pPr>
              <w:jc w:val="right"/>
              <w:rPr>
                <w:color w:val="000000"/>
              </w:rPr>
            </w:pPr>
            <w:r w:rsidRPr="003D1CF6">
              <w:rPr>
                <w:color w:val="000000"/>
              </w:rPr>
              <w:t>0.78</w:t>
            </w:r>
          </w:p>
        </w:tc>
        <w:tc>
          <w:tcPr>
            <w:tcW w:w="1070" w:type="dxa"/>
            <w:noWrap/>
            <w:hideMark/>
          </w:tcPr>
          <w:p w14:paraId="750EF2E8" w14:textId="77777777" w:rsidR="00A43617" w:rsidRPr="003D1CF6" w:rsidRDefault="00A43617" w:rsidP="00467B44">
            <w:pPr>
              <w:jc w:val="right"/>
              <w:rPr>
                <w:color w:val="000000"/>
              </w:rPr>
            </w:pPr>
            <w:r w:rsidRPr="003D1CF6">
              <w:rPr>
                <w:color w:val="000000"/>
              </w:rPr>
              <w:t>0.22</w:t>
            </w:r>
          </w:p>
        </w:tc>
      </w:tr>
      <w:tr w:rsidR="00A43617" w:rsidRPr="00693937" w14:paraId="12C651F5" w14:textId="77777777" w:rsidTr="000C080F">
        <w:trPr>
          <w:trHeight w:val="320"/>
        </w:trPr>
        <w:tc>
          <w:tcPr>
            <w:tcW w:w="1080" w:type="dxa"/>
            <w:noWrap/>
            <w:hideMark/>
          </w:tcPr>
          <w:p w14:paraId="0E208907" w14:textId="230E282F" w:rsidR="00A43617" w:rsidRPr="003D1CF6" w:rsidRDefault="00A43617" w:rsidP="009C4268">
            <w:pPr>
              <w:jc w:val="both"/>
              <w:rPr>
                <w:color w:val="000000"/>
              </w:rPr>
            </w:pPr>
            <w:r w:rsidRPr="003B5F72">
              <w:rPr>
                <w:color w:val="000000"/>
              </w:rPr>
              <w:t>Chiriquí</w:t>
            </w:r>
          </w:p>
        </w:tc>
        <w:tc>
          <w:tcPr>
            <w:tcW w:w="1291" w:type="dxa"/>
            <w:noWrap/>
            <w:hideMark/>
          </w:tcPr>
          <w:p w14:paraId="11358180" w14:textId="77777777" w:rsidR="00A43617" w:rsidRPr="003D1CF6" w:rsidRDefault="00A43617" w:rsidP="009C4268">
            <w:pPr>
              <w:jc w:val="both"/>
              <w:rPr>
                <w:color w:val="000000"/>
              </w:rPr>
            </w:pPr>
            <w:r w:rsidRPr="003D1CF6">
              <w:rPr>
                <w:color w:val="000000"/>
              </w:rPr>
              <w:t>Coiba</w:t>
            </w:r>
          </w:p>
        </w:tc>
        <w:tc>
          <w:tcPr>
            <w:tcW w:w="1424" w:type="dxa"/>
            <w:noWrap/>
            <w:hideMark/>
          </w:tcPr>
          <w:p w14:paraId="4CB5C891" w14:textId="77777777" w:rsidR="00A43617" w:rsidRPr="003D1CF6" w:rsidRDefault="00A43617" w:rsidP="009C4268">
            <w:pPr>
              <w:jc w:val="both"/>
              <w:rPr>
                <w:color w:val="000000"/>
              </w:rPr>
            </w:pPr>
            <w:r w:rsidRPr="003D1CF6">
              <w:rPr>
                <w:color w:val="000000"/>
              </w:rPr>
              <w:t>EP14-56</w:t>
            </w:r>
          </w:p>
        </w:tc>
        <w:tc>
          <w:tcPr>
            <w:tcW w:w="950" w:type="dxa"/>
            <w:noWrap/>
            <w:hideMark/>
          </w:tcPr>
          <w:p w14:paraId="4041032B" w14:textId="77777777" w:rsidR="00A43617" w:rsidRPr="003D1CF6" w:rsidRDefault="00A43617" w:rsidP="00467B44">
            <w:pPr>
              <w:jc w:val="right"/>
              <w:rPr>
                <w:color w:val="000000"/>
              </w:rPr>
            </w:pPr>
            <w:r w:rsidRPr="003D1CF6">
              <w:rPr>
                <w:color w:val="000000"/>
              </w:rPr>
              <w:t>477</w:t>
            </w:r>
          </w:p>
        </w:tc>
        <w:tc>
          <w:tcPr>
            <w:tcW w:w="950" w:type="dxa"/>
            <w:noWrap/>
            <w:hideMark/>
          </w:tcPr>
          <w:p w14:paraId="19236084" w14:textId="77777777" w:rsidR="00A43617" w:rsidRPr="003D1CF6" w:rsidRDefault="00A43617" w:rsidP="00467B44">
            <w:pPr>
              <w:jc w:val="right"/>
              <w:rPr>
                <w:color w:val="000000"/>
              </w:rPr>
            </w:pPr>
            <w:r w:rsidRPr="003D1CF6">
              <w:rPr>
                <w:color w:val="000000"/>
              </w:rPr>
              <w:t>132</w:t>
            </w:r>
          </w:p>
        </w:tc>
        <w:tc>
          <w:tcPr>
            <w:tcW w:w="950" w:type="dxa"/>
            <w:noWrap/>
            <w:hideMark/>
          </w:tcPr>
          <w:p w14:paraId="7D3A5DE6" w14:textId="77777777" w:rsidR="00A43617" w:rsidRPr="003D1CF6" w:rsidRDefault="00A43617" w:rsidP="00467B44">
            <w:pPr>
              <w:jc w:val="right"/>
              <w:rPr>
                <w:color w:val="000000"/>
              </w:rPr>
            </w:pPr>
            <w:r w:rsidRPr="003D1CF6">
              <w:rPr>
                <w:color w:val="000000"/>
              </w:rPr>
              <w:t>375</w:t>
            </w:r>
          </w:p>
        </w:tc>
        <w:tc>
          <w:tcPr>
            <w:tcW w:w="1416" w:type="dxa"/>
            <w:noWrap/>
            <w:hideMark/>
          </w:tcPr>
          <w:p w14:paraId="4331385D" w14:textId="77777777" w:rsidR="00A43617" w:rsidRPr="003D1CF6" w:rsidRDefault="00A43617" w:rsidP="00467B44">
            <w:pPr>
              <w:jc w:val="right"/>
              <w:rPr>
                <w:color w:val="000000"/>
              </w:rPr>
            </w:pPr>
            <w:r w:rsidRPr="003D1CF6">
              <w:rPr>
                <w:color w:val="000000"/>
              </w:rPr>
              <w:t>80</w:t>
            </w:r>
          </w:p>
        </w:tc>
        <w:tc>
          <w:tcPr>
            <w:tcW w:w="1176" w:type="dxa"/>
            <w:noWrap/>
            <w:hideMark/>
          </w:tcPr>
          <w:p w14:paraId="524C32B5" w14:textId="77777777" w:rsidR="00A43617" w:rsidRPr="003D1CF6" w:rsidRDefault="00A43617" w:rsidP="00467B44">
            <w:pPr>
              <w:jc w:val="right"/>
              <w:rPr>
                <w:color w:val="000000"/>
              </w:rPr>
            </w:pPr>
            <w:r w:rsidRPr="003D1CF6">
              <w:rPr>
                <w:color w:val="000000"/>
              </w:rPr>
              <w:t>48</w:t>
            </w:r>
          </w:p>
        </w:tc>
        <w:tc>
          <w:tcPr>
            <w:tcW w:w="1470" w:type="dxa"/>
            <w:noWrap/>
            <w:hideMark/>
          </w:tcPr>
          <w:p w14:paraId="50422B4F" w14:textId="77777777" w:rsidR="00A43617" w:rsidRPr="003D1CF6" w:rsidRDefault="00A43617" w:rsidP="00467B44">
            <w:pPr>
              <w:jc w:val="right"/>
              <w:rPr>
                <w:color w:val="000000"/>
              </w:rPr>
            </w:pPr>
            <w:r w:rsidRPr="003D1CF6">
              <w:rPr>
                <w:color w:val="000000"/>
              </w:rPr>
              <w:t>0.60</w:t>
            </w:r>
          </w:p>
        </w:tc>
        <w:tc>
          <w:tcPr>
            <w:tcW w:w="1070" w:type="dxa"/>
            <w:noWrap/>
            <w:hideMark/>
          </w:tcPr>
          <w:p w14:paraId="15846293" w14:textId="77777777" w:rsidR="00A43617" w:rsidRPr="003D1CF6" w:rsidRDefault="00A43617" w:rsidP="00467B44">
            <w:pPr>
              <w:jc w:val="right"/>
              <w:rPr>
                <w:color w:val="000000"/>
              </w:rPr>
            </w:pPr>
            <w:r w:rsidRPr="003D1CF6">
              <w:rPr>
                <w:color w:val="000000"/>
              </w:rPr>
              <w:t>0.40</w:t>
            </w:r>
          </w:p>
        </w:tc>
      </w:tr>
      <w:tr w:rsidR="00A43617" w:rsidRPr="00693937" w14:paraId="4821A924" w14:textId="77777777" w:rsidTr="000C080F">
        <w:trPr>
          <w:trHeight w:val="320"/>
        </w:trPr>
        <w:tc>
          <w:tcPr>
            <w:tcW w:w="1080" w:type="dxa"/>
            <w:noWrap/>
            <w:hideMark/>
          </w:tcPr>
          <w:p w14:paraId="5D42F274" w14:textId="712855C2" w:rsidR="00A43617" w:rsidRPr="003D1CF6" w:rsidRDefault="00A43617" w:rsidP="009C4268">
            <w:pPr>
              <w:jc w:val="both"/>
              <w:rPr>
                <w:color w:val="000000"/>
              </w:rPr>
            </w:pPr>
            <w:r w:rsidRPr="003B5F72">
              <w:rPr>
                <w:color w:val="000000"/>
              </w:rPr>
              <w:t>Chiriquí</w:t>
            </w:r>
          </w:p>
        </w:tc>
        <w:tc>
          <w:tcPr>
            <w:tcW w:w="1291" w:type="dxa"/>
            <w:noWrap/>
            <w:hideMark/>
          </w:tcPr>
          <w:p w14:paraId="6C5C2CCC" w14:textId="77777777" w:rsidR="00A43617" w:rsidRPr="003D1CF6" w:rsidRDefault="00A43617" w:rsidP="009C4268">
            <w:pPr>
              <w:jc w:val="both"/>
              <w:rPr>
                <w:color w:val="000000"/>
              </w:rPr>
            </w:pPr>
            <w:r w:rsidRPr="003D1CF6">
              <w:rPr>
                <w:color w:val="000000"/>
              </w:rPr>
              <w:t>Coiba</w:t>
            </w:r>
          </w:p>
        </w:tc>
        <w:tc>
          <w:tcPr>
            <w:tcW w:w="1424" w:type="dxa"/>
            <w:noWrap/>
            <w:hideMark/>
          </w:tcPr>
          <w:p w14:paraId="272F7417" w14:textId="77777777" w:rsidR="00A43617" w:rsidRPr="003D1CF6" w:rsidRDefault="00A43617" w:rsidP="009C4268">
            <w:pPr>
              <w:jc w:val="both"/>
              <w:rPr>
                <w:color w:val="000000"/>
              </w:rPr>
            </w:pPr>
            <w:r w:rsidRPr="003D1CF6">
              <w:rPr>
                <w:color w:val="000000"/>
              </w:rPr>
              <w:t>EP14-56</w:t>
            </w:r>
          </w:p>
        </w:tc>
        <w:tc>
          <w:tcPr>
            <w:tcW w:w="950" w:type="dxa"/>
            <w:noWrap/>
            <w:hideMark/>
          </w:tcPr>
          <w:p w14:paraId="2FAA73D4" w14:textId="77777777" w:rsidR="00A43617" w:rsidRPr="003D1CF6" w:rsidRDefault="00A43617" w:rsidP="00467B44">
            <w:pPr>
              <w:jc w:val="right"/>
              <w:rPr>
                <w:color w:val="000000"/>
              </w:rPr>
            </w:pPr>
            <w:r w:rsidRPr="003D1CF6">
              <w:rPr>
                <w:color w:val="000000"/>
              </w:rPr>
              <w:t>477</w:t>
            </w:r>
          </w:p>
        </w:tc>
        <w:tc>
          <w:tcPr>
            <w:tcW w:w="950" w:type="dxa"/>
            <w:noWrap/>
            <w:hideMark/>
          </w:tcPr>
          <w:p w14:paraId="392A4616" w14:textId="77777777" w:rsidR="00A43617" w:rsidRPr="003D1CF6" w:rsidRDefault="00A43617" w:rsidP="00467B44">
            <w:pPr>
              <w:jc w:val="right"/>
              <w:rPr>
                <w:color w:val="000000"/>
              </w:rPr>
            </w:pPr>
            <w:r w:rsidRPr="003D1CF6">
              <w:rPr>
                <w:color w:val="000000"/>
              </w:rPr>
              <w:t>57</w:t>
            </w:r>
          </w:p>
        </w:tc>
        <w:tc>
          <w:tcPr>
            <w:tcW w:w="950" w:type="dxa"/>
            <w:noWrap/>
            <w:hideMark/>
          </w:tcPr>
          <w:p w14:paraId="25CF8B11" w14:textId="77777777" w:rsidR="00A43617" w:rsidRPr="003D1CF6" w:rsidRDefault="00A43617" w:rsidP="00467B44">
            <w:pPr>
              <w:jc w:val="right"/>
              <w:rPr>
                <w:color w:val="000000"/>
              </w:rPr>
            </w:pPr>
            <w:r w:rsidRPr="003D1CF6">
              <w:rPr>
                <w:color w:val="000000"/>
              </w:rPr>
              <w:t>310</w:t>
            </w:r>
          </w:p>
        </w:tc>
        <w:tc>
          <w:tcPr>
            <w:tcW w:w="1416" w:type="dxa"/>
            <w:noWrap/>
            <w:hideMark/>
          </w:tcPr>
          <w:p w14:paraId="2616D32F" w14:textId="77777777" w:rsidR="00A43617" w:rsidRPr="003D1CF6" w:rsidRDefault="00A43617" w:rsidP="00467B44">
            <w:pPr>
              <w:jc w:val="right"/>
              <w:rPr>
                <w:color w:val="000000"/>
              </w:rPr>
            </w:pPr>
            <w:r w:rsidRPr="003D1CF6">
              <w:rPr>
                <w:color w:val="000000"/>
              </w:rPr>
              <w:t>75</w:t>
            </w:r>
          </w:p>
        </w:tc>
        <w:tc>
          <w:tcPr>
            <w:tcW w:w="1176" w:type="dxa"/>
            <w:noWrap/>
            <w:hideMark/>
          </w:tcPr>
          <w:p w14:paraId="54B07AE7" w14:textId="77777777" w:rsidR="00A43617" w:rsidRPr="003D1CF6" w:rsidRDefault="00A43617" w:rsidP="00467B44">
            <w:pPr>
              <w:jc w:val="right"/>
              <w:rPr>
                <w:color w:val="000000"/>
              </w:rPr>
            </w:pPr>
            <w:r w:rsidRPr="003D1CF6">
              <w:rPr>
                <w:color w:val="000000"/>
              </w:rPr>
              <w:t>65</w:t>
            </w:r>
          </w:p>
        </w:tc>
        <w:tc>
          <w:tcPr>
            <w:tcW w:w="1470" w:type="dxa"/>
            <w:noWrap/>
            <w:hideMark/>
          </w:tcPr>
          <w:p w14:paraId="1167DF0A" w14:textId="77777777" w:rsidR="00A43617" w:rsidRPr="003D1CF6" w:rsidRDefault="00A43617" w:rsidP="00467B44">
            <w:pPr>
              <w:jc w:val="right"/>
              <w:rPr>
                <w:color w:val="000000"/>
              </w:rPr>
            </w:pPr>
            <w:r w:rsidRPr="003D1CF6">
              <w:rPr>
                <w:color w:val="000000"/>
              </w:rPr>
              <w:t>0.87</w:t>
            </w:r>
          </w:p>
        </w:tc>
        <w:tc>
          <w:tcPr>
            <w:tcW w:w="1070" w:type="dxa"/>
            <w:noWrap/>
            <w:hideMark/>
          </w:tcPr>
          <w:p w14:paraId="58E4446B" w14:textId="77777777" w:rsidR="00A43617" w:rsidRPr="003D1CF6" w:rsidRDefault="00A43617" w:rsidP="00467B44">
            <w:pPr>
              <w:jc w:val="right"/>
              <w:rPr>
                <w:color w:val="000000"/>
              </w:rPr>
            </w:pPr>
            <w:r w:rsidRPr="003D1CF6">
              <w:rPr>
                <w:color w:val="000000"/>
              </w:rPr>
              <w:t>0.13</w:t>
            </w:r>
          </w:p>
        </w:tc>
      </w:tr>
      <w:tr w:rsidR="00A43617" w:rsidRPr="00693937" w14:paraId="03A412C8" w14:textId="77777777" w:rsidTr="000C080F">
        <w:trPr>
          <w:trHeight w:val="320"/>
        </w:trPr>
        <w:tc>
          <w:tcPr>
            <w:tcW w:w="1080" w:type="dxa"/>
            <w:noWrap/>
            <w:hideMark/>
          </w:tcPr>
          <w:p w14:paraId="4E62B5F9" w14:textId="336EE6A4" w:rsidR="00A43617" w:rsidRPr="003D1CF6" w:rsidRDefault="00A43617" w:rsidP="009C4268">
            <w:pPr>
              <w:jc w:val="both"/>
              <w:rPr>
                <w:color w:val="000000"/>
              </w:rPr>
            </w:pPr>
            <w:r w:rsidRPr="003B5F72">
              <w:rPr>
                <w:color w:val="000000"/>
              </w:rPr>
              <w:t>Chiriquí</w:t>
            </w:r>
          </w:p>
        </w:tc>
        <w:tc>
          <w:tcPr>
            <w:tcW w:w="1291" w:type="dxa"/>
            <w:noWrap/>
            <w:hideMark/>
          </w:tcPr>
          <w:p w14:paraId="3BEC00E0" w14:textId="77777777" w:rsidR="00A43617" w:rsidRPr="003D1CF6" w:rsidRDefault="00A43617" w:rsidP="009C4268">
            <w:pPr>
              <w:jc w:val="both"/>
              <w:rPr>
                <w:color w:val="000000"/>
              </w:rPr>
            </w:pPr>
            <w:r w:rsidRPr="003D1CF6">
              <w:rPr>
                <w:color w:val="000000"/>
              </w:rPr>
              <w:t>Coiba</w:t>
            </w:r>
          </w:p>
        </w:tc>
        <w:tc>
          <w:tcPr>
            <w:tcW w:w="1424" w:type="dxa"/>
            <w:noWrap/>
            <w:hideMark/>
          </w:tcPr>
          <w:p w14:paraId="67EA6F09" w14:textId="77777777" w:rsidR="00A43617" w:rsidRPr="003D1CF6" w:rsidRDefault="00A43617" w:rsidP="009C4268">
            <w:pPr>
              <w:jc w:val="both"/>
              <w:rPr>
                <w:color w:val="000000"/>
              </w:rPr>
            </w:pPr>
            <w:r w:rsidRPr="003D1CF6">
              <w:rPr>
                <w:color w:val="000000"/>
              </w:rPr>
              <w:t>EP14-57</w:t>
            </w:r>
          </w:p>
        </w:tc>
        <w:tc>
          <w:tcPr>
            <w:tcW w:w="950" w:type="dxa"/>
            <w:noWrap/>
            <w:hideMark/>
          </w:tcPr>
          <w:p w14:paraId="071A6E7C" w14:textId="77777777" w:rsidR="00A43617" w:rsidRPr="003D1CF6" w:rsidRDefault="00A43617" w:rsidP="00467B44">
            <w:pPr>
              <w:jc w:val="right"/>
              <w:rPr>
                <w:color w:val="000000"/>
              </w:rPr>
            </w:pPr>
            <w:r w:rsidRPr="003D1CF6">
              <w:rPr>
                <w:color w:val="000000"/>
              </w:rPr>
              <w:t>604</w:t>
            </w:r>
          </w:p>
        </w:tc>
        <w:tc>
          <w:tcPr>
            <w:tcW w:w="950" w:type="dxa"/>
            <w:noWrap/>
            <w:hideMark/>
          </w:tcPr>
          <w:p w14:paraId="1C0D4605" w14:textId="77777777" w:rsidR="00A43617" w:rsidRPr="003D1CF6" w:rsidRDefault="00A43617" w:rsidP="00467B44">
            <w:pPr>
              <w:jc w:val="right"/>
              <w:rPr>
                <w:color w:val="000000"/>
              </w:rPr>
            </w:pPr>
            <w:r w:rsidRPr="003D1CF6">
              <w:rPr>
                <w:color w:val="000000"/>
              </w:rPr>
              <w:t>435</w:t>
            </w:r>
          </w:p>
        </w:tc>
        <w:tc>
          <w:tcPr>
            <w:tcW w:w="950" w:type="dxa"/>
            <w:noWrap/>
            <w:hideMark/>
          </w:tcPr>
          <w:p w14:paraId="4443DF6B" w14:textId="77777777" w:rsidR="00A43617" w:rsidRPr="003D1CF6" w:rsidRDefault="00A43617" w:rsidP="00467B44">
            <w:pPr>
              <w:jc w:val="right"/>
              <w:rPr>
                <w:color w:val="000000"/>
              </w:rPr>
            </w:pPr>
            <w:r w:rsidRPr="003D1CF6">
              <w:rPr>
                <w:color w:val="000000"/>
              </w:rPr>
              <w:t>520</w:t>
            </w:r>
          </w:p>
        </w:tc>
        <w:tc>
          <w:tcPr>
            <w:tcW w:w="1416" w:type="dxa"/>
            <w:noWrap/>
            <w:hideMark/>
          </w:tcPr>
          <w:p w14:paraId="7ADEEF26" w14:textId="77777777" w:rsidR="00A43617" w:rsidRPr="003D1CF6" w:rsidRDefault="00A43617" w:rsidP="00467B44">
            <w:pPr>
              <w:jc w:val="right"/>
              <w:rPr>
                <w:color w:val="000000"/>
              </w:rPr>
            </w:pPr>
            <w:r w:rsidRPr="003D1CF6">
              <w:rPr>
                <w:color w:val="000000"/>
              </w:rPr>
              <w:t>169</w:t>
            </w:r>
          </w:p>
        </w:tc>
        <w:tc>
          <w:tcPr>
            <w:tcW w:w="1176" w:type="dxa"/>
            <w:noWrap/>
            <w:hideMark/>
          </w:tcPr>
          <w:p w14:paraId="5589787E" w14:textId="77777777" w:rsidR="00A43617" w:rsidRPr="003D1CF6" w:rsidRDefault="00A43617" w:rsidP="00467B44">
            <w:pPr>
              <w:jc w:val="right"/>
              <w:rPr>
                <w:color w:val="000000"/>
              </w:rPr>
            </w:pPr>
            <w:r w:rsidRPr="003D1CF6">
              <w:rPr>
                <w:color w:val="000000"/>
              </w:rPr>
              <w:t>84</w:t>
            </w:r>
          </w:p>
        </w:tc>
        <w:tc>
          <w:tcPr>
            <w:tcW w:w="1470" w:type="dxa"/>
            <w:noWrap/>
            <w:hideMark/>
          </w:tcPr>
          <w:p w14:paraId="15E06500" w14:textId="77777777" w:rsidR="00A43617" w:rsidRPr="003D1CF6" w:rsidRDefault="00A43617" w:rsidP="00467B44">
            <w:pPr>
              <w:jc w:val="right"/>
              <w:rPr>
                <w:color w:val="000000"/>
              </w:rPr>
            </w:pPr>
            <w:r w:rsidRPr="003D1CF6">
              <w:rPr>
                <w:color w:val="000000"/>
              </w:rPr>
              <w:t>0.50</w:t>
            </w:r>
          </w:p>
        </w:tc>
        <w:tc>
          <w:tcPr>
            <w:tcW w:w="1070" w:type="dxa"/>
            <w:noWrap/>
            <w:hideMark/>
          </w:tcPr>
          <w:p w14:paraId="5C8F61B4" w14:textId="77777777" w:rsidR="00A43617" w:rsidRPr="003D1CF6" w:rsidRDefault="00A43617" w:rsidP="00467B44">
            <w:pPr>
              <w:jc w:val="right"/>
              <w:rPr>
                <w:color w:val="000000"/>
              </w:rPr>
            </w:pPr>
            <w:r w:rsidRPr="003D1CF6">
              <w:rPr>
                <w:color w:val="000000"/>
              </w:rPr>
              <w:t>0.50</w:t>
            </w:r>
          </w:p>
        </w:tc>
      </w:tr>
      <w:tr w:rsidR="00A43617" w:rsidRPr="00693937" w14:paraId="16AC433D" w14:textId="77777777" w:rsidTr="000C080F">
        <w:trPr>
          <w:trHeight w:val="320"/>
        </w:trPr>
        <w:tc>
          <w:tcPr>
            <w:tcW w:w="1080" w:type="dxa"/>
            <w:noWrap/>
            <w:hideMark/>
          </w:tcPr>
          <w:p w14:paraId="487134B5" w14:textId="40930276" w:rsidR="00A43617" w:rsidRPr="003D1CF6" w:rsidRDefault="00A43617" w:rsidP="009C4268">
            <w:pPr>
              <w:jc w:val="both"/>
              <w:rPr>
                <w:color w:val="000000"/>
              </w:rPr>
            </w:pPr>
            <w:r w:rsidRPr="003B5F72">
              <w:rPr>
                <w:color w:val="000000"/>
              </w:rPr>
              <w:t>Chiriquí</w:t>
            </w:r>
          </w:p>
        </w:tc>
        <w:tc>
          <w:tcPr>
            <w:tcW w:w="1291" w:type="dxa"/>
            <w:noWrap/>
            <w:hideMark/>
          </w:tcPr>
          <w:p w14:paraId="39FFEA7B" w14:textId="77777777" w:rsidR="00A43617" w:rsidRPr="003D1CF6" w:rsidRDefault="00A43617" w:rsidP="009C4268">
            <w:pPr>
              <w:jc w:val="both"/>
              <w:rPr>
                <w:color w:val="000000"/>
              </w:rPr>
            </w:pPr>
            <w:r w:rsidRPr="003D1CF6">
              <w:rPr>
                <w:color w:val="000000"/>
              </w:rPr>
              <w:t>Uva</w:t>
            </w:r>
          </w:p>
        </w:tc>
        <w:tc>
          <w:tcPr>
            <w:tcW w:w="1424" w:type="dxa"/>
            <w:noWrap/>
            <w:hideMark/>
          </w:tcPr>
          <w:p w14:paraId="29D34BA6" w14:textId="77777777" w:rsidR="00A43617" w:rsidRPr="003D1CF6" w:rsidRDefault="00A43617" w:rsidP="009C4268">
            <w:pPr>
              <w:jc w:val="both"/>
              <w:rPr>
                <w:color w:val="000000"/>
              </w:rPr>
            </w:pPr>
            <w:r w:rsidRPr="003D1CF6">
              <w:rPr>
                <w:color w:val="000000"/>
              </w:rPr>
              <w:t>EP10-36</w:t>
            </w:r>
          </w:p>
        </w:tc>
        <w:tc>
          <w:tcPr>
            <w:tcW w:w="950" w:type="dxa"/>
            <w:noWrap/>
            <w:hideMark/>
          </w:tcPr>
          <w:p w14:paraId="58D93272" w14:textId="77777777" w:rsidR="00A43617" w:rsidRPr="003D1CF6" w:rsidRDefault="00A43617" w:rsidP="00467B44">
            <w:pPr>
              <w:jc w:val="right"/>
              <w:rPr>
                <w:color w:val="000000"/>
              </w:rPr>
            </w:pPr>
            <w:r w:rsidRPr="003D1CF6">
              <w:rPr>
                <w:color w:val="000000"/>
              </w:rPr>
              <w:t>613</w:t>
            </w:r>
          </w:p>
        </w:tc>
        <w:tc>
          <w:tcPr>
            <w:tcW w:w="950" w:type="dxa"/>
            <w:noWrap/>
            <w:hideMark/>
          </w:tcPr>
          <w:p w14:paraId="1F711343" w14:textId="77777777" w:rsidR="00A43617" w:rsidRPr="003D1CF6" w:rsidRDefault="00A43617" w:rsidP="00467B44">
            <w:pPr>
              <w:jc w:val="right"/>
              <w:rPr>
                <w:color w:val="000000"/>
              </w:rPr>
            </w:pPr>
            <w:r w:rsidRPr="003D1CF6">
              <w:rPr>
                <w:color w:val="000000"/>
              </w:rPr>
              <w:t>254</w:t>
            </w:r>
          </w:p>
        </w:tc>
        <w:tc>
          <w:tcPr>
            <w:tcW w:w="950" w:type="dxa"/>
            <w:noWrap/>
            <w:hideMark/>
          </w:tcPr>
          <w:p w14:paraId="4FFCAEA1" w14:textId="77777777" w:rsidR="00A43617" w:rsidRPr="003D1CF6" w:rsidRDefault="00A43617" w:rsidP="00467B44">
            <w:pPr>
              <w:jc w:val="right"/>
              <w:rPr>
                <w:color w:val="000000"/>
              </w:rPr>
            </w:pPr>
            <w:r w:rsidRPr="003D1CF6">
              <w:rPr>
                <w:color w:val="000000"/>
              </w:rPr>
              <w:t>570</w:t>
            </w:r>
          </w:p>
        </w:tc>
        <w:tc>
          <w:tcPr>
            <w:tcW w:w="1416" w:type="dxa"/>
            <w:noWrap/>
            <w:hideMark/>
          </w:tcPr>
          <w:p w14:paraId="2BC446A8" w14:textId="77777777" w:rsidR="00A43617" w:rsidRPr="003D1CF6" w:rsidRDefault="00A43617" w:rsidP="00467B44">
            <w:pPr>
              <w:jc w:val="right"/>
              <w:rPr>
                <w:color w:val="000000"/>
              </w:rPr>
            </w:pPr>
            <w:r w:rsidRPr="003D1CF6">
              <w:rPr>
                <w:color w:val="000000"/>
              </w:rPr>
              <w:t>359</w:t>
            </w:r>
          </w:p>
        </w:tc>
        <w:tc>
          <w:tcPr>
            <w:tcW w:w="1176" w:type="dxa"/>
            <w:noWrap/>
            <w:hideMark/>
          </w:tcPr>
          <w:p w14:paraId="23D771A7" w14:textId="77777777" w:rsidR="00A43617" w:rsidRPr="003D1CF6" w:rsidRDefault="00A43617" w:rsidP="00467B44">
            <w:pPr>
              <w:jc w:val="right"/>
              <w:rPr>
                <w:color w:val="000000"/>
              </w:rPr>
            </w:pPr>
            <w:r w:rsidRPr="003D1CF6">
              <w:rPr>
                <w:color w:val="000000"/>
              </w:rPr>
              <w:t>43</w:t>
            </w:r>
          </w:p>
        </w:tc>
        <w:tc>
          <w:tcPr>
            <w:tcW w:w="1470" w:type="dxa"/>
            <w:noWrap/>
            <w:hideMark/>
          </w:tcPr>
          <w:p w14:paraId="1B2FC63F" w14:textId="77777777" w:rsidR="00A43617" w:rsidRPr="003D1CF6" w:rsidRDefault="00A43617" w:rsidP="00467B44">
            <w:pPr>
              <w:jc w:val="right"/>
              <w:rPr>
                <w:color w:val="000000"/>
              </w:rPr>
            </w:pPr>
            <w:r w:rsidRPr="003D1CF6">
              <w:rPr>
                <w:color w:val="000000"/>
              </w:rPr>
              <w:t>0.12</w:t>
            </w:r>
          </w:p>
        </w:tc>
        <w:tc>
          <w:tcPr>
            <w:tcW w:w="1070" w:type="dxa"/>
            <w:noWrap/>
            <w:hideMark/>
          </w:tcPr>
          <w:p w14:paraId="12D529AB" w14:textId="77777777" w:rsidR="00A43617" w:rsidRPr="003D1CF6" w:rsidRDefault="00A43617" w:rsidP="00467B44">
            <w:pPr>
              <w:jc w:val="right"/>
              <w:rPr>
                <w:color w:val="000000"/>
              </w:rPr>
            </w:pPr>
            <w:r w:rsidRPr="003D1CF6">
              <w:rPr>
                <w:color w:val="000000"/>
              </w:rPr>
              <w:t>0.88</w:t>
            </w:r>
          </w:p>
        </w:tc>
      </w:tr>
      <w:tr w:rsidR="00A43617" w:rsidRPr="00693937" w14:paraId="7F0CBE0F" w14:textId="77777777" w:rsidTr="000C080F">
        <w:trPr>
          <w:trHeight w:val="320"/>
        </w:trPr>
        <w:tc>
          <w:tcPr>
            <w:tcW w:w="1080" w:type="dxa"/>
            <w:noWrap/>
            <w:hideMark/>
          </w:tcPr>
          <w:p w14:paraId="699C44E3" w14:textId="62D23D62" w:rsidR="00A43617" w:rsidRPr="003D1CF6" w:rsidRDefault="00A43617" w:rsidP="009C4268">
            <w:pPr>
              <w:jc w:val="both"/>
              <w:rPr>
                <w:color w:val="000000"/>
              </w:rPr>
            </w:pPr>
            <w:r w:rsidRPr="003B5F72">
              <w:rPr>
                <w:color w:val="000000"/>
              </w:rPr>
              <w:t>Chiriquí</w:t>
            </w:r>
          </w:p>
        </w:tc>
        <w:tc>
          <w:tcPr>
            <w:tcW w:w="1291" w:type="dxa"/>
            <w:noWrap/>
            <w:hideMark/>
          </w:tcPr>
          <w:p w14:paraId="2B0BAE7A" w14:textId="77777777" w:rsidR="00A43617" w:rsidRPr="003D1CF6" w:rsidRDefault="00A43617" w:rsidP="009C4268">
            <w:pPr>
              <w:jc w:val="both"/>
              <w:rPr>
                <w:color w:val="000000"/>
              </w:rPr>
            </w:pPr>
            <w:r w:rsidRPr="003D1CF6">
              <w:rPr>
                <w:color w:val="000000"/>
              </w:rPr>
              <w:t>Uva</w:t>
            </w:r>
          </w:p>
        </w:tc>
        <w:tc>
          <w:tcPr>
            <w:tcW w:w="1424" w:type="dxa"/>
            <w:noWrap/>
            <w:hideMark/>
          </w:tcPr>
          <w:p w14:paraId="7A315B61" w14:textId="77777777" w:rsidR="00A43617" w:rsidRPr="003D1CF6" w:rsidRDefault="00A43617" w:rsidP="009C4268">
            <w:pPr>
              <w:jc w:val="both"/>
              <w:rPr>
                <w:color w:val="000000"/>
              </w:rPr>
            </w:pPr>
            <w:r w:rsidRPr="003D1CF6">
              <w:rPr>
                <w:color w:val="000000"/>
              </w:rPr>
              <w:t>EP10-37</w:t>
            </w:r>
          </w:p>
        </w:tc>
        <w:tc>
          <w:tcPr>
            <w:tcW w:w="950" w:type="dxa"/>
            <w:noWrap/>
            <w:hideMark/>
          </w:tcPr>
          <w:p w14:paraId="4E13D370" w14:textId="77777777" w:rsidR="00A43617" w:rsidRPr="003D1CF6" w:rsidRDefault="00A43617" w:rsidP="00467B44">
            <w:pPr>
              <w:jc w:val="right"/>
              <w:rPr>
                <w:color w:val="000000"/>
              </w:rPr>
            </w:pPr>
            <w:r w:rsidRPr="003D1CF6">
              <w:rPr>
                <w:color w:val="000000"/>
              </w:rPr>
              <w:t>613</w:t>
            </w:r>
          </w:p>
        </w:tc>
        <w:tc>
          <w:tcPr>
            <w:tcW w:w="950" w:type="dxa"/>
            <w:noWrap/>
            <w:hideMark/>
          </w:tcPr>
          <w:p w14:paraId="69A354FD" w14:textId="77777777" w:rsidR="00A43617" w:rsidRPr="003D1CF6" w:rsidRDefault="00A43617" w:rsidP="00467B44">
            <w:pPr>
              <w:jc w:val="right"/>
              <w:rPr>
                <w:color w:val="000000"/>
              </w:rPr>
            </w:pPr>
            <w:r w:rsidRPr="003D1CF6">
              <w:rPr>
                <w:color w:val="000000"/>
              </w:rPr>
              <w:t>385</w:t>
            </w:r>
          </w:p>
        </w:tc>
        <w:tc>
          <w:tcPr>
            <w:tcW w:w="950" w:type="dxa"/>
            <w:noWrap/>
            <w:hideMark/>
          </w:tcPr>
          <w:p w14:paraId="3A005DEE" w14:textId="77777777" w:rsidR="00A43617" w:rsidRPr="003D1CF6" w:rsidRDefault="00A43617" w:rsidP="00467B44">
            <w:pPr>
              <w:jc w:val="right"/>
              <w:rPr>
                <w:color w:val="000000"/>
              </w:rPr>
            </w:pPr>
            <w:r w:rsidRPr="003D1CF6">
              <w:rPr>
                <w:color w:val="000000"/>
              </w:rPr>
              <w:t>570</w:t>
            </w:r>
          </w:p>
        </w:tc>
        <w:tc>
          <w:tcPr>
            <w:tcW w:w="1416" w:type="dxa"/>
            <w:noWrap/>
            <w:hideMark/>
          </w:tcPr>
          <w:p w14:paraId="3B203C24" w14:textId="77777777" w:rsidR="00A43617" w:rsidRPr="003D1CF6" w:rsidRDefault="00A43617" w:rsidP="00467B44">
            <w:pPr>
              <w:jc w:val="right"/>
              <w:rPr>
                <w:color w:val="000000"/>
              </w:rPr>
            </w:pPr>
            <w:r w:rsidRPr="003D1CF6">
              <w:rPr>
                <w:color w:val="000000"/>
              </w:rPr>
              <w:t>228</w:t>
            </w:r>
          </w:p>
        </w:tc>
        <w:tc>
          <w:tcPr>
            <w:tcW w:w="1176" w:type="dxa"/>
            <w:noWrap/>
            <w:hideMark/>
          </w:tcPr>
          <w:p w14:paraId="5EB01242" w14:textId="77777777" w:rsidR="00A43617" w:rsidRPr="003D1CF6" w:rsidRDefault="00A43617" w:rsidP="00467B44">
            <w:pPr>
              <w:jc w:val="right"/>
              <w:rPr>
                <w:color w:val="000000"/>
              </w:rPr>
            </w:pPr>
            <w:r w:rsidRPr="003D1CF6">
              <w:rPr>
                <w:color w:val="000000"/>
              </w:rPr>
              <w:t>43</w:t>
            </w:r>
          </w:p>
        </w:tc>
        <w:tc>
          <w:tcPr>
            <w:tcW w:w="1470" w:type="dxa"/>
            <w:noWrap/>
            <w:hideMark/>
          </w:tcPr>
          <w:p w14:paraId="23B95E5F" w14:textId="77777777" w:rsidR="00A43617" w:rsidRPr="003D1CF6" w:rsidRDefault="00A43617" w:rsidP="00467B44">
            <w:pPr>
              <w:jc w:val="right"/>
              <w:rPr>
                <w:color w:val="000000"/>
              </w:rPr>
            </w:pPr>
            <w:r w:rsidRPr="003D1CF6">
              <w:rPr>
                <w:color w:val="000000"/>
              </w:rPr>
              <w:t>0.19</w:t>
            </w:r>
          </w:p>
        </w:tc>
        <w:tc>
          <w:tcPr>
            <w:tcW w:w="1070" w:type="dxa"/>
            <w:noWrap/>
            <w:hideMark/>
          </w:tcPr>
          <w:p w14:paraId="196627AC" w14:textId="77777777" w:rsidR="00A43617" w:rsidRPr="003D1CF6" w:rsidRDefault="00A43617" w:rsidP="00467B44">
            <w:pPr>
              <w:jc w:val="right"/>
              <w:rPr>
                <w:color w:val="000000"/>
              </w:rPr>
            </w:pPr>
            <w:r w:rsidRPr="003D1CF6">
              <w:rPr>
                <w:color w:val="000000"/>
              </w:rPr>
              <w:t>0.81</w:t>
            </w:r>
          </w:p>
        </w:tc>
      </w:tr>
      <w:tr w:rsidR="00A43617" w:rsidRPr="00693937" w14:paraId="0B820CE7" w14:textId="77777777" w:rsidTr="000C080F">
        <w:trPr>
          <w:trHeight w:val="320"/>
        </w:trPr>
        <w:tc>
          <w:tcPr>
            <w:tcW w:w="1080" w:type="dxa"/>
            <w:noWrap/>
            <w:hideMark/>
          </w:tcPr>
          <w:p w14:paraId="26E437B7" w14:textId="3689D49C" w:rsidR="00A43617" w:rsidRPr="003D1CF6" w:rsidRDefault="00A43617" w:rsidP="009C4268">
            <w:pPr>
              <w:jc w:val="both"/>
              <w:rPr>
                <w:color w:val="000000"/>
              </w:rPr>
            </w:pPr>
            <w:r w:rsidRPr="003B5F72">
              <w:rPr>
                <w:color w:val="000000"/>
              </w:rPr>
              <w:t>Chiriquí</w:t>
            </w:r>
          </w:p>
        </w:tc>
        <w:tc>
          <w:tcPr>
            <w:tcW w:w="1291" w:type="dxa"/>
            <w:noWrap/>
            <w:hideMark/>
          </w:tcPr>
          <w:p w14:paraId="1C3A4179" w14:textId="77777777" w:rsidR="00A43617" w:rsidRPr="003D1CF6" w:rsidRDefault="00A43617" w:rsidP="009C4268">
            <w:pPr>
              <w:jc w:val="both"/>
              <w:rPr>
                <w:color w:val="000000"/>
              </w:rPr>
            </w:pPr>
            <w:r w:rsidRPr="003D1CF6">
              <w:rPr>
                <w:color w:val="000000"/>
              </w:rPr>
              <w:t>Uva</w:t>
            </w:r>
          </w:p>
        </w:tc>
        <w:tc>
          <w:tcPr>
            <w:tcW w:w="1424" w:type="dxa"/>
            <w:noWrap/>
            <w:hideMark/>
          </w:tcPr>
          <w:p w14:paraId="01EE7835" w14:textId="77777777" w:rsidR="00A43617" w:rsidRPr="003D1CF6" w:rsidRDefault="00A43617" w:rsidP="009C4268">
            <w:pPr>
              <w:jc w:val="both"/>
              <w:rPr>
                <w:color w:val="000000"/>
              </w:rPr>
            </w:pPr>
            <w:r w:rsidRPr="003D1CF6">
              <w:rPr>
                <w:color w:val="000000"/>
              </w:rPr>
              <w:t>EP10-37</w:t>
            </w:r>
          </w:p>
        </w:tc>
        <w:tc>
          <w:tcPr>
            <w:tcW w:w="950" w:type="dxa"/>
            <w:noWrap/>
            <w:hideMark/>
          </w:tcPr>
          <w:p w14:paraId="1B87329D" w14:textId="77777777" w:rsidR="00A43617" w:rsidRPr="003D1CF6" w:rsidRDefault="00A43617" w:rsidP="00467B44">
            <w:pPr>
              <w:jc w:val="right"/>
              <w:rPr>
                <w:color w:val="000000"/>
              </w:rPr>
            </w:pPr>
            <w:r w:rsidRPr="003D1CF6">
              <w:rPr>
                <w:color w:val="000000"/>
              </w:rPr>
              <w:t>613</w:t>
            </w:r>
          </w:p>
        </w:tc>
        <w:tc>
          <w:tcPr>
            <w:tcW w:w="950" w:type="dxa"/>
            <w:noWrap/>
            <w:hideMark/>
          </w:tcPr>
          <w:p w14:paraId="2CAD6663" w14:textId="77777777" w:rsidR="00A43617" w:rsidRPr="003D1CF6" w:rsidRDefault="00A43617" w:rsidP="00467B44">
            <w:pPr>
              <w:jc w:val="right"/>
              <w:rPr>
                <w:color w:val="000000"/>
              </w:rPr>
            </w:pPr>
            <w:r w:rsidRPr="003D1CF6">
              <w:rPr>
                <w:color w:val="000000"/>
              </w:rPr>
              <w:t>338</w:t>
            </w:r>
          </w:p>
        </w:tc>
        <w:tc>
          <w:tcPr>
            <w:tcW w:w="950" w:type="dxa"/>
            <w:noWrap/>
            <w:hideMark/>
          </w:tcPr>
          <w:p w14:paraId="133DA408" w14:textId="77777777" w:rsidR="00A43617" w:rsidRPr="003D1CF6" w:rsidRDefault="00A43617" w:rsidP="00467B44">
            <w:pPr>
              <w:jc w:val="right"/>
              <w:rPr>
                <w:color w:val="000000"/>
              </w:rPr>
            </w:pPr>
            <w:r w:rsidRPr="003D1CF6">
              <w:rPr>
                <w:color w:val="000000"/>
              </w:rPr>
              <w:t>565</w:t>
            </w:r>
          </w:p>
        </w:tc>
        <w:tc>
          <w:tcPr>
            <w:tcW w:w="1416" w:type="dxa"/>
            <w:noWrap/>
            <w:hideMark/>
          </w:tcPr>
          <w:p w14:paraId="3ECA85FF" w14:textId="77777777" w:rsidR="00A43617" w:rsidRPr="003D1CF6" w:rsidRDefault="00A43617" w:rsidP="00467B44">
            <w:pPr>
              <w:jc w:val="right"/>
              <w:rPr>
                <w:color w:val="000000"/>
              </w:rPr>
            </w:pPr>
            <w:r w:rsidRPr="003D1CF6">
              <w:rPr>
                <w:color w:val="000000"/>
              </w:rPr>
              <w:t>47</w:t>
            </w:r>
          </w:p>
        </w:tc>
        <w:tc>
          <w:tcPr>
            <w:tcW w:w="1176" w:type="dxa"/>
            <w:noWrap/>
            <w:hideMark/>
          </w:tcPr>
          <w:p w14:paraId="7A835F3A" w14:textId="77777777" w:rsidR="00A43617" w:rsidRPr="003D1CF6" w:rsidRDefault="00A43617" w:rsidP="00467B44">
            <w:pPr>
              <w:jc w:val="right"/>
              <w:rPr>
                <w:color w:val="000000"/>
              </w:rPr>
            </w:pPr>
            <w:r w:rsidRPr="003D1CF6">
              <w:rPr>
                <w:color w:val="000000"/>
              </w:rPr>
              <w:t>5</w:t>
            </w:r>
          </w:p>
        </w:tc>
        <w:tc>
          <w:tcPr>
            <w:tcW w:w="1470" w:type="dxa"/>
            <w:noWrap/>
            <w:hideMark/>
          </w:tcPr>
          <w:p w14:paraId="1CE91AE0" w14:textId="77777777" w:rsidR="00A43617" w:rsidRPr="003D1CF6" w:rsidRDefault="00A43617" w:rsidP="00467B44">
            <w:pPr>
              <w:jc w:val="right"/>
              <w:rPr>
                <w:color w:val="000000"/>
              </w:rPr>
            </w:pPr>
            <w:r w:rsidRPr="003D1CF6">
              <w:rPr>
                <w:color w:val="000000"/>
              </w:rPr>
              <w:t>0.11</w:t>
            </w:r>
          </w:p>
        </w:tc>
        <w:tc>
          <w:tcPr>
            <w:tcW w:w="1070" w:type="dxa"/>
            <w:noWrap/>
            <w:hideMark/>
          </w:tcPr>
          <w:p w14:paraId="35B8BEF2" w14:textId="77777777" w:rsidR="00A43617" w:rsidRPr="003D1CF6" w:rsidRDefault="00A43617" w:rsidP="00467B44">
            <w:pPr>
              <w:jc w:val="right"/>
              <w:rPr>
                <w:color w:val="000000"/>
              </w:rPr>
            </w:pPr>
            <w:r w:rsidRPr="003D1CF6">
              <w:rPr>
                <w:color w:val="000000"/>
              </w:rPr>
              <w:t>0.89</w:t>
            </w:r>
          </w:p>
        </w:tc>
      </w:tr>
      <w:tr w:rsidR="00A43617" w:rsidRPr="00693937" w14:paraId="17F236ED" w14:textId="77777777" w:rsidTr="000C080F">
        <w:trPr>
          <w:trHeight w:val="320"/>
        </w:trPr>
        <w:tc>
          <w:tcPr>
            <w:tcW w:w="1080" w:type="dxa"/>
            <w:noWrap/>
            <w:hideMark/>
          </w:tcPr>
          <w:p w14:paraId="1735BC3B" w14:textId="60AE2FC0" w:rsidR="00A43617" w:rsidRPr="003D1CF6" w:rsidRDefault="00A43617" w:rsidP="009C4268">
            <w:pPr>
              <w:jc w:val="both"/>
              <w:rPr>
                <w:color w:val="000000"/>
              </w:rPr>
            </w:pPr>
            <w:r w:rsidRPr="003B5F72">
              <w:rPr>
                <w:color w:val="000000"/>
              </w:rPr>
              <w:t>Chiriquí</w:t>
            </w:r>
          </w:p>
        </w:tc>
        <w:tc>
          <w:tcPr>
            <w:tcW w:w="1291" w:type="dxa"/>
            <w:noWrap/>
            <w:hideMark/>
          </w:tcPr>
          <w:p w14:paraId="0382F3C3" w14:textId="77777777" w:rsidR="00A43617" w:rsidRPr="003D1CF6" w:rsidRDefault="00A43617" w:rsidP="009C4268">
            <w:pPr>
              <w:jc w:val="both"/>
              <w:rPr>
                <w:color w:val="000000"/>
              </w:rPr>
            </w:pPr>
            <w:r w:rsidRPr="003D1CF6">
              <w:rPr>
                <w:color w:val="000000"/>
              </w:rPr>
              <w:t>Uva</w:t>
            </w:r>
          </w:p>
        </w:tc>
        <w:tc>
          <w:tcPr>
            <w:tcW w:w="1424" w:type="dxa"/>
            <w:noWrap/>
            <w:hideMark/>
          </w:tcPr>
          <w:p w14:paraId="51CE2886" w14:textId="77777777" w:rsidR="00A43617" w:rsidRPr="003D1CF6" w:rsidRDefault="00A43617" w:rsidP="009C4268">
            <w:pPr>
              <w:jc w:val="both"/>
              <w:rPr>
                <w:color w:val="000000"/>
              </w:rPr>
            </w:pPr>
            <w:r w:rsidRPr="003D1CF6">
              <w:rPr>
                <w:color w:val="000000"/>
              </w:rPr>
              <w:t>EP10-37</w:t>
            </w:r>
          </w:p>
        </w:tc>
        <w:tc>
          <w:tcPr>
            <w:tcW w:w="950" w:type="dxa"/>
            <w:noWrap/>
            <w:hideMark/>
          </w:tcPr>
          <w:p w14:paraId="23711438" w14:textId="77777777" w:rsidR="00A43617" w:rsidRPr="003D1CF6" w:rsidRDefault="00A43617" w:rsidP="00467B44">
            <w:pPr>
              <w:jc w:val="right"/>
              <w:rPr>
                <w:color w:val="000000"/>
              </w:rPr>
            </w:pPr>
            <w:r w:rsidRPr="003D1CF6">
              <w:rPr>
                <w:color w:val="000000"/>
              </w:rPr>
              <w:t>613</w:t>
            </w:r>
          </w:p>
        </w:tc>
        <w:tc>
          <w:tcPr>
            <w:tcW w:w="950" w:type="dxa"/>
            <w:noWrap/>
            <w:hideMark/>
          </w:tcPr>
          <w:p w14:paraId="4421670F" w14:textId="77777777" w:rsidR="00A43617" w:rsidRPr="003D1CF6" w:rsidRDefault="00A43617" w:rsidP="00467B44">
            <w:pPr>
              <w:jc w:val="right"/>
              <w:rPr>
                <w:color w:val="000000"/>
              </w:rPr>
            </w:pPr>
            <w:r w:rsidRPr="003D1CF6">
              <w:rPr>
                <w:color w:val="000000"/>
              </w:rPr>
              <w:t>260</w:t>
            </w:r>
          </w:p>
        </w:tc>
        <w:tc>
          <w:tcPr>
            <w:tcW w:w="950" w:type="dxa"/>
            <w:noWrap/>
            <w:hideMark/>
          </w:tcPr>
          <w:p w14:paraId="507B8590" w14:textId="77777777" w:rsidR="00A43617" w:rsidRPr="003D1CF6" w:rsidRDefault="00A43617" w:rsidP="00467B44">
            <w:pPr>
              <w:jc w:val="right"/>
              <w:rPr>
                <w:color w:val="000000"/>
              </w:rPr>
            </w:pPr>
            <w:r w:rsidRPr="003D1CF6">
              <w:rPr>
                <w:color w:val="000000"/>
              </w:rPr>
              <w:t>550</w:t>
            </w:r>
          </w:p>
        </w:tc>
        <w:tc>
          <w:tcPr>
            <w:tcW w:w="1416" w:type="dxa"/>
            <w:noWrap/>
            <w:hideMark/>
          </w:tcPr>
          <w:p w14:paraId="2DBFBA5C" w14:textId="77777777" w:rsidR="00A43617" w:rsidRPr="003D1CF6" w:rsidRDefault="00A43617" w:rsidP="00467B44">
            <w:pPr>
              <w:jc w:val="right"/>
              <w:rPr>
                <w:color w:val="000000"/>
              </w:rPr>
            </w:pPr>
            <w:r w:rsidRPr="003D1CF6">
              <w:rPr>
                <w:color w:val="000000"/>
              </w:rPr>
              <w:t>78</w:t>
            </w:r>
          </w:p>
        </w:tc>
        <w:tc>
          <w:tcPr>
            <w:tcW w:w="1176" w:type="dxa"/>
            <w:noWrap/>
            <w:hideMark/>
          </w:tcPr>
          <w:p w14:paraId="2F5D151E" w14:textId="77777777" w:rsidR="00A43617" w:rsidRPr="003D1CF6" w:rsidRDefault="00A43617" w:rsidP="00467B44">
            <w:pPr>
              <w:jc w:val="right"/>
              <w:rPr>
                <w:color w:val="000000"/>
              </w:rPr>
            </w:pPr>
            <w:r w:rsidRPr="003D1CF6">
              <w:rPr>
                <w:color w:val="000000"/>
              </w:rPr>
              <w:t>15</w:t>
            </w:r>
          </w:p>
        </w:tc>
        <w:tc>
          <w:tcPr>
            <w:tcW w:w="1470" w:type="dxa"/>
            <w:noWrap/>
            <w:hideMark/>
          </w:tcPr>
          <w:p w14:paraId="20FFF47F" w14:textId="77777777" w:rsidR="00A43617" w:rsidRPr="003D1CF6" w:rsidRDefault="00A43617" w:rsidP="00467B44">
            <w:pPr>
              <w:jc w:val="right"/>
              <w:rPr>
                <w:color w:val="000000"/>
              </w:rPr>
            </w:pPr>
            <w:r w:rsidRPr="003D1CF6">
              <w:rPr>
                <w:color w:val="000000"/>
              </w:rPr>
              <w:t>0.19</w:t>
            </w:r>
          </w:p>
        </w:tc>
        <w:tc>
          <w:tcPr>
            <w:tcW w:w="1070" w:type="dxa"/>
            <w:noWrap/>
            <w:hideMark/>
          </w:tcPr>
          <w:p w14:paraId="16536263" w14:textId="77777777" w:rsidR="00A43617" w:rsidRPr="003D1CF6" w:rsidRDefault="00A43617" w:rsidP="00467B44">
            <w:pPr>
              <w:jc w:val="right"/>
              <w:rPr>
                <w:color w:val="000000"/>
              </w:rPr>
            </w:pPr>
            <w:r w:rsidRPr="003D1CF6">
              <w:rPr>
                <w:color w:val="000000"/>
              </w:rPr>
              <w:t>0.81</w:t>
            </w:r>
          </w:p>
        </w:tc>
      </w:tr>
      <w:tr w:rsidR="00A43617" w:rsidRPr="00693937" w14:paraId="427463D1" w14:textId="77777777" w:rsidTr="000C080F">
        <w:trPr>
          <w:trHeight w:val="320"/>
        </w:trPr>
        <w:tc>
          <w:tcPr>
            <w:tcW w:w="1080" w:type="dxa"/>
            <w:noWrap/>
            <w:hideMark/>
          </w:tcPr>
          <w:p w14:paraId="4231D619" w14:textId="156AB2BE" w:rsidR="00A43617" w:rsidRPr="003D1CF6" w:rsidRDefault="00A43617" w:rsidP="009C4268">
            <w:pPr>
              <w:jc w:val="both"/>
              <w:rPr>
                <w:color w:val="000000"/>
              </w:rPr>
            </w:pPr>
            <w:r w:rsidRPr="003B5F72">
              <w:rPr>
                <w:color w:val="000000"/>
              </w:rPr>
              <w:t>Chiriquí</w:t>
            </w:r>
          </w:p>
        </w:tc>
        <w:tc>
          <w:tcPr>
            <w:tcW w:w="1291" w:type="dxa"/>
            <w:noWrap/>
            <w:hideMark/>
          </w:tcPr>
          <w:p w14:paraId="0CEF592C" w14:textId="77777777" w:rsidR="00A43617" w:rsidRPr="003D1CF6" w:rsidRDefault="00A43617" w:rsidP="009C4268">
            <w:pPr>
              <w:jc w:val="both"/>
              <w:rPr>
                <w:color w:val="000000"/>
              </w:rPr>
            </w:pPr>
            <w:r w:rsidRPr="003D1CF6">
              <w:rPr>
                <w:color w:val="000000"/>
              </w:rPr>
              <w:t>Uva</w:t>
            </w:r>
          </w:p>
        </w:tc>
        <w:tc>
          <w:tcPr>
            <w:tcW w:w="1424" w:type="dxa"/>
            <w:noWrap/>
            <w:hideMark/>
          </w:tcPr>
          <w:p w14:paraId="553CA987" w14:textId="77777777" w:rsidR="00A43617" w:rsidRPr="003D1CF6" w:rsidRDefault="00A43617" w:rsidP="009C4268">
            <w:pPr>
              <w:jc w:val="both"/>
              <w:rPr>
                <w:color w:val="000000"/>
              </w:rPr>
            </w:pPr>
            <w:r w:rsidRPr="003D1CF6">
              <w:rPr>
                <w:color w:val="000000"/>
              </w:rPr>
              <w:t>EP10-37</w:t>
            </w:r>
          </w:p>
        </w:tc>
        <w:tc>
          <w:tcPr>
            <w:tcW w:w="950" w:type="dxa"/>
            <w:noWrap/>
            <w:hideMark/>
          </w:tcPr>
          <w:p w14:paraId="2A37B44B" w14:textId="77777777" w:rsidR="00A43617" w:rsidRPr="003D1CF6" w:rsidRDefault="00A43617" w:rsidP="00467B44">
            <w:pPr>
              <w:jc w:val="right"/>
              <w:rPr>
                <w:color w:val="000000"/>
              </w:rPr>
            </w:pPr>
            <w:r w:rsidRPr="003D1CF6">
              <w:rPr>
                <w:color w:val="000000"/>
              </w:rPr>
              <w:t>613</w:t>
            </w:r>
          </w:p>
        </w:tc>
        <w:tc>
          <w:tcPr>
            <w:tcW w:w="950" w:type="dxa"/>
            <w:noWrap/>
            <w:hideMark/>
          </w:tcPr>
          <w:p w14:paraId="360C7671" w14:textId="77777777" w:rsidR="00A43617" w:rsidRPr="003D1CF6" w:rsidRDefault="00A43617" w:rsidP="00467B44">
            <w:pPr>
              <w:jc w:val="right"/>
              <w:rPr>
                <w:color w:val="000000"/>
              </w:rPr>
            </w:pPr>
            <w:r w:rsidRPr="003D1CF6">
              <w:rPr>
                <w:color w:val="000000"/>
              </w:rPr>
              <w:t>175</w:t>
            </w:r>
          </w:p>
        </w:tc>
        <w:tc>
          <w:tcPr>
            <w:tcW w:w="950" w:type="dxa"/>
            <w:noWrap/>
            <w:hideMark/>
          </w:tcPr>
          <w:p w14:paraId="172894AF" w14:textId="77777777" w:rsidR="00A43617" w:rsidRPr="003D1CF6" w:rsidRDefault="00A43617" w:rsidP="00467B44">
            <w:pPr>
              <w:jc w:val="right"/>
              <w:rPr>
                <w:color w:val="000000"/>
              </w:rPr>
            </w:pPr>
            <w:r w:rsidRPr="003D1CF6">
              <w:rPr>
                <w:color w:val="000000"/>
              </w:rPr>
              <w:t>462</w:t>
            </w:r>
          </w:p>
        </w:tc>
        <w:tc>
          <w:tcPr>
            <w:tcW w:w="1416" w:type="dxa"/>
            <w:noWrap/>
            <w:hideMark/>
          </w:tcPr>
          <w:p w14:paraId="0ADCC9EE" w14:textId="77777777" w:rsidR="00A43617" w:rsidRPr="003D1CF6" w:rsidRDefault="00A43617" w:rsidP="00467B44">
            <w:pPr>
              <w:jc w:val="right"/>
              <w:rPr>
                <w:color w:val="000000"/>
              </w:rPr>
            </w:pPr>
            <w:r w:rsidRPr="003D1CF6">
              <w:rPr>
                <w:color w:val="000000"/>
              </w:rPr>
              <w:t>85</w:t>
            </w:r>
          </w:p>
        </w:tc>
        <w:tc>
          <w:tcPr>
            <w:tcW w:w="1176" w:type="dxa"/>
            <w:noWrap/>
            <w:hideMark/>
          </w:tcPr>
          <w:p w14:paraId="533B6675" w14:textId="77777777" w:rsidR="00A43617" w:rsidRPr="003D1CF6" w:rsidRDefault="00A43617" w:rsidP="00467B44">
            <w:pPr>
              <w:jc w:val="right"/>
              <w:rPr>
                <w:color w:val="000000"/>
              </w:rPr>
            </w:pPr>
            <w:r w:rsidRPr="003D1CF6">
              <w:rPr>
                <w:color w:val="000000"/>
              </w:rPr>
              <w:t>88</w:t>
            </w:r>
          </w:p>
        </w:tc>
        <w:tc>
          <w:tcPr>
            <w:tcW w:w="1470" w:type="dxa"/>
            <w:noWrap/>
            <w:hideMark/>
          </w:tcPr>
          <w:p w14:paraId="28D67CC8" w14:textId="77777777" w:rsidR="00A43617" w:rsidRPr="003D1CF6" w:rsidRDefault="00A43617" w:rsidP="00467B44">
            <w:pPr>
              <w:jc w:val="right"/>
              <w:rPr>
                <w:color w:val="000000"/>
              </w:rPr>
            </w:pPr>
            <w:r w:rsidRPr="003D1CF6">
              <w:rPr>
                <w:color w:val="000000"/>
              </w:rPr>
              <w:t>1.04</w:t>
            </w:r>
          </w:p>
        </w:tc>
        <w:tc>
          <w:tcPr>
            <w:tcW w:w="1070" w:type="dxa"/>
            <w:noWrap/>
            <w:hideMark/>
          </w:tcPr>
          <w:p w14:paraId="477DDC2C" w14:textId="77777777" w:rsidR="00A43617" w:rsidRPr="003D1CF6" w:rsidRDefault="00A43617" w:rsidP="00467B44">
            <w:pPr>
              <w:jc w:val="right"/>
              <w:rPr>
                <w:color w:val="000000"/>
              </w:rPr>
            </w:pPr>
            <w:r w:rsidRPr="003D1CF6">
              <w:rPr>
                <w:color w:val="000000"/>
              </w:rPr>
              <w:t>-0.04</w:t>
            </w:r>
          </w:p>
        </w:tc>
      </w:tr>
      <w:tr w:rsidR="00A43617" w:rsidRPr="00693937" w14:paraId="3E8E0BC9" w14:textId="77777777" w:rsidTr="000C080F">
        <w:trPr>
          <w:trHeight w:val="320"/>
        </w:trPr>
        <w:tc>
          <w:tcPr>
            <w:tcW w:w="1080" w:type="dxa"/>
            <w:noWrap/>
            <w:hideMark/>
          </w:tcPr>
          <w:p w14:paraId="06262EFB" w14:textId="3957DC45" w:rsidR="00A43617" w:rsidRPr="003D1CF6" w:rsidRDefault="00A43617" w:rsidP="009C4268">
            <w:pPr>
              <w:jc w:val="both"/>
              <w:rPr>
                <w:color w:val="000000"/>
              </w:rPr>
            </w:pPr>
            <w:r w:rsidRPr="003B5F72">
              <w:rPr>
                <w:color w:val="000000"/>
              </w:rPr>
              <w:t>Chiriquí</w:t>
            </w:r>
          </w:p>
        </w:tc>
        <w:tc>
          <w:tcPr>
            <w:tcW w:w="1291" w:type="dxa"/>
            <w:noWrap/>
            <w:hideMark/>
          </w:tcPr>
          <w:p w14:paraId="01E515CD" w14:textId="77777777" w:rsidR="00A43617" w:rsidRPr="003D1CF6" w:rsidRDefault="00A43617" w:rsidP="009C4268">
            <w:pPr>
              <w:jc w:val="both"/>
              <w:rPr>
                <w:color w:val="000000"/>
              </w:rPr>
            </w:pPr>
            <w:r w:rsidRPr="003D1CF6">
              <w:rPr>
                <w:color w:val="000000"/>
              </w:rPr>
              <w:t>Uva</w:t>
            </w:r>
          </w:p>
        </w:tc>
        <w:tc>
          <w:tcPr>
            <w:tcW w:w="1424" w:type="dxa"/>
            <w:noWrap/>
            <w:hideMark/>
          </w:tcPr>
          <w:p w14:paraId="4C81F8F1" w14:textId="77777777" w:rsidR="00A43617" w:rsidRPr="003D1CF6" w:rsidRDefault="00A43617" w:rsidP="009C4268">
            <w:pPr>
              <w:jc w:val="both"/>
              <w:rPr>
                <w:color w:val="000000"/>
              </w:rPr>
            </w:pPr>
            <w:r w:rsidRPr="003D1CF6">
              <w:rPr>
                <w:color w:val="000000"/>
              </w:rPr>
              <w:t>EP10-37</w:t>
            </w:r>
          </w:p>
        </w:tc>
        <w:tc>
          <w:tcPr>
            <w:tcW w:w="950" w:type="dxa"/>
            <w:noWrap/>
            <w:hideMark/>
          </w:tcPr>
          <w:p w14:paraId="505CC4DD" w14:textId="77777777" w:rsidR="00A43617" w:rsidRPr="003D1CF6" w:rsidRDefault="00A43617" w:rsidP="00467B44">
            <w:pPr>
              <w:jc w:val="right"/>
              <w:rPr>
                <w:color w:val="000000"/>
              </w:rPr>
            </w:pPr>
            <w:r w:rsidRPr="003D1CF6">
              <w:rPr>
                <w:color w:val="000000"/>
              </w:rPr>
              <w:t>613</w:t>
            </w:r>
          </w:p>
        </w:tc>
        <w:tc>
          <w:tcPr>
            <w:tcW w:w="950" w:type="dxa"/>
            <w:noWrap/>
            <w:hideMark/>
          </w:tcPr>
          <w:p w14:paraId="11F92682" w14:textId="77777777" w:rsidR="00A43617" w:rsidRPr="003D1CF6" w:rsidRDefault="00A43617" w:rsidP="00467B44">
            <w:pPr>
              <w:jc w:val="right"/>
              <w:rPr>
                <w:color w:val="000000"/>
              </w:rPr>
            </w:pPr>
            <w:r w:rsidRPr="003D1CF6">
              <w:rPr>
                <w:color w:val="000000"/>
              </w:rPr>
              <w:t>85</w:t>
            </w:r>
          </w:p>
        </w:tc>
        <w:tc>
          <w:tcPr>
            <w:tcW w:w="950" w:type="dxa"/>
            <w:noWrap/>
            <w:hideMark/>
          </w:tcPr>
          <w:p w14:paraId="1E470300" w14:textId="77777777" w:rsidR="00A43617" w:rsidRPr="003D1CF6" w:rsidRDefault="00A43617" w:rsidP="00467B44">
            <w:pPr>
              <w:jc w:val="right"/>
              <w:rPr>
                <w:color w:val="000000"/>
              </w:rPr>
            </w:pPr>
            <w:r w:rsidRPr="003D1CF6">
              <w:rPr>
                <w:color w:val="000000"/>
              </w:rPr>
              <w:t>390</w:t>
            </w:r>
          </w:p>
        </w:tc>
        <w:tc>
          <w:tcPr>
            <w:tcW w:w="1416" w:type="dxa"/>
            <w:noWrap/>
            <w:hideMark/>
          </w:tcPr>
          <w:p w14:paraId="254ACC33" w14:textId="77777777" w:rsidR="00A43617" w:rsidRPr="003D1CF6" w:rsidRDefault="00A43617" w:rsidP="00467B44">
            <w:pPr>
              <w:jc w:val="right"/>
              <w:rPr>
                <w:color w:val="000000"/>
              </w:rPr>
            </w:pPr>
            <w:r w:rsidRPr="003D1CF6">
              <w:rPr>
                <w:color w:val="000000"/>
              </w:rPr>
              <w:t>90</w:t>
            </w:r>
          </w:p>
        </w:tc>
        <w:tc>
          <w:tcPr>
            <w:tcW w:w="1176" w:type="dxa"/>
            <w:noWrap/>
            <w:hideMark/>
          </w:tcPr>
          <w:p w14:paraId="41889905" w14:textId="77777777" w:rsidR="00A43617" w:rsidRPr="003D1CF6" w:rsidRDefault="00A43617" w:rsidP="00467B44">
            <w:pPr>
              <w:jc w:val="right"/>
              <w:rPr>
                <w:color w:val="000000"/>
              </w:rPr>
            </w:pPr>
            <w:r w:rsidRPr="003D1CF6">
              <w:rPr>
                <w:color w:val="000000"/>
              </w:rPr>
              <w:t>72</w:t>
            </w:r>
          </w:p>
        </w:tc>
        <w:tc>
          <w:tcPr>
            <w:tcW w:w="1470" w:type="dxa"/>
            <w:noWrap/>
            <w:hideMark/>
          </w:tcPr>
          <w:p w14:paraId="30631C26" w14:textId="77777777" w:rsidR="00A43617" w:rsidRPr="003D1CF6" w:rsidRDefault="00A43617" w:rsidP="00467B44">
            <w:pPr>
              <w:jc w:val="right"/>
              <w:rPr>
                <w:color w:val="000000"/>
              </w:rPr>
            </w:pPr>
            <w:r w:rsidRPr="003D1CF6">
              <w:rPr>
                <w:color w:val="000000"/>
              </w:rPr>
              <w:t>0.80</w:t>
            </w:r>
          </w:p>
        </w:tc>
        <w:tc>
          <w:tcPr>
            <w:tcW w:w="1070" w:type="dxa"/>
            <w:noWrap/>
            <w:hideMark/>
          </w:tcPr>
          <w:p w14:paraId="653BB4A5" w14:textId="77777777" w:rsidR="00A43617" w:rsidRPr="003D1CF6" w:rsidRDefault="00A43617" w:rsidP="00467B44">
            <w:pPr>
              <w:jc w:val="right"/>
              <w:rPr>
                <w:color w:val="000000"/>
              </w:rPr>
            </w:pPr>
            <w:r w:rsidRPr="003D1CF6">
              <w:rPr>
                <w:color w:val="000000"/>
              </w:rPr>
              <w:t>0.20</w:t>
            </w:r>
          </w:p>
        </w:tc>
      </w:tr>
      <w:tr w:rsidR="00A43617" w:rsidRPr="00693937" w14:paraId="247B89E4" w14:textId="77777777" w:rsidTr="000C080F">
        <w:trPr>
          <w:trHeight w:val="320"/>
        </w:trPr>
        <w:tc>
          <w:tcPr>
            <w:tcW w:w="1080" w:type="dxa"/>
            <w:noWrap/>
            <w:hideMark/>
          </w:tcPr>
          <w:p w14:paraId="6A6702CC" w14:textId="7AAA1436" w:rsidR="00A43617" w:rsidRPr="003D1CF6" w:rsidRDefault="00A43617" w:rsidP="009C4268">
            <w:pPr>
              <w:jc w:val="both"/>
              <w:rPr>
                <w:color w:val="000000"/>
              </w:rPr>
            </w:pPr>
            <w:r w:rsidRPr="003B5F72">
              <w:rPr>
                <w:color w:val="000000"/>
              </w:rPr>
              <w:t>Chiriquí</w:t>
            </w:r>
          </w:p>
        </w:tc>
        <w:tc>
          <w:tcPr>
            <w:tcW w:w="1291" w:type="dxa"/>
            <w:noWrap/>
            <w:hideMark/>
          </w:tcPr>
          <w:p w14:paraId="0CE331B7" w14:textId="77777777" w:rsidR="00A43617" w:rsidRPr="003D1CF6" w:rsidRDefault="00A43617" w:rsidP="009C4268">
            <w:pPr>
              <w:jc w:val="both"/>
              <w:rPr>
                <w:color w:val="000000"/>
              </w:rPr>
            </w:pPr>
            <w:r w:rsidRPr="003D1CF6">
              <w:rPr>
                <w:color w:val="000000"/>
              </w:rPr>
              <w:t>Uva</w:t>
            </w:r>
          </w:p>
        </w:tc>
        <w:tc>
          <w:tcPr>
            <w:tcW w:w="1424" w:type="dxa"/>
            <w:noWrap/>
            <w:hideMark/>
          </w:tcPr>
          <w:p w14:paraId="02F6F8A6" w14:textId="77777777" w:rsidR="00A43617" w:rsidRPr="003D1CF6" w:rsidRDefault="00A43617" w:rsidP="009C4268">
            <w:pPr>
              <w:jc w:val="both"/>
              <w:rPr>
                <w:color w:val="000000"/>
              </w:rPr>
            </w:pPr>
            <w:r w:rsidRPr="003D1CF6">
              <w:rPr>
                <w:color w:val="000000"/>
              </w:rPr>
              <w:t>EP10-38</w:t>
            </w:r>
          </w:p>
        </w:tc>
        <w:tc>
          <w:tcPr>
            <w:tcW w:w="950" w:type="dxa"/>
            <w:noWrap/>
            <w:hideMark/>
          </w:tcPr>
          <w:p w14:paraId="3D59012F" w14:textId="77777777" w:rsidR="00A43617" w:rsidRPr="003D1CF6" w:rsidRDefault="00A43617" w:rsidP="00467B44">
            <w:pPr>
              <w:jc w:val="right"/>
              <w:rPr>
                <w:color w:val="000000"/>
              </w:rPr>
            </w:pPr>
            <w:r w:rsidRPr="003D1CF6">
              <w:rPr>
                <w:color w:val="000000"/>
              </w:rPr>
              <w:t>613</w:t>
            </w:r>
          </w:p>
        </w:tc>
        <w:tc>
          <w:tcPr>
            <w:tcW w:w="950" w:type="dxa"/>
            <w:noWrap/>
            <w:hideMark/>
          </w:tcPr>
          <w:p w14:paraId="1A8F3B06" w14:textId="77777777" w:rsidR="00A43617" w:rsidRPr="003D1CF6" w:rsidRDefault="00A43617" w:rsidP="00467B44">
            <w:pPr>
              <w:jc w:val="right"/>
              <w:rPr>
                <w:color w:val="000000"/>
              </w:rPr>
            </w:pPr>
            <w:r w:rsidRPr="003D1CF6">
              <w:rPr>
                <w:color w:val="000000"/>
              </w:rPr>
              <w:t>457</w:t>
            </w:r>
          </w:p>
        </w:tc>
        <w:tc>
          <w:tcPr>
            <w:tcW w:w="950" w:type="dxa"/>
            <w:noWrap/>
            <w:hideMark/>
          </w:tcPr>
          <w:p w14:paraId="03D80B95" w14:textId="77777777" w:rsidR="00A43617" w:rsidRPr="003D1CF6" w:rsidRDefault="00A43617" w:rsidP="00467B44">
            <w:pPr>
              <w:jc w:val="right"/>
              <w:rPr>
                <w:color w:val="000000"/>
              </w:rPr>
            </w:pPr>
            <w:r w:rsidRPr="003D1CF6">
              <w:rPr>
                <w:color w:val="000000"/>
              </w:rPr>
              <w:t>520</w:t>
            </w:r>
          </w:p>
        </w:tc>
        <w:tc>
          <w:tcPr>
            <w:tcW w:w="1416" w:type="dxa"/>
            <w:noWrap/>
            <w:hideMark/>
          </w:tcPr>
          <w:p w14:paraId="124101AA" w14:textId="77777777" w:rsidR="00A43617" w:rsidRPr="003D1CF6" w:rsidRDefault="00A43617" w:rsidP="00467B44">
            <w:pPr>
              <w:jc w:val="right"/>
              <w:rPr>
                <w:color w:val="000000"/>
              </w:rPr>
            </w:pPr>
            <w:r w:rsidRPr="003D1CF6">
              <w:rPr>
                <w:color w:val="000000"/>
              </w:rPr>
              <w:t>156</w:t>
            </w:r>
          </w:p>
        </w:tc>
        <w:tc>
          <w:tcPr>
            <w:tcW w:w="1176" w:type="dxa"/>
            <w:noWrap/>
            <w:hideMark/>
          </w:tcPr>
          <w:p w14:paraId="62E98284" w14:textId="77777777" w:rsidR="00A43617" w:rsidRPr="003D1CF6" w:rsidRDefault="00A43617" w:rsidP="00467B44">
            <w:pPr>
              <w:jc w:val="right"/>
              <w:rPr>
                <w:color w:val="000000"/>
              </w:rPr>
            </w:pPr>
            <w:r w:rsidRPr="003D1CF6">
              <w:rPr>
                <w:color w:val="000000"/>
              </w:rPr>
              <w:t>93</w:t>
            </w:r>
          </w:p>
        </w:tc>
        <w:tc>
          <w:tcPr>
            <w:tcW w:w="1470" w:type="dxa"/>
            <w:noWrap/>
            <w:hideMark/>
          </w:tcPr>
          <w:p w14:paraId="3340DECA" w14:textId="77777777" w:rsidR="00A43617" w:rsidRPr="003D1CF6" w:rsidRDefault="00A43617" w:rsidP="00467B44">
            <w:pPr>
              <w:jc w:val="right"/>
              <w:rPr>
                <w:color w:val="000000"/>
              </w:rPr>
            </w:pPr>
            <w:r w:rsidRPr="003D1CF6">
              <w:rPr>
                <w:color w:val="000000"/>
              </w:rPr>
              <w:t>0.60</w:t>
            </w:r>
          </w:p>
        </w:tc>
        <w:tc>
          <w:tcPr>
            <w:tcW w:w="1070" w:type="dxa"/>
            <w:noWrap/>
            <w:hideMark/>
          </w:tcPr>
          <w:p w14:paraId="5AAFC73E" w14:textId="77777777" w:rsidR="00A43617" w:rsidRPr="003D1CF6" w:rsidRDefault="00A43617" w:rsidP="00467B44">
            <w:pPr>
              <w:jc w:val="right"/>
              <w:rPr>
                <w:color w:val="000000"/>
              </w:rPr>
            </w:pPr>
            <w:r w:rsidRPr="003D1CF6">
              <w:rPr>
                <w:color w:val="000000"/>
              </w:rPr>
              <w:t>0.40</w:t>
            </w:r>
          </w:p>
        </w:tc>
      </w:tr>
      <w:tr w:rsidR="00A43617" w:rsidRPr="00693937" w14:paraId="731C8AE6" w14:textId="77777777" w:rsidTr="000C080F">
        <w:trPr>
          <w:trHeight w:val="320"/>
        </w:trPr>
        <w:tc>
          <w:tcPr>
            <w:tcW w:w="1080" w:type="dxa"/>
            <w:noWrap/>
            <w:hideMark/>
          </w:tcPr>
          <w:p w14:paraId="3265A6AD" w14:textId="69D650F4" w:rsidR="00A43617" w:rsidRPr="003D1CF6" w:rsidRDefault="00A43617" w:rsidP="009C4268">
            <w:pPr>
              <w:jc w:val="both"/>
              <w:rPr>
                <w:color w:val="000000"/>
              </w:rPr>
            </w:pPr>
            <w:r w:rsidRPr="003B5F72">
              <w:rPr>
                <w:color w:val="000000"/>
              </w:rPr>
              <w:t>Chiriquí</w:t>
            </w:r>
          </w:p>
        </w:tc>
        <w:tc>
          <w:tcPr>
            <w:tcW w:w="1291" w:type="dxa"/>
            <w:noWrap/>
            <w:hideMark/>
          </w:tcPr>
          <w:p w14:paraId="00B81331" w14:textId="77777777" w:rsidR="00A43617" w:rsidRPr="003D1CF6" w:rsidRDefault="00A43617" w:rsidP="009C4268">
            <w:pPr>
              <w:jc w:val="both"/>
              <w:rPr>
                <w:color w:val="000000"/>
              </w:rPr>
            </w:pPr>
            <w:r w:rsidRPr="003D1CF6">
              <w:rPr>
                <w:color w:val="000000"/>
              </w:rPr>
              <w:t>Uva</w:t>
            </w:r>
          </w:p>
        </w:tc>
        <w:tc>
          <w:tcPr>
            <w:tcW w:w="1424" w:type="dxa"/>
            <w:noWrap/>
            <w:hideMark/>
          </w:tcPr>
          <w:p w14:paraId="30C4F832" w14:textId="77777777" w:rsidR="00A43617" w:rsidRPr="003D1CF6" w:rsidRDefault="00A43617" w:rsidP="009C4268">
            <w:pPr>
              <w:jc w:val="both"/>
              <w:rPr>
                <w:color w:val="000000"/>
              </w:rPr>
            </w:pPr>
            <w:r w:rsidRPr="003D1CF6">
              <w:rPr>
                <w:color w:val="000000"/>
              </w:rPr>
              <w:t>EP10-38</w:t>
            </w:r>
          </w:p>
        </w:tc>
        <w:tc>
          <w:tcPr>
            <w:tcW w:w="950" w:type="dxa"/>
            <w:noWrap/>
            <w:hideMark/>
          </w:tcPr>
          <w:p w14:paraId="3508EA7C" w14:textId="77777777" w:rsidR="00A43617" w:rsidRPr="003D1CF6" w:rsidRDefault="00A43617" w:rsidP="00467B44">
            <w:pPr>
              <w:jc w:val="right"/>
              <w:rPr>
                <w:color w:val="000000"/>
              </w:rPr>
            </w:pPr>
            <w:r w:rsidRPr="003D1CF6">
              <w:rPr>
                <w:color w:val="000000"/>
              </w:rPr>
              <w:t>613</w:t>
            </w:r>
          </w:p>
        </w:tc>
        <w:tc>
          <w:tcPr>
            <w:tcW w:w="950" w:type="dxa"/>
            <w:noWrap/>
            <w:hideMark/>
          </w:tcPr>
          <w:p w14:paraId="32186B28" w14:textId="77777777" w:rsidR="00A43617" w:rsidRPr="003D1CF6" w:rsidRDefault="00A43617" w:rsidP="00467B44">
            <w:pPr>
              <w:jc w:val="right"/>
              <w:rPr>
                <w:color w:val="000000"/>
              </w:rPr>
            </w:pPr>
            <w:r w:rsidRPr="003D1CF6">
              <w:rPr>
                <w:color w:val="000000"/>
              </w:rPr>
              <w:t>329</w:t>
            </w:r>
          </w:p>
        </w:tc>
        <w:tc>
          <w:tcPr>
            <w:tcW w:w="950" w:type="dxa"/>
            <w:noWrap/>
            <w:hideMark/>
          </w:tcPr>
          <w:p w14:paraId="6DD3A007" w14:textId="77777777" w:rsidR="00A43617" w:rsidRPr="003D1CF6" w:rsidRDefault="00A43617" w:rsidP="00467B44">
            <w:pPr>
              <w:jc w:val="right"/>
              <w:rPr>
                <w:color w:val="000000"/>
              </w:rPr>
            </w:pPr>
            <w:r w:rsidRPr="003D1CF6">
              <w:rPr>
                <w:color w:val="000000"/>
              </w:rPr>
              <w:t>425</w:t>
            </w:r>
          </w:p>
        </w:tc>
        <w:tc>
          <w:tcPr>
            <w:tcW w:w="1416" w:type="dxa"/>
            <w:noWrap/>
            <w:hideMark/>
          </w:tcPr>
          <w:p w14:paraId="6AAF2177" w14:textId="77777777" w:rsidR="00A43617" w:rsidRPr="003D1CF6" w:rsidRDefault="00A43617" w:rsidP="00467B44">
            <w:pPr>
              <w:jc w:val="right"/>
              <w:rPr>
                <w:color w:val="000000"/>
              </w:rPr>
            </w:pPr>
            <w:r w:rsidRPr="003D1CF6">
              <w:rPr>
                <w:color w:val="000000"/>
              </w:rPr>
              <w:t>128</w:t>
            </w:r>
          </w:p>
        </w:tc>
        <w:tc>
          <w:tcPr>
            <w:tcW w:w="1176" w:type="dxa"/>
            <w:noWrap/>
            <w:hideMark/>
          </w:tcPr>
          <w:p w14:paraId="5BA3D0A2" w14:textId="77777777" w:rsidR="00A43617" w:rsidRPr="003D1CF6" w:rsidRDefault="00A43617" w:rsidP="00467B44">
            <w:pPr>
              <w:jc w:val="right"/>
              <w:rPr>
                <w:color w:val="000000"/>
              </w:rPr>
            </w:pPr>
            <w:r w:rsidRPr="003D1CF6">
              <w:rPr>
                <w:color w:val="000000"/>
              </w:rPr>
              <w:t>95</w:t>
            </w:r>
          </w:p>
        </w:tc>
        <w:tc>
          <w:tcPr>
            <w:tcW w:w="1470" w:type="dxa"/>
            <w:noWrap/>
            <w:hideMark/>
          </w:tcPr>
          <w:p w14:paraId="3687C11A" w14:textId="77777777" w:rsidR="00A43617" w:rsidRPr="003D1CF6" w:rsidRDefault="00A43617" w:rsidP="00467B44">
            <w:pPr>
              <w:jc w:val="right"/>
              <w:rPr>
                <w:color w:val="000000"/>
              </w:rPr>
            </w:pPr>
            <w:r w:rsidRPr="003D1CF6">
              <w:rPr>
                <w:color w:val="000000"/>
              </w:rPr>
              <w:t>0.74</w:t>
            </w:r>
          </w:p>
        </w:tc>
        <w:tc>
          <w:tcPr>
            <w:tcW w:w="1070" w:type="dxa"/>
            <w:noWrap/>
            <w:hideMark/>
          </w:tcPr>
          <w:p w14:paraId="1107CBA7" w14:textId="77777777" w:rsidR="00A43617" w:rsidRPr="003D1CF6" w:rsidRDefault="00A43617" w:rsidP="00467B44">
            <w:pPr>
              <w:jc w:val="right"/>
              <w:rPr>
                <w:color w:val="000000"/>
              </w:rPr>
            </w:pPr>
            <w:r w:rsidRPr="003D1CF6">
              <w:rPr>
                <w:color w:val="000000"/>
              </w:rPr>
              <w:t>0.26</w:t>
            </w:r>
          </w:p>
        </w:tc>
      </w:tr>
      <w:tr w:rsidR="00A43617" w:rsidRPr="00693937" w14:paraId="69D87543" w14:textId="77777777" w:rsidTr="000C080F">
        <w:trPr>
          <w:trHeight w:val="320"/>
        </w:trPr>
        <w:tc>
          <w:tcPr>
            <w:tcW w:w="1080" w:type="dxa"/>
            <w:noWrap/>
            <w:hideMark/>
          </w:tcPr>
          <w:p w14:paraId="29099377" w14:textId="5DEC8BDD" w:rsidR="00A43617" w:rsidRPr="003D1CF6" w:rsidRDefault="00A43617" w:rsidP="009C4268">
            <w:pPr>
              <w:jc w:val="both"/>
              <w:rPr>
                <w:color w:val="000000"/>
              </w:rPr>
            </w:pPr>
            <w:r w:rsidRPr="003B5F72">
              <w:rPr>
                <w:color w:val="000000"/>
              </w:rPr>
              <w:t>Chiriquí</w:t>
            </w:r>
          </w:p>
        </w:tc>
        <w:tc>
          <w:tcPr>
            <w:tcW w:w="1291" w:type="dxa"/>
            <w:noWrap/>
            <w:hideMark/>
          </w:tcPr>
          <w:p w14:paraId="6F6B0416" w14:textId="77777777" w:rsidR="00A43617" w:rsidRPr="003D1CF6" w:rsidRDefault="00A43617" w:rsidP="009C4268">
            <w:pPr>
              <w:jc w:val="both"/>
              <w:rPr>
                <w:color w:val="000000"/>
              </w:rPr>
            </w:pPr>
            <w:r w:rsidRPr="003D1CF6">
              <w:rPr>
                <w:color w:val="000000"/>
              </w:rPr>
              <w:t>Uva</w:t>
            </w:r>
          </w:p>
        </w:tc>
        <w:tc>
          <w:tcPr>
            <w:tcW w:w="1424" w:type="dxa"/>
            <w:noWrap/>
            <w:hideMark/>
          </w:tcPr>
          <w:p w14:paraId="7788A13F" w14:textId="77777777" w:rsidR="00A43617" w:rsidRPr="003D1CF6" w:rsidRDefault="00A43617" w:rsidP="009C4268">
            <w:pPr>
              <w:jc w:val="both"/>
              <w:rPr>
                <w:color w:val="000000"/>
              </w:rPr>
            </w:pPr>
            <w:r w:rsidRPr="003D1CF6">
              <w:rPr>
                <w:color w:val="000000"/>
              </w:rPr>
              <w:t>EP10-38</w:t>
            </w:r>
          </w:p>
        </w:tc>
        <w:tc>
          <w:tcPr>
            <w:tcW w:w="950" w:type="dxa"/>
            <w:noWrap/>
            <w:hideMark/>
          </w:tcPr>
          <w:p w14:paraId="1DD3491B" w14:textId="77777777" w:rsidR="00A43617" w:rsidRPr="003D1CF6" w:rsidRDefault="00A43617" w:rsidP="00467B44">
            <w:pPr>
              <w:jc w:val="right"/>
              <w:rPr>
                <w:color w:val="000000"/>
              </w:rPr>
            </w:pPr>
            <w:r w:rsidRPr="003D1CF6">
              <w:rPr>
                <w:color w:val="000000"/>
              </w:rPr>
              <w:t>613</w:t>
            </w:r>
          </w:p>
        </w:tc>
        <w:tc>
          <w:tcPr>
            <w:tcW w:w="950" w:type="dxa"/>
            <w:noWrap/>
            <w:hideMark/>
          </w:tcPr>
          <w:p w14:paraId="4DA85C7C" w14:textId="77777777" w:rsidR="00A43617" w:rsidRPr="003D1CF6" w:rsidRDefault="00A43617" w:rsidP="00467B44">
            <w:pPr>
              <w:jc w:val="right"/>
              <w:rPr>
                <w:color w:val="000000"/>
              </w:rPr>
            </w:pPr>
            <w:r w:rsidRPr="003D1CF6">
              <w:rPr>
                <w:color w:val="000000"/>
              </w:rPr>
              <w:t>237</w:t>
            </w:r>
          </w:p>
        </w:tc>
        <w:tc>
          <w:tcPr>
            <w:tcW w:w="950" w:type="dxa"/>
            <w:noWrap/>
            <w:hideMark/>
          </w:tcPr>
          <w:p w14:paraId="4EF0EC6B" w14:textId="77777777" w:rsidR="00A43617" w:rsidRPr="003D1CF6" w:rsidRDefault="00A43617" w:rsidP="00467B44">
            <w:pPr>
              <w:jc w:val="right"/>
              <w:rPr>
                <w:color w:val="000000"/>
              </w:rPr>
            </w:pPr>
            <w:r w:rsidRPr="003D1CF6">
              <w:rPr>
                <w:color w:val="000000"/>
              </w:rPr>
              <w:t>354</w:t>
            </w:r>
          </w:p>
        </w:tc>
        <w:tc>
          <w:tcPr>
            <w:tcW w:w="1416" w:type="dxa"/>
            <w:noWrap/>
            <w:hideMark/>
          </w:tcPr>
          <w:p w14:paraId="0BAAA9E1" w14:textId="77777777" w:rsidR="00A43617" w:rsidRPr="003D1CF6" w:rsidRDefault="00A43617" w:rsidP="00467B44">
            <w:pPr>
              <w:jc w:val="right"/>
              <w:rPr>
                <w:color w:val="000000"/>
              </w:rPr>
            </w:pPr>
            <w:r w:rsidRPr="003D1CF6">
              <w:rPr>
                <w:color w:val="000000"/>
              </w:rPr>
              <w:t>92</w:t>
            </w:r>
          </w:p>
        </w:tc>
        <w:tc>
          <w:tcPr>
            <w:tcW w:w="1176" w:type="dxa"/>
            <w:noWrap/>
            <w:hideMark/>
          </w:tcPr>
          <w:p w14:paraId="2D43CA85" w14:textId="77777777" w:rsidR="00A43617" w:rsidRPr="003D1CF6" w:rsidRDefault="00A43617" w:rsidP="00467B44">
            <w:pPr>
              <w:jc w:val="right"/>
              <w:rPr>
                <w:color w:val="000000"/>
              </w:rPr>
            </w:pPr>
            <w:r w:rsidRPr="003D1CF6">
              <w:rPr>
                <w:color w:val="000000"/>
              </w:rPr>
              <w:t>71</w:t>
            </w:r>
          </w:p>
        </w:tc>
        <w:tc>
          <w:tcPr>
            <w:tcW w:w="1470" w:type="dxa"/>
            <w:noWrap/>
            <w:hideMark/>
          </w:tcPr>
          <w:p w14:paraId="1CBD297C" w14:textId="77777777" w:rsidR="00A43617" w:rsidRPr="003D1CF6" w:rsidRDefault="00A43617" w:rsidP="00467B44">
            <w:pPr>
              <w:jc w:val="right"/>
              <w:rPr>
                <w:color w:val="000000"/>
              </w:rPr>
            </w:pPr>
            <w:r w:rsidRPr="003D1CF6">
              <w:rPr>
                <w:color w:val="000000"/>
              </w:rPr>
              <w:t>0.77</w:t>
            </w:r>
          </w:p>
        </w:tc>
        <w:tc>
          <w:tcPr>
            <w:tcW w:w="1070" w:type="dxa"/>
            <w:noWrap/>
            <w:hideMark/>
          </w:tcPr>
          <w:p w14:paraId="1FED335F" w14:textId="77777777" w:rsidR="00A43617" w:rsidRPr="003D1CF6" w:rsidRDefault="00A43617" w:rsidP="00467B44">
            <w:pPr>
              <w:jc w:val="right"/>
              <w:rPr>
                <w:color w:val="000000"/>
              </w:rPr>
            </w:pPr>
            <w:r w:rsidRPr="003D1CF6">
              <w:rPr>
                <w:color w:val="000000"/>
              </w:rPr>
              <w:t>0.23</w:t>
            </w:r>
          </w:p>
        </w:tc>
      </w:tr>
      <w:tr w:rsidR="00A43617" w:rsidRPr="00693937" w14:paraId="142407B2" w14:textId="77777777" w:rsidTr="000C080F">
        <w:trPr>
          <w:trHeight w:val="320"/>
        </w:trPr>
        <w:tc>
          <w:tcPr>
            <w:tcW w:w="1080" w:type="dxa"/>
            <w:noWrap/>
            <w:hideMark/>
          </w:tcPr>
          <w:p w14:paraId="30177C8F" w14:textId="56BE745A" w:rsidR="00A43617" w:rsidRPr="003D1CF6" w:rsidRDefault="00A43617" w:rsidP="009C4268">
            <w:pPr>
              <w:jc w:val="both"/>
              <w:rPr>
                <w:color w:val="000000"/>
              </w:rPr>
            </w:pPr>
            <w:r w:rsidRPr="003B5F72">
              <w:rPr>
                <w:color w:val="000000"/>
              </w:rPr>
              <w:t>Chiriquí</w:t>
            </w:r>
          </w:p>
        </w:tc>
        <w:tc>
          <w:tcPr>
            <w:tcW w:w="1291" w:type="dxa"/>
            <w:noWrap/>
            <w:hideMark/>
          </w:tcPr>
          <w:p w14:paraId="10123F09" w14:textId="77777777" w:rsidR="00A43617" w:rsidRPr="003D1CF6" w:rsidRDefault="00A43617" w:rsidP="009C4268">
            <w:pPr>
              <w:jc w:val="both"/>
              <w:rPr>
                <w:color w:val="000000"/>
              </w:rPr>
            </w:pPr>
            <w:r w:rsidRPr="003D1CF6">
              <w:rPr>
                <w:color w:val="000000"/>
              </w:rPr>
              <w:t>Uva</w:t>
            </w:r>
          </w:p>
        </w:tc>
        <w:tc>
          <w:tcPr>
            <w:tcW w:w="1424" w:type="dxa"/>
            <w:noWrap/>
            <w:hideMark/>
          </w:tcPr>
          <w:p w14:paraId="270901E1" w14:textId="77777777" w:rsidR="00A43617" w:rsidRPr="003D1CF6" w:rsidRDefault="00A43617" w:rsidP="009C4268">
            <w:pPr>
              <w:jc w:val="both"/>
              <w:rPr>
                <w:color w:val="000000"/>
              </w:rPr>
            </w:pPr>
            <w:r w:rsidRPr="003D1CF6">
              <w:rPr>
                <w:color w:val="000000"/>
              </w:rPr>
              <w:t>EP10-38</w:t>
            </w:r>
          </w:p>
        </w:tc>
        <w:tc>
          <w:tcPr>
            <w:tcW w:w="950" w:type="dxa"/>
            <w:noWrap/>
            <w:hideMark/>
          </w:tcPr>
          <w:p w14:paraId="6DE9E660" w14:textId="77777777" w:rsidR="00A43617" w:rsidRPr="003D1CF6" w:rsidRDefault="00A43617" w:rsidP="00467B44">
            <w:pPr>
              <w:jc w:val="right"/>
              <w:rPr>
                <w:color w:val="000000"/>
              </w:rPr>
            </w:pPr>
            <w:r w:rsidRPr="003D1CF6">
              <w:rPr>
                <w:color w:val="000000"/>
              </w:rPr>
              <w:t>613</w:t>
            </w:r>
          </w:p>
        </w:tc>
        <w:tc>
          <w:tcPr>
            <w:tcW w:w="950" w:type="dxa"/>
            <w:noWrap/>
            <w:hideMark/>
          </w:tcPr>
          <w:p w14:paraId="4137F366" w14:textId="77777777" w:rsidR="00A43617" w:rsidRPr="003D1CF6" w:rsidRDefault="00A43617" w:rsidP="00467B44">
            <w:pPr>
              <w:jc w:val="right"/>
              <w:rPr>
                <w:color w:val="000000"/>
              </w:rPr>
            </w:pPr>
            <w:r w:rsidRPr="003D1CF6">
              <w:rPr>
                <w:color w:val="000000"/>
              </w:rPr>
              <w:t>163</w:t>
            </w:r>
          </w:p>
        </w:tc>
        <w:tc>
          <w:tcPr>
            <w:tcW w:w="950" w:type="dxa"/>
            <w:noWrap/>
            <w:hideMark/>
          </w:tcPr>
          <w:p w14:paraId="1A817A15" w14:textId="77777777" w:rsidR="00A43617" w:rsidRPr="003D1CF6" w:rsidRDefault="00A43617" w:rsidP="00467B44">
            <w:pPr>
              <w:jc w:val="right"/>
              <w:rPr>
                <w:color w:val="000000"/>
              </w:rPr>
            </w:pPr>
            <w:r w:rsidRPr="003D1CF6">
              <w:rPr>
                <w:color w:val="000000"/>
              </w:rPr>
              <w:t>278</w:t>
            </w:r>
          </w:p>
        </w:tc>
        <w:tc>
          <w:tcPr>
            <w:tcW w:w="1416" w:type="dxa"/>
            <w:noWrap/>
            <w:hideMark/>
          </w:tcPr>
          <w:p w14:paraId="74352BED" w14:textId="77777777" w:rsidR="00A43617" w:rsidRPr="003D1CF6" w:rsidRDefault="00A43617" w:rsidP="00467B44">
            <w:pPr>
              <w:jc w:val="right"/>
              <w:rPr>
                <w:color w:val="000000"/>
              </w:rPr>
            </w:pPr>
            <w:r w:rsidRPr="003D1CF6">
              <w:rPr>
                <w:color w:val="000000"/>
              </w:rPr>
              <w:t>74</w:t>
            </w:r>
          </w:p>
        </w:tc>
        <w:tc>
          <w:tcPr>
            <w:tcW w:w="1176" w:type="dxa"/>
            <w:noWrap/>
            <w:hideMark/>
          </w:tcPr>
          <w:p w14:paraId="36E31B0F" w14:textId="77777777" w:rsidR="00A43617" w:rsidRPr="003D1CF6" w:rsidRDefault="00A43617" w:rsidP="00467B44">
            <w:pPr>
              <w:jc w:val="right"/>
              <w:rPr>
                <w:color w:val="000000"/>
              </w:rPr>
            </w:pPr>
            <w:r w:rsidRPr="003D1CF6">
              <w:rPr>
                <w:color w:val="000000"/>
              </w:rPr>
              <w:t>76</w:t>
            </w:r>
          </w:p>
        </w:tc>
        <w:tc>
          <w:tcPr>
            <w:tcW w:w="1470" w:type="dxa"/>
            <w:noWrap/>
            <w:hideMark/>
          </w:tcPr>
          <w:p w14:paraId="4191E0F2" w14:textId="77777777" w:rsidR="00A43617" w:rsidRPr="003D1CF6" w:rsidRDefault="00A43617" w:rsidP="00467B44">
            <w:pPr>
              <w:jc w:val="right"/>
              <w:rPr>
                <w:color w:val="000000"/>
              </w:rPr>
            </w:pPr>
            <w:r w:rsidRPr="003D1CF6">
              <w:rPr>
                <w:color w:val="000000"/>
              </w:rPr>
              <w:t>1.03</w:t>
            </w:r>
          </w:p>
        </w:tc>
        <w:tc>
          <w:tcPr>
            <w:tcW w:w="1070" w:type="dxa"/>
            <w:noWrap/>
            <w:hideMark/>
          </w:tcPr>
          <w:p w14:paraId="146F7D3B" w14:textId="77777777" w:rsidR="00A43617" w:rsidRPr="003D1CF6" w:rsidRDefault="00A43617" w:rsidP="00467B44">
            <w:pPr>
              <w:jc w:val="right"/>
              <w:rPr>
                <w:color w:val="000000"/>
              </w:rPr>
            </w:pPr>
            <w:r w:rsidRPr="003D1CF6">
              <w:rPr>
                <w:color w:val="000000"/>
              </w:rPr>
              <w:t>-0.03</w:t>
            </w:r>
          </w:p>
        </w:tc>
      </w:tr>
      <w:tr w:rsidR="00A43617" w:rsidRPr="00693937" w14:paraId="728CBC5B" w14:textId="77777777" w:rsidTr="000C080F">
        <w:trPr>
          <w:trHeight w:val="320"/>
        </w:trPr>
        <w:tc>
          <w:tcPr>
            <w:tcW w:w="1080" w:type="dxa"/>
            <w:noWrap/>
            <w:hideMark/>
          </w:tcPr>
          <w:p w14:paraId="4547E12D" w14:textId="63827D14" w:rsidR="00A43617" w:rsidRPr="003D1CF6" w:rsidRDefault="00A43617" w:rsidP="009C4268">
            <w:pPr>
              <w:jc w:val="both"/>
              <w:rPr>
                <w:color w:val="000000"/>
              </w:rPr>
            </w:pPr>
            <w:r w:rsidRPr="003B5F72">
              <w:rPr>
                <w:color w:val="000000"/>
              </w:rPr>
              <w:t>Chiriquí</w:t>
            </w:r>
          </w:p>
        </w:tc>
        <w:tc>
          <w:tcPr>
            <w:tcW w:w="1291" w:type="dxa"/>
            <w:noWrap/>
            <w:hideMark/>
          </w:tcPr>
          <w:p w14:paraId="719646F3" w14:textId="77777777" w:rsidR="00A43617" w:rsidRPr="003D1CF6" w:rsidRDefault="00A43617" w:rsidP="009C4268">
            <w:pPr>
              <w:jc w:val="both"/>
              <w:rPr>
                <w:color w:val="000000"/>
              </w:rPr>
            </w:pPr>
            <w:r w:rsidRPr="003D1CF6">
              <w:rPr>
                <w:color w:val="000000"/>
              </w:rPr>
              <w:t>Uva</w:t>
            </w:r>
          </w:p>
        </w:tc>
        <w:tc>
          <w:tcPr>
            <w:tcW w:w="1424" w:type="dxa"/>
            <w:noWrap/>
            <w:hideMark/>
          </w:tcPr>
          <w:p w14:paraId="2D2CBCAF" w14:textId="77777777" w:rsidR="00A43617" w:rsidRPr="003D1CF6" w:rsidRDefault="00A43617" w:rsidP="009C4268">
            <w:pPr>
              <w:jc w:val="both"/>
              <w:rPr>
                <w:color w:val="000000"/>
              </w:rPr>
            </w:pPr>
            <w:r w:rsidRPr="003D1CF6">
              <w:rPr>
                <w:color w:val="000000"/>
              </w:rPr>
              <w:t>EP10-38</w:t>
            </w:r>
          </w:p>
        </w:tc>
        <w:tc>
          <w:tcPr>
            <w:tcW w:w="950" w:type="dxa"/>
            <w:noWrap/>
            <w:hideMark/>
          </w:tcPr>
          <w:p w14:paraId="0496DF04" w14:textId="77777777" w:rsidR="00A43617" w:rsidRPr="003D1CF6" w:rsidRDefault="00A43617" w:rsidP="00467B44">
            <w:pPr>
              <w:jc w:val="right"/>
              <w:rPr>
                <w:color w:val="000000"/>
              </w:rPr>
            </w:pPr>
            <w:r w:rsidRPr="003D1CF6">
              <w:rPr>
                <w:color w:val="000000"/>
              </w:rPr>
              <w:t>613</w:t>
            </w:r>
          </w:p>
        </w:tc>
        <w:tc>
          <w:tcPr>
            <w:tcW w:w="950" w:type="dxa"/>
            <w:noWrap/>
            <w:hideMark/>
          </w:tcPr>
          <w:p w14:paraId="2AF652C7" w14:textId="77777777" w:rsidR="00A43617" w:rsidRPr="003D1CF6" w:rsidRDefault="00A43617" w:rsidP="00467B44">
            <w:pPr>
              <w:jc w:val="right"/>
              <w:rPr>
                <w:color w:val="000000"/>
              </w:rPr>
            </w:pPr>
            <w:r w:rsidRPr="003D1CF6">
              <w:rPr>
                <w:color w:val="000000"/>
              </w:rPr>
              <w:t>127</w:t>
            </w:r>
          </w:p>
        </w:tc>
        <w:tc>
          <w:tcPr>
            <w:tcW w:w="950" w:type="dxa"/>
            <w:noWrap/>
            <w:hideMark/>
          </w:tcPr>
          <w:p w14:paraId="46D26A38" w14:textId="77777777" w:rsidR="00A43617" w:rsidRPr="003D1CF6" w:rsidRDefault="00A43617" w:rsidP="00467B44">
            <w:pPr>
              <w:jc w:val="right"/>
              <w:rPr>
                <w:color w:val="000000"/>
              </w:rPr>
            </w:pPr>
            <w:r w:rsidRPr="003D1CF6">
              <w:rPr>
                <w:color w:val="000000"/>
              </w:rPr>
              <w:t>270</w:t>
            </w:r>
          </w:p>
        </w:tc>
        <w:tc>
          <w:tcPr>
            <w:tcW w:w="1416" w:type="dxa"/>
            <w:noWrap/>
            <w:hideMark/>
          </w:tcPr>
          <w:p w14:paraId="1141BC97" w14:textId="77777777" w:rsidR="00A43617" w:rsidRPr="003D1CF6" w:rsidRDefault="00A43617" w:rsidP="00467B44">
            <w:pPr>
              <w:jc w:val="right"/>
              <w:rPr>
                <w:color w:val="000000"/>
              </w:rPr>
            </w:pPr>
            <w:r w:rsidRPr="003D1CF6">
              <w:rPr>
                <w:color w:val="000000"/>
              </w:rPr>
              <w:t>36</w:t>
            </w:r>
          </w:p>
        </w:tc>
        <w:tc>
          <w:tcPr>
            <w:tcW w:w="1176" w:type="dxa"/>
            <w:noWrap/>
            <w:hideMark/>
          </w:tcPr>
          <w:p w14:paraId="21ECA2F5" w14:textId="77777777" w:rsidR="00A43617" w:rsidRPr="003D1CF6" w:rsidRDefault="00A43617" w:rsidP="00467B44">
            <w:pPr>
              <w:jc w:val="right"/>
              <w:rPr>
                <w:color w:val="000000"/>
              </w:rPr>
            </w:pPr>
            <w:r w:rsidRPr="003D1CF6">
              <w:rPr>
                <w:color w:val="000000"/>
              </w:rPr>
              <w:t>8</w:t>
            </w:r>
          </w:p>
        </w:tc>
        <w:tc>
          <w:tcPr>
            <w:tcW w:w="1470" w:type="dxa"/>
            <w:noWrap/>
            <w:hideMark/>
          </w:tcPr>
          <w:p w14:paraId="0E344A07" w14:textId="77777777" w:rsidR="00A43617" w:rsidRPr="003D1CF6" w:rsidRDefault="00A43617" w:rsidP="00467B44">
            <w:pPr>
              <w:jc w:val="right"/>
              <w:rPr>
                <w:color w:val="000000"/>
              </w:rPr>
            </w:pPr>
            <w:r w:rsidRPr="003D1CF6">
              <w:rPr>
                <w:color w:val="000000"/>
              </w:rPr>
              <w:t>0.22</w:t>
            </w:r>
          </w:p>
        </w:tc>
        <w:tc>
          <w:tcPr>
            <w:tcW w:w="1070" w:type="dxa"/>
            <w:noWrap/>
            <w:hideMark/>
          </w:tcPr>
          <w:p w14:paraId="0708AACA" w14:textId="77777777" w:rsidR="00A43617" w:rsidRPr="003D1CF6" w:rsidRDefault="00A43617" w:rsidP="00467B44">
            <w:pPr>
              <w:jc w:val="right"/>
              <w:rPr>
                <w:color w:val="000000"/>
              </w:rPr>
            </w:pPr>
            <w:r w:rsidRPr="003D1CF6">
              <w:rPr>
                <w:color w:val="000000"/>
              </w:rPr>
              <w:t>0.78</w:t>
            </w:r>
          </w:p>
        </w:tc>
      </w:tr>
      <w:tr w:rsidR="00A43617" w:rsidRPr="00693937" w14:paraId="49FE176A" w14:textId="77777777" w:rsidTr="000C080F">
        <w:trPr>
          <w:trHeight w:val="320"/>
        </w:trPr>
        <w:tc>
          <w:tcPr>
            <w:tcW w:w="1080" w:type="dxa"/>
            <w:noWrap/>
            <w:hideMark/>
          </w:tcPr>
          <w:p w14:paraId="1C22D902" w14:textId="2005670C" w:rsidR="00A43617" w:rsidRPr="003D1CF6" w:rsidRDefault="00A43617" w:rsidP="009C4268">
            <w:pPr>
              <w:jc w:val="both"/>
              <w:rPr>
                <w:color w:val="000000"/>
              </w:rPr>
            </w:pPr>
            <w:r w:rsidRPr="003B5F72">
              <w:rPr>
                <w:color w:val="000000"/>
              </w:rPr>
              <w:t>Chiriquí</w:t>
            </w:r>
          </w:p>
        </w:tc>
        <w:tc>
          <w:tcPr>
            <w:tcW w:w="1291" w:type="dxa"/>
            <w:noWrap/>
            <w:hideMark/>
          </w:tcPr>
          <w:p w14:paraId="7FEBF591" w14:textId="77777777" w:rsidR="00A43617" w:rsidRPr="003D1CF6" w:rsidRDefault="00A43617" w:rsidP="009C4268">
            <w:pPr>
              <w:jc w:val="both"/>
              <w:rPr>
                <w:color w:val="000000"/>
              </w:rPr>
            </w:pPr>
            <w:r w:rsidRPr="003D1CF6">
              <w:rPr>
                <w:color w:val="000000"/>
              </w:rPr>
              <w:t>Uva</w:t>
            </w:r>
          </w:p>
        </w:tc>
        <w:tc>
          <w:tcPr>
            <w:tcW w:w="1424" w:type="dxa"/>
            <w:noWrap/>
            <w:hideMark/>
          </w:tcPr>
          <w:p w14:paraId="1A38C5B2" w14:textId="77777777" w:rsidR="00A43617" w:rsidRPr="003D1CF6" w:rsidRDefault="00A43617" w:rsidP="009C4268">
            <w:pPr>
              <w:jc w:val="both"/>
              <w:rPr>
                <w:color w:val="000000"/>
              </w:rPr>
            </w:pPr>
            <w:r w:rsidRPr="003D1CF6">
              <w:rPr>
                <w:color w:val="000000"/>
              </w:rPr>
              <w:t>EP10-38</w:t>
            </w:r>
          </w:p>
        </w:tc>
        <w:tc>
          <w:tcPr>
            <w:tcW w:w="950" w:type="dxa"/>
            <w:noWrap/>
            <w:hideMark/>
          </w:tcPr>
          <w:p w14:paraId="4F021CF4" w14:textId="77777777" w:rsidR="00A43617" w:rsidRPr="003D1CF6" w:rsidRDefault="00A43617" w:rsidP="00467B44">
            <w:pPr>
              <w:jc w:val="right"/>
              <w:rPr>
                <w:color w:val="000000"/>
              </w:rPr>
            </w:pPr>
            <w:r w:rsidRPr="003D1CF6">
              <w:rPr>
                <w:color w:val="000000"/>
              </w:rPr>
              <w:t>613</w:t>
            </w:r>
          </w:p>
        </w:tc>
        <w:tc>
          <w:tcPr>
            <w:tcW w:w="950" w:type="dxa"/>
            <w:noWrap/>
            <w:hideMark/>
          </w:tcPr>
          <w:p w14:paraId="1F1D8D57" w14:textId="77777777" w:rsidR="00A43617" w:rsidRPr="003D1CF6" w:rsidRDefault="00A43617" w:rsidP="00467B44">
            <w:pPr>
              <w:jc w:val="right"/>
              <w:rPr>
                <w:color w:val="000000"/>
              </w:rPr>
            </w:pPr>
            <w:r w:rsidRPr="003D1CF6">
              <w:rPr>
                <w:color w:val="000000"/>
              </w:rPr>
              <w:t>120</w:t>
            </w:r>
          </w:p>
        </w:tc>
        <w:tc>
          <w:tcPr>
            <w:tcW w:w="950" w:type="dxa"/>
            <w:noWrap/>
            <w:hideMark/>
          </w:tcPr>
          <w:p w14:paraId="4BC40E22" w14:textId="77777777" w:rsidR="00A43617" w:rsidRPr="003D1CF6" w:rsidRDefault="00A43617" w:rsidP="00467B44">
            <w:pPr>
              <w:jc w:val="right"/>
              <w:rPr>
                <w:color w:val="000000"/>
              </w:rPr>
            </w:pPr>
            <w:r w:rsidRPr="003D1CF6">
              <w:rPr>
                <w:color w:val="000000"/>
              </w:rPr>
              <w:t>260</w:t>
            </w:r>
          </w:p>
        </w:tc>
        <w:tc>
          <w:tcPr>
            <w:tcW w:w="1416" w:type="dxa"/>
            <w:noWrap/>
            <w:hideMark/>
          </w:tcPr>
          <w:p w14:paraId="3B5F0BCA" w14:textId="77777777" w:rsidR="00A43617" w:rsidRPr="003D1CF6" w:rsidRDefault="00A43617" w:rsidP="00467B44">
            <w:pPr>
              <w:jc w:val="right"/>
              <w:rPr>
                <w:color w:val="000000"/>
              </w:rPr>
            </w:pPr>
            <w:r w:rsidRPr="003D1CF6">
              <w:rPr>
                <w:color w:val="000000"/>
              </w:rPr>
              <w:t>7</w:t>
            </w:r>
          </w:p>
        </w:tc>
        <w:tc>
          <w:tcPr>
            <w:tcW w:w="1176" w:type="dxa"/>
            <w:noWrap/>
            <w:hideMark/>
          </w:tcPr>
          <w:p w14:paraId="48540B44" w14:textId="77777777" w:rsidR="00A43617" w:rsidRPr="003D1CF6" w:rsidRDefault="00A43617" w:rsidP="00467B44">
            <w:pPr>
              <w:jc w:val="right"/>
              <w:rPr>
                <w:color w:val="000000"/>
              </w:rPr>
            </w:pPr>
            <w:r w:rsidRPr="003D1CF6">
              <w:rPr>
                <w:color w:val="000000"/>
              </w:rPr>
              <w:t>10</w:t>
            </w:r>
          </w:p>
        </w:tc>
        <w:tc>
          <w:tcPr>
            <w:tcW w:w="1470" w:type="dxa"/>
            <w:noWrap/>
            <w:hideMark/>
          </w:tcPr>
          <w:p w14:paraId="5B410319" w14:textId="77777777" w:rsidR="00A43617" w:rsidRPr="003D1CF6" w:rsidRDefault="00A43617" w:rsidP="00467B44">
            <w:pPr>
              <w:jc w:val="right"/>
              <w:rPr>
                <w:color w:val="000000"/>
              </w:rPr>
            </w:pPr>
            <w:r w:rsidRPr="003D1CF6">
              <w:rPr>
                <w:color w:val="000000"/>
              </w:rPr>
              <w:t>1.43</w:t>
            </w:r>
          </w:p>
        </w:tc>
        <w:tc>
          <w:tcPr>
            <w:tcW w:w="1070" w:type="dxa"/>
            <w:noWrap/>
            <w:hideMark/>
          </w:tcPr>
          <w:p w14:paraId="6820B64A" w14:textId="77777777" w:rsidR="00A43617" w:rsidRPr="003D1CF6" w:rsidRDefault="00A43617" w:rsidP="00467B44">
            <w:pPr>
              <w:jc w:val="right"/>
              <w:rPr>
                <w:color w:val="000000"/>
              </w:rPr>
            </w:pPr>
            <w:r w:rsidRPr="003D1CF6">
              <w:rPr>
                <w:color w:val="000000"/>
              </w:rPr>
              <w:t>-0.43</w:t>
            </w:r>
          </w:p>
        </w:tc>
      </w:tr>
      <w:tr w:rsidR="00A43617" w:rsidRPr="00693937" w14:paraId="3340CE0E" w14:textId="77777777" w:rsidTr="000C080F">
        <w:trPr>
          <w:trHeight w:val="320"/>
        </w:trPr>
        <w:tc>
          <w:tcPr>
            <w:tcW w:w="1080" w:type="dxa"/>
            <w:noWrap/>
            <w:hideMark/>
          </w:tcPr>
          <w:p w14:paraId="33D511E1" w14:textId="0A4EF7BA" w:rsidR="00A43617" w:rsidRPr="003D1CF6" w:rsidRDefault="00A43617" w:rsidP="009C4268">
            <w:pPr>
              <w:jc w:val="both"/>
              <w:rPr>
                <w:color w:val="000000"/>
              </w:rPr>
            </w:pPr>
            <w:r w:rsidRPr="003B5F72">
              <w:rPr>
                <w:color w:val="000000"/>
              </w:rPr>
              <w:t>Chiriquí</w:t>
            </w:r>
          </w:p>
        </w:tc>
        <w:tc>
          <w:tcPr>
            <w:tcW w:w="1291" w:type="dxa"/>
            <w:noWrap/>
            <w:hideMark/>
          </w:tcPr>
          <w:p w14:paraId="101BAC73" w14:textId="77777777" w:rsidR="00A43617" w:rsidRPr="003D1CF6" w:rsidRDefault="00A43617" w:rsidP="009C4268">
            <w:pPr>
              <w:jc w:val="both"/>
              <w:rPr>
                <w:color w:val="000000"/>
              </w:rPr>
            </w:pPr>
            <w:r w:rsidRPr="003D1CF6">
              <w:rPr>
                <w:color w:val="000000"/>
              </w:rPr>
              <w:t>Uva</w:t>
            </w:r>
          </w:p>
        </w:tc>
        <w:tc>
          <w:tcPr>
            <w:tcW w:w="1424" w:type="dxa"/>
            <w:noWrap/>
            <w:hideMark/>
          </w:tcPr>
          <w:p w14:paraId="10B364BD" w14:textId="77777777" w:rsidR="00A43617" w:rsidRPr="003D1CF6" w:rsidRDefault="00A43617" w:rsidP="009C4268">
            <w:pPr>
              <w:jc w:val="both"/>
              <w:rPr>
                <w:color w:val="000000"/>
              </w:rPr>
            </w:pPr>
            <w:r w:rsidRPr="003D1CF6">
              <w:rPr>
                <w:color w:val="000000"/>
              </w:rPr>
              <w:t>EP11-44</w:t>
            </w:r>
          </w:p>
        </w:tc>
        <w:tc>
          <w:tcPr>
            <w:tcW w:w="950" w:type="dxa"/>
            <w:noWrap/>
            <w:hideMark/>
          </w:tcPr>
          <w:p w14:paraId="3973C36C" w14:textId="77777777" w:rsidR="00A43617" w:rsidRPr="003D1CF6" w:rsidRDefault="00A43617" w:rsidP="00467B44">
            <w:pPr>
              <w:jc w:val="right"/>
              <w:rPr>
                <w:color w:val="000000"/>
              </w:rPr>
            </w:pPr>
            <w:r w:rsidRPr="003D1CF6">
              <w:rPr>
                <w:color w:val="000000"/>
              </w:rPr>
              <w:t>613</w:t>
            </w:r>
          </w:p>
        </w:tc>
        <w:tc>
          <w:tcPr>
            <w:tcW w:w="950" w:type="dxa"/>
            <w:noWrap/>
            <w:hideMark/>
          </w:tcPr>
          <w:p w14:paraId="291CDA3B" w14:textId="77777777" w:rsidR="00A43617" w:rsidRPr="003D1CF6" w:rsidRDefault="00A43617" w:rsidP="00467B44">
            <w:pPr>
              <w:jc w:val="right"/>
              <w:rPr>
                <w:color w:val="000000"/>
              </w:rPr>
            </w:pPr>
            <w:r w:rsidRPr="003D1CF6">
              <w:rPr>
                <w:color w:val="000000"/>
              </w:rPr>
              <w:t>500</w:t>
            </w:r>
          </w:p>
        </w:tc>
        <w:tc>
          <w:tcPr>
            <w:tcW w:w="950" w:type="dxa"/>
            <w:noWrap/>
            <w:hideMark/>
          </w:tcPr>
          <w:p w14:paraId="52ECD4A9" w14:textId="77777777" w:rsidR="00A43617" w:rsidRPr="003D1CF6" w:rsidRDefault="00A43617" w:rsidP="00467B44">
            <w:pPr>
              <w:jc w:val="right"/>
              <w:rPr>
                <w:color w:val="000000"/>
              </w:rPr>
            </w:pPr>
            <w:r w:rsidRPr="003D1CF6">
              <w:rPr>
                <w:color w:val="000000"/>
              </w:rPr>
              <w:t>580</w:t>
            </w:r>
          </w:p>
        </w:tc>
        <w:tc>
          <w:tcPr>
            <w:tcW w:w="1416" w:type="dxa"/>
            <w:noWrap/>
            <w:hideMark/>
          </w:tcPr>
          <w:p w14:paraId="62A73F51" w14:textId="77777777" w:rsidR="00A43617" w:rsidRPr="003D1CF6" w:rsidRDefault="00A43617" w:rsidP="00467B44">
            <w:pPr>
              <w:jc w:val="right"/>
              <w:rPr>
                <w:color w:val="000000"/>
              </w:rPr>
            </w:pPr>
            <w:r w:rsidRPr="003D1CF6">
              <w:rPr>
                <w:color w:val="000000"/>
              </w:rPr>
              <w:t>113</w:t>
            </w:r>
          </w:p>
        </w:tc>
        <w:tc>
          <w:tcPr>
            <w:tcW w:w="1176" w:type="dxa"/>
            <w:noWrap/>
            <w:hideMark/>
          </w:tcPr>
          <w:p w14:paraId="45350428" w14:textId="77777777" w:rsidR="00A43617" w:rsidRPr="003D1CF6" w:rsidRDefault="00A43617" w:rsidP="00467B44">
            <w:pPr>
              <w:jc w:val="right"/>
              <w:rPr>
                <w:color w:val="000000"/>
              </w:rPr>
            </w:pPr>
            <w:r w:rsidRPr="003D1CF6">
              <w:rPr>
                <w:color w:val="000000"/>
              </w:rPr>
              <w:t>33</w:t>
            </w:r>
          </w:p>
        </w:tc>
        <w:tc>
          <w:tcPr>
            <w:tcW w:w="1470" w:type="dxa"/>
            <w:noWrap/>
            <w:hideMark/>
          </w:tcPr>
          <w:p w14:paraId="1DED446E" w14:textId="77777777" w:rsidR="00A43617" w:rsidRPr="003D1CF6" w:rsidRDefault="00A43617" w:rsidP="00467B44">
            <w:pPr>
              <w:jc w:val="right"/>
              <w:rPr>
                <w:color w:val="000000"/>
              </w:rPr>
            </w:pPr>
            <w:r w:rsidRPr="003D1CF6">
              <w:rPr>
                <w:color w:val="000000"/>
              </w:rPr>
              <w:t>0.29</w:t>
            </w:r>
          </w:p>
        </w:tc>
        <w:tc>
          <w:tcPr>
            <w:tcW w:w="1070" w:type="dxa"/>
            <w:noWrap/>
            <w:hideMark/>
          </w:tcPr>
          <w:p w14:paraId="3266F7E5" w14:textId="77777777" w:rsidR="00A43617" w:rsidRPr="003D1CF6" w:rsidRDefault="00A43617" w:rsidP="00467B44">
            <w:pPr>
              <w:jc w:val="right"/>
              <w:rPr>
                <w:color w:val="000000"/>
              </w:rPr>
            </w:pPr>
            <w:r w:rsidRPr="003D1CF6">
              <w:rPr>
                <w:color w:val="000000"/>
              </w:rPr>
              <w:t>0.71</w:t>
            </w:r>
          </w:p>
        </w:tc>
      </w:tr>
      <w:tr w:rsidR="00A43617" w:rsidRPr="00693937" w14:paraId="288270B8" w14:textId="77777777" w:rsidTr="000C080F">
        <w:trPr>
          <w:trHeight w:val="320"/>
        </w:trPr>
        <w:tc>
          <w:tcPr>
            <w:tcW w:w="1080" w:type="dxa"/>
            <w:noWrap/>
            <w:hideMark/>
          </w:tcPr>
          <w:p w14:paraId="582DBBF6" w14:textId="12824F2C" w:rsidR="00A43617" w:rsidRPr="003D1CF6" w:rsidRDefault="00A43617" w:rsidP="009C4268">
            <w:pPr>
              <w:jc w:val="both"/>
              <w:rPr>
                <w:color w:val="000000"/>
              </w:rPr>
            </w:pPr>
            <w:r w:rsidRPr="003B5F72">
              <w:rPr>
                <w:color w:val="000000"/>
              </w:rPr>
              <w:t>Chiriquí</w:t>
            </w:r>
          </w:p>
        </w:tc>
        <w:tc>
          <w:tcPr>
            <w:tcW w:w="1291" w:type="dxa"/>
            <w:noWrap/>
            <w:hideMark/>
          </w:tcPr>
          <w:p w14:paraId="6D90B424" w14:textId="77777777" w:rsidR="00A43617" w:rsidRPr="003D1CF6" w:rsidRDefault="00A43617" w:rsidP="009C4268">
            <w:pPr>
              <w:jc w:val="both"/>
              <w:rPr>
                <w:color w:val="000000"/>
              </w:rPr>
            </w:pPr>
            <w:r w:rsidRPr="003D1CF6">
              <w:rPr>
                <w:color w:val="000000"/>
              </w:rPr>
              <w:t>Uva</w:t>
            </w:r>
          </w:p>
        </w:tc>
        <w:tc>
          <w:tcPr>
            <w:tcW w:w="1424" w:type="dxa"/>
            <w:noWrap/>
            <w:hideMark/>
          </w:tcPr>
          <w:p w14:paraId="635BB8DF" w14:textId="77777777" w:rsidR="00A43617" w:rsidRPr="003D1CF6" w:rsidRDefault="00A43617" w:rsidP="009C4268">
            <w:pPr>
              <w:jc w:val="both"/>
              <w:rPr>
                <w:color w:val="000000"/>
              </w:rPr>
            </w:pPr>
            <w:r w:rsidRPr="003D1CF6">
              <w:rPr>
                <w:color w:val="000000"/>
              </w:rPr>
              <w:t>EP11-44</w:t>
            </w:r>
          </w:p>
        </w:tc>
        <w:tc>
          <w:tcPr>
            <w:tcW w:w="950" w:type="dxa"/>
            <w:noWrap/>
            <w:hideMark/>
          </w:tcPr>
          <w:p w14:paraId="5AFB2859" w14:textId="77777777" w:rsidR="00A43617" w:rsidRPr="003D1CF6" w:rsidRDefault="00A43617" w:rsidP="00467B44">
            <w:pPr>
              <w:jc w:val="right"/>
              <w:rPr>
                <w:color w:val="000000"/>
              </w:rPr>
            </w:pPr>
            <w:r w:rsidRPr="003D1CF6">
              <w:rPr>
                <w:color w:val="000000"/>
              </w:rPr>
              <w:t>613</w:t>
            </w:r>
          </w:p>
        </w:tc>
        <w:tc>
          <w:tcPr>
            <w:tcW w:w="950" w:type="dxa"/>
            <w:noWrap/>
            <w:hideMark/>
          </w:tcPr>
          <w:p w14:paraId="7047CD99" w14:textId="77777777" w:rsidR="00A43617" w:rsidRPr="003D1CF6" w:rsidRDefault="00A43617" w:rsidP="00467B44">
            <w:pPr>
              <w:jc w:val="right"/>
              <w:rPr>
                <w:color w:val="000000"/>
              </w:rPr>
            </w:pPr>
            <w:r w:rsidRPr="003D1CF6">
              <w:rPr>
                <w:color w:val="000000"/>
              </w:rPr>
              <w:t>350</w:t>
            </w:r>
          </w:p>
        </w:tc>
        <w:tc>
          <w:tcPr>
            <w:tcW w:w="950" w:type="dxa"/>
            <w:noWrap/>
            <w:hideMark/>
          </w:tcPr>
          <w:p w14:paraId="0DA75CAC" w14:textId="77777777" w:rsidR="00A43617" w:rsidRPr="003D1CF6" w:rsidRDefault="00A43617" w:rsidP="00467B44">
            <w:pPr>
              <w:jc w:val="right"/>
              <w:rPr>
                <w:color w:val="000000"/>
              </w:rPr>
            </w:pPr>
            <w:r w:rsidRPr="003D1CF6">
              <w:rPr>
                <w:color w:val="000000"/>
              </w:rPr>
              <w:t>489</w:t>
            </w:r>
          </w:p>
        </w:tc>
        <w:tc>
          <w:tcPr>
            <w:tcW w:w="1416" w:type="dxa"/>
            <w:noWrap/>
            <w:hideMark/>
          </w:tcPr>
          <w:p w14:paraId="689AF026" w14:textId="77777777" w:rsidR="00A43617" w:rsidRPr="003D1CF6" w:rsidRDefault="00A43617" w:rsidP="00467B44">
            <w:pPr>
              <w:jc w:val="right"/>
              <w:rPr>
                <w:color w:val="000000"/>
              </w:rPr>
            </w:pPr>
            <w:r w:rsidRPr="003D1CF6">
              <w:rPr>
                <w:color w:val="000000"/>
              </w:rPr>
              <w:t>150</w:t>
            </w:r>
          </w:p>
        </w:tc>
        <w:tc>
          <w:tcPr>
            <w:tcW w:w="1176" w:type="dxa"/>
            <w:noWrap/>
            <w:hideMark/>
          </w:tcPr>
          <w:p w14:paraId="1AFBCE74" w14:textId="77777777" w:rsidR="00A43617" w:rsidRPr="003D1CF6" w:rsidRDefault="00A43617" w:rsidP="00467B44">
            <w:pPr>
              <w:jc w:val="right"/>
              <w:rPr>
                <w:color w:val="000000"/>
              </w:rPr>
            </w:pPr>
            <w:r w:rsidRPr="003D1CF6">
              <w:rPr>
                <w:color w:val="000000"/>
              </w:rPr>
              <w:t>91</w:t>
            </w:r>
          </w:p>
        </w:tc>
        <w:tc>
          <w:tcPr>
            <w:tcW w:w="1470" w:type="dxa"/>
            <w:noWrap/>
            <w:hideMark/>
          </w:tcPr>
          <w:p w14:paraId="492BFA27" w14:textId="77777777" w:rsidR="00A43617" w:rsidRPr="003D1CF6" w:rsidRDefault="00A43617" w:rsidP="00467B44">
            <w:pPr>
              <w:jc w:val="right"/>
              <w:rPr>
                <w:color w:val="000000"/>
              </w:rPr>
            </w:pPr>
            <w:r w:rsidRPr="003D1CF6">
              <w:rPr>
                <w:color w:val="000000"/>
              </w:rPr>
              <w:t>0.61</w:t>
            </w:r>
          </w:p>
        </w:tc>
        <w:tc>
          <w:tcPr>
            <w:tcW w:w="1070" w:type="dxa"/>
            <w:noWrap/>
            <w:hideMark/>
          </w:tcPr>
          <w:p w14:paraId="372884FB" w14:textId="77777777" w:rsidR="00A43617" w:rsidRPr="003D1CF6" w:rsidRDefault="00A43617" w:rsidP="00467B44">
            <w:pPr>
              <w:jc w:val="right"/>
              <w:rPr>
                <w:color w:val="000000"/>
              </w:rPr>
            </w:pPr>
            <w:r w:rsidRPr="003D1CF6">
              <w:rPr>
                <w:color w:val="000000"/>
              </w:rPr>
              <w:t>0.39</w:t>
            </w:r>
          </w:p>
        </w:tc>
      </w:tr>
      <w:tr w:rsidR="00A43617" w:rsidRPr="00693937" w14:paraId="77E60F41" w14:textId="77777777" w:rsidTr="000C080F">
        <w:trPr>
          <w:trHeight w:val="320"/>
        </w:trPr>
        <w:tc>
          <w:tcPr>
            <w:tcW w:w="1080" w:type="dxa"/>
            <w:noWrap/>
            <w:hideMark/>
          </w:tcPr>
          <w:p w14:paraId="2F2B0D06" w14:textId="2C241218" w:rsidR="00A43617" w:rsidRPr="003D1CF6" w:rsidRDefault="00A43617" w:rsidP="009C4268">
            <w:pPr>
              <w:jc w:val="both"/>
              <w:rPr>
                <w:color w:val="000000"/>
              </w:rPr>
            </w:pPr>
            <w:r w:rsidRPr="003B5F72">
              <w:rPr>
                <w:color w:val="000000"/>
              </w:rPr>
              <w:t>Chiriquí</w:t>
            </w:r>
          </w:p>
        </w:tc>
        <w:tc>
          <w:tcPr>
            <w:tcW w:w="1291" w:type="dxa"/>
            <w:noWrap/>
            <w:hideMark/>
          </w:tcPr>
          <w:p w14:paraId="219F7247" w14:textId="77777777" w:rsidR="00A43617" w:rsidRPr="003D1CF6" w:rsidRDefault="00A43617" w:rsidP="009C4268">
            <w:pPr>
              <w:jc w:val="both"/>
              <w:rPr>
                <w:color w:val="000000"/>
              </w:rPr>
            </w:pPr>
            <w:r w:rsidRPr="003D1CF6">
              <w:rPr>
                <w:color w:val="000000"/>
              </w:rPr>
              <w:t>Uva</w:t>
            </w:r>
          </w:p>
        </w:tc>
        <w:tc>
          <w:tcPr>
            <w:tcW w:w="1424" w:type="dxa"/>
            <w:noWrap/>
            <w:hideMark/>
          </w:tcPr>
          <w:p w14:paraId="7CEFD220" w14:textId="77777777" w:rsidR="00A43617" w:rsidRPr="003D1CF6" w:rsidRDefault="00A43617" w:rsidP="009C4268">
            <w:pPr>
              <w:jc w:val="both"/>
              <w:rPr>
                <w:color w:val="000000"/>
              </w:rPr>
            </w:pPr>
            <w:r w:rsidRPr="003D1CF6">
              <w:rPr>
                <w:color w:val="000000"/>
              </w:rPr>
              <w:t>EP11-44</w:t>
            </w:r>
          </w:p>
        </w:tc>
        <w:tc>
          <w:tcPr>
            <w:tcW w:w="950" w:type="dxa"/>
            <w:noWrap/>
            <w:hideMark/>
          </w:tcPr>
          <w:p w14:paraId="67214E86" w14:textId="77777777" w:rsidR="00A43617" w:rsidRPr="003D1CF6" w:rsidRDefault="00A43617" w:rsidP="00467B44">
            <w:pPr>
              <w:jc w:val="right"/>
              <w:rPr>
                <w:color w:val="000000"/>
              </w:rPr>
            </w:pPr>
            <w:r w:rsidRPr="003D1CF6">
              <w:rPr>
                <w:color w:val="000000"/>
              </w:rPr>
              <w:t>613</w:t>
            </w:r>
          </w:p>
        </w:tc>
        <w:tc>
          <w:tcPr>
            <w:tcW w:w="950" w:type="dxa"/>
            <w:noWrap/>
            <w:hideMark/>
          </w:tcPr>
          <w:p w14:paraId="03CE4772" w14:textId="77777777" w:rsidR="00A43617" w:rsidRPr="003D1CF6" w:rsidRDefault="00A43617" w:rsidP="00467B44">
            <w:pPr>
              <w:jc w:val="right"/>
              <w:rPr>
                <w:color w:val="000000"/>
              </w:rPr>
            </w:pPr>
            <w:r w:rsidRPr="003D1CF6">
              <w:rPr>
                <w:color w:val="000000"/>
              </w:rPr>
              <w:t>290</w:t>
            </w:r>
          </w:p>
        </w:tc>
        <w:tc>
          <w:tcPr>
            <w:tcW w:w="950" w:type="dxa"/>
            <w:noWrap/>
            <w:hideMark/>
          </w:tcPr>
          <w:p w14:paraId="1B978EF2" w14:textId="77777777" w:rsidR="00A43617" w:rsidRPr="003D1CF6" w:rsidRDefault="00A43617" w:rsidP="00467B44">
            <w:pPr>
              <w:jc w:val="right"/>
              <w:rPr>
                <w:color w:val="000000"/>
              </w:rPr>
            </w:pPr>
            <w:r w:rsidRPr="003D1CF6">
              <w:rPr>
                <w:color w:val="000000"/>
              </w:rPr>
              <w:t>453</w:t>
            </w:r>
          </w:p>
        </w:tc>
        <w:tc>
          <w:tcPr>
            <w:tcW w:w="1416" w:type="dxa"/>
            <w:noWrap/>
            <w:hideMark/>
          </w:tcPr>
          <w:p w14:paraId="2053AC0A" w14:textId="77777777" w:rsidR="00A43617" w:rsidRPr="003D1CF6" w:rsidRDefault="00A43617" w:rsidP="00467B44">
            <w:pPr>
              <w:jc w:val="right"/>
              <w:rPr>
                <w:color w:val="000000"/>
              </w:rPr>
            </w:pPr>
            <w:r w:rsidRPr="003D1CF6">
              <w:rPr>
                <w:color w:val="000000"/>
              </w:rPr>
              <w:t>60</w:t>
            </w:r>
          </w:p>
        </w:tc>
        <w:tc>
          <w:tcPr>
            <w:tcW w:w="1176" w:type="dxa"/>
            <w:noWrap/>
            <w:hideMark/>
          </w:tcPr>
          <w:p w14:paraId="44FBB21B" w14:textId="77777777" w:rsidR="00A43617" w:rsidRPr="003D1CF6" w:rsidRDefault="00A43617" w:rsidP="00467B44">
            <w:pPr>
              <w:jc w:val="right"/>
              <w:rPr>
                <w:color w:val="000000"/>
              </w:rPr>
            </w:pPr>
            <w:r w:rsidRPr="003D1CF6">
              <w:rPr>
                <w:color w:val="000000"/>
              </w:rPr>
              <w:t>36</w:t>
            </w:r>
          </w:p>
        </w:tc>
        <w:tc>
          <w:tcPr>
            <w:tcW w:w="1470" w:type="dxa"/>
            <w:noWrap/>
            <w:hideMark/>
          </w:tcPr>
          <w:p w14:paraId="06EC91AD" w14:textId="77777777" w:rsidR="00A43617" w:rsidRPr="003D1CF6" w:rsidRDefault="00A43617" w:rsidP="00467B44">
            <w:pPr>
              <w:jc w:val="right"/>
              <w:rPr>
                <w:color w:val="000000"/>
              </w:rPr>
            </w:pPr>
            <w:r w:rsidRPr="003D1CF6">
              <w:rPr>
                <w:color w:val="000000"/>
              </w:rPr>
              <w:t>0.60</w:t>
            </w:r>
          </w:p>
        </w:tc>
        <w:tc>
          <w:tcPr>
            <w:tcW w:w="1070" w:type="dxa"/>
            <w:noWrap/>
            <w:hideMark/>
          </w:tcPr>
          <w:p w14:paraId="3C9D417C" w14:textId="77777777" w:rsidR="00A43617" w:rsidRPr="003D1CF6" w:rsidRDefault="00A43617" w:rsidP="00467B44">
            <w:pPr>
              <w:jc w:val="right"/>
              <w:rPr>
                <w:color w:val="000000"/>
              </w:rPr>
            </w:pPr>
            <w:r w:rsidRPr="003D1CF6">
              <w:rPr>
                <w:color w:val="000000"/>
              </w:rPr>
              <w:t>0.40</w:t>
            </w:r>
          </w:p>
        </w:tc>
      </w:tr>
      <w:tr w:rsidR="00A43617" w:rsidRPr="00693937" w14:paraId="510D8B8E" w14:textId="77777777" w:rsidTr="000C080F">
        <w:trPr>
          <w:trHeight w:val="320"/>
        </w:trPr>
        <w:tc>
          <w:tcPr>
            <w:tcW w:w="1080" w:type="dxa"/>
            <w:noWrap/>
            <w:hideMark/>
          </w:tcPr>
          <w:p w14:paraId="4FE42F51" w14:textId="7ED6E4A7" w:rsidR="00A43617" w:rsidRPr="003D1CF6" w:rsidRDefault="00A43617" w:rsidP="009C4268">
            <w:pPr>
              <w:jc w:val="both"/>
              <w:rPr>
                <w:color w:val="000000"/>
              </w:rPr>
            </w:pPr>
            <w:r w:rsidRPr="003B5F72">
              <w:rPr>
                <w:color w:val="000000"/>
              </w:rPr>
              <w:t>Chiriquí</w:t>
            </w:r>
          </w:p>
        </w:tc>
        <w:tc>
          <w:tcPr>
            <w:tcW w:w="1291" w:type="dxa"/>
            <w:noWrap/>
            <w:hideMark/>
          </w:tcPr>
          <w:p w14:paraId="7FF81641" w14:textId="77777777" w:rsidR="00A43617" w:rsidRPr="003D1CF6" w:rsidRDefault="00A43617" w:rsidP="009C4268">
            <w:pPr>
              <w:jc w:val="both"/>
              <w:rPr>
                <w:color w:val="000000"/>
              </w:rPr>
            </w:pPr>
            <w:r w:rsidRPr="003D1CF6">
              <w:rPr>
                <w:color w:val="000000"/>
              </w:rPr>
              <w:t>Uva</w:t>
            </w:r>
          </w:p>
        </w:tc>
        <w:tc>
          <w:tcPr>
            <w:tcW w:w="1424" w:type="dxa"/>
            <w:noWrap/>
            <w:hideMark/>
          </w:tcPr>
          <w:p w14:paraId="6B7AC807" w14:textId="77777777" w:rsidR="00A43617" w:rsidRPr="003D1CF6" w:rsidRDefault="00A43617" w:rsidP="009C4268">
            <w:pPr>
              <w:jc w:val="both"/>
              <w:rPr>
                <w:color w:val="000000"/>
              </w:rPr>
            </w:pPr>
            <w:r w:rsidRPr="003D1CF6">
              <w:rPr>
                <w:color w:val="000000"/>
              </w:rPr>
              <w:t>EP11-44</w:t>
            </w:r>
          </w:p>
        </w:tc>
        <w:tc>
          <w:tcPr>
            <w:tcW w:w="950" w:type="dxa"/>
            <w:noWrap/>
            <w:hideMark/>
          </w:tcPr>
          <w:p w14:paraId="42A57CF7" w14:textId="77777777" w:rsidR="00A43617" w:rsidRPr="003D1CF6" w:rsidRDefault="00A43617" w:rsidP="00467B44">
            <w:pPr>
              <w:jc w:val="right"/>
              <w:rPr>
                <w:color w:val="000000"/>
              </w:rPr>
            </w:pPr>
            <w:r w:rsidRPr="003D1CF6">
              <w:rPr>
                <w:color w:val="000000"/>
              </w:rPr>
              <w:t>613</w:t>
            </w:r>
          </w:p>
        </w:tc>
        <w:tc>
          <w:tcPr>
            <w:tcW w:w="950" w:type="dxa"/>
            <w:noWrap/>
            <w:hideMark/>
          </w:tcPr>
          <w:p w14:paraId="61B7F362" w14:textId="77777777" w:rsidR="00A43617" w:rsidRPr="003D1CF6" w:rsidRDefault="00A43617" w:rsidP="00467B44">
            <w:pPr>
              <w:jc w:val="right"/>
              <w:rPr>
                <w:color w:val="000000"/>
              </w:rPr>
            </w:pPr>
            <w:r w:rsidRPr="003D1CF6">
              <w:rPr>
                <w:color w:val="000000"/>
              </w:rPr>
              <w:t>195</w:t>
            </w:r>
          </w:p>
        </w:tc>
        <w:tc>
          <w:tcPr>
            <w:tcW w:w="950" w:type="dxa"/>
            <w:noWrap/>
            <w:hideMark/>
          </w:tcPr>
          <w:p w14:paraId="6900E6C4" w14:textId="77777777" w:rsidR="00A43617" w:rsidRPr="003D1CF6" w:rsidRDefault="00A43617" w:rsidP="00467B44">
            <w:pPr>
              <w:jc w:val="right"/>
              <w:rPr>
                <w:color w:val="000000"/>
              </w:rPr>
            </w:pPr>
            <w:r w:rsidRPr="003D1CF6">
              <w:rPr>
                <w:color w:val="000000"/>
              </w:rPr>
              <w:t>400</w:t>
            </w:r>
          </w:p>
        </w:tc>
        <w:tc>
          <w:tcPr>
            <w:tcW w:w="1416" w:type="dxa"/>
            <w:noWrap/>
            <w:hideMark/>
          </w:tcPr>
          <w:p w14:paraId="62A1EA2F" w14:textId="77777777" w:rsidR="00A43617" w:rsidRPr="003D1CF6" w:rsidRDefault="00A43617" w:rsidP="00467B44">
            <w:pPr>
              <w:jc w:val="right"/>
              <w:rPr>
                <w:color w:val="000000"/>
              </w:rPr>
            </w:pPr>
            <w:r w:rsidRPr="003D1CF6">
              <w:rPr>
                <w:color w:val="000000"/>
              </w:rPr>
              <w:t>95</w:t>
            </w:r>
          </w:p>
        </w:tc>
        <w:tc>
          <w:tcPr>
            <w:tcW w:w="1176" w:type="dxa"/>
            <w:noWrap/>
            <w:hideMark/>
          </w:tcPr>
          <w:p w14:paraId="78A1E603" w14:textId="77777777" w:rsidR="00A43617" w:rsidRPr="003D1CF6" w:rsidRDefault="00A43617" w:rsidP="00467B44">
            <w:pPr>
              <w:jc w:val="right"/>
              <w:rPr>
                <w:color w:val="000000"/>
              </w:rPr>
            </w:pPr>
            <w:r w:rsidRPr="003D1CF6">
              <w:rPr>
                <w:color w:val="000000"/>
              </w:rPr>
              <w:t>53</w:t>
            </w:r>
          </w:p>
        </w:tc>
        <w:tc>
          <w:tcPr>
            <w:tcW w:w="1470" w:type="dxa"/>
            <w:noWrap/>
            <w:hideMark/>
          </w:tcPr>
          <w:p w14:paraId="7601F23B" w14:textId="77777777" w:rsidR="00A43617" w:rsidRPr="003D1CF6" w:rsidRDefault="00A43617" w:rsidP="00467B44">
            <w:pPr>
              <w:jc w:val="right"/>
              <w:rPr>
                <w:color w:val="000000"/>
              </w:rPr>
            </w:pPr>
            <w:r w:rsidRPr="003D1CF6">
              <w:rPr>
                <w:color w:val="000000"/>
              </w:rPr>
              <w:t>0.56</w:t>
            </w:r>
          </w:p>
        </w:tc>
        <w:tc>
          <w:tcPr>
            <w:tcW w:w="1070" w:type="dxa"/>
            <w:noWrap/>
            <w:hideMark/>
          </w:tcPr>
          <w:p w14:paraId="43B6A610" w14:textId="77777777" w:rsidR="00A43617" w:rsidRPr="003D1CF6" w:rsidRDefault="00A43617" w:rsidP="00467B44">
            <w:pPr>
              <w:jc w:val="right"/>
              <w:rPr>
                <w:color w:val="000000"/>
              </w:rPr>
            </w:pPr>
            <w:r w:rsidRPr="003D1CF6">
              <w:rPr>
                <w:color w:val="000000"/>
              </w:rPr>
              <w:t>0.44</w:t>
            </w:r>
          </w:p>
        </w:tc>
      </w:tr>
      <w:tr w:rsidR="00A43617" w:rsidRPr="00693937" w14:paraId="4C1C7090" w14:textId="77777777" w:rsidTr="000C080F">
        <w:trPr>
          <w:trHeight w:val="320"/>
        </w:trPr>
        <w:tc>
          <w:tcPr>
            <w:tcW w:w="1080" w:type="dxa"/>
            <w:noWrap/>
            <w:hideMark/>
          </w:tcPr>
          <w:p w14:paraId="0FAF94F7" w14:textId="150ED4E1" w:rsidR="00A43617" w:rsidRPr="003D1CF6" w:rsidRDefault="00A43617" w:rsidP="009C4268">
            <w:pPr>
              <w:jc w:val="both"/>
              <w:rPr>
                <w:color w:val="000000"/>
              </w:rPr>
            </w:pPr>
            <w:r w:rsidRPr="003B5F72">
              <w:rPr>
                <w:color w:val="000000"/>
              </w:rPr>
              <w:t>Chiriquí</w:t>
            </w:r>
          </w:p>
        </w:tc>
        <w:tc>
          <w:tcPr>
            <w:tcW w:w="1291" w:type="dxa"/>
            <w:noWrap/>
            <w:hideMark/>
          </w:tcPr>
          <w:p w14:paraId="5DF27B0E" w14:textId="77777777" w:rsidR="00A43617" w:rsidRPr="003D1CF6" w:rsidRDefault="00A43617" w:rsidP="009C4268">
            <w:pPr>
              <w:jc w:val="both"/>
              <w:rPr>
                <w:color w:val="000000"/>
              </w:rPr>
            </w:pPr>
            <w:r w:rsidRPr="003D1CF6">
              <w:rPr>
                <w:color w:val="000000"/>
              </w:rPr>
              <w:t>Uva</w:t>
            </w:r>
          </w:p>
        </w:tc>
        <w:tc>
          <w:tcPr>
            <w:tcW w:w="1424" w:type="dxa"/>
            <w:noWrap/>
            <w:hideMark/>
          </w:tcPr>
          <w:p w14:paraId="3A67B22F" w14:textId="77777777" w:rsidR="00A43617" w:rsidRPr="003D1CF6" w:rsidRDefault="00A43617" w:rsidP="009C4268">
            <w:pPr>
              <w:jc w:val="both"/>
              <w:rPr>
                <w:color w:val="000000"/>
              </w:rPr>
            </w:pPr>
            <w:r w:rsidRPr="003D1CF6">
              <w:rPr>
                <w:color w:val="000000"/>
              </w:rPr>
              <w:t>EP11-44</w:t>
            </w:r>
          </w:p>
        </w:tc>
        <w:tc>
          <w:tcPr>
            <w:tcW w:w="950" w:type="dxa"/>
            <w:noWrap/>
            <w:hideMark/>
          </w:tcPr>
          <w:p w14:paraId="1E416B3B" w14:textId="77777777" w:rsidR="00A43617" w:rsidRPr="003D1CF6" w:rsidRDefault="00A43617" w:rsidP="00467B44">
            <w:pPr>
              <w:jc w:val="right"/>
              <w:rPr>
                <w:color w:val="000000"/>
              </w:rPr>
            </w:pPr>
            <w:r w:rsidRPr="003D1CF6">
              <w:rPr>
                <w:color w:val="000000"/>
              </w:rPr>
              <w:t>613</w:t>
            </w:r>
          </w:p>
        </w:tc>
        <w:tc>
          <w:tcPr>
            <w:tcW w:w="950" w:type="dxa"/>
            <w:noWrap/>
            <w:hideMark/>
          </w:tcPr>
          <w:p w14:paraId="4EBB893B" w14:textId="77777777" w:rsidR="00A43617" w:rsidRPr="003D1CF6" w:rsidRDefault="00A43617" w:rsidP="00467B44">
            <w:pPr>
              <w:jc w:val="right"/>
              <w:rPr>
                <w:color w:val="000000"/>
              </w:rPr>
            </w:pPr>
            <w:r w:rsidRPr="003D1CF6">
              <w:rPr>
                <w:color w:val="000000"/>
              </w:rPr>
              <w:t>135</w:t>
            </w:r>
          </w:p>
        </w:tc>
        <w:tc>
          <w:tcPr>
            <w:tcW w:w="950" w:type="dxa"/>
            <w:noWrap/>
            <w:hideMark/>
          </w:tcPr>
          <w:p w14:paraId="0B8C6B43" w14:textId="77777777" w:rsidR="00A43617" w:rsidRPr="003D1CF6" w:rsidRDefault="00A43617" w:rsidP="00467B44">
            <w:pPr>
              <w:jc w:val="right"/>
              <w:rPr>
                <w:color w:val="000000"/>
              </w:rPr>
            </w:pPr>
            <w:r w:rsidRPr="003D1CF6">
              <w:rPr>
                <w:color w:val="000000"/>
              </w:rPr>
              <w:t>372</w:t>
            </w:r>
          </w:p>
        </w:tc>
        <w:tc>
          <w:tcPr>
            <w:tcW w:w="1416" w:type="dxa"/>
            <w:noWrap/>
            <w:hideMark/>
          </w:tcPr>
          <w:p w14:paraId="24FBA01D" w14:textId="77777777" w:rsidR="00A43617" w:rsidRPr="003D1CF6" w:rsidRDefault="00A43617" w:rsidP="00467B44">
            <w:pPr>
              <w:jc w:val="right"/>
              <w:rPr>
                <w:color w:val="000000"/>
              </w:rPr>
            </w:pPr>
            <w:r w:rsidRPr="003D1CF6">
              <w:rPr>
                <w:color w:val="000000"/>
              </w:rPr>
              <w:t>60</w:t>
            </w:r>
          </w:p>
        </w:tc>
        <w:tc>
          <w:tcPr>
            <w:tcW w:w="1176" w:type="dxa"/>
            <w:noWrap/>
            <w:hideMark/>
          </w:tcPr>
          <w:p w14:paraId="643A49E8" w14:textId="77777777" w:rsidR="00A43617" w:rsidRPr="003D1CF6" w:rsidRDefault="00A43617" w:rsidP="00467B44">
            <w:pPr>
              <w:jc w:val="right"/>
              <w:rPr>
                <w:color w:val="000000"/>
              </w:rPr>
            </w:pPr>
            <w:r w:rsidRPr="003D1CF6">
              <w:rPr>
                <w:color w:val="000000"/>
              </w:rPr>
              <w:t>28</w:t>
            </w:r>
          </w:p>
        </w:tc>
        <w:tc>
          <w:tcPr>
            <w:tcW w:w="1470" w:type="dxa"/>
            <w:noWrap/>
            <w:hideMark/>
          </w:tcPr>
          <w:p w14:paraId="2B322D2A" w14:textId="77777777" w:rsidR="00A43617" w:rsidRPr="003D1CF6" w:rsidRDefault="00A43617" w:rsidP="00467B44">
            <w:pPr>
              <w:jc w:val="right"/>
              <w:rPr>
                <w:color w:val="000000"/>
              </w:rPr>
            </w:pPr>
            <w:r w:rsidRPr="003D1CF6">
              <w:rPr>
                <w:color w:val="000000"/>
              </w:rPr>
              <w:t>0.47</w:t>
            </w:r>
          </w:p>
        </w:tc>
        <w:tc>
          <w:tcPr>
            <w:tcW w:w="1070" w:type="dxa"/>
            <w:noWrap/>
            <w:hideMark/>
          </w:tcPr>
          <w:p w14:paraId="3EFB5C9B" w14:textId="77777777" w:rsidR="00A43617" w:rsidRPr="003D1CF6" w:rsidRDefault="00A43617" w:rsidP="00467B44">
            <w:pPr>
              <w:jc w:val="right"/>
              <w:rPr>
                <w:color w:val="000000"/>
              </w:rPr>
            </w:pPr>
            <w:r w:rsidRPr="003D1CF6">
              <w:rPr>
                <w:color w:val="000000"/>
              </w:rPr>
              <w:t>0.53</w:t>
            </w:r>
          </w:p>
        </w:tc>
      </w:tr>
      <w:tr w:rsidR="00A43617" w:rsidRPr="00693937" w14:paraId="60B7BC57" w14:textId="77777777" w:rsidTr="000C080F">
        <w:trPr>
          <w:trHeight w:val="320"/>
        </w:trPr>
        <w:tc>
          <w:tcPr>
            <w:tcW w:w="1080" w:type="dxa"/>
            <w:noWrap/>
            <w:hideMark/>
          </w:tcPr>
          <w:p w14:paraId="7A171E60" w14:textId="7509791A" w:rsidR="00A43617" w:rsidRPr="003D1CF6" w:rsidRDefault="00A43617" w:rsidP="009C4268">
            <w:pPr>
              <w:jc w:val="both"/>
              <w:rPr>
                <w:color w:val="000000"/>
              </w:rPr>
            </w:pPr>
            <w:r w:rsidRPr="003B5F72">
              <w:rPr>
                <w:color w:val="000000"/>
              </w:rPr>
              <w:lastRenderedPageBreak/>
              <w:t>Chiriquí</w:t>
            </w:r>
          </w:p>
        </w:tc>
        <w:tc>
          <w:tcPr>
            <w:tcW w:w="1291" w:type="dxa"/>
            <w:noWrap/>
            <w:hideMark/>
          </w:tcPr>
          <w:p w14:paraId="63F52F73" w14:textId="77777777" w:rsidR="00A43617" w:rsidRPr="003D1CF6" w:rsidRDefault="00A43617" w:rsidP="009C4268">
            <w:pPr>
              <w:jc w:val="both"/>
              <w:rPr>
                <w:color w:val="000000"/>
              </w:rPr>
            </w:pPr>
            <w:r w:rsidRPr="003D1CF6">
              <w:rPr>
                <w:color w:val="000000"/>
              </w:rPr>
              <w:t>Uva</w:t>
            </w:r>
          </w:p>
        </w:tc>
        <w:tc>
          <w:tcPr>
            <w:tcW w:w="1424" w:type="dxa"/>
            <w:noWrap/>
            <w:hideMark/>
          </w:tcPr>
          <w:p w14:paraId="502A423E" w14:textId="77777777" w:rsidR="00A43617" w:rsidRPr="003D1CF6" w:rsidRDefault="00A43617" w:rsidP="009C4268">
            <w:pPr>
              <w:jc w:val="both"/>
              <w:rPr>
                <w:color w:val="000000"/>
              </w:rPr>
            </w:pPr>
            <w:r w:rsidRPr="003D1CF6">
              <w:rPr>
                <w:color w:val="000000"/>
              </w:rPr>
              <w:t>EP11-45</w:t>
            </w:r>
          </w:p>
        </w:tc>
        <w:tc>
          <w:tcPr>
            <w:tcW w:w="950" w:type="dxa"/>
            <w:noWrap/>
            <w:hideMark/>
          </w:tcPr>
          <w:p w14:paraId="1CDE8D8A" w14:textId="77777777" w:rsidR="00A43617" w:rsidRPr="003D1CF6" w:rsidRDefault="00A43617" w:rsidP="00467B44">
            <w:pPr>
              <w:jc w:val="right"/>
              <w:rPr>
                <w:color w:val="000000"/>
              </w:rPr>
            </w:pPr>
            <w:r w:rsidRPr="003D1CF6">
              <w:rPr>
                <w:color w:val="000000"/>
              </w:rPr>
              <w:t>613</w:t>
            </w:r>
          </w:p>
        </w:tc>
        <w:tc>
          <w:tcPr>
            <w:tcW w:w="950" w:type="dxa"/>
            <w:noWrap/>
            <w:hideMark/>
          </w:tcPr>
          <w:p w14:paraId="20E89C09" w14:textId="77777777" w:rsidR="00A43617" w:rsidRPr="003D1CF6" w:rsidRDefault="00A43617" w:rsidP="00467B44">
            <w:pPr>
              <w:jc w:val="right"/>
              <w:rPr>
                <w:color w:val="000000"/>
              </w:rPr>
            </w:pPr>
            <w:r w:rsidRPr="003D1CF6">
              <w:rPr>
                <w:color w:val="000000"/>
              </w:rPr>
              <w:t>475</w:t>
            </w:r>
          </w:p>
        </w:tc>
        <w:tc>
          <w:tcPr>
            <w:tcW w:w="950" w:type="dxa"/>
            <w:noWrap/>
            <w:hideMark/>
          </w:tcPr>
          <w:p w14:paraId="16B6D047" w14:textId="77777777" w:rsidR="00A43617" w:rsidRPr="003D1CF6" w:rsidRDefault="00A43617" w:rsidP="00467B44">
            <w:pPr>
              <w:jc w:val="right"/>
              <w:rPr>
                <w:color w:val="000000"/>
              </w:rPr>
            </w:pPr>
            <w:r w:rsidRPr="003D1CF6">
              <w:rPr>
                <w:color w:val="000000"/>
              </w:rPr>
              <w:t>590</w:t>
            </w:r>
          </w:p>
        </w:tc>
        <w:tc>
          <w:tcPr>
            <w:tcW w:w="1416" w:type="dxa"/>
            <w:noWrap/>
            <w:hideMark/>
          </w:tcPr>
          <w:p w14:paraId="7E60E072" w14:textId="77777777" w:rsidR="00A43617" w:rsidRPr="003D1CF6" w:rsidRDefault="00A43617" w:rsidP="00467B44">
            <w:pPr>
              <w:jc w:val="right"/>
              <w:rPr>
                <w:color w:val="000000"/>
              </w:rPr>
            </w:pPr>
            <w:r w:rsidRPr="003D1CF6">
              <w:rPr>
                <w:color w:val="000000"/>
              </w:rPr>
              <w:t>138</w:t>
            </w:r>
          </w:p>
        </w:tc>
        <w:tc>
          <w:tcPr>
            <w:tcW w:w="1176" w:type="dxa"/>
            <w:noWrap/>
            <w:hideMark/>
          </w:tcPr>
          <w:p w14:paraId="658F7F81" w14:textId="77777777" w:rsidR="00A43617" w:rsidRPr="003D1CF6" w:rsidRDefault="00A43617" w:rsidP="00467B44">
            <w:pPr>
              <w:jc w:val="right"/>
              <w:rPr>
                <w:color w:val="000000"/>
              </w:rPr>
            </w:pPr>
            <w:r w:rsidRPr="003D1CF6">
              <w:rPr>
                <w:color w:val="000000"/>
              </w:rPr>
              <w:t>23</w:t>
            </w:r>
          </w:p>
        </w:tc>
        <w:tc>
          <w:tcPr>
            <w:tcW w:w="1470" w:type="dxa"/>
            <w:noWrap/>
            <w:hideMark/>
          </w:tcPr>
          <w:p w14:paraId="4D1B6F13" w14:textId="77777777" w:rsidR="00A43617" w:rsidRPr="003D1CF6" w:rsidRDefault="00A43617" w:rsidP="00467B44">
            <w:pPr>
              <w:jc w:val="right"/>
              <w:rPr>
                <w:color w:val="000000"/>
              </w:rPr>
            </w:pPr>
            <w:r w:rsidRPr="003D1CF6">
              <w:rPr>
                <w:color w:val="000000"/>
              </w:rPr>
              <w:t>0.17</w:t>
            </w:r>
          </w:p>
        </w:tc>
        <w:tc>
          <w:tcPr>
            <w:tcW w:w="1070" w:type="dxa"/>
            <w:noWrap/>
            <w:hideMark/>
          </w:tcPr>
          <w:p w14:paraId="3081055E" w14:textId="77777777" w:rsidR="00A43617" w:rsidRPr="003D1CF6" w:rsidRDefault="00A43617" w:rsidP="00467B44">
            <w:pPr>
              <w:jc w:val="right"/>
              <w:rPr>
                <w:color w:val="000000"/>
              </w:rPr>
            </w:pPr>
            <w:r w:rsidRPr="003D1CF6">
              <w:rPr>
                <w:color w:val="000000"/>
              </w:rPr>
              <w:t>0.83</w:t>
            </w:r>
          </w:p>
        </w:tc>
      </w:tr>
      <w:tr w:rsidR="00A43617" w:rsidRPr="00693937" w14:paraId="594C65E9" w14:textId="77777777" w:rsidTr="000C080F">
        <w:trPr>
          <w:trHeight w:val="320"/>
        </w:trPr>
        <w:tc>
          <w:tcPr>
            <w:tcW w:w="1080" w:type="dxa"/>
            <w:noWrap/>
            <w:hideMark/>
          </w:tcPr>
          <w:p w14:paraId="03C1439B" w14:textId="0777D196" w:rsidR="00A43617" w:rsidRPr="003D1CF6" w:rsidRDefault="00A43617" w:rsidP="009C4268">
            <w:pPr>
              <w:jc w:val="both"/>
              <w:rPr>
                <w:color w:val="000000"/>
              </w:rPr>
            </w:pPr>
            <w:r w:rsidRPr="003B5F72">
              <w:rPr>
                <w:color w:val="000000"/>
              </w:rPr>
              <w:t>Chiriquí</w:t>
            </w:r>
          </w:p>
        </w:tc>
        <w:tc>
          <w:tcPr>
            <w:tcW w:w="1291" w:type="dxa"/>
            <w:noWrap/>
            <w:hideMark/>
          </w:tcPr>
          <w:p w14:paraId="284B374D" w14:textId="77777777" w:rsidR="00A43617" w:rsidRPr="003D1CF6" w:rsidRDefault="00A43617" w:rsidP="009C4268">
            <w:pPr>
              <w:jc w:val="both"/>
              <w:rPr>
                <w:color w:val="000000"/>
              </w:rPr>
            </w:pPr>
            <w:r w:rsidRPr="003D1CF6">
              <w:rPr>
                <w:color w:val="000000"/>
              </w:rPr>
              <w:t>Uva</w:t>
            </w:r>
          </w:p>
        </w:tc>
        <w:tc>
          <w:tcPr>
            <w:tcW w:w="1424" w:type="dxa"/>
            <w:noWrap/>
            <w:hideMark/>
          </w:tcPr>
          <w:p w14:paraId="68953BF8" w14:textId="77777777" w:rsidR="00A43617" w:rsidRPr="003D1CF6" w:rsidRDefault="00A43617" w:rsidP="009C4268">
            <w:pPr>
              <w:jc w:val="both"/>
              <w:rPr>
                <w:color w:val="000000"/>
              </w:rPr>
            </w:pPr>
            <w:r w:rsidRPr="003D1CF6">
              <w:rPr>
                <w:color w:val="000000"/>
              </w:rPr>
              <w:t>EP11-45</w:t>
            </w:r>
          </w:p>
        </w:tc>
        <w:tc>
          <w:tcPr>
            <w:tcW w:w="950" w:type="dxa"/>
            <w:noWrap/>
            <w:hideMark/>
          </w:tcPr>
          <w:p w14:paraId="39653707" w14:textId="77777777" w:rsidR="00A43617" w:rsidRPr="003D1CF6" w:rsidRDefault="00A43617" w:rsidP="00467B44">
            <w:pPr>
              <w:jc w:val="right"/>
              <w:rPr>
                <w:color w:val="000000"/>
              </w:rPr>
            </w:pPr>
            <w:r w:rsidRPr="003D1CF6">
              <w:rPr>
                <w:color w:val="000000"/>
              </w:rPr>
              <w:t>613</w:t>
            </w:r>
          </w:p>
        </w:tc>
        <w:tc>
          <w:tcPr>
            <w:tcW w:w="950" w:type="dxa"/>
            <w:noWrap/>
            <w:hideMark/>
          </w:tcPr>
          <w:p w14:paraId="7AFCE75F" w14:textId="77777777" w:rsidR="00A43617" w:rsidRPr="003D1CF6" w:rsidRDefault="00A43617" w:rsidP="00467B44">
            <w:pPr>
              <w:jc w:val="right"/>
              <w:rPr>
                <w:color w:val="000000"/>
              </w:rPr>
            </w:pPr>
            <w:r w:rsidRPr="003D1CF6">
              <w:rPr>
                <w:color w:val="000000"/>
              </w:rPr>
              <w:t>294</w:t>
            </w:r>
          </w:p>
        </w:tc>
        <w:tc>
          <w:tcPr>
            <w:tcW w:w="950" w:type="dxa"/>
            <w:noWrap/>
            <w:hideMark/>
          </w:tcPr>
          <w:p w14:paraId="534533ED" w14:textId="77777777" w:rsidR="00A43617" w:rsidRPr="003D1CF6" w:rsidRDefault="00A43617" w:rsidP="00467B44">
            <w:pPr>
              <w:jc w:val="right"/>
              <w:rPr>
                <w:color w:val="000000"/>
              </w:rPr>
            </w:pPr>
            <w:r w:rsidRPr="003D1CF6">
              <w:rPr>
                <w:color w:val="000000"/>
              </w:rPr>
              <w:t>483</w:t>
            </w:r>
          </w:p>
        </w:tc>
        <w:tc>
          <w:tcPr>
            <w:tcW w:w="1416" w:type="dxa"/>
            <w:noWrap/>
            <w:hideMark/>
          </w:tcPr>
          <w:p w14:paraId="20E5F439" w14:textId="77777777" w:rsidR="00A43617" w:rsidRPr="003D1CF6" w:rsidRDefault="00A43617" w:rsidP="00467B44">
            <w:pPr>
              <w:jc w:val="right"/>
              <w:rPr>
                <w:color w:val="000000"/>
              </w:rPr>
            </w:pPr>
            <w:r w:rsidRPr="003D1CF6">
              <w:rPr>
                <w:color w:val="000000"/>
              </w:rPr>
              <w:t>181</w:t>
            </w:r>
          </w:p>
        </w:tc>
        <w:tc>
          <w:tcPr>
            <w:tcW w:w="1176" w:type="dxa"/>
            <w:noWrap/>
            <w:hideMark/>
          </w:tcPr>
          <w:p w14:paraId="30D7027A" w14:textId="77777777" w:rsidR="00A43617" w:rsidRPr="003D1CF6" w:rsidRDefault="00A43617" w:rsidP="00467B44">
            <w:pPr>
              <w:jc w:val="right"/>
              <w:rPr>
                <w:color w:val="000000"/>
              </w:rPr>
            </w:pPr>
            <w:r w:rsidRPr="003D1CF6">
              <w:rPr>
                <w:color w:val="000000"/>
              </w:rPr>
              <w:t>107</w:t>
            </w:r>
          </w:p>
        </w:tc>
        <w:tc>
          <w:tcPr>
            <w:tcW w:w="1470" w:type="dxa"/>
            <w:noWrap/>
            <w:hideMark/>
          </w:tcPr>
          <w:p w14:paraId="4386DF02" w14:textId="77777777" w:rsidR="00A43617" w:rsidRPr="003D1CF6" w:rsidRDefault="00A43617" w:rsidP="00467B44">
            <w:pPr>
              <w:jc w:val="right"/>
              <w:rPr>
                <w:color w:val="000000"/>
              </w:rPr>
            </w:pPr>
            <w:r w:rsidRPr="003D1CF6">
              <w:rPr>
                <w:color w:val="000000"/>
              </w:rPr>
              <w:t>0.59</w:t>
            </w:r>
          </w:p>
        </w:tc>
        <w:tc>
          <w:tcPr>
            <w:tcW w:w="1070" w:type="dxa"/>
            <w:noWrap/>
            <w:hideMark/>
          </w:tcPr>
          <w:p w14:paraId="28261DA7" w14:textId="77777777" w:rsidR="00A43617" w:rsidRPr="003D1CF6" w:rsidRDefault="00A43617" w:rsidP="00467B44">
            <w:pPr>
              <w:jc w:val="right"/>
              <w:rPr>
                <w:color w:val="000000"/>
              </w:rPr>
            </w:pPr>
            <w:r w:rsidRPr="003D1CF6">
              <w:rPr>
                <w:color w:val="000000"/>
              </w:rPr>
              <w:t>0.41</w:t>
            </w:r>
          </w:p>
        </w:tc>
      </w:tr>
      <w:tr w:rsidR="00A43617" w:rsidRPr="00693937" w14:paraId="3E61F429" w14:textId="77777777" w:rsidTr="000C080F">
        <w:trPr>
          <w:trHeight w:val="320"/>
        </w:trPr>
        <w:tc>
          <w:tcPr>
            <w:tcW w:w="1080" w:type="dxa"/>
            <w:noWrap/>
            <w:hideMark/>
          </w:tcPr>
          <w:p w14:paraId="62EE781B" w14:textId="6FF37A2E" w:rsidR="00A43617" w:rsidRPr="003D1CF6" w:rsidRDefault="00A43617" w:rsidP="009C4268">
            <w:pPr>
              <w:jc w:val="both"/>
              <w:rPr>
                <w:color w:val="000000"/>
              </w:rPr>
            </w:pPr>
            <w:r w:rsidRPr="003B5F72">
              <w:rPr>
                <w:color w:val="000000"/>
              </w:rPr>
              <w:t>Chiriquí</w:t>
            </w:r>
          </w:p>
        </w:tc>
        <w:tc>
          <w:tcPr>
            <w:tcW w:w="1291" w:type="dxa"/>
            <w:noWrap/>
            <w:hideMark/>
          </w:tcPr>
          <w:p w14:paraId="71828331" w14:textId="77777777" w:rsidR="00A43617" w:rsidRPr="003D1CF6" w:rsidRDefault="00A43617" w:rsidP="009C4268">
            <w:pPr>
              <w:jc w:val="both"/>
              <w:rPr>
                <w:color w:val="000000"/>
              </w:rPr>
            </w:pPr>
            <w:r w:rsidRPr="003D1CF6">
              <w:rPr>
                <w:color w:val="000000"/>
              </w:rPr>
              <w:t>Uva</w:t>
            </w:r>
          </w:p>
        </w:tc>
        <w:tc>
          <w:tcPr>
            <w:tcW w:w="1424" w:type="dxa"/>
            <w:noWrap/>
            <w:hideMark/>
          </w:tcPr>
          <w:p w14:paraId="36EFD168" w14:textId="77777777" w:rsidR="00A43617" w:rsidRPr="003D1CF6" w:rsidRDefault="00A43617" w:rsidP="009C4268">
            <w:pPr>
              <w:jc w:val="both"/>
              <w:rPr>
                <w:color w:val="000000"/>
              </w:rPr>
            </w:pPr>
            <w:r w:rsidRPr="003D1CF6">
              <w:rPr>
                <w:color w:val="000000"/>
              </w:rPr>
              <w:t>EP11-45</w:t>
            </w:r>
          </w:p>
        </w:tc>
        <w:tc>
          <w:tcPr>
            <w:tcW w:w="950" w:type="dxa"/>
            <w:noWrap/>
            <w:hideMark/>
          </w:tcPr>
          <w:p w14:paraId="4BC48ED9" w14:textId="77777777" w:rsidR="00A43617" w:rsidRPr="003D1CF6" w:rsidRDefault="00A43617" w:rsidP="00467B44">
            <w:pPr>
              <w:jc w:val="right"/>
              <w:rPr>
                <w:color w:val="000000"/>
              </w:rPr>
            </w:pPr>
            <w:r w:rsidRPr="003D1CF6">
              <w:rPr>
                <w:color w:val="000000"/>
              </w:rPr>
              <w:t>613</w:t>
            </w:r>
          </w:p>
        </w:tc>
        <w:tc>
          <w:tcPr>
            <w:tcW w:w="950" w:type="dxa"/>
            <w:noWrap/>
            <w:hideMark/>
          </w:tcPr>
          <w:p w14:paraId="4EA8EE87" w14:textId="77777777" w:rsidR="00A43617" w:rsidRPr="003D1CF6" w:rsidRDefault="00A43617" w:rsidP="00467B44">
            <w:pPr>
              <w:jc w:val="right"/>
              <w:rPr>
                <w:color w:val="000000"/>
              </w:rPr>
            </w:pPr>
            <w:r w:rsidRPr="003D1CF6">
              <w:rPr>
                <w:color w:val="000000"/>
              </w:rPr>
              <w:t>122</w:t>
            </w:r>
          </w:p>
        </w:tc>
        <w:tc>
          <w:tcPr>
            <w:tcW w:w="950" w:type="dxa"/>
            <w:noWrap/>
            <w:hideMark/>
          </w:tcPr>
          <w:p w14:paraId="41D386C3" w14:textId="77777777" w:rsidR="00A43617" w:rsidRPr="003D1CF6" w:rsidRDefault="00A43617" w:rsidP="00467B44">
            <w:pPr>
              <w:jc w:val="right"/>
              <w:rPr>
                <w:color w:val="000000"/>
              </w:rPr>
            </w:pPr>
            <w:r w:rsidRPr="003D1CF6">
              <w:rPr>
                <w:color w:val="000000"/>
              </w:rPr>
              <w:t>370</w:t>
            </w:r>
          </w:p>
        </w:tc>
        <w:tc>
          <w:tcPr>
            <w:tcW w:w="1416" w:type="dxa"/>
            <w:noWrap/>
            <w:hideMark/>
          </w:tcPr>
          <w:p w14:paraId="6AE5B8E2" w14:textId="77777777" w:rsidR="00A43617" w:rsidRPr="003D1CF6" w:rsidRDefault="00A43617" w:rsidP="00467B44">
            <w:pPr>
              <w:jc w:val="right"/>
              <w:rPr>
                <w:color w:val="000000"/>
              </w:rPr>
            </w:pPr>
            <w:r w:rsidRPr="003D1CF6">
              <w:rPr>
                <w:color w:val="000000"/>
              </w:rPr>
              <w:t>172</w:t>
            </w:r>
          </w:p>
        </w:tc>
        <w:tc>
          <w:tcPr>
            <w:tcW w:w="1176" w:type="dxa"/>
            <w:noWrap/>
            <w:hideMark/>
          </w:tcPr>
          <w:p w14:paraId="09F2B256" w14:textId="77777777" w:rsidR="00A43617" w:rsidRPr="003D1CF6" w:rsidRDefault="00A43617" w:rsidP="00467B44">
            <w:pPr>
              <w:jc w:val="right"/>
              <w:rPr>
                <w:color w:val="000000"/>
              </w:rPr>
            </w:pPr>
            <w:r w:rsidRPr="003D1CF6">
              <w:rPr>
                <w:color w:val="000000"/>
              </w:rPr>
              <w:t>113</w:t>
            </w:r>
          </w:p>
        </w:tc>
        <w:tc>
          <w:tcPr>
            <w:tcW w:w="1470" w:type="dxa"/>
            <w:noWrap/>
            <w:hideMark/>
          </w:tcPr>
          <w:p w14:paraId="3EB04703" w14:textId="77777777" w:rsidR="00A43617" w:rsidRPr="003D1CF6" w:rsidRDefault="00A43617" w:rsidP="00467B44">
            <w:pPr>
              <w:jc w:val="right"/>
              <w:rPr>
                <w:color w:val="000000"/>
              </w:rPr>
            </w:pPr>
            <w:r w:rsidRPr="003D1CF6">
              <w:rPr>
                <w:color w:val="000000"/>
              </w:rPr>
              <w:t>0.66</w:t>
            </w:r>
          </w:p>
        </w:tc>
        <w:tc>
          <w:tcPr>
            <w:tcW w:w="1070" w:type="dxa"/>
            <w:noWrap/>
            <w:hideMark/>
          </w:tcPr>
          <w:p w14:paraId="0BA119A8" w14:textId="77777777" w:rsidR="00A43617" w:rsidRPr="003D1CF6" w:rsidRDefault="00A43617" w:rsidP="00467B44">
            <w:pPr>
              <w:jc w:val="right"/>
              <w:rPr>
                <w:color w:val="000000"/>
              </w:rPr>
            </w:pPr>
            <w:r w:rsidRPr="003D1CF6">
              <w:rPr>
                <w:color w:val="000000"/>
              </w:rPr>
              <w:t>0.34</w:t>
            </w:r>
          </w:p>
        </w:tc>
      </w:tr>
    </w:tbl>
    <w:p w14:paraId="5E222045" w14:textId="4D2A0384" w:rsidR="002606C8" w:rsidRDefault="002606C8" w:rsidP="009C4268">
      <w:pPr>
        <w:jc w:val="both"/>
        <w:rPr>
          <w:b/>
          <w:bCs/>
          <w:u w:val="single"/>
        </w:rPr>
      </w:pPr>
    </w:p>
    <w:p w14:paraId="5FD5B305" w14:textId="77777777" w:rsidR="002606C8" w:rsidRDefault="002606C8">
      <w:pPr>
        <w:rPr>
          <w:b/>
          <w:bCs/>
          <w:u w:val="single"/>
        </w:rPr>
      </w:pPr>
      <w:r>
        <w:rPr>
          <w:b/>
          <w:bCs/>
          <w:u w:val="single"/>
        </w:rPr>
        <w:br w:type="page"/>
      </w:r>
    </w:p>
    <w:p w14:paraId="62941607" w14:textId="55232C77" w:rsidR="00B06FEE" w:rsidRPr="00123D45" w:rsidRDefault="00B06FEE" w:rsidP="00803542">
      <w:pPr>
        <w:spacing w:line="480" w:lineRule="auto"/>
        <w:jc w:val="both"/>
        <w:sectPr w:rsidR="00B06FEE" w:rsidRPr="00123D45" w:rsidSect="005640A4">
          <w:pgSz w:w="15840" w:h="12240" w:orient="landscape"/>
          <w:pgMar w:top="1440" w:right="1440" w:bottom="1440" w:left="1440" w:header="720" w:footer="720" w:gutter="0"/>
          <w:cols w:space="720"/>
          <w:docGrid w:linePitch="360"/>
        </w:sectPr>
      </w:pPr>
    </w:p>
    <w:p w14:paraId="7059F77D" w14:textId="0B6797D7" w:rsidR="00C6712D" w:rsidRPr="00C6712D" w:rsidRDefault="00C6712D" w:rsidP="000877E2">
      <w:pPr>
        <w:spacing w:line="480" w:lineRule="auto"/>
        <w:jc w:val="both"/>
        <w:rPr>
          <w:b/>
          <w:bCs/>
          <w:u w:val="single"/>
        </w:rPr>
      </w:pPr>
      <w:r w:rsidRPr="00C6712D">
        <w:rPr>
          <w:b/>
          <w:bCs/>
          <w:u w:val="single"/>
        </w:rPr>
        <w:lastRenderedPageBreak/>
        <w:t>Supplementary Methods</w:t>
      </w:r>
    </w:p>
    <w:p w14:paraId="3C96AE67" w14:textId="1BB7AC4E" w:rsidR="0064092C" w:rsidRDefault="0064092C" w:rsidP="000877E2">
      <w:pPr>
        <w:spacing w:line="480" w:lineRule="auto"/>
        <w:jc w:val="both"/>
        <w:rPr>
          <w:b/>
          <w:bCs/>
        </w:rPr>
      </w:pPr>
      <w:r>
        <w:rPr>
          <w:b/>
          <w:bCs/>
        </w:rPr>
        <w:t>Benthic Rugosity</w:t>
      </w:r>
    </w:p>
    <w:p w14:paraId="1D6E6710" w14:textId="614C5241" w:rsidR="0064092C" w:rsidRPr="0064092C" w:rsidRDefault="0041019C" w:rsidP="0064092C">
      <w:pPr>
        <w:spacing w:line="480" w:lineRule="auto"/>
        <w:ind w:firstLine="720"/>
        <w:jc w:val="both"/>
        <w:rPr>
          <w:rFonts w:eastAsiaTheme="minorEastAsia"/>
        </w:rPr>
      </w:pPr>
      <w:r>
        <w:rPr>
          <w:rFonts w:eastAsiaTheme="minorEastAsia"/>
        </w:rPr>
        <w:t xml:space="preserve">Previous studies have measured the rugosity of the reef framework </w:t>
      </w:r>
      <w:r w:rsidR="002849CD">
        <w:rPr>
          <w:rFonts w:eastAsiaTheme="minorEastAsia"/>
        </w:rPr>
        <w:t>by</w:t>
      </w:r>
      <w:r>
        <w:rPr>
          <w:rFonts w:eastAsiaTheme="minorEastAsia"/>
        </w:rPr>
        <w:t xml:space="preserve"> </w:t>
      </w:r>
      <w:r w:rsidR="008772B5">
        <w:rPr>
          <w:rFonts w:eastAsiaTheme="minorEastAsia"/>
        </w:rPr>
        <w:t>draping</w:t>
      </w:r>
      <w:r>
        <w:rPr>
          <w:rFonts w:eastAsiaTheme="minorEastAsia"/>
        </w:rPr>
        <w:t xml:space="preserve"> a chain of known length over the framework </w:t>
      </w:r>
      <w:r w:rsidR="008772B5">
        <w:rPr>
          <w:rFonts w:eastAsiaTheme="minorEastAsia"/>
        </w:rPr>
        <w:t>and calculating t</w:t>
      </w:r>
      <w:r>
        <w:rPr>
          <w:rFonts w:eastAsiaTheme="minorEastAsia"/>
        </w:rPr>
        <w:t xml:space="preserve">he ratio between the known </w:t>
      </w:r>
      <w:r w:rsidR="008772B5">
        <w:rPr>
          <w:rFonts w:eastAsiaTheme="minorEastAsia"/>
        </w:rPr>
        <w:t xml:space="preserve">chain </w:t>
      </w:r>
      <w:r>
        <w:rPr>
          <w:rFonts w:eastAsiaTheme="minorEastAsia"/>
        </w:rPr>
        <w:t xml:space="preserve">length and the linear distance covered by the </w:t>
      </w:r>
      <w:r w:rsidR="008772B5">
        <w:rPr>
          <w:rFonts w:eastAsiaTheme="minorEastAsia"/>
        </w:rPr>
        <w:t>draped</w:t>
      </w:r>
      <w:r>
        <w:rPr>
          <w:rFonts w:eastAsiaTheme="minorEastAsia"/>
        </w:rPr>
        <w:t xml:space="preserve"> chain</w:t>
      </w:r>
      <w:sdt>
        <w:sdtPr>
          <w:rPr>
            <w:rFonts w:eastAsiaTheme="minorEastAsia"/>
            <w:color w:val="000000"/>
            <w:vertAlign w:val="superscript"/>
          </w:rPr>
          <w:tag w:val="MENDELEY_CITATION_v3_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"/>
          <w:id w:val="731502963"/>
          <w:placeholder>
            <w:docPart w:val="DefaultPlaceholder_-1854013440"/>
          </w:placeholder>
        </w:sdtPr>
        <w:sdtEndPr/>
        <w:sdtContent>
          <w:r w:rsidR="00B72061" w:rsidRPr="00B72061">
            <w:rPr>
              <w:rFonts w:eastAsiaTheme="minorEastAsia"/>
              <w:color w:val="000000"/>
              <w:vertAlign w:val="superscript"/>
            </w:rPr>
            <w:t>11</w:t>
          </w:r>
        </w:sdtContent>
      </w:sdt>
      <w:r>
        <w:rPr>
          <w:rFonts w:eastAsiaTheme="minorEastAsia"/>
        </w:rPr>
        <w:t xml:space="preserve">. </w:t>
      </w:r>
      <w:r w:rsidR="008772B5">
        <w:rPr>
          <w:rFonts w:eastAsiaTheme="minorEastAsia"/>
        </w:rPr>
        <w:t xml:space="preserve">Other studies that </w:t>
      </w:r>
      <w:r w:rsidR="002849CD">
        <w:rPr>
          <w:rFonts w:eastAsiaTheme="minorEastAsia"/>
        </w:rPr>
        <w:t xml:space="preserve">have </w:t>
      </w:r>
      <w:r w:rsidR="008772B5">
        <w:rPr>
          <w:rFonts w:eastAsiaTheme="minorEastAsia"/>
        </w:rPr>
        <w:t>not directly measure</w:t>
      </w:r>
      <w:r w:rsidR="002849CD">
        <w:rPr>
          <w:rFonts w:eastAsiaTheme="minorEastAsia"/>
        </w:rPr>
        <w:t>d</w:t>
      </w:r>
      <w:r w:rsidR="008772B5">
        <w:rPr>
          <w:rFonts w:eastAsiaTheme="minorEastAsia"/>
        </w:rPr>
        <w:t xml:space="preserve"> rugosity have used the published</w:t>
      </w:r>
      <w:r>
        <w:rPr>
          <w:rFonts w:eastAsiaTheme="minorEastAsia"/>
        </w:rPr>
        <w:t xml:space="preserve"> averag</w:t>
      </w:r>
      <w:r w:rsidR="008772B5">
        <w:rPr>
          <w:rFonts w:eastAsiaTheme="minorEastAsia"/>
        </w:rPr>
        <w:t>e rugosities</w:t>
      </w:r>
      <w:r>
        <w:rPr>
          <w:rFonts w:eastAsiaTheme="minorEastAsia"/>
        </w:rPr>
        <w:t xml:space="preserve"> </w:t>
      </w:r>
      <w:r w:rsidR="008772B5">
        <w:rPr>
          <w:rFonts w:eastAsiaTheme="minorEastAsia"/>
        </w:rPr>
        <w:t>of</w:t>
      </w:r>
      <w:r>
        <w:rPr>
          <w:rFonts w:eastAsiaTheme="minorEastAsia"/>
        </w:rPr>
        <w:t xml:space="preserve"> individual coral colonies to correct the calculated rates of carbonate production</w:t>
      </w:r>
      <w:sdt>
        <w:sdtPr>
          <w:rPr>
            <w:rFonts w:eastAsiaTheme="minorEastAsia"/>
            <w:color w:val="000000"/>
            <w:vertAlign w:val="superscript"/>
          </w:rPr>
          <w:tag w:val="MENDELEY_CITATION_v3_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"/>
          <w:id w:val="187336189"/>
          <w:placeholder>
            <w:docPart w:val="DefaultPlaceholder_-1854013440"/>
          </w:placeholder>
        </w:sdtPr>
        <w:sdtEndPr/>
        <w:sdtContent>
          <w:r w:rsidR="00B72061" w:rsidRPr="00B72061">
            <w:rPr>
              <w:rFonts w:eastAsiaTheme="minorEastAsia"/>
              <w:color w:val="000000"/>
              <w:vertAlign w:val="superscript"/>
            </w:rPr>
            <w:t>12,13</w:t>
          </w:r>
        </w:sdtContent>
      </w:sdt>
      <w:r>
        <w:rPr>
          <w:rFonts w:eastAsiaTheme="minorEastAsia"/>
        </w:rPr>
        <w:t xml:space="preserve">. </w:t>
      </w:r>
      <w:r w:rsidR="0064092C">
        <w:rPr>
          <w:rFonts w:eastAsiaTheme="minorEastAsia"/>
        </w:rPr>
        <w:t>A comparison of framework-scale rugosity, measured over tens of meters at Uva (fore-reef rugosity index = 1.51)</w:t>
      </w:r>
      <w:r w:rsidR="00DC309A">
        <w:rPr>
          <w:rFonts w:eastAsiaTheme="minorEastAsia"/>
        </w:rPr>
        <w:t>,</w:t>
      </w:r>
      <w:r w:rsidR="0064092C">
        <w:rPr>
          <w:rFonts w:eastAsiaTheme="minorEastAsia"/>
        </w:rPr>
        <w:t xml:space="preserve"> with centimeter-scale </w:t>
      </w:r>
      <w:r w:rsidR="00AA2B5D">
        <w:rPr>
          <w:rFonts w:eastAsiaTheme="minorEastAsia"/>
        </w:rPr>
        <w:t xml:space="preserve">                    </w:t>
      </w:r>
      <w:r w:rsidR="0064092C">
        <w:rPr>
          <w:rFonts w:eastAsiaTheme="minorEastAsia"/>
        </w:rPr>
        <w:t xml:space="preserve">rugosity estimated for individual </w:t>
      </w:r>
      <w:r w:rsidR="0064092C">
        <w:rPr>
          <w:rFonts w:eastAsiaTheme="minorEastAsia"/>
          <w:i/>
          <w:iCs/>
        </w:rPr>
        <w:t xml:space="preserve">Pocillopora </w:t>
      </w:r>
      <w:r w:rsidR="0064092C">
        <w:rPr>
          <w:rFonts w:eastAsiaTheme="minorEastAsia"/>
        </w:rPr>
        <w:t xml:space="preserve">colonies across the Mexican Pacific </w:t>
      </w:r>
      <w:r w:rsidR="00AA2B5D">
        <w:rPr>
          <w:rFonts w:eastAsiaTheme="minorEastAsia"/>
        </w:rPr>
        <w:t xml:space="preserve">                                    </w:t>
      </w:r>
      <w:r w:rsidR="0064092C">
        <w:rPr>
          <w:rFonts w:eastAsiaTheme="minorEastAsia"/>
        </w:rPr>
        <w:t>(rugosity index = 2.95–3.75</w:t>
      </w:r>
      <w:r w:rsidR="00DC309A">
        <w:rPr>
          <w:rFonts w:eastAsiaTheme="minorEastAsia"/>
        </w:rPr>
        <w:t xml:space="preserve">) </w:t>
      </w:r>
      <w:r w:rsidR="002849CD">
        <w:rPr>
          <w:rFonts w:eastAsiaTheme="minorEastAsia"/>
        </w:rPr>
        <w:t xml:space="preserve">showed </w:t>
      </w:r>
      <w:r w:rsidR="0064092C">
        <w:rPr>
          <w:rFonts w:eastAsiaTheme="minorEastAsia"/>
        </w:rPr>
        <w:t xml:space="preserve">that framework-scale rugosity is much lower than colony-level rugosity as a result of the tightly-packed structure of </w:t>
      </w:r>
      <w:r w:rsidR="0064092C">
        <w:rPr>
          <w:rFonts w:eastAsiaTheme="minorEastAsia"/>
          <w:i/>
          <w:iCs/>
        </w:rPr>
        <w:t xml:space="preserve">Pocillopora </w:t>
      </w:r>
      <w:r w:rsidR="0064092C">
        <w:rPr>
          <w:rFonts w:eastAsiaTheme="minorEastAsia"/>
        </w:rPr>
        <w:t>framework</w:t>
      </w:r>
      <w:sdt>
        <w:sdtPr>
          <w:rPr>
            <w:rFonts w:eastAsiaTheme="minorEastAsia"/>
            <w:color w:val="000000"/>
            <w:vertAlign w:val="superscript"/>
          </w:rPr>
          <w:tag w:val="MENDELEY_CITATION_v3_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"/>
          <w:id w:val="-1512823598"/>
          <w:placeholder>
            <w:docPart w:val="DefaultPlaceholder_-1854013440"/>
          </w:placeholder>
        </w:sdtPr>
        <w:sdtEndPr/>
        <w:sdtContent>
          <w:r w:rsidR="00B72061" w:rsidRPr="00B72061">
            <w:rPr>
              <w:rFonts w:eastAsiaTheme="minorEastAsia"/>
              <w:color w:val="000000"/>
              <w:vertAlign w:val="superscript"/>
            </w:rPr>
            <w:t>14,15</w:t>
          </w:r>
        </w:sdtContent>
      </w:sdt>
      <w:r w:rsidR="0064092C">
        <w:rPr>
          <w:rFonts w:eastAsiaTheme="minorEastAsia"/>
        </w:rPr>
        <w:t>.</w:t>
      </w:r>
      <w:r w:rsidR="00A359F3">
        <w:rPr>
          <w:rFonts w:eastAsiaTheme="minorEastAsia"/>
        </w:rPr>
        <w:t xml:space="preserve"> Indeed, the dense </w:t>
      </w:r>
      <w:r w:rsidR="00A359F3">
        <w:rPr>
          <w:rFonts w:eastAsiaTheme="minorEastAsia"/>
          <w:i/>
          <w:iCs/>
        </w:rPr>
        <w:t xml:space="preserve">Pocillopora </w:t>
      </w:r>
      <w:r w:rsidR="00A359F3">
        <w:rPr>
          <w:rFonts w:eastAsiaTheme="minorEastAsia"/>
        </w:rPr>
        <w:t xml:space="preserve">framework at our sites </w:t>
      </w:r>
      <w:r w:rsidR="002849CD">
        <w:rPr>
          <w:rFonts w:eastAsiaTheme="minorEastAsia"/>
        </w:rPr>
        <w:t xml:space="preserve">created </w:t>
      </w:r>
      <w:r w:rsidR="00A359F3">
        <w:rPr>
          <w:rFonts w:eastAsiaTheme="minorEastAsia"/>
        </w:rPr>
        <w:t xml:space="preserve">an almost-flat surface, which </w:t>
      </w:r>
      <w:r w:rsidR="002849CD">
        <w:rPr>
          <w:rFonts w:eastAsiaTheme="minorEastAsia"/>
        </w:rPr>
        <w:t xml:space="preserve">made </w:t>
      </w:r>
      <w:r w:rsidR="00A359F3">
        <w:rPr>
          <w:rFonts w:eastAsiaTheme="minorEastAsia"/>
        </w:rPr>
        <w:t>it particularly challenging to accurately measure rugosity using traditional chain methodologies</w:t>
      </w:r>
      <w:r w:rsidR="00EA3903">
        <w:rPr>
          <w:rFonts w:eastAsiaTheme="minorEastAsia"/>
        </w:rPr>
        <w:t>.</w:t>
      </w:r>
      <w:r w:rsidR="00A359F3">
        <w:rPr>
          <w:rFonts w:eastAsiaTheme="minorEastAsia"/>
        </w:rPr>
        <w:t xml:space="preserve"> </w:t>
      </w:r>
      <w:r w:rsidR="008E4187">
        <w:rPr>
          <w:rFonts w:eastAsiaTheme="minorEastAsia"/>
        </w:rPr>
        <w:t>T</w:t>
      </w:r>
      <w:r w:rsidR="00853305">
        <w:rPr>
          <w:rFonts w:eastAsiaTheme="minorEastAsia"/>
        </w:rPr>
        <w:t>he rugosity of the framework would be drastically overestimated i</w:t>
      </w:r>
      <w:r w:rsidR="00EA3903">
        <w:rPr>
          <w:rFonts w:eastAsiaTheme="minorEastAsia"/>
        </w:rPr>
        <w:t xml:space="preserve">f we were to </w:t>
      </w:r>
      <w:r w:rsidR="00853305">
        <w:rPr>
          <w:rFonts w:eastAsiaTheme="minorEastAsia"/>
        </w:rPr>
        <w:t>use</w:t>
      </w:r>
      <w:r w:rsidR="00A359F3">
        <w:rPr>
          <w:rFonts w:eastAsiaTheme="minorEastAsia"/>
        </w:rPr>
        <w:t xml:space="preserve"> </w:t>
      </w:r>
      <w:r w:rsidR="00EA3903">
        <w:rPr>
          <w:rFonts w:eastAsiaTheme="minorEastAsia"/>
        </w:rPr>
        <w:t>estimates of</w:t>
      </w:r>
      <w:r w:rsidR="00A359F3">
        <w:rPr>
          <w:rFonts w:eastAsiaTheme="minorEastAsia"/>
        </w:rPr>
        <w:t xml:space="preserve"> colonly-level rugosity.</w:t>
      </w:r>
      <w:r w:rsidR="0064092C">
        <w:rPr>
          <w:rFonts w:eastAsiaTheme="minorEastAsia"/>
        </w:rPr>
        <w:t xml:space="preserve"> Furthermore, branching colonies actively calcify at their branch-tips, unlike massive species, which actively calcify across their entire surfaces</w:t>
      </w:r>
      <w:sdt>
        <w:sdtPr>
          <w:rPr>
            <w:rFonts w:eastAsiaTheme="minorEastAsia"/>
            <w:color w:val="000000"/>
            <w:vertAlign w:val="superscript"/>
          </w:rPr>
          <w:tag w:val="MENDELEY_CITATION_v3_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"/>
          <w:id w:val="-122240766"/>
          <w:placeholder>
            <w:docPart w:val="6ED8115EFB3D3148933932EBDBFF64FC"/>
          </w:placeholder>
        </w:sdtPr>
        <w:sdtEndPr/>
        <w:sdtContent>
          <w:r w:rsidR="00B72061" w:rsidRPr="00B72061">
            <w:rPr>
              <w:rFonts w:eastAsiaTheme="minorEastAsia"/>
              <w:color w:val="000000"/>
              <w:vertAlign w:val="superscript"/>
            </w:rPr>
            <w:t>16</w:t>
          </w:r>
        </w:sdtContent>
      </w:sdt>
      <w:r w:rsidR="0064092C">
        <w:rPr>
          <w:rFonts w:eastAsiaTheme="minorEastAsia"/>
        </w:rPr>
        <w:t xml:space="preserve">. Because of these complications, and because rugosity was not measured </w:t>
      </w:r>
      <w:r w:rsidR="0064092C">
        <w:rPr>
          <w:rFonts w:eastAsiaTheme="minorEastAsia"/>
          <w:i/>
          <w:iCs/>
        </w:rPr>
        <w:t xml:space="preserve">in situ </w:t>
      </w:r>
      <w:r w:rsidR="0064092C">
        <w:rPr>
          <w:rFonts w:eastAsiaTheme="minorEastAsia"/>
        </w:rPr>
        <w:t>at our sites, that variable was not incorporated into our carbonate budget model.</w:t>
      </w:r>
    </w:p>
    <w:p w14:paraId="4A709337" w14:textId="77777777" w:rsidR="0064092C" w:rsidRDefault="0064092C" w:rsidP="000877E2">
      <w:pPr>
        <w:spacing w:line="480" w:lineRule="auto"/>
        <w:jc w:val="both"/>
        <w:rPr>
          <w:b/>
          <w:bCs/>
        </w:rPr>
      </w:pPr>
    </w:p>
    <w:p w14:paraId="2795C8DA" w14:textId="7BAD8267" w:rsidR="00E616BC" w:rsidRPr="00E616BC" w:rsidRDefault="00E616BC" w:rsidP="000877E2">
      <w:pPr>
        <w:spacing w:line="480" w:lineRule="auto"/>
        <w:jc w:val="both"/>
        <w:rPr>
          <w:b/>
          <w:bCs/>
        </w:rPr>
      </w:pPr>
      <w:r>
        <w:rPr>
          <w:b/>
          <w:bCs/>
        </w:rPr>
        <w:t>Infaunal Bioerosion</w:t>
      </w:r>
    </w:p>
    <w:p w14:paraId="19FE939F" w14:textId="6BF69D3F" w:rsidR="002849CD" w:rsidRDefault="00176BF3" w:rsidP="00E83DA8">
      <w:pPr>
        <w:spacing w:line="480" w:lineRule="auto"/>
        <w:ind w:firstLine="720"/>
        <w:jc w:val="both"/>
      </w:pPr>
      <w:r w:rsidRPr="00176BF3">
        <w:t>The carbonate budget developed by Eaki</w:t>
      </w:r>
      <w:r>
        <w:t>n</w:t>
      </w:r>
      <w:sdt>
        <w:sdtPr>
          <w:rPr>
            <w:color w:val="000000"/>
            <w:vertAlign w:val="superscript"/>
          </w:rPr>
          <w:tag w:val="MENDELEY_CITATION_v3_eyJjaXRhdGlvbklEIjoiTUVOREVMRVlfQ0lUQVRJT05fOTk1NWE2OTYtZTBjMi00ODA0LWFlZjktOTIwNjYzNzRjMDRi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
          <w:id w:val="2080864491"/>
          <w:placeholder>
            <w:docPart w:val="DefaultPlaceholder_-1854013440"/>
          </w:placeholder>
        </w:sdtPr>
        <w:sdtEndPr/>
        <w:sdtContent>
          <w:r w:rsidR="00B72061" w:rsidRPr="00B72061">
            <w:rPr>
              <w:color w:val="000000"/>
              <w:vertAlign w:val="superscript"/>
            </w:rPr>
            <w:t>1</w:t>
          </w:r>
        </w:sdtContent>
      </w:sdt>
      <w:r>
        <w:t xml:space="preserve"> for Uva </w:t>
      </w:r>
      <w:r w:rsidR="0041019C">
        <w:t>R</w:t>
      </w:r>
      <w:r>
        <w:t>eef (1988</w:t>
      </w:r>
      <w:r w:rsidR="009B3B31">
        <w:t>–</w:t>
      </w:r>
      <w:r>
        <w:t xml:space="preserve">1994) indicated that cryptofaunal bioerosion was the main bioerosive pressure </w:t>
      </w:r>
      <w:r w:rsidR="002849CD">
        <w:t xml:space="preserve">on </w:t>
      </w:r>
      <w:r w:rsidR="009B3B31">
        <w:t xml:space="preserve">the </w:t>
      </w:r>
      <w:r>
        <w:t xml:space="preserve">reef at </w:t>
      </w:r>
      <w:r w:rsidR="009B3B31">
        <w:t xml:space="preserve">that </w:t>
      </w:r>
      <w:r>
        <w:t>time</w:t>
      </w:r>
      <w:r w:rsidR="00EA3903">
        <w:t xml:space="preserve"> (Table S</w:t>
      </w:r>
      <w:r w:rsidR="00803542">
        <w:t>2</w:t>
      </w:r>
      <w:r w:rsidR="00EA3903">
        <w:t>)</w:t>
      </w:r>
      <w:r>
        <w:t>.</w:t>
      </w:r>
      <w:r w:rsidR="00DA5A39">
        <w:t xml:space="preserve"> Infaunal bioerosion at Uva accounted for </w:t>
      </w:r>
      <w:r w:rsidR="00E616BC">
        <w:t>&gt;50% of total bioerosion in every reef zone.</w:t>
      </w:r>
      <w:r w:rsidR="009929F4">
        <w:t xml:space="preserve"> Eakin used </w:t>
      </w:r>
      <w:r w:rsidR="009929F4">
        <w:lastRenderedPageBreak/>
        <w:t>the bioerosion rates estimated by Glynn</w:t>
      </w:r>
      <w:sdt>
        <w:sdtPr>
          <w:rPr>
            <w:color w:val="000000"/>
            <w:vertAlign w:val="superscript"/>
          </w:rPr>
          <w:tag w:val="MENDELEY_CITATION_v3_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"/>
          <w:id w:val="-1916461365"/>
          <w:placeholder>
            <w:docPart w:val="DefaultPlaceholder_-1854013440"/>
          </w:placeholder>
        </w:sdtPr>
        <w:sdtEndPr/>
        <w:sdtContent>
          <w:r w:rsidR="00B72061" w:rsidRPr="00B72061">
            <w:rPr>
              <w:color w:val="000000"/>
              <w:vertAlign w:val="superscript"/>
            </w:rPr>
            <w:t>17</w:t>
          </w:r>
        </w:sdtContent>
      </w:sdt>
      <w:r w:rsidR="00275DB4">
        <w:t xml:space="preserve"> </w:t>
      </w:r>
      <w:r w:rsidR="009929F4">
        <w:t xml:space="preserve">for </w:t>
      </w:r>
      <w:r w:rsidR="00685ACA">
        <w:t xml:space="preserve">the </w:t>
      </w:r>
      <w:r w:rsidR="009929F4">
        <w:t>infaunal bioerosion</w:t>
      </w:r>
      <w:r w:rsidR="005F454A">
        <w:t xml:space="preserve"> of </w:t>
      </w:r>
      <w:r w:rsidR="005F454A" w:rsidRPr="005640A4">
        <w:rPr>
          <w:i/>
        </w:rPr>
        <w:t>Pocillopora</w:t>
      </w:r>
      <w:r w:rsidR="005F454A">
        <w:t xml:space="preserve"> skeletons</w:t>
      </w:r>
      <w:r w:rsidR="009929F4">
        <w:t>, which are the same rates we incorporated into our model. Therefore, differen</w:t>
      </w:r>
      <w:r w:rsidR="009B3B31">
        <w:t xml:space="preserve">t estimates of </w:t>
      </w:r>
      <w:r w:rsidR="009929F4">
        <w:t>infaunal bioerosion rates between Eakin’s model</w:t>
      </w:r>
      <w:r w:rsidR="00275DB4">
        <w:t xml:space="preserve"> and ours </w:t>
      </w:r>
      <w:r w:rsidR="009B3B31">
        <w:t>are</w:t>
      </w:r>
      <w:r w:rsidR="009929F4">
        <w:t xml:space="preserve"> caused by difference</w:t>
      </w:r>
      <w:r w:rsidR="00275DB4">
        <w:t>s</w:t>
      </w:r>
      <w:r w:rsidR="009929F4">
        <w:t xml:space="preserve"> in benthic cover.</w:t>
      </w:r>
    </w:p>
    <w:p w14:paraId="51BBABBC" w14:textId="77777777" w:rsidR="004A3E94" w:rsidRDefault="004A3E94" w:rsidP="000877E2">
      <w:pPr>
        <w:spacing w:line="480" w:lineRule="auto"/>
        <w:jc w:val="both"/>
      </w:pPr>
    </w:p>
    <w:p w14:paraId="51A58041" w14:textId="495605A7" w:rsidR="00D510F9" w:rsidRDefault="00AB52CB" w:rsidP="000877E2">
      <w:pPr>
        <w:spacing w:line="480" w:lineRule="auto"/>
        <w:jc w:val="both"/>
        <w:rPr>
          <w:b/>
          <w:bCs/>
        </w:rPr>
      </w:pPr>
      <w:r>
        <w:rPr>
          <w:b/>
          <w:bCs/>
        </w:rPr>
        <w:t>Sea-</w:t>
      </w:r>
      <w:r w:rsidR="00D510F9" w:rsidRPr="00D510F9">
        <w:rPr>
          <w:b/>
          <w:bCs/>
        </w:rPr>
        <w:t>Urchin Densities and Bioerosion</w:t>
      </w:r>
    </w:p>
    <w:p w14:paraId="623259B8" w14:textId="0B4CDBBC" w:rsidR="00E83DA8" w:rsidRDefault="00D510F9" w:rsidP="00E83DA8">
      <w:pPr>
        <w:spacing w:line="480" w:lineRule="auto"/>
        <w:ind w:firstLine="720"/>
        <w:jc w:val="both"/>
        <w:rPr>
          <w:rFonts w:eastAsiaTheme="minorEastAsia"/>
          <w:iCs/>
        </w:rPr>
      </w:pPr>
      <w:r>
        <w:t>At each site, s</w:t>
      </w:r>
      <w:r>
        <w:rPr>
          <w:rFonts w:eastAsiaTheme="minorEastAsia"/>
          <w:iCs/>
        </w:rPr>
        <w:t xml:space="preserve">ix 25 x 1 m video belt transects were deployed haphazardly by SCUBA divers </w:t>
      </w:r>
      <w:r w:rsidR="0092551A">
        <w:rPr>
          <w:rFonts w:eastAsiaTheme="minorEastAsia"/>
          <w:iCs/>
        </w:rPr>
        <w:t>and captured with</w:t>
      </w:r>
      <w:r>
        <w:rPr>
          <w:rFonts w:eastAsiaTheme="minorEastAsia"/>
          <w:iCs/>
        </w:rPr>
        <w:t xml:space="preserve"> </w:t>
      </w:r>
      <w:r w:rsidR="008C7ED6">
        <w:rPr>
          <w:rFonts w:eastAsiaTheme="minorEastAsia"/>
          <w:iCs/>
        </w:rPr>
        <w:t xml:space="preserve">a </w:t>
      </w:r>
      <w:r>
        <w:rPr>
          <w:rFonts w:eastAsiaTheme="minorEastAsia"/>
          <w:iCs/>
        </w:rPr>
        <w:t>GoPro camera, which were pointed down 1 m from the reef surface as they travelled along the transect at a constant speed.</w:t>
      </w:r>
      <w:r w:rsidR="00CB3090">
        <w:rPr>
          <w:rFonts w:eastAsiaTheme="minorEastAsia"/>
          <w:iCs/>
        </w:rPr>
        <w:t xml:space="preserve"> </w:t>
      </w:r>
      <w:r w:rsidR="00EA3903">
        <w:rPr>
          <w:rFonts w:eastAsiaTheme="minorEastAsia"/>
          <w:iCs/>
        </w:rPr>
        <w:t xml:space="preserve">The total abundance of </w:t>
      </w:r>
      <w:r w:rsidR="00EA3903">
        <w:rPr>
          <w:rFonts w:eastAsiaTheme="minorEastAsia"/>
          <w:i/>
        </w:rPr>
        <w:t>Diadema mexicanum</w:t>
      </w:r>
      <w:r w:rsidR="00EA3903">
        <w:rPr>
          <w:rFonts w:eastAsiaTheme="minorEastAsia"/>
          <w:iCs/>
        </w:rPr>
        <w:t xml:space="preserve">, the only species that was present, was estimated for each video transect by visually counting each individual seen within the transect area. </w:t>
      </w:r>
      <w:r w:rsidR="00525093">
        <w:rPr>
          <w:rFonts w:eastAsiaTheme="minorEastAsia"/>
          <w:iCs/>
        </w:rPr>
        <w:t xml:space="preserve">Since </w:t>
      </w:r>
      <w:r w:rsidR="00AB52CB">
        <w:rPr>
          <w:rFonts w:eastAsiaTheme="minorEastAsia"/>
          <w:iCs/>
        </w:rPr>
        <w:t>sea</w:t>
      </w:r>
      <w:r w:rsidR="0028043B">
        <w:rPr>
          <w:rFonts w:eastAsiaTheme="minorEastAsia"/>
          <w:iCs/>
        </w:rPr>
        <w:t xml:space="preserve"> </w:t>
      </w:r>
      <w:r w:rsidR="00525093">
        <w:rPr>
          <w:rFonts w:eastAsiaTheme="minorEastAsia"/>
          <w:iCs/>
        </w:rPr>
        <w:t xml:space="preserve">urchins are predominantly nocturnal, our density estimates are likely </w:t>
      </w:r>
      <w:r w:rsidR="00AB52CB">
        <w:rPr>
          <w:rFonts w:eastAsiaTheme="minorEastAsia"/>
          <w:iCs/>
        </w:rPr>
        <w:t>underestimates</w:t>
      </w:r>
      <w:r w:rsidR="00525093">
        <w:rPr>
          <w:rFonts w:eastAsiaTheme="minorEastAsia"/>
          <w:iCs/>
        </w:rPr>
        <w:t xml:space="preserve"> of the actual population at each site</w:t>
      </w:r>
      <w:r w:rsidR="002A0D9F">
        <w:rPr>
          <w:rFonts w:eastAsiaTheme="minorEastAsia"/>
          <w:iCs/>
        </w:rPr>
        <w:t xml:space="preserve"> (Fig</w:t>
      </w:r>
      <w:r w:rsidR="0057019E">
        <w:rPr>
          <w:rFonts w:eastAsiaTheme="minorEastAsia"/>
          <w:iCs/>
        </w:rPr>
        <w:t>.</w:t>
      </w:r>
      <w:r w:rsidR="002A0D9F">
        <w:rPr>
          <w:rFonts w:eastAsiaTheme="minorEastAsia"/>
          <w:iCs/>
        </w:rPr>
        <w:t xml:space="preserve"> S1; ref. </w:t>
      </w:r>
      <w:sdt>
        <w:sdtPr>
          <w:rPr>
            <w:rFonts w:eastAsiaTheme="minorEastAsia"/>
            <w:iCs/>
            <w:color w:val="000000"/>
            <w:vertAlign w:val="superscript"/>
          </w:rPr>
          <w:tag w:val="MENDELEY_CITATION_v3_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"/>
          <w:id w:val="351230114"/>
          <w:placeholder>
            <w:docPart w:val="DefaultPlaceholder_-1854013440"/>
          </w:placeholder>
        </w:sdtPr>
        <w:sdtEndPr/>
        <w:sdtContent>
          <w:r w:rsidR="00B72061" w:rsidRPr="00B72061">
            <w:rPr>
              <w:rFonts w:eastAsiaTheme="minorEastAsia"/>
              <w:iCs/>
              <w:color w:val="000000"/>
              <w:vertAlign w:val="superscript"/>
            </w:rPr>
            <w:t>18</w:t>
          </w:r>
        </w:sdtContent>
      </w:sdt>
      <w:r w:rsidR="002A0D9F">
        <w:rPr>
          <w:rFonts w:eastAsiaTheme="minorEastAsia"/>
          <w:iCs/>
          <w:color w:val="000000"/>
        </w:rPr>
        <w:t>)</w:t>
      </w:r>
      <w:r w:rsidR="004A3E94">
        <w:rPr>
          <w:rFonts w:eastAsiaTheme="minorEastAsia"/>
          <w:iCs/>
        </w:rPr>
        <w:t xml:space="preserve">. </w:t>
      </w:r>
      <w:r w:rsidR="00AB52CB">
        <w:rPr>
          <w:rFonts w:eastAsiaTheme="minorEastAsia"/>
          <w:iCs/>
        </w:rPr>
        <w:t xml:space="preserve">Sea-urchin </w:t>
      </w:r>
      <w:r w:rsidR="004E0FAB">
        <w:rPr>
          <w:rFonts w:eastAsiaTheme="minorEastAsia"/>
          <w:iCs/>
        </w:rPr>
        <w:t>bioerosion estimates</w:t>
      </w:r>
      <w:r w:rsidR="00B83E6C">
        <w:rPr>
          <w:rFonts w:eastAsiaTheme="minorEastAsia"/>
          <w:iCs/>
        </w:rPr>
        <w:t xml:space="preserve"> for each site</w:t>
      </w:r>
      <w:r w:rsidR="004E0FAB">
        <w:rPr>
          <w:rFonts w:eastAsiaTheme="minorEastAsia"/>
          <w:iCs/>
        </w:rPr>
        <w:t xml:space="preserve"> were then calculated using the rates reported by Glynn</w:t>
      </w:r>
      <w:sdt>
        <w:sdtPr>
          <w:rPr>
            <w:rFonts w:eastAsiaTheme="minorEastAsia"/>
            <w:iCs/>
            <w:color w:val="000000"/>
            <w:vertAlign w:val="superscript"/>
          </w:rPr>
          <w:tag w:val="MENDELEY_CITATION_v3_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"/>
          <w:id w:val="-1085381021"/>
          <w:placeholder>
            <w:docPart w:val="DefaultPlaceholder_-1854013440"/>
          </w:placeholder>
        </w:sdtPr>
        <w:sdtEndPr/>
        <w:sdtContent>
          <w:r w:rsidR="00B72061" w:rsidRPr="00B72061">
            <w:rPr>
              <w:rFonts w:eastAsiaTheme="minorEastAsia"/>
              <w:iCs/>
              <w:color w:val="000000"/>
              <w:vertAlign w:val="superscript"/>
            </w:rPr>
            <w:t>17</w:t>
          </w:r>
        </w:sdtContent>
      </w:sdt>
      <w:r w:rsidR="004E0FAB">
        <w:rPr>
          <w:rFonts w:eastAsiaTheme="minorEastAsia"/>
          <w:iCs/>
        </w:rPr>
        <w:t xml:space="preserve"> for live, dead, and algal-dominated </w:t>
      </w:r>
      <w:r w:rsidR="004E0FAB" w:rsidRPr="00641680">
        <w:rPr>
          <w:rFonts w:eastAsiaTheme="minorEastAsia"/>
          <w:i/>
          <w:iCs/>
        </w:rPr>
        <w:t>Pocillopora</w:t>
      </w:r>
      <w:r w:rsidR="004E0FAB">
        <w:rPr>
          <w:rFonts w:eastAsiaTheme="minorEastAsia"/>
          <w:iCs/>
        </w:rPr>
        <w:t xml:space="preserve"> framework</w:t>
      </w:r>
      <w:r w:rsidR="006B03DD">
        <w:rPr>
          <w:rFonts w:eastAsiaTheme="minorEastAsia"/>
          <w:iCs/>
        </w:rPr>
        <w:t xml:space="preserve"> and multiplied by the </w:t>
      </w:r>
      <w:r w:rsidR="005640A4">
        <w:rPr>
          <w:rFonts w:eastAsiaTheme="minorEastAsia"/>
          <w:iCs/>
        </w:rPr>
        <w:t>sea-</w:t>
      </w:r>
      <w:r w:rsidR="00BB3C61">
        <w:rPr>
          <w:rFonts w:eastAsiaTheme="minorEastAsia"/>
          <w:iCs/>
        </w:rPr>
        <w:t xml:space="preserve">urchin </w:t>
      </w:r>
      <w:r w:rsidR="006B03DD">
        <w:rPr>
          <w:rFonts w:eastAsiaTheme="minorEastAsia"/>
          <w:iCs/>
        </w:rPr>
        <w:t>densit</w:t>
      </w:r>
      <w:r w:rsidR="00BB3C61">
        <w:rPr>
          <w:rFonts w:eastAsiaTheme="minorEastAsia"/>
          <w:iCs/>
        </w:rPr>
        <w:t>ies</w:t>
      </w:r>
      <w:r w:rsidR="006B03DD">
        <w:rPr>
          <w:rFonts w:eastAsiaTheme="minorEastAsia"/>
          <w:iCs/>
        </w:rPr>
        <w:t xml:space="preserve"> from the video transects</w:t>
      </w:r>
      <w:r w:rsidR="004E0FAB">
        <w:rPr>
          <w:rFonts w:eastAsiaTheme="minorEastAsia"/>
          <w:iCs/>
        </w:rPr>
        <w:t>.</w:t>
      </w:r>
      <w:r w:rsidR="006B03DD">
        <w:rPr>
          <w:rFonts w:eastAsiaTheme="minorEastAsia"/>
          <w:iCs/>
        </w:rPr>
        <w:t xml:space="preserve"> Our </w:t>
      </w:r>
      <w:r w:rsidR="005640A4">
        <w:rPr>
          <w:rFonts w:eastAsiaTheme="minorEastAsia"/>
          <w:iCs/>
        </w:rPr>
        <w:t>sea-</w:t>
      </w:r>
      <w:r w:rsidR="006B03DD">
        <w:rPr>
          <w:rFonts w:eastAsiaTheme="minorEastAsia"/>
          <w:iCs/>
        </w:rPr>
        <w:t>urchin bioerosion estimates are lower than those estimated by Eakin</w:t>
      </w:r>
      <w:sdt>
        <w:sdtPr>
          <w:rPr>
            <w:rFonts w:eastAsiaTheme="minorEastAsia"/>
            <w:iCs/>
            <w:color w:val="000000"/>
            <w:vertAlign w:val="superscript"/>
          </w:rPr>
          <w:tag w:val="MENDELEY_CITATION_v3_eyJjaXRhdGlvbklEIjoiTUVOREVMRVlfQ0lUQVRJT05fZDY2MDc1M2QtNTI3Ny00MGQyLTg0ZjgtNjcxMjRhNDE5MGQ5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
          <w:id w:val="-754128827"/>
          <w:placeholder>
            <w:docPart w:val="DefaultPlaceholder_-1854013440"/>
          </w:placeholder>
        </w:sdtPr>
        <w:sdtEndPr/>
        <w:sdtContent>
          <w:r w:rsidR="00B72061" w:rsidRPr="00B72061">
            <w:rPr>
              <w:rFonts w:eastAsiaTheme="minorEastAsia"/>
              <w:iCs/>
              <w:color w:val="000000"/>
              <w:vertAlign w:val="superscript"/>
            </w:rPr>
            <w:t>1</w:t>
          </w:r>
        </w:sdtContent>
      </w:sdt>
      <w:r w:rsidR="00BB3C61">
        <w:rPr>
          <w:rFonts w:eastAsiaTheme="minorEastAsia"/>
          <w:iCs/>
        </w:rPr>
        <w:t xml:space="preserve"> </w:t>
      </w:r>
      <w:r w:rsidR="009B3B31">
        <w:rPr>
          <w:rFonts w:eastAsiaTheme="minorEastAsia"/>
          <w:iCs/>
        </w:rPr>
        <w:t>(</w:t>
      </w:r>
      <w:r w:rsidR="00BB3C61">
        <w:rPr>
          <w:rFonts w:eastAsiaTheme="minorEastAsia"/>
          <w:iCs/>
        </w:rPr>
        <w:t>Table S</w:t>
      </w:r>
      <w:r w:rsidR="009D0DE8">
        <w:rPr>
          <w:rFonts w:eastAsiaTheme="minorEastAsia"/>
          <w:iCs/>
        </w:rPr>
        <w:t>2</w:t>
      </w:r>
      <w:r w:rsidR="006B03DD">
        <w:rPr>
          <w:rFonts w:eastAsiaTheme="minorEastAsia"/>
          <w:iCs/>
        </w:rPr>
        <w:t xml:space="preserve">), which is a </w:t>
      </w:r>
      <w:r w:rsidR="0028043B">
        <w:rPr>
          <w:rFonts w:eastAsiaTheme="minorEastAsia"/>
          <w:iCs/>
        </w:rPr>
        <w:t xml:space="preserve">result </w:t>
      </w:r>
      <w:r w:rsidR="006B03DD">
        <w:rPr>
          <w:rFonts w:eastAsiaTheme="minorEastAsia"/>
          <w:iCs/>
        </w:rPr>
        <w:t xml:space="preserve">of the difference in </w:t>
      </w:r>
      <w:r w:rsidR="00AB52CB">
        <w:rPr>
          <w:rFonts w:eastAsiaTheme="minorEastAsia"/>
          <w:iCs/>
        </w:rPr>
        <w:t>sea-</w:t>
      </w:r>
      <w:r w:rsidR="006B03DD">
        <w:rPr>
          <w:rFonts w:eastAsiaTheme="minorEastAsia"/>
          <w:iCs/>
        </w:rPr>
        <w:t>urchin densities</w:t>
      </w:r>
      <w:r w:rsidR="00BB3C61">
        <w:rPr>
          <w:rFonts w:eastAsiaTheme="minorEastAsia"/>
          <w:iCs/>
        </w:rPr>
        <w:t xml:space="preserve"> (Fig</w:t>
      </w:r>
      <w:r w:rsidR="0057019E">
        <w:rPr>
          <w:rFonts w:eastAsiaTheme="minorEastAsia"/>
          <w:iCs/>
        </w:rPr>
        <w:t>.</w:t>
      </w:r>
      <w:r w:rsidR="00BB3C61">
        <w:rPr>
          <w:rFonts w:eastAsiaTheme="minorEastAsia"/>
          <w:iCs/>
        </w:rPr>
        <w:t xml:space="preserve"> S</w:t>
      </w:r>
      <w:r w:rsidR="0057019E">
        <w:rPr>
          <w:rFonts w:eastAsiaTheme="minorEastAsia"/>
          <w:iCs/>
        </w:rPr>
        <w:t>2</w:t>
      </w:r>
      <w:r w:rsidR="00BB3C61">
        <w:rPr>
          <w:rFonts w:eastAsiaTheme="minorEastAsia"/>
          <w:iCs/>
        </w:rPr>
        <w:t>)</w:t>
      </w:r>
      <w:r w:rsidR="006B03DD">
        <w:rPr>
          <w:rFonts w:eastAsiaTheme="minorEastAsia"/>
          <w:iCs/>
        </w:rPr>
        <w:t xml:space="preserve">. </w:t>
      </w:r>
      <w:r w:rsidR="00BB3C61">
        <w:rPr>
          <w:rFonts w:eastAsiaTheme="minorEastAsia"/>
          <w:iCs/>
        </w:rPr>
        <w:t xml:space="preserve">The high </w:t>
      </w:r>
      <w:r w:rsidR="005640A4">
        <w:rPr>
          <w:rFonts w:eastAsiaTheme="minorEastAsia"/>
          <w:iCs/>
        </w:rPr>
        <w:t>sea-</w:t>
      </w:r>
      <w:r w:rsidR="00BB3C61">
        <w:rPr>
          <w:rFonts w:eastAsiaTheme="minorEastAsia"/>
          <w:iCs/>
        </w:rPr>
        <w:t xml:space="preserve">urchin densities reported by </w:t>
      </w:r>
      <w:r w:rsidR="006B03DD">
        <w:rPr>
          <w:rFonts w:eastAsiaTheme="minorEastAsia"/>
          <w:iCs/>
        </w:rPr>
        <w:t>Eakin</w:t>
      </w:r>
      <w:sdt>
        <w:sdtPr>
          <w:rPr>
            <w:rFonts w:eastAsiaTheme="minorEastAsia"/>
            <w:iCs/>
            <w:color w:val="000000"/>
            <w:vertAlign w:val="superscript"/>
          </w:rPr>
          <w:tag w:val="MENDELEY_CITATION_v3_eyJjaXRhdGlvbklEIjoiTUVOREVMRVlfQ0lUQVRJT05fOTUyNDY5MmYtODM4Ny00OTJkLTkxNjEtNjZjYjZiOGQ5NTk5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
          <w:id w:val="-2142185127"/>
          <w:placeholder>
            <w:docPart w:val="DefaultPlaceholder_-1854013440"/>
          </w:placeholder>
        </w:sdtPr>
        <w:sdtEndPr/>
        <w:sdtContent>
          <w:r w:rsidR="00B72061" w:rsidRPr="00B72061">
            <w:rPr>
              <w:rFonts w:eastAsiaTheme="minorEastAsia"/>
              <w:iCs/>
              <w:color w:val="000000"/>
              <w:vertAlign w:val="superscript"/>
            </w:rPr>
            <w:t>1</w:t>
          </w:r>
        </w:sdtContent>
      </w:sdt>
      <w:r w:rsidR="006B03DD">
        <w:rPr>
          <w:rFonts w:eastAsiaTheme="minorEastAsia"/>
          <w:iCs/>
        </w:rPr>
        <w:t xml:space="preserve"> </w:t>
      </w:r>
      <w:r w:rsidR="00BB3C61">
        <w:rPr>
          <w:rFonts w:eastAsiaTheme="minorEastAsia"/>
          <w:iCs/>
        </w:rPr>
        <w:t xml:space="preserve">are a consequence of the </w:t>
      </w:r>
      <w:r w:rsidR="0028043B">
        <w:rPr>
          <w:rFonts w:eastAsiaTheme="minorEastAsia"/>
          <w:iCs/>
        </w:rPr>
        <w:t>1982–</w:t>
      </w:r>
      <w:r w:rsidR="00BB3C61">
        <w:rPr>
          <w:rFonts w:eastAsiaTheme="minorEastAsia"/>
          <w:iCs/>
        </w:rPr>
        <w:t>1983 El Niño event, which caused extensive coral mortality and an increase in algal cover</w:t>
      </w:r>
      <w:r w:rsidR="005F454A">
        <w:rPr>
          <w:rFonts w:eastAsiaTheme="minorEastAsia"/>
          <w:iCs/>
        </w:rPr>
        <w:t>. This increase in resource availability</w:t>
      </w:r>
      <w:r w:rsidR="00BB3C61">
        <w:rPr>
          <w:rFonts w:eastAsiaTheme="minorEastAsia"/>
          <w:iCs/>
        </w:rPr>
        <w:t xml:space="preserve"> </w:t>
      </w:r>
      <w:r w:rsidR="005F454A">
        <w:rPr>
          <w:rFonts w:eastAsiaTheme="minorEastAsia"/>
          <w:iCs/>
        </w:rPr>
        <w:t>led to</w:t>
      </w:r>
      <w:r w:rsidR="00BB3C61">
        <w:rPr>
          <w:rFonts w:eastAsiaTheme="minorEastAsia"/>
          <w:iCs/>
        </w:rPr>
        <w:t xml:space="preserve"> a spike in </w:t>
      </w:r>
      <w:r w:rsidR="00AB52CB">
        <w:rPr>
          <w:rFonts w:eastAsiaTheme="minorEastAsia"/>
          <w:iCs/>
        </w:rPr>
        <w:t>sea-</w:t>
      </w:r>
      <w:r w:rsidR="00BB3C61">
        <w:rPr>
          <w:rFonts w:eastAsiaTheme="minorEastAsia"/>
          <w:iCs/>
        </w:rPr>
        <w:t xml:space="preserve">urchin densities </w:t>
      </w:r>
      <w:r w:rsidR="005F454A">
        <w:rPr>
          <w:rFonts w:eastAsiaTheme="minorEastAsia"/>
          <w:iCs/>
        </w:rPr>
        <w:t>that persisted through</w:t>
      </w:r>
      <w:r w:rsidR="00BB3C61">
        <w:rPr>
          <w:rFonts w:eastAsiaTheme="minorEastAsia"/>
          <w:iCs/>
        </w:rPr>
        <w:t xml:space="preserve"> the 1980s and the early 1990s.</w:t>
      </w:r>
      <w:r w:rsidR="00824DC7">
        <w:rPr>
          <w:rFonts w:eastAsiaTheme="minorEastAsia"/>
          <w:iCs/>
        </w:rPr>
        <w:t xml:space="preserve"> </w:t>
      </w:r>
      <w:r w:rsidR="0028043B">
        <w:rPr>
          <w:rFonts w:eastAsiaTheme="minorEastAsia"/>
          <w:iCs/>
        </w:rPr>
        <w:t xml:space="preserve">In contrast, </w:t>
      </w:r>
      <w:r w:rsidR="00824DC7">
        <w:rPr>
          <w:rFonts w:eastAsiaTheme="minorEastAsia"/>
          <w:iCs/>
        </w:rPr>
        <w:t xml:space="preserve">when our density estimates are compared with pre-1983 and more recent surveys, they fall within the range of these values. </w:t>
      </w:r>
    </w:p>
    <w:p w14:paraId="58B96311" w14:textId="6273A48D" w:rsidR="008866D9" w:rsidRDefault="00C0089D" w:rsidP="008866D9">
      <w:pPr>
        <w:spacing w:line="480" w:lineRule="auto"/>
        <w:jc w:val="center"/>
        <w:rPr>
          <w:rFonts w:eastAsiaTheme="minorEastAsia"/>
          <w:iCs/>
        </w:rPr>
      </w:pPr>
      <w:r w:rsidRPr="00C0089D">
        <w:rPr>
          <w:rFonts w:eastAsiaTheme="minorEastAsia"/>
          <w:iCs/>
          <w:noProof/>
        </w:rPr>
        <w:lastRenderedPageBreak/>
        <w:drawing>
          <wp:inline distT="0" distB="0" distL="0" distR="0" wp14:anchorId="097CA937" wp14:editId="06C9568F">
            <wp:extent cx="5585206" cy="3950817"/>
            <wp:effectExtent l="12700" t="12700" r="15875" b="1206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7"/>
                    <a:stretch>
                      <a:fillRect/>
                    </a:stretch>
                  </pic:blipFill>
                  <pic:spPr>
                    <a:xfrm>
                      <a:off x="0" y="0"/>
                      <a:ext cx="5589023" cy="3953517"/>
                    </a:xfrm>
                    <a:prstGeom prst="rect">
                      <a:avLst/>
                    </a:prstGeom>
                    <a:ln>
                      <a:solidFill>
                        <a:schemeClr val="tx1"/>
                      </a:solidFill>
                    </a:ln>
                  </pic:spPr>
                </pic:pic>
              </a:graphicData>
            </a:graphic>
          </wp:inline>
        </w:drawing>
      </w:r>
    </w:p>
    <w:p w14:paraId="747F1FB1" w14:textId="6451D345" w:rsidR="008866D9" w:rsidRDefault="008866D9" w:rsidP="002A0D9F">
      <w:pPr>
        <w:rPr>
          <w:rFonts w:eastAsiaTheme="minorEastAsia"/>
          <w:iCs/>
        </w:rPr>
      </w:pPr>
      <w:r>
        <w:rPr>
          <w:rFonts w:eastAsiaTheme="minorEastAsia"/>
          <w:b/>
          <w:bCs/>
          <w:iCs/>
        </w:rPr>
        <w:t>Figure S1:</w:t>
      </w:r>
      <w:r w:rsidR="002A0D9F">
        <w:rPr>
          <w:rFonts w:eastAsiaTheme="minorEastAsia"/>
          <w:b/>
          <w:bCs/>
          <w:iCs/>
        </w:rPr>
        <w:t xml:space="preserve"> </w:t>
      </w:r>
      <w:r w:rsidR="00F313A7">
        <w:rPr>
          <w:rFonts w:eastAsiaTheme="minorEastAsia"/>
          <w:iCs/>
        </w:rPr>
        <w:t>M</w:t>
      </w:r>
      <w:r w:rsidR="002A0D9F">
        <w:rPr>
          <w:rFonts w:eastAsiaTheme="minorEastAsia"/>
          <w:iCs/>
        </w:rPr>
        <w:t>e</w:t>
      </w:r>
      <w:r w:rsidR="00C0089D">
        <w:rPr>
          <w:rFonts w:eastAsiaTheme="minorEastAsia"/>
          <w:iCs/>
        </w:rPr>
        <w:t>an</w:t>
      </w:r>
      <w:r w:rsidR="002A0D9F">
        <w:rPr>
          <w:rFonts w:eastAsiaTheme="minorEastAsia"/>
          <w:iCs/>
        </w:rPr>
        <w:t xml:space="preserve"> (±</w:t>
      </w:r>
      <w:r w:rsidR="004750C5">
        <w:rPr>
          <w:rFonts w:eastAsiaTheme="minorEastAsia"/>
          <w:iCs/>
        </w:rPr>
        <w:t xml:space="preserve"> </w:t>
      </w:r>
      <w:r w:rsidR="00C0089D">
        <w:rPr>
          <w:rFonts w:eastAsiaTheme="minorEastAsia"/>
          <w:iCs/>
        </w:rPr>
        <w:t>standard error</w:t>
      </w:r>
      <w:r w:rsidR="002A0D9F">
        <w:rPr>
          <w:rFonts w:eastAsiaTheme="minorEastAsia"/>
          <w:iCs/>
        </w:rPr>
        <w:t xml:space="preserve">) </w:t>
      </w:r>
      <w:r w:rsidR="002606C8">
        <w:rPr>
          <w:rFonts w:eastAsiaTheme="minorEastAsia"/>
          <w:iCs/>
        </w:rPr>
        <w:t xml:space="preserve">density of </w:t>
      </w:r>
      <w:r w:rsidR="002A0D9F">
        <w:rPr>
          <w:rFonts w:eastAsiaTheme="minorEastAsia"/>
          <w:i/>
        </w:rPr>
        <w:t>D. mexicanum</w:t>
      </w:r>
      <w:r w:rsidR="002A0D9F">
        <w:rPr>
          <w:rFonts w:eastAsiaTheme="minorEastAsia"/>
          <w:iCs/>
        </w:rPr>
        <w:t xml:space="preserve"> (ind. m</w:t>
      </w:r>
      <w:r w:rsidR="002A0D9F">
        <w:rPr>
          <w:rFonts w:eastAsiaTheme="minorEastAsia"/>
          <w:iCs/>
          <w:vertAlign w:val="superscript"/>
        </w:rPr>
        <w:t>-2</w:t>
      </w:r>
      <w:r w:rsidR="002A0D9F">
        <w:rPr>
          <w:rFonts w:eastAsiaTheme="minorEastAsia"/>
          <w:iCs/>
        </w:rPr>
        <w:t>) for each gulf across the five surveys from 2016–2018.</w:t>
      </w:r>
    </w:p>
    <w:p w14:paraId="686B7002" w14:textId="77777777" w:rsidR="002A0D9F" w:rsidRPr="002A0D9F" w:rsidRDefault="002A0D9F" w:rsidP="002A0D9F">
      <w:pPr>
        <w:spacing w:line="480" w:lineRule="auto"/>
        <w:rPr>
          <w:rFonts w:eastAsiaTheme="minorEastAsia"/>
          <w:iCs/>
        </w:rPr>
      </w:pPr>
    </w:p>
    <w:p w14:paraId="28B9EF6B" w14:textId="70F3DD6A" w:rsidR="00D510F9" w:rsidRPr="00E83DA8" w:rsidRDefault="005640A4" w:rsidP="00E83DA8">
      <w:pPr>
        <w:spacing w:line="480" w:lineRule="auto"/>
        <w:ind w:firstLine="720"/>
        <w:jc w:val="both"/>
        <w:rPr>
          <w:rFonts w:eastAsiaTheme="minorEastAsia"/>
          <w:iCs/>
        </w:rPr>
      </w:pPr>
      <w:r>
        <w:rPr>
          <w:rFonts w:eastAsiaTheme="minorEastAsia"/>
          <w:iCs/>
        </w:rPr>
        <w:t xml:space="preserve">A </w:t>
      </w:r>
      <w:r w:rsidR="0028043B">
        <w:rPr>
          <w:rFonts w:eastAsiaTheme="minorEastAsia"/>
          <w:iCs/>
        </w:rPr>
        <w:t>regional</w:t>
      </w:r>
      <w:r>
        <w:rPr>
          <w:rFonts w:eastAsiaTheme="minorEastAsia"/>
          <w:iCs/>
        </w:rPr>
        <w:t xml:space="preserve"> assessment of sea-urchin populations was recently conducted across the </w:t>
      </w:r>
      <w:r w:rsidR="0028043B">
        <w:rPr>
          <w:rFonts w:eastAsiaTheme="minorEastAsia"/>
          <w:iCs/>
        </w:rPr>
        <w:t xml:space="preserve">eastern tropical </w:t>
      </w:r>
      <w:r>
        <w:rPr>
          <w:rFonts w:eastAsiaTheme="minorEastAsia"/>
          <w:iCs/>
        </w:rPr>
        <w:t>Pacific</w:t>
      </w:r>
      <w:r w:rsidR="0028043B">
        <w:rPr>
          <w:rFonts w:eastAsiaTheme="minorEastAsia"/>
          <w:iCs/>
        </w:rPr>
        <w:t xml:space="preserve"> (ETP)</w:t>
      </w:r>
      <w:sdt>
        <w:sdtPr>
          <w:rPr>
            <w:rFonts w:eastAsiaTheme="minorEastAsia"/>
            <w:iCs/>
            <w:color w:val="000000"/>
            <w:vertAlign w:val="superscript"/>
          </w:rPr>
          <w:tag w:val="MENDELEY_CITATION_v3_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"/>
          <w:id w:val="-1621909575"/>
          <w:placeholder>
            <w:docPart w:val="DefaultPlaceholder_-1854013440"/>
          </w:placeholder>
        </w:sdtPr>
        <w:sdtEndPr/>
        <w:sdtContent>
          <w:r w:rsidR="00B72061" w:rsidRPr="00B72061">
            <w:rPr>
              <w:rFonts w:eastAsiaTheme="minorEastAsia"/>
              <w:iCs/>
              <w:color w:val="000000"/>
              <w:vertAlign w:val="superscript"/>
            </w:rPr>
            <w:t>19</w:t>
          </w:r>
        </w:sdtContent>
      </w:sdt>
      <w:r w:rsidR="001360E3">
        <w:rPr>
          <w:rFonts w:eastAsiaTheme="minorEastAsia"/>
          <w:iCs/>
        </w:rPr>
        <w:t xml:space="preserve">. </w:t>
      </w:r>
      <w:r>
        <w:rPr>
          <w:rFonts w:eastAsiaTheme="minorEastAsia"/>
          <w:iCs/>
        </w:rPr>
        <w:t xml:space="preserve">According to the survey, the </w:t>
      </w:r>
      <w:r w:rsidR="001360E3">
        <w:rPr>
          <w:rFonts w:eastAsiaTheme="minorEastAsia"/>
          <w:iCs/>
        </w:rPr>
        <w:t xml:space="preserve">average urchin density for the </w:t>
      </w:r>
      <w:r w:rsidR="0028043B">
        <w:rPr>
          <w:rFonts w:eastAsiaTheme="minorEastAsia"/>
          <w:iCs/>
        </w:rPr>
        <w:t>ETP</w:t>
      </w:r>
      <w:r w:rsidR="001360E3">
        <w:rPr>
          <w:rFonts w:eastAsiaTheme="minorEastAsia"/>
          <w:iCs/>
        </w:rPr>
        <w:t xml:space="preserve"> was 0.5 ind m</w:t>
      </w:r>
      <w:r w:rsidR="001360E3">
        <w:rPr>
          <w:rFonts w:eastAsiaTheme="minorEastAsia"/>
          <w:iCs/>
          <w:vertAlign w:val="superscript"/>
        </w:rPr>
        <w:t>-2</w:t>
      </w:r>
      <w:r w:rsidR="00FB3EB6">
        <w:rPr>
          <w:rFonts w:eastAsiaTheme="minorEastAsia"/>
          <w:iCs/>
        </w:rPr>
        <w:t xml:space="preserve">, and the average bioerosive pressure </w:t>
      </w:r>
      <w:r w:rsidR="0028043B">
        <w:rPr>
          <w:rFonts w:eastAsiaTheme="minorEastAsia"/>
          <w:iCs/>
        </w:rPr>
        <w:t xml:space="preserve">from sea </w:t>
      </w:r>
      <w:r w:rsidR="00FB3EB6">
        <w:rPr>
          <w:rFonts w:eastAsiaTheme="minorEastAsia"/>
          <w:iCs/>
        </w:rPr>
        <w:t>urchins</w:t>
      </w:r>
      <w:r>
        <w:rPr>
          <w:rFonts w:eastAsiaTheme="minorEastAsia"/>
          <w:iCs/>
        </w:rPr>
        <w:t xml:space="preserve"> was</w:t>
      </w:r>
      <w:r w:rsidR="00FB3EB6">
        <w:rPr>
          <w:rFonts w:eastAsiaTheme="minorEastAsia"/>
          <w:iCs/>
        </w:rPr>
        <w:t xml:space="preserve"> 0.16 kg CaCO</w:t>
      </w:r>
      <w:r w:rsidR="00FB3EB6">
        <w:rPr>
          <w:rFonts w:eastAsiaTheme="minorEastAsia"/>
          <w:iCs/>
          <w:vertAlign w:val="subscript"/>
        </w:rPr>
        <w:t>3</w:t>
      </w:r>
      <w:r w:rsidR="00FB3EB6">
        <w:rPr>
          <w:rFonts w:eastAsiaTheme="minorEastAsia"/>
          <w:iCs/>
        </w:rPr>
        <w:t xml:space="preserve"> m</w:t>
      </w:r>
      <w:r w:rsidR="00FB3EB6">
        <w:rPr>
          <w:rFonts w:eastAsiaTheme="minorEastAsia"/>
          <w:iCs/>
          <w:vertAlign w:val="superscript"/>
        </w:rPr>
        <w:t xml:space="preserve">-2 </w:t>
      </w:r>
      <w:r w:rsidR="00FB3EB6">
        <w:rPr>
          <w:rFonts w:eastAsiaTheme="minorEastAsia"/>
          <w:iCs/>
        </w:rPr>
        <w:t>yr</w:t>
      </w:r>
      <w:r w:rsidR="00FB3EB6">
        <w:rPr>
          <w:rFonts w:eastAsiaTheme="minorEastAsia"/>
          <w:iCs/>
          <w:vertAlign w:val="superscript"/>
        </w:rPr>
        <w:t>-1</w:t>
      </w:r>
      <w:r w:rsidR="00FB33E9">
        <w:rPr>
          <w:rFonts w:eastAsiaTheme="minorEastAsia"/>
          <w:iCs/>
        </w:rPr>
        <w:t xml:space="preserve"> </w:t>
      </w:r>
      <w:r w:rsidR="0092551A" w:rsidRPr="00A43617">
        <w:rPr>
          <w:rFonts w:eastAsiaTheme="minorEastAsia"/>
          <w:iCs/>
        </w:rPr>
        <w:t>(ref.</w:t>
      </w:r>
      <w:sdt>
        <w:sdtPr>
          <w:rPr>
            <w:rFonts w:eastAsiaTheme="minorEastAsia"/>
            <w:iCs/>
            <w:color w:val="000000"/>
            <w:vertAlign w:val="superscript"/>
          </w:rPr>
          <w:tag w:val="MENDELEY_CITATION_v3_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"/>
          <w:id w:val="344366460"/>
          <w:placeholder>
            <w:docPart w:val="DefaultPlaceholder_-1854013440"/>
          </w:placeholder>
        </w:sdtPr>
        <w:sdtEndPr/>
        <w:sdtContent>
          <w:r w:rsidR="00B72061" w:rsidRPr="00B72061">
            <w:rPr>
              <w:rFonts w:eastAsiaTheme="minorEastAsia"/>
              <w:iCs/>
              <w:color w:val="000000"/>
              <w:vertAlign w:val="superscript"/>
            </w:rPr>
            <w:t>19</w:t>
          </w:r>
        </w:sdtContent>
      </w:sdt>
      <w:r w:rsidR="0092551A" w:rsidRPr="00A43617">
        <w:rPr>
          <w:rFonts w:eastAsiaTheme="minorEastAsia"/>
          <w:iCs/>
          <w:color w:val="000000"/>
        </w:rPr>
        <w:t>)</w:t>
      </w:r>
      <w:r w:rsidR="00FB3EB6">
        <w:rPr>
          <w:rFonts w:eastAsiaTheme="minorEastAsia"/>
          <w:iCs/>
        </w:rPr>
        <w:t>.</w:t>
      </w:r>
      <w:r w:rsidR="00484FD4">
        <w:rPr>
          <w:rFonts w:eastAsiaTheme="minorEastAsia"/>
          <w:iCs/>
        </w:rPr>
        <w:t xml:space="preserve"> </w:t>
      </w:r>
      <w:r w:rsidR="001F4BE6">
        <w:rPr>
          <w:rFonts w:eastAsiaTheme="minorEastAsia"/>
          <w:iCs/>
        </w:rPr>
        <w:t xml:space="preserve">During 2009–2010, the average </w:t>
      </w:r>
      <w:r w:rsidR="0028043B">
        <w:rPr>
          <w:rFonts w:eastAsiaTheme="minorEastAsia"/>
          <w:iCs/>
        </w:rPr>
        <w:t>sea-</w:t>
      </w:r>
      <w:r w:rsidR="001F4BE6">
        <w:rPr>
          <w:rFonts w:eastAsiaTheme="minorEastAsia"/>
          <w:iCs/>
        </w:rPr>
        <w:t>urchin density</w:t>
      </w:r>
      <w:r w:rsidR="00484FD4">
        <w:rPr>
          <w:rFonts w:eastAsiaTheme="minorEastAsia"/>
          <w:iCs/>
        </w:rPr>
        <w:t xml:space="preserve"> </w:t>
      </w:r>
      <w:r w:rsidR="001F4BE6">
        <w:rPr>
          <w:rFonts w:eastAsiaTheme="minorEastAsia"/>
          <w:iCs/>
        </w:rPr>
        <w:t>was</w:t>
      </w:r>
      <w:r w:rsidR="00484FD4">
        <w:rPr>
          <w:rFonts w:eastAsiaTheme="minorEastAsia"/>
          <w:iCs/>
        </w:rPr>
        <w:t xml:space="preserve"> 0.</w:t>
      </w:r>
      <w:r w:rsidR="00E83DA8">
        <w:rPr>
          <w:rFonts w:eastAsiaTheme="minorEastAsia"/>
          <w:iCs/>
        </w:rPr>
        <w:t>7 ind m</w:t>
      </w:r>
      <w:r w:rsidR="00E83DA8">
        <w:rPr>
          <w:rFonts w:eastAsiaTheme="minorEastAsia"/>
          <w:iCs/>
          <w:vertAlign w:val="superscript"/>
        </w:rPr>
        <w:t>-2</w:t>
      </w:r>
      <w:r w:rsidR="00E83DA8">
        <w:rPr>
          <w:rFonts w:eastAsiaTheme="minorEastAsia"/>
          <w:iCs/>
        </w:rPr>
        <w:t xml:space="preserve"> </w:t>
      </w:r>
      <w:r w:rsidR="008C6F6E">
        <w:rPr>
          <w:rFonts w:eastAsiaTheme="minorEastAsia"/>
          <w:iCs/>
        </w:rPr>
        <w:t>(</w:t>
      </w:r>
      <w:r w:rsidR="007D6D06">
        <w:t>±</w:t>
      </w:r>
      <w:r w:rsidR="007D6D06">
        <w:rPr>
          <w:rFonts w:eastAsiaTheme="minorEastAsia"/>
          <w:iCs/>
        </w:rPr>
        <w:t>0.35</w:t>
      </w:r>
      <w:r w:rsidR="008C6F6E">
        <w:rPr>
          <w:rFonts w:eastAsiaTheme="minorEastAsia"/>
          <w:iCs/>
        </w:rPr>
        <w:t>)</w:t>
      </w:r>
      <w:r w:rsidR="001F4BE6">
        <w:rPr>
          <w:rFonts w:eastAsiaTheme="minorEastAsia"/>
          <w:iCs/>
        </w:rPr>
        <w:t xml:space="preserve"> for the Gulf of Panamá, </w:t>
      </w:r>
      <w:r w:rsidR="008C6F6E">
        <w:rPr>
          <w:rFonts w:eastAsiaTheme="minorEastAsia"/>
          <w:iCs/>
        </w:rPr>
        <w:t xml:space="preserve"> </w:t>
      </w:r>
      <w:r w:rsidR="00E83DA8">
        <w:rPr>
          <w:rFonts w:eastAsiaTheme="minorEastAsia"/>
          <w:iCs/>
        </w:rPr>
        <w:t>and 0.3 ind m</w:t>
      </w:r>
      <w:r w:rsidR="00E83DA8">
        <w:rPr>
          <w:rFonts w:eastAsiaTheme="minorEastAsia"/>
          <w:iCs/>
          <w:vertAlign w:val="superscript"/>
        </w:rPr>
        <w:t xml:space="preserve">-2 </w:t>
      </w:r>
      <w:r w:rsidR="008C6F6E">
        <w:rPr>
          <w:rFonts w:eastAsiaTheme="minorEastAsia"/>
          <w:iCs/>
        </w:rPr>
        <w:t>(</w:t>
      </w:r>
      <w:r w:rsidR="007D6D06">
        <w:t>±</w:t>
      </w:r>
      <w:r w:rsidR="007D6D06">
        <w:rPr>
          <w:rFonts w:eastAsiaTheme="minorEastAsia"/>
          <w:iCs/>
        </w:rPr>
        <w:t>0.43</w:t>
      </w:r>
      <w:r w:rsidR="008C6F6E">
        <w:rPr>
          <w:rFonts w:eastAsiaTheme="minorEastAsia"/>
          <w:iCs/>
        </w:rPr>
        <w:t xml:space="preserve">) </w:t>
      </w:r>
      <w:r w:rsidR="00E83DA8">
        <w:rPr>
          <w:rFonts w:eastAsiaTheme="minorEastAsia"/>
          <w:iCs/>
        </w:rPr>
        <w:t>for the Gulf of Chiriquí</w:t>
      </w:r>
      <w:sdt>
        <w:sdtPr>
          <w:rPr>
            <w:rFonts w:eastAsiaTheme="minorEastAsia"/>
            <w:iCs/>
            <w:color w:val="000000"/>
            <w:vertAlign w:val="superscript"/>
          </w:rPr>
          <w:tag w:val="MENDELEY_CITATION_v3_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"/>
          <w:id w:val="1135833089"/>
          <w:placeholder>
            <w:docPart w:val="DefaultPlaceholder_-1854013440"/>
          </w:placeholder>
        </w:sdtPr>
        <w:sdtEndPr/>
        <w:sdtContent>
          <w:r w:rsidR="00B72061" w:rsidRPr="00B72061">
            <w:rPr>
              <w:rFonts w:eastAsiaTheme="minorEastAsia"/>
              <w:iCs/>
              <w:color w:val="000000"/>
              <w:vertAlign w:val="superscript"/>
            </w:rPr>
            <w:t>19</w:t>
          </w:r>
        </w:sdtContent>
      </w:sdt>
      <w:r w:rsidR="00E83DA8">
        <w:rPr>
          <w:rFonts w:eastAsiaTheme="minorEastAsia"/>
          <w:iCs/>
        </w:rPr>
        <w:t>.</w:t>
      </w:r>
      <w:r w:rsidR="00484FD4">
        <w:rPr>
          <w:rFonts w:eastAsiaTheme="minorEastAsia"/>
          <w:iCs/>
        </w:rPr>
        <w:t xml:space="preserve"> </w:t>
      </w:r>
      <w:r w:rsidR="00E83DA8">
        <w:rPr>
          <w:rFonts w:eastAsiaTheme="minorEastAsia"/>
          <w:iCs/>
        </w:rPr>
        <w:t>We estimated t</w:t>
      </w:r>
      <w:r w:rsidR="00484FD4">
        <w:rPr>
          <w:rFonts w:eastAsiaTheme="minorEastAsia"/>
          <w:iCs/>
        </w:rPr>
        <w:t xml:space="preserve">he average </w:t>
      </w:r>
      <w:r w:rsidR="0028043B">
        <w:rPr>
          <w:rFonts w:eastAsiaTheme="minorEastAsia"/>
          <w:iCs/>
        </w:rPr>
        <w:t>sea-</w:t>
      </w:r>
      <w:r w:rsidR="00484FD4">
        <w:rPr>
          <w:rFonts w:eastAsiaTheme="minorEastAsia"/>
          <w:iCs/>
        </w:rPr>
        <w:t>urchin density f</w:t>
      </w:r>
      <w:r w:rsidR="00E83DA8">
        <w:rPr>
          <w:rFonts w:eastAsiaTheme="minorEastAsia"/>
          <w:iCs/>
        </w:rPr>
        <w:t>or</w:t>
      </w:r>
      <w:r w:rsidR="00484FD4">
        <w:rPr>
          <w:rFonts w:eastAsiaTheme="minorEastAsia"/>
          <w:iCs/>
        </w:rPr>
        <w:t xml:space="preserve"> </w:t>
      </w:r>
      <w:r w:rsidR="00E83DA8">
        <w:rPr>
          <w:rFonts w:eastAsiaTheme="minorEastAsia"/>
          <w:iCs/>
        </w:rPr>
        <w:t>the Gulf of Chiriquí to be 2 ind m</w:t>
      </w:r>
      <w:r w:rsidR="00E83DA8">
        <w:rPr>
          <w:rFonts w:eastAsiaTheme="minorEastAsia"/>
          <w:iCs/>
          <w:vertAlign w:val="superscript"/>
        </w:rPr>
        <w:t>-2</w:t>
      </w:r>
      <w:r w:rsidR="00E83DA8">
        <w:rPr>
          <w:rFonts w:eastAsiaTheme="minorEastAsia"/>
          <w:iCs/>
        </w:rPr>
        <w:t xml:space="preserve"> </w:t>
      </w:r>
      <w:r w:rsidR="00BA6990">
        <w:rPr>
          <w:rFonts w:eastAsiaTheme="minorEastAsia"/>
          <w:iCs/>
        </w:rPr>
        <w:t>(</w:t>
      </w:r>
      <w:r w:rsidR="00BA6990">
        <w:t>±</w:t>
      </w:r>
      <w:r w:rsidR="00BA6990">
        <w:rPr>
          <w:rFonts w:eastAsiaTheme="minorEastAsia"/>
          <w:iCs/>
        </w:rPr>
        <w:t>1.64)</w:t>
      </w:r>
      <w:r w:rsidR="00E83DA8">
        <w:rPr>
          <w:rFonts w:eastAsiaTheme="minorEastAsia"/>
          <w:iCs/>
        </w:rPr>
        <w:t xml:space="preserve">, and 1.9 </w:t>
      </w:r>
      <w:r w:rsidR="00BA6990">
        <w:rPr>
          <w:rFonts w:eastAsiaTheme="minorEastAsia"/>
          <w:iCs/>
        </w:rPr>
        <w:t>(</w:t>
      </w:r>
      <w:r w:rsidR="00BA6990">
        <w:t>±0.86</w:t>
      </w:r>
      <w:r w:rsidR="00BA6990">
        <w:rPr>
          <w:rFonts w:eastAsiaTheme="minorEastAsia"/>
          <w:iCs/>
        </w:rPr>
        <w:t xml:space="preserve">) </w:t>
      </w:r>
      <w:r w:rsidR="00E83DA8">
        <w:rPr>
          <w:rFonts w:eastAsiaTheme="minorEastAsia"/>
          <w:iCs/>
        </w:rPr>
        <w:t>for the Gulf of Panamá</w:t>
      </w:r>
      <w:r w:rsidR="00BA6990">
        <w:rPr>
          <w:rFonts w:eastAsiaTheme="minorEastAsia"/>
          <w:iCs/>
        </w:rPr>
        <w:t xml:space="preserve"> for the period 2016–2018</w:t>
      </w:r>
      <w:r w:rsidR="00E83DA8">
        <w:rPr>
          <w:rFonts w:eastAsiaTheme="minorEastAsia"/>
          <w:iCs/>
        </w:rPr>
        <w:t xml:space="preserve">. </w:t>
      </w:r>
      <w:r w:rsidR="008C6F6E">
        <w:rPr>
          <w:rFonts w:eastAsiaTheme="minorEastAsia"/>
          <w:iCs/>
        </w:rPr>
        <w:t xml:space="preserve">These values are higher than the estimates </w:t>
      </w:r>
      <w:r w:rsidR="008E0FB2">
        <w:rPr>
          <w:rFonts w:eastAsiaTheme="minorEastAsia"/>
          <w:iCs/>
        </w:rPr>
        <w:t>from Alvarado et al</w:t>
      </w:r>
      <w:r>
        <w:rPr>
          <w:rFonts w:eastAsiaTheme="minorEastAsia"/>
          <w:iCs/>
        </w:rPr>
        <w:t>.</w:t>
      </w:r>
      <w:sdt>
        <w:sdtPr>
          <w:rPr>
            <w:rFonts w:eastAsiaTheme="minorEastAsia"/>
            <w:iCs/>
            <w:color w:val="000000"/>
            <w:vertAlign w:val="superscript"/>
          </w:rPr>
          <w:tag w:val="MENDELEY_CITATION_v3_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"/>
          <w:id w:val="620735500"/>
          <w:placeholder>
            <w:docPart w:val="DefaultPlaceholder_-1854013440"/>
          </w:placeholder>
        </w:sdtPr>
        <w:sdtEndPr/>
        <w:sdtContent>
          <w:r w:rsidR="00B72061" w:rsidRPr="00B72061">
            <w:rPr>
              <w:rFonts w:eastAsiaTheme="minorEastAsia"/>
              <w:iCs/>
              <w:color w:val="000000"/>
              <w:vertAlign w:val="superscript"/>
            </w:rPr>
            <w:t>19</w:t>
          </w:r>
        </w:sdtContent>
      </w:sdt>
      <w:r w:rsidR="008E0FB2">
        <w:rPr>
          <w:rFonts w:eastAsiaTheme="minorEastAsia"/>
          <w:iCs/>
        </w:rPr>
        <w:t xml:space="preserve"> </w:t>
      </w:r>
      <w:r w:rsidR="008C6F6E">
        <w:rPr>
          <w:rFonts w:eastAsiaTheme="minorEastAsia"/>
          <w:iCs/>
        </w:rPr>
        <w:t xml:space="preserve">and fall within the range of pre-1983 estimates (2.7 </w:t>
      </w:r>
      <w:r w:rsidR="008E0FB2">
        <w:rPr>
          <w:rFonts w:eastAsiaTheme="minorEastAsia"/>
          <w:iCs/>
        </w:rPr>
        <w:t>ind m</w:t>
      </w:r>
      <w:r w:rsidR="008E0FB2">
        <w:rPr>
          <w:rFonts w:eastAsiaTheme="minorEastAsia"/>
          <w:iCs/>
          <w:vertAlign w:val="superscript"/>
        </w:rPr>
        <w:t xml:space="preserve">-2 </w:t>
      </w:r>
      <w:r w:rsidR="008E0FB2">
        <w:t>±0.65</w:t>
      </w:r>
      <w:r w:rsidR="008C6F6E">
        <w:rPr>
          <w:rFonts w:eastAsiaTheme="minorEastAsia"/>
          <w:iCs/>
        </w:rPr>
        <w:t xml:space="preserve">; </w:t>
      </w:r>
      <w:r w:rsidR="001F4BE6">
        <w:rPr>
          <w:rFonts w:eastAsiaTheme="minorEastAsia"/>
          <w:iCs/>
        </w:rPr>
        <w:t>Fig. S</w:t>
      </w:r>
      <w:r w:rsidR="0057019E">
        <w:rPr>
          <w:rFonts w:eastAsiaTheme="minorEastAsia"/>
          <w:iCs/>
        </w:rPr>
        <w:t>2</w:t>
      </w:r>
      <w:r w:rsidR="008C6F6E">
        <w:rPr>
          <w:rFonts w:eastAsiaTheme="minorEastAsia"/>
          <w:iCs/>
        </w:rPr>
        <w:t>)</w:t>
      </w:r>
      <w:r w:rsidR="008E0FB2">
        <w:rPr>
          <w:rFonts w:eastAsiaTheme="minorEastAsia"/>
          <w:iCs/>
        </w:rPr>
        <w:t>.</w:t>
      </w:r>
    </w:p>
    <w:p w14:paraId="2E2FA0A4" w14:textId="74328699" w:rsidR="008C7ED6" w:rsidRDefault="008C7ED6" w:rsidP="000877E2">
      <w:pPr>
        <w:spacing w:line="480" w:lineRule="auto"/>
        <w:jc w:val="both"/>
        <w:rPr>
          <w:rFonts w:eastAsiaTheme="minorEastAsia"/>
          <w:iCs/>
        </w:rPr>
      </w:pPr>
    </w:p>
    <w:p w14:paraId="51628CF3" w14:textId="63606C43" w:rsidR="008C7ED6" w:rsidRDefault="009E1645" w:rsidP="000877E2">
      <w:pPr>
        <w:spacing w:line="480" w:lineRule="auto"/>
        <w:jc w:val="both"/>
      </w:pPr>
      <w:r w:rsidRPr="009E1645">
        <w:rPr>
          <w:noProof/>
        </w:rPr>
        <w:lastRenderedPageBreak/>
        <w:drawing>
          <wp:inline distT="0" distB="0" distL="0" distR="0" wp14:anchorId="0526328A" wp14:editId="2789C010">
            <wp:extent cx="5728343" cy="3991480"/>
            <wp:effectExtent l="12700" t="12700" r="12065" b="9525"/>
            <wp:docPr id="13" name="Picture 1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with medium confidence"/>
                    <pic:cNvPicPr/>
                  </pic:nvPicPr>
                  <pic:blipFill>
                    <a:blip r:embed="rId8"/>
                    <a:stretch>
                      <a:fillRect/>
                    </a:stretch>
                  </pic:blipFill>
                  <pic:spPr>
                    <a:xfrm>
                      <a:off x="0" y="0"/>
                      <a:ext cx="5732521" cy="3994391"/>
                    </a:xfrm>
                    <a:prstGeom prst="rect">
                      <a:avLst/>
                    </a:prstGeom>
                    <a:ln>
                      <a:solidFill>
                        <a:schemeClr val="tx1"/>
                      </a:solidFill>
                    </a:ln>
                  </pic:spPr>
                </pic:pic>
              </a:graphicData>
            </a:graphic>
          </wp:inline>
        </w:drawing>
      </w:r>
    </w:p>
    <w:p w14:paraId="274B6A8C" w14:textId="4E8389B1" w:rsidR="000A6A07" w:rsidRDefault="000A6A07" w:rsidP="0005440B">
      <w:pPr>
        <w:jc w:val="both"/>
      </w:pPr>
      <w:r>
        <w:rPr>
          <w:b/>
          <w:bCs/>
        </w:rPr>
        <w:t>Figure S</w:t>
      </w:r>
      <w:r w:rsidR="008866D9">
        <w:rPr>
          <w:b/>
          <w:bCs/>
        </w:rPr>
        <w:t>2</w:t>
      </w:r>
      <w:r>
        <w:rPr>
          <w:b/>
          <w:bCs/>
        </w:rPr>
        <w:t xml:space="preserve">: </w:t>
      </w:r>
      <w:r w:rsidR="008E7E43" w:rsidRPr="008E7E43">
        <w:t xml:space="preserve">Historical </w:t>
      </w:r>
      <w:r w:rsidR="00802FA3">
        <w:t xml:space="preserve">estimates </w:t>
      </w:r>
      <w:r w:rsidR="00802FA3" w:rsidRPr="00641680">
        <w:rPr>
          <w:i/>
          <w:iCs/>
        </w:rPr>
        <w:t>of</w:t>
      </w:r>
      <w:r w:rsidR="00802FA3">
        <w:t xml:space="preserve"> </w:t>
      </w:r>
      <w:r w:rsidR="0092551A">
        <w:rPr>
          <w:i/>
          <w:iCs/>
        </w:rPr>
        <w:t>Diadema mexicaum</w:t>
      </w:r>
      <w:r w:rsidR="008E7E43" w:rsidRPr="008E7E43">
        <w:t xml:space="preserve"> densit</w:t>
      </w:r>
      <w:r w:rsidR="00802FA3">
        <w:t>ie</w:t>
      </w:r>
      <w:r w:rsidR="008E7E43" w:rsidRPr="008E7E43">
        <w:t>s (mean</w:t>
      </w:r>
      <w:r w:rsidR="008E7E43">
        <w:rPr>
          <w:b/>
          <w:bCs/>
        </w:rPr>
        <w:t xml:space="preserve"> </w:t>
      </w:r>
      <w:r w:rsidR="00725222">
        <w:t xml:space="preserve">±95% CI) for </w:t>
      </w:r>
      <w:r w:rsidR="00EB2B83">
        <w:t>the</w:t>
      </w:r>
      <w:r w:rsidR="00725222">
        <w:t xml:space="preserve"> Gulf of </w:t>
      </w:r>
      <w:r w:rsidR="00E83DA8">
        <w:t>Chiriquí</w:t>
      </w:r>
      <w:r w:rsidR="00725222">
        <w:t xml:space="preserve">. Data </w:t>
      </w:r>
      <w:r w:rsidR="00AB52CB">
        <w:t xml:space="preserve">were </w:t>
      </w:r>
      <w:r w:rsidR="00725222">
        <w:t>compiled from</w:t>
      </w:r>
      <w:r w:rsidR="00725222" w:rsidRPr="00725222">
        <w:t xml:space="preserve"> </w:t>
      </w:r>
      <w:r w:rsidR="00725222">
        <w:t>Glynn</w:t>
      </w:r>
      <w:sdt>
        <w:sdtPr>
          <w:rPr>
            <w:color w:val="000000"/>
            <w:vertAlign w:val="superscript"/>
          </w:rPr>
          <w:tag w:val="MENDELEY_CITATION_v3_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"/>
          <w:id w:val="-1674480157"/>
          <w:placeholder>
            <w:docPart w:val="DefaultPlaceholder_-1854013440"/>
          </w:placeholder>
        </w:sdtPr>
        <w:sdtEndPr/>
        <w:sdtContent>
          <w:r w:rsidR="00B72061" w:rsidRPr="00B72061">
            <w:rPr>
              <w:color w:val="000000"/>
              <w:vertAlign w:val="superscript"/>
            </w:rPr>
            <w:t>17</w:t>
          </w:r>
        </w:sdtContent>
      </w:sdt>
      <w:r w:rsidR="00725222">
        <w:t>, Eakin</w:t>
      </w:r>
      <w:sdt>
        <w:sdtPr>
          <w:rPr>
            <w:color w:val="000000"/>
            <w:vertAlign w:val="superscript"/>
          </w:rPr>
          <w:tag w:val="MENDELEY_CITATION_v3_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"/>
          <w:id w:val="-893815699"/>
          <w:placeholder>
            <w:docPart w:val="DefaultPlaceholder_-1854013440"/>
          </w:placeholder>
        </w:sdtPr>
        <w:sdtEndPr/>
        <w:sdtContent>
          <w:r w:rsidR="00B72061" w:rsidRPr="00B72061">
            <w:rPr>
              <w:color w:val="000000"/>
              <w:vertAlign w:val="superscript"/>
            </w:rPr>
            <w:t>14</w:t>
          </w:r>
        </w:sdtContent>
      </w:sdt>
      <w:r w:rsidR="00725222">
        <w:t>, Alvarado et al</w:t>
      </w:r>
      <w:r w:rsidR="005640A4">
        <w:t>.</w:t>
      </w:r>
      <w:sdt>
        <w:sdtPr>
          <w:rPr>
            <w:color w:val="000000"/>
            <w:vertAlign w:val="superscript"/>
          </w:rPr>
          <w:tag w:val="MENDELEY_CITATION_v3_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"/>
          <w:id w:val="-1452006499"/>
          <w:placeholder>
            <w:docPart w:val="DefaultPlaceholder_-1854013440"/>
          </w:placeholder>
        </w:sdtPr>
        <w:sdtEndPr/>
        <w:sdtContent>
          <w:r w:rsidR="00B72061" w:rsidRPr="00B72061">
            <w:rPr>
              <w:color w:val="000000"/>
              <w:vertAlign w:val="superscript"/>
            </w:rPr>
            <w:t>19</w:t>
          </w:r>
        </w:sdtContent>
      </w:sdt>
      <w:r w:rsidR="00725222">
        <w:t>, and this study to visualize the historical trends in urchin densities at this site.</w:t>
      </w:r>
    </w:p>
    <w:p w14:paraId="019FD8EE" w14:textId="6C51D9FB" w:rsidR="00685ACA" w:rsidRDefault="00685ACA" w:rsidP="000877E2">
      <w:pPr>
        <w:spacing w:line="480" w:lineRule="auto"/>
        <w:jc w:val="both"/>
      </w:pPr>
    </w:p>
    <w:p w14:paraId="1B2462E1" w14:textId="6E5BAD98" w:rsidR="00685ACA" w:rsidRDefault="00685ACA" w:rsidP="000877E2">
      <w:pPr>
        <w:spacing w:line="480" w:lineRule="auto"/>
        <w:jc w:val="both"/>
        <w:rPr>
          <w:b/>
          <w:bCs/>
        </w:rPr>
      </w:pPr>
      <w:r>
        <w:rPr>
          <w:b/>
          <w:bCs/>
        </w:rPr>
        <w:t>Parrotfish Grazing</w:t>
      </w:r>
    </w:p>
    <w:p w14:paraId="61148A59" w14:textId="5874F766" w:rsidR="00E32DEB" w:rsidRDefault="00E1159A" w:rsidP="000877E2">
      <w:pPr>
        <w:spacing w:line="480" w:lineRule="auto"/>
        <w:jc w:val="both"/>
      </w:pPr>
      <w:r>
        <w:t xml:space="preserve">The parrotfish species at our sites were </w:t>
      </w:r>
      <w:r>
        <w:rPr>
          <w:i/>
          <w:iCs/>
        </w:rPr>
        <w:t>S</w:t>
      </w:r>
      <w:r w:rsidR="00222187">
        <w:rPr>
          <w:i/>
          <w:iCs/>
        </w:rPr>
        <w:t>c</w:t>
      </w:r>
      <w:r>
        <w:rPr>
          <w:i/>
          <w:iCs/>
        </w:rPr>
        <w:t xml:space="preserve">arus ghobban </w:t>
      </w:r>
      <w:r>
        <w:t xml:space="preserve">and </w:t>
      </w:r>
      <w:r>
        <w:rPr>
          <w:i/>
          <w:iCs/>
        </w:rPr>
        <w:t>S</w:t>
      </w:r>
      <w:r w:rsidR="00F313A7">
        <w:rPr>
          <w:i/>
          <w:iCs/>
        </w:rPr>
        <w:t>.</w:t>
      </w:r>
      <w:r>
        <w:rPr>
          <w:i/>
          <w:iCs/>
        </w:rPr>
        <w:t xml:space="preserve"> rubroviolaceus</w:t>
      </w:r>
      <w:r>
        <w:t xml:space="preserve">, the dominant herbivorous fishes </w:t>
      </w:r>
      <w:r w:rsidR="0028043B">
        <w:t>o</w:t>
      </w:r>
      <w:r>
        <w:t>n reefs</w:t>
      </w:r>
      <w:r w:rsidR="0028043B">
        <w:t xml:space="preserve"> of the ETP</w:t>
      </w:r>
      <w:sdt>
        <w:sdtPr>
          <w:rPr>
            <w:color w:val="000000"/>
            <w:vertAlign w:val="superscript"/>
          </w:rPr>
          <w:tag w:val="MENDELEY_CITATION_v3_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"/>
          <w:id w:val="-205799817"/>
          <w:placeholder>
            <w:docPart w:val="DefaultPlaceholder_-1854013440"/>
          </w:placeholder>
        </w:sdtPr>
        <w:sdtEndPr/>
        <w:sdtContent>
          <w:r w:rsidR="00B72061" w:rsidRPr="00B72061">
            <w:rPr>
              <w:color w:val="000000"/>
              <w:vertAlign w:val="superscript"/>
            </w:rPr>
            <w:t>20</w:t>
          </w:r>
        </w:sdtContent>
      </w:sdt>
      <w:r>
        <w:t xml:space="preserve">. Both of these species scrape the coral substrate while </w:t>
      </w:r>
      <w:r w:rsidR="00643CBC">
        <w:t>foraging</w:t>
      </w:r>
      <w:r w:rsidR="00DF230E">
        <w:t xml:space="preserve">, which is a much </w:t>
      </w:r>
      <w:r w:rsidR="00643CBC">
        <w:t xml:space="preserve">less destructive </w:t>
      </w:r>
      <w:r w:rsidR="00DF230E">
        <w:t xml:space="preserve">process </w:t>
      </w:r>
      <w:r w:rsidR="00643CBC">
        <w:t>than excavating</w:t>
      </w:r>
      <w:r w:rsidR="00DF230E">
        <w:t>.</w:t>
      </w:r>
      <w:r w:rsidR="00651787">
        <w:t xml:space="preserve"> Furthermore, </w:t>
      </w:r>
      <w:r w:rsidR="00651787">
        <w:rPr>
          <w:i/>
          <w:iCs/>
        </w:rPr>
        <w:t xml:space="preserve">S. ghobban </w:t>
      </w:r>
      <w:r w:rsidR="00651787">
        <w:t>does not consistently produce scars while foraging</w:t>
      </w:r>
      <w:sdt>
        <w:sdtPr>
          <w:rPr>
            <w:color w:val="000000"/>
            <w:vertAlign w:val="superscript"/>
          </w:rPr>
          <w:tag w:val="MENDELEY_CITATION_v3_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"/>
          <w:id w:val="-1147658397"/>
          <w:placeholder>
            <w:docPart w:val="DefaultPlaceholder_-1854013440"/>
          </w:placeholder>
        </w:sdtPr>
        <w:sdtEndPr/>
        <w:sdtContent>
          <w:r w:rsidR="00B72061" w:rsidRPr="00B72061">
            <w:rPr>
              <w:color w:val="000000"/>
              <w:vertAlign w:val="superscript"/>
            </w:rPr>
            <w:t>21</w:t>
          </w:r>
        </w:sdtContent>
      </w:sdt>
      <w:r w:rsidR="00651787">
        <w:t xml:space="preserve">. In other regions, </w:t>
      </w:r>
      <w:r w:rsidR="00AD418B">
        <w:t xml:space="preserve">large, </w:t>
      </w:r>
      <w:r w:rsidR="00651787">
        <w:t>e</w:t>
      </w:r>
      <w:r w:rsidR="00DF230E">
        <w:t>xcavating parrotfish</w:t>
      </w:r>
      <w:r w:rsidR="00651787">
        <w:t xml:space="preserve"> </w:t>
      </w:r>
      <w:r w:rsidR="00AD418B">
        <w:t>are the main</w:t>
      </w:r>
      <w:r w:rsidR="00651787">
        <w:t xml:space="preserve"> contribut</w:t>
      </w:r>
      <w:r w:rsidR="00AD418B">
        <w:t>ors</w:t>
      </w:r>
      <w:r w:rsidR="00651787">
        <w:t xml:space="preserve"> to the majority of parrotfish-driven bioerosion</w:t>
      </w:r>
      <w:sdt>
        <w:sdtPr>
          <w:rPr>
            <w:color w:val="000000"/>
            <w:vertAlign w:val="superscript"/>
          </w:rPr>
          <w:tag w:val="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"/>
          <w:id w:val="103093508"/>
          <w:placeholder>
            <w:docPart w:val="DefaultPlaceholder_-1854013440"/>
          </w:placeholder>
        </w:sdtPr>
        <w:sdtEndPr/>
        <w:sdtContent>
          <w:r w:rsidR="00B72061" w:rsidRPr="00B72061">
            <w:rPr>
              <w:color w:val="000000"/>
              <w:vertAlign w:val="superscript"/>
            </w:rPr>
            <w:t>22,23</w:t>
          </w:r>
        </w:sdtContent>
      </w:sdt>
      <w:r w:rsidR="00651787">
        <w:t xml:space="preserve">. </w:t>
      </w:r>
      <w:r w:rsidR="005F22F1">
        <w:t>In the Mexican Caribbean,</w:t>
      </w:r>
      <w:r w:rsidR="00E32DEB">
        <w:t xml:space="preserve"> for example,</w:t>
      </w:r>
      <w:r w:rsidR="005F22F1">
        <w:t xml:space="preserve"> a decrease in bioerosion rates was</w:t>
      </w:r>
      <w:r w:rsidR="005640A4">
        <w:rPr>
          <w:color w:val="000000"/>
          <w:vertAlign w:val="superscript"/>
        </w:rPr>
        <w:t xml:space="preserve"> </w:t>
      </w:r>
      <w:r w:rsidR="005F22F1">
        <w:t>driven primarily by a decrease in</w:t>
      </w:r>
      <w:r w:rsidR="00222187">
        <w:t xml:space="preserve"> abundance</w:t>
      </w:r>
      <w:r w:rsidR="0028043B">
        <w:t xml:space="preserve"> and a shift towards smaller size classes</w:t>
      </w:r>
      <w:r w:rsidR="006175DE">
        <w:t xml:space="preserve"> of the</w:t>
      </w:r>
      <w:r w:rsidR="005F22F1">
        <w:t xml:space="preserve"> excavating species</w:t>
      </w:r>
      <w:r w:rsidR="006175DE">
        <w:t xml:space="preserve"> </w:t>
      </w:r>
      <w:r w:rsidR="006175DE">
        <w:rPr>
          <w:i/>
        </w:rPr>
        <w:t>Sparisoma viride</w:t>
      </w:r>
      <w:r w:rsidR="005F22F1">
        <w:t>. Parrotfish bioerosion decreased from 1.7 kg CaCO</w:t>
      </w:r>
      <w:r w:rsidR="005F22F1">
        <w:rPr>
          <w:vertAlign w:val="subscript"/>
        </w:rPr>
        <w:t>3</w:t>
      </w:r>
      <w:r w:rsidR="005F22F1">
        <w:t xml:space="preserve"> m</w:t>
      </w:r>
      <w:r w:rsidR="005F22F1">
        <w:rPr>
          <w:vertAlign w:val="superscript"/>
        </w:rPr>
        <w:t>-2</w:t>
      </w:r>
      <w:r w:rsidR="005F22F1">
        <w:t xml:space="preserve"> yr</w:t>
      </w:r>
      <w:r w:rsidR="005F22F1">
        <w:rPr>
          <w:vertAlign w:val="superscript"/>
        </w:rPr>
        <w:t>-1</w:t>
      </w:r>
      <w:r w:rsidR="005F22F1">
        <w:t xml:space="preserve"> in 2004 to 0.7 kg CaCO</w:t>
      </w:r>
      <w:r w:rsidR="005F22F1">
        <w:rPr>
          <w:vertAlign w:val="subscript"/>
        </w:rPr>
        <w:t>3</w:t>
      </w:r>
      <w:r w:rsidR="005F22F1">
        <w:t xml:space="preserve"> m</w:t>
      </w:r>
      <w:r w:rsidR="005F22F1">
        <w:rPr>
          <w:vertAlign w:val="superscript"/>
        </w:rPr>
        <w:t>-2</w:t>
      </w:r>
      <w:r w:rsidR="005F22F1">
        <w:t xml:space="preserve"> yr</w:t>
      </w:r>
      <w:r w:rsidR="005F22F1">
        <w:rPr>
          <w:vertAlign w:val="superscript"/>
        </w:rPr>
        <w:t xml:space="preserve">-1 </w:t>
      </w:r>
      <w:r w:rsidR="005F22F1">
        <w:t xml:space="preserve">in </w:t>
      </w:r>
      <w:r w:rsidR="005F22F1">
        <w:lastRenderedPageBreak/>
        <w:t>2018</w:t>
      </w:r>
      <w:sdt>
        <w:sdtPr>
          <w:rPr>
            <w:color w:val="000000"/>
            <w:vertAlign w:val="superscript"/>
          </w:rPr>
          <w:tag w:val="MENDELEY_CITATION_v3_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"/>
          <w:id w:val="-1834298691"/>
          <w:placeholder>
            <w:docPart w:val="DefaultPlaceholder_-1854013440"/>
          </w:placeholder>
        </w:sdtPr>
        <w:sdtEndPr/>
        <w:sdtContent>
          <w:r w:rsidR="00B72061" w:rsidRPr="00B72061">
            <w:rPr>
              <w:color w:val="000000"/>
              <w:vertAlign w:val="superscript"/>
            </w:rPr>
            <w:t>23</w:t>
          </w:r>
        </w:sdtContent>
      </w:sdt>
      <w:r w:rsidR="005F22F1">
        <w:t xml:space="preserve">. </w:t>
      </w:r>
      <w:r w:rsidR="004E101D">
        <w:t>In the Indian Ocean, large excavators accounted for &gt;60% of total parrotfish bioerosion, with average parrotfish bioerosion being 3.6 kg CaCO</w:t>
      </w:r>
      <w:r w:rsidR="004E101D">
        <w:rPr>
          <w:vertAlign w:val="subscript"/>
        </w:rPr>
        <w:t>3</w:t>
      </w:r>
      <w:r w:rsidR="004E101D">
        <w:t xml:space="preserve"> m</w:t>
      </w:r>
      <w:r w:rsidR="004E101D">
        <w:rPr>
          <w:vertAlign w:val="superscript"/>
        </w:rPr>
        <w:t>-2</w:t>
      </w:r>
      <w:r w:rsidR="004E101D">
        <w:t xml:space="preserve"> yr</w:t>
      </w:r>
      <w:r w:rsidR="004E101D">
        <w:rPr>
          <w:vertAlign w:val="superscript"/>
        </w:rPr>
        <w:t xml:space="preserve">-1 </w:t>
      </w:r>
      <w:r w:rsidR="004E101D">
        <w:t>for the Chagos Archipelago and 3.1 kg CaCO</w:t>
      </w:r>
      <w:r w:rsidR="004E101D">
        <w:rPr>
          <w:vertAlign w:val="subscript"/>
        </w:rPr>
        <w:t>3</w:t>
      </w:r>
      <w:r w:rsidR="004E101D">
        <w:t xml:space="preserve"> m</w:t>
      </w:r>
      <w:r w:rsidR="004E101D">
        <w:rPr>
          <w:vertAlign w:val="superscript"/>
        </w:rPr>
        <w:t>-2</w:t>
      </w:r>
      <w:r w:rsidR="004E101D">
        <w:t xml:space="preserve"> yr</w:t>
      </w:r>
      <w:r w:rsidR="004E101D">
        <w:rPr>
          <w:vertAlign w:val="superscript"/>
        </w:rPr>
        <w:t xml:space="preserve">-1 </w:t>
      </w:r>
      <w:r w:rsidR="004E101D">
        <w:t>for the Maldives</w:t>
      </w:r>
      <w:sdt>
        <w:sdtPr>
          <w:rPr>
            <w:color w:val="000000"/>
            <w:vertAlign w:val="superscript"/>
          </w:rPr>
          <w:tag w:val="MENDELEY_CITATION_v3_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"/>
          <w:id w:val="-385870762"/>
          <w:placeholder>
            <w:docPart w:val="DefaultPlaceholder_-1854013440"/>
          </w:placeholder>
        </w:sdtPr>
        <w:sdtEndPr/>
        <w:sdtContent>
          <w:r w:rsidR="00B72061" w:rsidRPr="00B72061">
            <w:rPr>
              <w:color w:val="000000"/>
              <w:vertAlign w:val="superscript"/>
            </w:rPr>
            <w:t>22</w:t>
          </w:r>
        </w:sdtContent>
      </w:sdt>
      <w:r w:rsidR="004E101D">
        <w:t>.</w:t>
      </w:r>
      <w:r w:rsidR="00466508">
        <w:t xml:space="preserve"> </w:t>
      </w:r>
      <w:r w:rsidR="00E32DEB">
        <w:t xml:space="preserve">Parrotfish bioerosion estimates of 1.3–1.6 </w:t>
      </w:r>
      <w:r w:rsidR="00AB6118">
        <w:t xml:space="preserve">                            </w:t>
      </w:r>
      <w:r w:rsidR="00E32DEB">
        <w:t>kg CaCO</w:t>
      </w:r>
      <w:r w:rsidR="00E32DEB">
        <w:rPr>
          <w:vertAlign w:val="subscript"/>
        </w:rPr>
        <w:t>3</w:t>
      </w:r>
      <w:r w:rsidR="00E32DEB">
        <w:t xml:space="preserve"> m</w:t>
      </w:r>
      <w:r w:rsidR="00E32DEB">
        <w:rPr>
          <w:vertAlign w:val="superscript"/>
        </w:rPr>
        <w:t>-2</w:t>
      </w:r>
      <w:r w:rsidR="00E32DEB">
        <w:t xml:space="preserve"> yr</w:t>
      </w:r>
      <w:r w:rsidR="00E32DEB">
        <w:rPr>
          <w:vertAlign w:val="superscript"/>
        </w:rPr>
        <w:t xml:space="preserve">-1 </w:t>
      </w:r>
      <w:r w:rsidR="00E32DEB">
        <w:t xml:space="preserve">have been recorded at the shallow the </w:t>
      </w:r>
      <w:r w:rsidR="00E32DEB" w:rsidRPr="00641680">
        <w:rPr>
          <w:i/>
        </w:rPr>
        <w:t>Pocillopora</w:t>
      </w:r>
      <w:r w:rsidR="00E32DEB">
        <w:t xml:space="preserve"> reefs of Gorgona Island, Colombia</w:t>
      </w:r>
      <w:sdt>
        <w:sdtPr>
          <w:rPr>
            <w:color w:val="000000"/>
            <w:vertAlign w:val="superscript"/>
          </w:rPr>
          <w:tag w:val="MENDELEY_CITATION_v3_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"/>
          <w:id w:val="1778828741"/>
          <w:placeholder>
            <w:docPart w:val="DefaultPlaceholder_-1854013440"/>
          </w:placeholder>
        </w:sdtPr>
        <w:sdtEndPr/>
        <w:sdtContent>
          <w:r w:rsidR="00B72061" w:rsidRPr="00B72061">
            <w:rPr>
              <w:color w:val="000000"/>
              <w:vertAlign w:val="superscript"/>
            </w:rPr>
            <w:t>20</w:t>
          </w:r>
        </w:sdtContent>
      </w:sdt>
      <w:r w:rsidR="00E32DEB">
        <w:t>; however, this was the result of a parrotfish density of 1544 ind. ha</w:t>
      </w:r>
      <w:r w:rsidR="00E32DEB">
        <w:rPr>
          <w:vertAlign w:val="superscript"/>
        </w:rPr>
        <w:t>-1</w:t>
      </w:r>
      <w:r w:rsidR="00E32DEB">
        <w:t>.</w:t>
      </w:r>
      <w:r w:rsidR="00135B6D">
        <w:t xml:space="preserve"> </w:t>
      </w:r>
      <w:r w:rsidR="00E32DEB">
        <w:t xml:space="preserve">The parrotfish </w:t>
      </w:r>
      <w:r w:rsidR="008D4816">
        <w:t xml:space="preserve">density </w:t>
      </w:r>
      <w:r w:rsidR="00E32DEB">
        <w:t xml:space="preserve">at Gorgona Island is almost four times greater than </w:t>
      </w:r>
      <w:r w:rsidR="006175DE">
        <w:t>that</w:t>
      </w:r>
      <w:r w:rsidR="00E32DEB">
        <w:t xml:space="preserve"> of the Gulf of Chiriquí, and 50% greater than </w:t>
      </w:r>
      <w:r w:rsidR="006175DE">
        <w:t>that</w:t>
      </w:r>
      <w:r w:rsidR="00E32DEB">
        <w:t xml:space="preserve"> of the Gulf of Panamá (Table </w:t>
      </w:r>
      <w:r w:rsidR="008D4816">
        <w:t>S</w:t>
      </w:r>
      <w:r w:rsidR="000E3A2E">
        <w:t>7</w:t>
      </w:r>
      <w:r w:rsidR="00E32DEB">
        <w:t xml:space="preserve">). </w:t>
      </w:r>
    </w:p>
    <w:p w14:paraId="685D77C7" w14:textId="77777777" w:rsidR="00B72112" w:rsidRDefault="00B72112" w:rsidP="000877E2">
      <w:pPr>
        <w:spacing w:line="480" w:lineRule="auto"/>
        <w:jc w:val="both"/>
      </w:pPr>
    </w:p>
    <w:p w14:paraId="31D2DF57" w14:textId="1675120B" w:rsidR="00B72112" w:rsidRPr="00B72112" w:rsidRDefault="00B72112" w:rsidP="0005440B">
      <w:pPr>
        <w:jc w:val="both"/>
      </w:pPr>
      <w:r w:rsidRPr="00B72112">
        <w:rPr>
          <w:b/>
          <w:bCs/>
        </w:rPr>
        <w:t>Table S</w:t>
      </w:r>
      <w:r w:rsidR="000E3A2E">
        <w:rPr>
          <w:b/>
          <w:bCs/>
        </w:rPr>
        <w:t>7</w:t>
      </w:r>
      <w:r w:rsidRPr="00B72112">
        <w:rPr>
          <w:b/>
          <w:bCs/>
        </w:rPr>
        <w:t>:</w:t>
      </w:r>
      <w:r>
        <w:rPr>
          <w:b/>
          <w:bCs/>
        </w:rPr>
        <w:t xml:space="preserve"> </w:t>
      </w:r>
      <w:r>
        <w:t>Comparison of parrotfish densit</w:t>
      </w:r>
      <w:r w:rsidR="00AC6064">
        <w:t>i</w:t>
      </w:r>
      <w:r>
        <w:t xml:space="preserve">es and bioerosion rates estimated for different localities within the eastern Pacific. </w:t>
      </w:r>
    </w:p>
    <w:tbl>
      <w:tblPr>
        <w:tblStyle w:val="TableGrid"/>
        <w:tblW w:w="0" w:type="auto"/>
        <w:tblLook w:val="04A0" w:firstRow="1" w:lastRow="0" w:firstColumn="1" w:lastColumn="0" w:noHBand="0" w:noVBand="1"/>
      </w:tblPr>
      <w:tblGrid>
        <w:gridCol w:w="2337"/>
        <w:gridCol w:w="2337"/>
        <w:gridCol w:w="2338"/>
        <w:gridCol w:w="2338"/>
      </w:tblGrid>
      <w:tr w:rsidR="00B72112" w14:paraId="2FCE3E00" w14:textId="77777777" w:rsidTr="002849CD">
        <w:tc>
          <w:tcPr>
            <w:tcW w:w="2337" w:type="dxa"/>
          </w:tcPr>
          <w:p w14:paraId="01CEE0FB" w14:textId="77777777" w:rsidR="00B72112" w:rsidRPr="00135B6D" w:rsidRDefault="00B72112" w:rsidP="002849CD">
            <w:pPr>
              <w:spacing w:line="276" w:lineRule="auto"/>
              <w:rPr>
                <w:b/>
                <w:bCs/>
              </w:rPr>
            </w:pPr>
            <w:r w:rsidRPr="00135B6D">
              <w:rPr>
                <w:b/>
                <w:bCs/>
              </w:rPr>
              <w:t>Site</w:t>
            </w:r>
          </w:p>
        </w:tc>
        <w:tc>
          <w:tcPr>
            <w:tcW w:w="2337" w:type="dxa"/>
          </w:tcPr>
          <w:p w14:paraId="78999E86" w14:textId="77777777" w:rsidR="00B72112" w:rsidRPr="00135B6D" w:rsidRDefault="00B72112" w:rsidP="002849CD">
            <w:pPr>
              <w:spacing w:line="276" w:lineRule="auto"/>
              <w:rPr>
                <w:b/>
                <w:bCs/>
              </w:rPr>
            </w:pPr>
            <w:r w:rsidRPr="00135B6D">
              <w:rPr>
                <w:b/>
                <w:bCs/>
              </w:rPr>
              <w:t xml:space="preserve">Parrotfish density (ind. </w:t>
            </w:r>
            <w:r>
              <w:rPr>
                <w:b/>
                <w:bCs/>
              </w:rPr>
              <w:t>ha</w:t>
            </w:r>
            <w:r w:rsidRPr="00135B6D">
              <w:rPr>
                <w:b/>
                <w:bCs/>
                <w:vertAlign w:val="superscript"/>
              </w:rPr>
              <w:t>-</w:t>
            </w:r>
            <w:r>
              <w:rPr>
                <w:b/>
                <w:bCs/>
                <w:vertAlign w:val="superscript"/>
              </w:rPr>
              <w:t>1</w:t>
            </w:r>
            <w:r w:rsidRPr="00135B6D">
              <w:rPr>
                <w:b/>
                <w:bCs/>
              </w:rPr>
              <w:t>)</w:t>
            </w:r>
          </w:p>
        </w:tc>
        <w:tc>
          <w:tcPr>
            <w:tcW w:w="2338" w:type="dxa"/>
          </w:tcPr>
          <w:p w14:paraId="3863745E" w14:textId="77777777" w:rsidR="00B72112" w:rsidRPr="00997AE9" w:rsidRDefault="00B72112" w:rsidP="002849CD">
            <w:pPr>
              <w:spacing w:line="276" w:lineRule="auto"/>
              <w:rPr>
                <w:b/>
                <w:bCs/>
              </w:rPr>
            </w:pPr>
            <w:r w:rsidRPr="00997AE9">
              <w:rPr>
                <w:b/>
                <w:bCs/>
              </w:rPr>
              <w:t>Bioerosion (kg CaCO</w:t>
            </w:r>
            <w:r w:rsidRPr="00997AE9">
              <w:rPr>
                <w:b/>
                <w:bCs/>
                <w:vertAlign w:val="subscript"/>
              </w:rPr>
              <w:t>3</w:t>
            </w:r>
            <w:r w:rsidRPr="00997AE9">
              <w:rPr>
                <w:b/>
                <w:bCs/>
              </w:rPr>
              <w:t xml:space="preserve"> m</w:t>
            </w:r>
            <w:r w:rsidRPr="00997AE9">
              <w:rPr>
                <w:b/>
                <w:bCs/>
                <w:vertAlign w:val="superscript"/>
              </w:rPr>
              <w:t>-2</w:t>
            </w:r>
            <w:r w:rsidRPr="00997AE9">
              <w:rPr>
                <w:b/>
                <w:bCs/>
              </w:rPr>
              <w:t xml:space="preserve"> yr</w:t>
            </w:r>
            <w:r w:rsidRPr="00997AE9">
              <w:rPr>
                <w:b/>
                <w:bCs/>
                <w:vertAlign w:val="superscript"/>
              </w:rPr>
              <w:t>-1</w:t>
            </w:r>
            <w:r w:rsidRPr="00997AE9">
              <w:rPr>
                <w:b/>
                <w:bCs/>
              </w:rPr>
              <w:t>)</w:t>
            </w:r>
          </w:p>
        </w:tc>
        <w:tc>
          <w:tcPr>
            <w:tcW w:w="2338" w:type="dxa"/>
          </w:tcPr>
          <w:p w14:paraId="5A74041A" w14:textId="77777777" w:rsidR="00B72112" w:rsidRPr="00135B6D" w:rsidRDefault="00B72112" w:rsidP="002849CD">
            <w:pPr>
              <w:spacing w:line="276" w:lineRule="auto"/>
              <w:rPr>
                <w:b/>
                <w:bCs/>
              </w:rPr>
            </w:pPr>
            <w:r w:rsidRPr="00135B6D">
              <w:rPr>
                <w:b/>
                <w:bCs/>
              </w:rPr>
              <w:t>Reference</w:t>
            </w:r>
          </w:p>
        </w:tc>
      </w:tr>
      <w:tr w:rsidR="00B72112" w14:paraId="62A86B35" w14:textId="77777777" w:rsidTr="002849CD">
        <w:tc>
          <w:tcPr>
            <w:tcW w:w="2337" w:type="dxa"/>
          </w:tcPr>
          <w:p w14:paraId="162D56B3" w14:textId="77777777" w:rsidR="00B72112" w:rsidRDefault="00B72112" w:rsidP="002849CD">
            <w:pPr>
              <w:spacing w:line="276" w:lineRule="auto"/>
            </w:pPr>
            <w:r>
              <w:t>Gulf of Chiriquí</w:t>
            </w:r>
          </w:p>
        </w:tc>
        <w:tc>
          <w:tcPr>
            <w:tcW w:w="2337" w:type="dxa"/>
          </w:tcPr>
          <w:p w14:paraId="6463DC8E" w14:textId="77777777" w:rsidR="00B72112" w:rsidRDefault="00B72112" w:rsidP="0005440B">
            <w:pPr>
              <w:spacing w:line="276" w:lineRule="auto"/>
              <w:jc w:val="right"/>
            </w:pPr>
            <w:r>
              <w:t>422</w:t>
            </w:r>
          </w:p>
        </w:tc>
        <w:tc>
          <w:tcPr>
            <w:tcW w:w="2338" w:type="dxa"/>
          </w:tcPr>
          <w:p w14:paraId="66111105" w14:textId="77777777" w:rsidR="00B72112" w:rsidRDefault="00B72112" w:rsidP="0005440B">
            <w:pPr>
              <w:spacing w:line="276" w:lineRule="auto"/>
              <w:jc w:val="right"/>
            </w:pPr>
            <w:r>
              <w:t>0.20</w:t>
            </w:r>
          </w:p>
        </w:tc>
        <w:tc>
          <w:tcPr>
            <w:tcW w:w="2338" w:type="dxa"/>
          </w:tcPr>
          <w:p w14:paraId="37C6DA10" w14:textId="77777777" w:rsidR="00B72112" w:rsidRDefault="00B72112" w:rsidP="0005440B">
            <w:pPr>
              <w:spacing w:line="276" w:lineRule="auto"/>
              <w:jc w:val="right"/>
            </w:pPr>
            <w:r>
              <w:t>This study</w:t>
            </w:r>
          </w:p>
        </w:tc>
      </w:tr>
      <w:tr w:rsidR="00B72112" w14:paraId="2931C08C" w14:textId="77777777" w:rsidTr="002849CD">
        <w:tc>
          <w:tcPr>
            <w:tcW w:w="2337" w:type="dxa"/>
          </w:tcPr>
          <w:p w14:paraId="7225B076" w14:textId="77777777" w:rsidR="00B72112" w:rsidRDefault="00B72112" w:rsidP="002849CD">
            <w:pPr>
              <w:spacing w:line="276" w:lineRule="auto"/>
            </w:pPr>
            <w:r>
              <w:t>Gulf of Panamá</w:t>
            </w:r>
          </w:p>
        </w:tc>
        <w:tc>
          <w:tcPr>
            <w:tcW w:w="2337" w:type="dxa"/>
          </w:tcPr>
          <w:p w14:paraId="2AEF8166" w14:textId="77777777" w:rsidR="00B72112" w:rsidRDefault="00B72112" w:rsidP="0005440B">
            <w:pPr>
              <w:spacing w:line="276" w:lineRule="auto"/>
              <w:jc w:val="right"/>
            </w:pPr>
            <w:r>
              <w:t>970</w:t>
            </w:r>
          </w:p>
        </w:tc>
        <w:tc>
          <w:tcPr>
            <w:tcW w:w="2338" w:type="dxa"/>
          </w:tcPr>
          <w:p w14:paraId="4143FA80" w14:textId="77777777" w:rsidR="00B72112" w:rsidRDefault="00B72112" w:rsidP="0005440B">
            <w:pPr>
              <w:spacing w:line="276" w:lineRule="auto"/>
              <w:jc w:val="right"/>
            </w:pPr>
            <w:r>
              <w:t>0.46</w:t>
            </w:r>
          </w:p>
        </w:tc>
        <w:tc>
          <w:tcPr>
            <w:tcW w:w="2338" w:type="dxa"/>
          </w:tcPr>
          <w:p w14:paraId="67EDCF2C" w14:textId="77777777" w:rsidR="00B72112" w:rsidRDefault="00B72112" w:rsidP="0005440B">
            <w:pPr>
              <w:spacing w:line="276" w:lineRule="auto"/>
              <w:jc w:val="right"/>
            </w:pPr>
            <w:r>
              <w:t>This study</w:t>
            </w:r>
          </w:p>
        </w:tc>
      </w:tr>
      <w:tr w:rsidR="00B72112" w14:paraId="21D99DC5" w14:textId="77777777" w:rsidTr="002849CD">
        <w:tc>
          <w:tcPr>
            <w:tcW w:w="2337" w:type="dxa"/>
          </w:tcPr>
          <w:p w14:paraId="74B49479" w14:textId="77777777" w:rsidR="00B72112" w:rsidRDefault="00B72112" w:rsidP="002849CD">
            <w:pPr>
              <w:spacing w:line="276" w:lineRule="auto"/>
            </w:pPr>
            <w:r>
              <w:t>Gulf of Panamá (upwelling)</w:t>
            </w:r>
          </w:p>
        </w:tc>
        <w:tc>
          <w:tcPr>
            <w:tcW w:w="2337" w:type="dxa"/>
          </w:tcPr>
          <w:p w14:paraId="4EB0C916" w14:textId="77777777" w:rsidR="00B72112" w:rsidRDefault="00B72112" w:rsidP="0005440B">
            <w:pPr>
              <w:spacing w:line="276" w:lineRule="auto"/>
              <w:jc w:val="right"/>
            </w:pPr>
            <w:r>
              <w:t>970</w:t>
            </w:r>
          </w:p>
        </w:tc>
        <w:tc>
          <w:tcPr>
            <w:tcW w:w="2338" w:type="dxa"/>
          </w:tcPr>
          <w:p w14:paraId="6F1F36D1" w14:textId="77777777" w:rsidR="00B72112" w:rsidRDefault="00B72112" w:rsidP="0005440B">
            <w:pPr>
              <w:spacing w:line="276" w:lineRule="auto"/>
              <w:jc w:val="right"/>
            </w:pPr>
            <w:r>
              <w:t>0.22</w:t>
            </w:r>
          </w:p>
        </w:tc>
        <w:tc>
          <w:tcPr>
            <w:tcW w:w="2338" w:type="dxa"/>
          </w:tcPr>
          <w:p w14:paraId="1B86EA5C" w14:textId="77777777" w:rsidR="00B72112" w:rsidRDefault="00B72112" w:rsidP="0005440B">
            <w:pPr>
              <w:spacing w:line="276" w:lineRule="auto"/>
              <w:jc w:val="right"/>
            </w:pPr>
            <w:r>
              <w:t>This study</w:t>
            </w:r>
          </w:p>
        </w:tc>
      </w:tr>
      <w:tr w:rsidR="00B72112" w:rsidRPr="00313F8E" w14:paraId="17CF0564" w14:textId="77777777" w:rsidTr="002849CD">
        <w:tc>
          <w:tcPr>
            <w:tcW w:w="2337" w:type="dxa"/>
          </w:tcPr>
          <w:p w14:paraId="348659F2" w14:textId="77777777" w:rsidR="00B72112" w:rsidRDefault="00B72112" w:rsidP="002849CD">
            <w:pPr>
              <w:spacing w:line="276" w:lineRule="auto"/>
            </w:pPr>
            <w:r>
              <w:t>Gorgona Island</w:t>
            </w:r>
          </w:p>
        </w:tc>
        <w:tc>
          <w:tcPr>
            <w:tcW w:w="2337" w:type="dxa"/>
          </w:tcPr>
          <w:p w14:paraId="2135686A" w14:textId="77777777" w:rsidR="00B72112" w:rsidRDefault="00B72112" w:rsidP="0005440B">
            <w:pPr>
              <w:spacing w:line="276" w:lineRule="auto"/>
              <w:jc w:val="right"/>
            </w:pPr>
            <w:r>
              <w:t>1544</w:t>
            </w:r>
          </w:p>
        </w:tc>
        <w:tc>
          <w:tcPr>
            <w:tcW w:w="2338" w:type="dxa"/>
          </w:tcPr>
          <w:p w14:paraId="18F379A3" w14:textId="77777777" w:rsidR="00B72112" w:rsidRDefault="00B72112" w:rsidP="0005440B">
            <w:pPr>
              <w:spacing w:line="276" w:lineRule="auto"/>
              <w:jc w:val="right"/>
            </w:pPr>
            <w:r>
              <w:t>1.59</w:t>
            </w:r>
          </w:p>
        </w:tc>
        <w:tc>
          <w:tcPr>
            <w:tcW w:w="2338" w:type="dxa"/>
          </w:tcPr>
          <w:p w14:paraId="4F8E0E7F" w14:textId="0AD75518" w:rsidR="00B72112" w:rsidRPr="006B1D3E" w:rsidRDefault="00BB56CE" w:rsidP="0005440B">
            <w:pPr>
              <w:spacing w:line="276" w:lineRule="auto"/>
              <w:jc w:val="right"/>
            </w:pPr>
            <w:sdt>
              <w:sdtPr>
                <w:rPr>
                  <w:color w:val="000000"/>
                  <w:vertAlign w:val="superscript"/>
                </w:rPr>
                <w:tag w:val="MENDELEY_CITATION_v3_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"/>
                <w:id w:val="-903910747"/>
                <w:placeholder>
                  <w:docPart w:val="DefaultPlaceholder_-1854013440"/>
                </w:placeholder>
              </w:sdtPr>
              <w:sdtEndPr/>
              <w:sdtContent>
                <w:r w:rsidR="00B72061" w:rsidRPr="00B72061">
                  <w:rPr>
                    <w:color w:val="000000"/>
                    <w:vertAlign w:val="superscript"/>
                  </w:rPr>
                  <w:t>20</w:t>
                </w:r>
              </w:sdtContent>
            </w:sdt>
          </w:p>
        </w:tc>
      </w:tr>
    </w:tbl>
    <w:p w14:paraId="05A8A51C" w14:textId="77777777" w:rsidR="00B72112" w:rsidRDefault="00B72112" w:rsidP="000877E2">
      <w:pPr>
        <w:spacing w:line="480" w:lineRule="auto"/>
        <w:jc w:val="both"/>
      </w:pPr>
    </w:p>
    <w:p w14:paraId="4E1F81C6" w14:textId="54F39F98" w:rsidR="00E1159A" w:rsidRDefault="00E32DEB" w:rsidP="00E32DEB">
      <w:pPr>
        <w:spacing w:line="480" w:lineRule="auto"/>
        <w:ind w:firstLine="720"/>
        <w:jc w:val="both"/>
      </w:pPr>
      <w:r>
        <w:t xml:space="preserve">Although our density estimates for the parrotfish assemblage are lower than the ones reported for the Gorgona Island, </w:t>
      </w:r>
      <w:r w:rsidR="00DC1EEE">
        <w:t>o</w:t>
      </w:r>
      <w:r>
        <w:t xml:space="preserve">ur population-density estimates for </w:t>
      </w:r>
      <w:r>
        <w:rPr>
          <w:i/>
          <w:iCs/>
        </w:rPr>
        <w:t>S. rubroviolaceous</w:t>
      </w:r>
      <w:r>
        <w:t xml:space="preserve"> fall within the range of </w:t>
      </w:r>
      <w:r w:rsidR="00DC1EEE">
        <w:t>estimates reported for Uva</w:t>
      </w:r>
      <w:r>
        <w:t xml:space="preserve"> </w:t>
      </w:r>
      <w:r w:rsidR="00AC6064">
        <w:t xml:space="preserve">Island </w:t>
      </w:r>
      <w:r>
        <w:t xml:space="preserve">reef </w:t>
      </w:r>
      <w:r w:rsidR="00DC1EEE">
        <w:t>between 1980 and 2010</w:t>
      </w:r>
      <w:sdt>
        <w:sdtPr>
          <w:rPr>
            <w:color w:val="000000"/>
            <w:vertAlign w:val="superscript"/>
          </w:rPr>
          <w:tag w:val="MENDELEY_CITATION_v3_eyJjaXRhdGlvbklEIjoiTUVOREVMRVlfQ0lUQVRJT05fMWY1N2ZiZjctYjc1MC00ZWJmLTk2ODctOTEwOWRiNWU1OWEz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
          <w:id w:val="-838153025"/>
          <w:placeholder>
            <w:docPart w:val="DefaultPlaceholder_-1854013440"/>
          </w:placeholder>
        </w:sdtPr>
        <w:sdtEndPr/>
        <w:sdtContent>
          <w:r w:rsidR="00B72061" w:rsidRPr="00B72061">
            <w:rPr>
              <w:color w:val="000000"/>
              <w:vertAlign w:val="superscript"/>
            </w:rPr>
            <w:t>24</w:t>
          </w:r>
        </w:sdtContent>
      </w:sdt>
      <w:r>
        <w:t xml:space="preserve"> (</w:t>
      </w:r>
      <w:r w:rsidR="00DC1EEE">
        <w:t>Fig</w:t>
      </w:r>
      <w:r w:rsidR="00D262D1">
        <w:t>.</w:t>
      </w:r>
      <w:r w:rsidR="00DC1EEE">
        <w:t xml:space="preserve"> S</w:t>
      </w:r>
      <w:r w:rsidR="0057019E">
        <w:t>3</w:t>
      </w:r>
      <w:r>
        <w:t>).</w:t>
      </w:r>
      <w:r w:rsidR="00D262D1">
        <w:t xml:space="preserve"> On the other hand, our estimates for </w:t>
      </w:r>
      <w:r w:rsidR="00D262D1">
        <w:rPr>
          <w:i/>
          <w:iCs/>
        </w:rPr>
        <w:t xml:space="preserve">S. ghobban </w:t>
      </w:r>
      <w:r w:rsidR="00D262D1">
        <w:t>are higher than historical ones</w:t>
      </w:r>
      <w:sdt>
        <w:sdtPr>
          <w:rPr>
            <w:color w:val="000000"/>
            <w:vertAlign w:val="superscript"/>
          </w:rPr>
          <w:tag w:val="MENDELEY_CITATION_v3_eyJjaXRhdGlvbklEIjoiTUVOREVMRVlfQ0lUQVRJT05fYTM5NjA0OWYtMGNkNi00MzIzLTk4ZmQtMGI3ZjE0YWYyZmMw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
          <w:id w:val="-1664236820"/>
          <w:placeholder>
            <w:docPart w:val="DefaultPlaceholder_-1854013440"/>
          </w:placeholder>
        </w:sdtPr>
        <w:sdtEndPr/>
        <w:sdtContent>
          <w:r w:rsidR="00B72061" w:rsidRPr="00B72061">
            <w:rPr>
              <w:color w:val="000000"/>
              <w:vertAlign w:val="superscript"/>
            </w:rPr>
            <w:t>24</w:t>
          </w:r>
        </w:sdtContent>
      </w:sdt>
      <w:r w:rsidR="00D262D1">
        <w:t xml:space="preserve"> (Fig. S</w:t>
      </w:r>
      <w:r w:rsidR="0057019E">
        <w:t>4</w:t>
      </w:r>
      <w:r w:rsidR="00D262D1">
        <w:t>).</w:t>
      </w:r>
      <w:r>
        <w:t xml:space="preserve"> </w:t>
      </w:r>
      <w:r w:rsidR="00466508">
        <w:t>Almost all of the individuals recorded at our sites were juveniles</w:t>
      </w:r>
      <w:r w:rsidR="00540895">
        <w:t>, and although juveniles tend to have higher bite rates than adults, a smaller proportion of their bites are significant enough to scar the substrate</w:t>
      </w:r>
      <w:r w:rsidR="00466508">
        <w:t>.</w:t>
      </w:r>
      <w:r w:rsidR="004E101D">
        <w:t xml:space="preserve"> The absence of large excavating parrotfish species at our sites explains why parrotfish bioerosion is not the dominant bioeroding agent. </w:t>
      </w:r>
    </w:p>
    <w:p w14:paraId="0D1CD0F0" w14:textId="77777777" w:rsidR="00E32DEB" w:rsidRDefault="00E32DEB" w:rsidP="000877E2">
      <w:pPr>
        <w:spacing w:line="480" w:lineRule="auto"/>
        <w:jc w:val="both"/>
      </w:pPr>
    </w:p>
    <w:p w14:paraId="41D2213C" w14:textId="51897864" w:rsidR="00287486" w:rsidRDefault="00F35495" w:rsidP="000877E2">
      <w:pPr>
        <w:spacing w:line="480" w:lineRule="auto"/>
        <w:jc w:val="both"/>
      </w:pPr>
      <w:r w:rsidRPr="00F35495">
        <w:rPr>
          <w:noProof/>
        </w:rPr>
        <w:lastRenderedPageBreak/>
        <w:drawing>
          <wp:inline distT="0" distB="0" distL="0" distR="0" wp14:anchorId="21DC6361" wp14:editId="59BFB3B2">
            <wp:extent cx="5798916" cy="4040655"/>
            <wp:effectExtent l="12700" t="12700" r="17780" b="10795"/>
            <wp:docPr id="12" name="Picture 12"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antenna&#10;&#10;Description automatically generated"/>
                    <pic:cNvPicPr/>
                  </pic:nvPicPr>
                  <pic:blipFill>
                    <a:blip r:embed="rId9"/>
                    <a:stretch>
                      <a:fillRect/>
                    </a:stretch>
                  </pic:blipFill>
                  <pic:spPr>
                    <a:xfrm>
                      <a:off x="0" y="0"/>
                      <a:ext cx="5802425" cy="4043100"/>
                    </a:xfrm>
                    <a:prstGeom prst="rect">
                      <a:avLst/>
                    </a:prstGeom>
                    <a:ln>
                      <a:solidFill>
                        <a:schemeClr val="tx1"/>
                      </a:solidFill>
                    </a:ln>
                  </pic:spPr>
                </pic:pic>
              </a:graphicData>
            </a:graphic>
          </wp:inline>
        </w:drawing>
      </w:r>
    </w:p>
    <w:p w14:paraId="5ABC7685" w14:textId="053A7770" w:rsidR="00C15AAB" w:rsidRDefault="00DC1EEE" w:rsidP="0005440B">
      <w:pPr>
        <w:jc w:val="both"/>
      </w:pPr>
      <w:r>
        <w:rPr>
          <w:b/>
          <w:bCs/>
        </w:rPr>
        <w:t>Figure S</w:t>
      </w:r>
      <w:r w:rsidR="008866D9">
        <w:rPr>
          <w:b/>
          <w:bCs/>
        </w:rPr>
        <w:t>3</w:t>
      </w:r>
      <w:r>
        <w:rPr>
          <w:b/>
          <w:bCs/>
        </w:rPr>
        <w:t xml:space="preserve">: </w:t>
      </w:r>
      <w:r>
        <w:t xml:space="preserve">Historical (1980–2010) and recent (2018–2019) population-density estimates </w:t>
      </w:r>
      <w:r w:rsidR="006B1D3E">
        <w:t xml:space="preserve">             </w:t>
      </w:r>
      <w:r>
        <w:t>(ind m</w:t>
      </w:r>
      <w:r>
        <w:rPr>
          <w:vertAlign w:val="superscript"/>
        </w:rPr>
        <w:t>-2</w:t>
      </w:r>
      <w:r w:rsidR="00593FFE">
        <w:t xml:space="preserve">; </w:t>
      </w:r>
      <w:r w:rsidR="00593FFE" w:rsidRPr="00593FFE">
        <w:t>mean ±95% CI</w:t>
      </w:r>
      <w:r>
        <w:t xml:space="preserve">) for </w:t>
      </w:r>
      <w:r>
        <w:rPr>
          <w:i/>
          <w:iCs/>
        </w:rPr>
        <w:t>S</w:t>
      </w:r>
      <w:r w:rsidR="00802FA3">
        <w:rPr>
          <w:i/>
          <w:iCs/>
        </w:rPr>
        <w:t>carus</w:t>
      </w:r>
      <w:r>
        <w:rPr>
          <w:i/>
          <w:iCs/>
        </w:rPr>
        <w:t xml:space="preserve"> rubroviolaceous</w:t>
      </w:r>
      <w:r w:rsidR="004E7AF8">
        <w:t xml:space="preserve"> at Uva </w:t>
      </w:r>
      <w:r w:rsidR="00AC6064">
        <w:t>Island r</w:t>
      </w:r>
      <w:r w:rsidR="004E7AF8">
        <w:t>eef, Gulf of Chiriquí</w:t>
      </w:r>
      <w:r>
        <w:t xml:space="preserve">. Historical data </w:t>
      </w:r>
      <w:r w:rsidR="006175DE">
        <w:t xml:space="preserve">were </w:t>
      </w:r>
      <w:r>
        <w:t>retrieved and modified from Glynn et al</w:t>
      </w:r>
      <w:r w:rsidR="00C252F8">
        <w:t>.</w:t>
      </w:r>
      <w:sdt>
        <w:sdtPr>
          <w:rPr>
            <w:color w:val="000000"/>
            <w:vertAlign w:val="superscript"/>
          </w:rPr>
          <w:tag w:val="MENDELEY_CITATION_v3_eyJjaXRhdGlvbklEIjoiTUVOREVMRVlfQ0lUQVRJT05fODQxYjcyZGYtMjYzYy00MGJjLThiNGYtNjYyMDczMmE5MjY3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
          <w:id w:val="-312401765"/>
          <w:placeholder>
            <w:docPart w:val="DefaultPlaceholder_-1854013440"/>
          </w:placeholder>
        </w:sdtPr>
        <w:sdtEndPr/>
        <w:sdtContent>
          <w:r w:rsidR="00B72061" w:rsidRPr="00B72061">
            <w:rPr>
              <w:color w:val="000000"/>
              <w:vertAlign w:val="superscript"/>
            </w:rPr>
            <w:t>24</w:t>
          </w:r>
        </w:sdtContent>
      </w:sdt>
      <w:r>
        <w:t>.</w:t>
      </w:r>
    </w:p>
    <w:p w14:paraId="12BC39F1" w14:textId="2A31F395" w:rsidR="00DC1EEE" w:rsidRDefault="00F35495" w:rsidP="000877E2">
      <w:pPr>
        <w:spacing w:line="480" w:lineRule="auto"/>
        <w:jc w:val="both"/>
      </w:pPr>
      <w:r w:rsidRPr="00F35495">
        <w:rPr>
          <w:noProof/>
        </w:rPr>
        <w:lastRenderedPageBreak/>
        <w:drawing>
          <wp:inline distT="0" distB="0" distL="0" distR="0" wp14:anchorId="595A6276" wp14:editId="51C3B2D1">
            <wp:extent cx="5777487" cy="4025723"/>
            <wp:effectExtent l="12700" t="12700" r="13970" b="13335"/>
            <wp:docPr id="11" name="Picture 1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histogram&#10;&#10;Description automatically generated"/>
                    <pic:cNvPicPr/>
                  </pic:nvPicPr>
                  <pic:blipFill>
                    <a:blip r:embed="rId10"/>
                    <a:stretch>
                      <a:fillRect/>
                    </a:stretch>
                  </pic:blipFill>
                  <pic:spPr>
                    <a:xfrm>
                      <a:off x="0" y="0"/>
                      <a:ext cx="5784015" cy="4030272"/>
                    </a:xfrm>
                    <a:prstGeom prst="rect">
                      <a:avLst/>
                    </a:prstGeom>
                    <a:ln>
                      <a:solidFill>
                        <a:schemeClr val="tx1"/>
                      </a:solidFill>
                    </a:ln>
                  </pic:spPr>
                </pic:pic>
              </a:graphicData>
            </a:graphic>
          </wp:inline>
        </w:drawing>
      </w:r>
    </w:p>
    <w:p w14:paraId="62CC68F1" w14:textId="064E9166" w:rsidR="00DC1EEE" w:rsidRDefault="00E32DEB" w:rsidP="0005440B">
      <w:pPr>
        <w:jc w:val="both"/>
      </w:pPr>
      <w:r>
        <w:rPr>
          <w:b/>
          <w:bCs/>
        </w:rPr>
        <w:t>Figure S</w:t>
      </w:r>
      <w:r w:rsidR="008866D9">
        <w:rPr>
          <w:b/>
          <w:bCs/>
        </w:rPr>
        <w:t>4</w:t>
      </w:r>
      <w:r>
        <w:rPr>
          <w:b/>
          <w:bCs/>
        </w:rPr>
        <w:t xml:space="preserve">: </w:t>
      </w:r>
      <w:r w:rsidR="00F8250E">
        <w:t xml:space="preserve">Historical (1980–2010) and recent (2018–2019) population-density estimates </w:t>
      </w:r>
      <w:r w:rsidR="006B1D3E">
        <w:t xml:space="preserve">             </w:t>
      </w:r>
      <w:r w:rsidR="00F8250E">
        <w:t>(ind m</w:t>
      </w:r>
      <w:r w:rsidR="00F8250E">
        <w:rPr>
          <w:vertAlign w:val="superscript"/>
        </w:rPr>
        <w:t>-2</w:t>
      </w:r>
      <w:r w:rsidR="00593FFE">
        <w:t xml:space="preserve">; </w:t>
      </w:r>
      <w:r w:rsidR="00593FFE" w:rsidRPr="00593FFE">
        <w:t>mean ±95% CI</w:t>
      </w:r>
      <w:r w:rsidR="00F8250E">
        <w:t xml:space="preserve">) for </w:t>
      </w:r>
      <w:r w:rsidR="00F8250E">
        <w:rPr>
          <w:i/>
          <w:iCs/>
        </w:rPr>
        <w:t>S</w:t>
      </w:r>
      <w:r w:rsidR="00802FA3">
        <w:rPr>
          <w:i/>
          <w:iCs/>
        </w:rPr>
        <w:t>carus</w:t>
      </w:r>
      <w:r w:rsidR="00F8250E">
        <w:rPr>
          <w:i/>
          <w:iCs/>
        </w:rPr>
        <w:t xml:space="preserve"> ghobban </w:t>
      </w:r>
      <w:r w:rsidR="004E7AF8">
        <w:t xml:space="preserve">at Uva </w:t>
      </w:r>
      <w:r w:rsidR="00AC6064">
        <w:t>Island r</w:t>
      </w:r>
      <w:r w:rsidR="004E7AF8">
        <w:t>eef, Gulf of Chiriquí</w:t>
      </w:r>
      <w:r w:rsidR="00F8250E">
        <w:t xml:space="preserve">. Historical data </w:t>
      </w:r>
      <w:r w:rsidR="000D6882">
        <w:t xml:space="preserve">were </w:t>
      </w:r>
      <w:r w:rsidR="00F8250E">
        <w:t>retrieved and modified from Glynn et al.</w:t>
      </w:r>
      <w:sdt>
        <w:sdtPr>
          <w:rPr>
            <w:color w:val="000000"/>
            <w:vertAlign w:val="superscript"/>
          </w:rPr>
          <w:tag w:val="MENDELEY_CITATION_v3_eyJjaXRhdGlvbklEIjoiTUVOREVMRVlfQ0lUQVRJT05fZWI3MjU5NWQtMTE5MS00NjIyLTlkNmYtZDM2MTdmY2NjYjg2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
          <w:id w:val="518283383"/>
          <w:placeholder>
            <w:docPart w:val="DefaultPlaceholder_-1854013440"/>
          </w:placeholder>
        </w:sdtPr>
        <w:sdtEndPr/>
        <w:sdtContent>
          <w:r w:rsidR="00B72061" w:rsidRPr="00B72061">
            <w:rPr>
              <w:color w:val="000000"/>
              <w:vertAlign w:val="superscript"/>
            </w:rPr>
            <w:t>24</w:t>
          </w:r>
        </w:sdtContent>
      </w:sdt>
      <w:r w:rsidR="00F8250E">
        <w:t>.</w:t>
      </w:r>
    </w:p>
    <w:p w14:paraId="44E8BB4F" w14:textId="77777777" w:rsidR="00B72112" w:rsidRPr="00E32DEB" w:rsidRDefault="00B72112" w:rsidP="000877E2">
      <w:pPr>
        <w:spacing w:line="480" w:lineRule="auto"/>
        <w:jc w:val="both"/>
      </w:pPr>
    </w:p>
    <w:p w14:paraId="057295A2" w14:textId="51E17F65" w:rsidR="00685ACA" w:rsidRDefault="00685ACA" w:rsidP="000877E2">
      <w:pPr>
        <w:spacing w:line="480" w:lineRule="auto"/>
        <w:jc w:val="both"/>
        <w:rPr>
          <w:b/>
          <w:bCs/>
        </w:rPr>
      </w:pPr>
      <w:r>
        <w:rPr>
          <w:b/>
          <w:bCs/>
        </w:rPr>
        <w:t>Corallivory</w:t>
      </w:r>
      <w:r w:rsidR="005640A4">
        <w:rPr>
          <w:b/>
          <w:bCs/>
        </w:rPr>
        <w:t xml:space="preserve"> by </w:t>
      </w:r>
      <w:r w:rsidR="005640A4" w:rsidRPr="00685ACA">
        <w:rPr>
          <w:b/>
          <w:bCs/>
          <w:i/>
          <w:iCs/>
        </w:rPr>
        <w:t>Arothron</w:t>
      </w:r>
      <w:r w:rsidR="005640A4">
        <w:rPr>
          <w:b/>
          <w:bCs/>
          <w:i/>
          <w:iCs/>
        </w:rPr>
        <w:t xml:space="preserve"> meleagris</w:t>
      </w:r>
    </w:p>
    <w:p w14:paraId="7D8EFCA1" w14:textId="10EB2C93" w:rsidR="00CE445D" w:rsidRDefault="00AC3DE4" w:rsidP="000877E2">
      <w:pPr>
        <w:spacing w:line="480" w:lineRule="auto"/>
        <w:jc w:val="both"/>
      </w:pPr>
      <w:r>
        <w:t xml:space="preserve">Multiple studies have assessed the population density and bioerosion rates of </w:t>
      </w:r>
      <w:r w:rsidR="002A749A">
        <w:t xml:space="preserve">the pufferfish </w:t>
      </w:r>
      <w:r>
        <w:rPr>
          <w:i/>
          <w:iCs/>
        </w:rPr>
        <w:t>Arothron meleagris</w:t>
      </w:r>
      <w:r w:rsidR="000D6882">
        <w:t xml:space="preserve"> (Tetraodontidae)</w:t>
      </w:r>
      <w:r>
        <w:rPr>
          <w:i/>
          <w:iCs/>
        </w:rPr>
        <w:t xml:space="preserve"> </w:t>
      </w:r>
      <w:r>
        <w:t>to determine its contribution to carbonate budgets</w:t>
      </w:r>
      <w:sdt>
        <w:sdtPr>
          <w:rPr>
            <w:color w:val="000000"/>
            <w:vertAlign w:val="superscript"/>
          </w:rPr>
          <w:tag w:val="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"/>
          <w:id w:val="-1177417884"/>
          <w:placeholder>
            <w:docPart w:val="DefaultPlaceholder_-1854013440"/>
          </w:placeholder>
        </w:sdtPr>
        <w:sdtEndPr/>
        <w:sdtContent>
          <w:r w:rsidR="00B72061" w:rsidRPr="00B72061">
            <w:rPr>
              <w:color w:val="000000"/>
              <w:vertAlign w:val="superscript"/>
            </w:rPr>
            <w:t>25–27</w:t>
          </w:r>
        </w:sdtContent>
      </w:sdt>
      <w:r>
        <w:t xml:space="preserve">. The population density of </w:t>
      </w:r>
      <w:r>
        <w:rPr>
          <w:i/>
          <w:iCs/>
        </w:rPr>
        <w:t xml:space="preserve">A. meleagris </w:t>
      </w:r>
      <w:r>
        <w:t>varies across regions of the eastern Pacific from 0.3 ind ha</w:t>
      </w:r>
      <w:r>
        <w:rPr>
          <w:vertAlign w:val="superscript"/>
        </w:rPr>
        <w:t xml:space="preserve">-1 </w:t>
      </w:r>
      <w:r>
        <w:t>on Contadora Island, Gulf of Chiriquí to 231 ind ha</w:t>
      </w:r>
      <w:r>
        <w:rPr>
          <w:vertAlign w:val="superscript"/>
        </w:rPr>
        <w:t xml:space="preserve">-1 </w:t>
      </w:r>
      <w:r>
        <w:t>recorded at Azufrada Reef, Colombia</w:t>
      </w:r>
      <w:sdt>
        <w:sdtPr>
          <w:rPr>
            <w:color w:val="000000"/>
            <w:vertAlign w:val="superscript"/>
          </w:rPr>
          <w:tag w:val="MENDELEY_CITATION_v3_eyJjaXRhdGlvbklEIjoiTUVOREVMRVlfQ0lUQVRJT05fMGYwMDE5MTgtMjNkZS00NjgxLWJhOWMtNWQ0MjIxNjczNTA4IiwicHJvcGVydGllcyI6eyJub3RlSW5kZXgiOjB9LCJpc0VkaXRlZCI6ZmFsc2UsIm1hbnVhbE92ZXJyaWRlIjp7ImlzTWFudWFsbHlPdmVycmlkZGVuIjpmYWxzZSwiY2l0ZXByb2NUZXh0IjoiPHN1cD4yNyw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"/>
          <w:id w:val="-878623753"/>
          <w:placeholder>
            <w:docPart w:val="DefaultPlaceholder_-1854013440"/>
          </w:placeholder>
        </w:sdtPr>
        <w:sdtEndPr/>
        <w:sdtContent>
          <w:r w:rsidR="00B72061" w:rsidRPr="00B72061">
            <w:rPr>
              <w:color w:val="000000"/>
              <w:vertAlign w:val="superscript"/>
            </w:rPr>
            <w:t>27,28</w:t>
          </w:r>
        </w:sdtContent>
      </w:sdt>
      <w:r>
        <w:t>.</w:t>
      </w:r>
      <w:r w:rsidR="00C15AAB">
        <w:t xml:space="preserve"> The average population density of </w:t>
      </w:r>
      <w:r w:rsidR="00C15AAB">
        <w:rPr>
          <w:i/>
          <w:iCs/>
        </w:rPr>
        <w:t xml:space="preserve">A. meleagris </w:t>
      </w:r>
      <w:r w:rsidR="00C15AAB">
        <w:t xml:space="preserve">across the </w:t>
      </w:r>
      <w:r w:rsidR="00F313A7">
        <w:t>e</w:t>
      </w:r>
      <w:r w:rsidR="00C15AAB">
        <w:t>astern Pacific is 46.5 ind ha</w:t>
      </w:r>
      <w:r w:rsidR="00C15AAB">
        <w:rPr>
          <w:vertAlign w:val="superscript"/>
        </w:rPr>
        <w:t xml:space="preserve">-1 </w:t>
      </w:r>
      <w:r w:rsidR="00C15AAB">
        <w:t xml:space="preserve">(Table </w:t>
      </w:r>
      <w:r w:rsidR="000D6882">
        <w:t>S</w:t>
      </w:r>
      <w:r w:rsidR="000E3A2E">
        <w:t>8</w:t>
      </w:r>
      <w:r w:rsidR="00C15AAB">
        <w:t xml:space="preserve">). </w:t>
      </w:r>
      <w:r w:rsidR="00E375CF">
        <w:t>In 2018</w:t>
      </w:r>
      <w:r w:rsidR="00FF5CF3">
        <w:t>, we estimated a</w:t>
      </w:r>
      <w:r w:rsidR="00E375CF">
        <w:t>n average</w:t>
      </w:r>
      <w:r w:rsidR="00FF5CF3">
        <w:t xml:space="preserve"> population density of </w:t>
      </w:r>
      <w:r w:rsidR="00E375CF">
        <w:t>0 and 33 ind. ha</w:t>
      </w:r>
      <w:r w:rsidR="00E375CF">
        <w:rPr>
          <w:vertAlign w:val="superscript"/>
        </w:rPr>
        <w:t>-1</w:t>
      </w:r>
      <w:r w:rsidR="00E375CF">
        <w:t xml:space="preserve"> for the Gulf of Panamá and the Gulf of Chiriquí, respectively. In 2019, we estimated an average population density of 0 and 23 ind ha</w:t>
      </w:r>
      <w:r w:rsidR="00E375CF">
        <w:rPr>
          <w:vertAlign w:val="superscript"/>
        </w:rPr>
        <w:t>-1</w:t>
      </w:r>
      <w:r w:rsidR="00E375CF">
        <w:t xml:space="preserve"> for the Gulf of Panamá and the Gulf of Chiriquí, respectively.</w:t>
      </w:r>
      <w:r w:rsidR="004E7AF8">
        <w:t xml:space="preserve"> When compared </w:t>
      </w:r>
      <w:r w:rsidR="000D6882">
        <w:lastRenderedPageBreak/>
        <w:t xml:space="preserve">with </w:t>
      </w:r>
      <w:r w:rsidR="004E7AF8">
        <w:t>historical data</w:t>
      </w:r>
      <w:sdt>
        <w:sdtPr>
          <w:rPr>
            <w:color w:val="000000"/>
            <w:vertAlign w:val="superscript"/>
          </w:rPr>
          <w:tag w:val="MENDELEY_CITATION_v3_eyJjaXRhdGlvbklEIjoiTUVOREVMRVlfQ0lUQVRJT05fOTk1NDdkMDQtMWY1ZS00YzQyLTg3M2YtZmY2OTA3MjVhNjdm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
          <w:id w:val="-1584370208"/>
          <w:placeholder>
            <w:docPart w:val="DefaultPlaceholder_-1854013440"/>
          </w:placeholder>
        </w:sdtPr>
        <w:sdtEndPr/>
        <w:sdtContent>
          <w:r w:rsidR="00B72061" w:rsidRPr="00B72061">
            <w:rPr>
              <w:color w:val="000000"/>
              <w:vertAlign w:val="superscript"/>
            </w:rPr>
            <w:t>24</w:t>
          </w:r>
        </w:sdtContent>
      </w:sdt>
      <w:r w:rsidR="004E7AF8">
        <w:t xml:space="preserve">, our population-density estimates for </w:t>
      </w:r>
      <w:r w:rsidR="004E7AF8">
        <w:rPr>
          <w:i/>
          <w:iCs/>
        </w:rPr>
        <w:t xml:space="preserve">A. meleagris </w:t>
      </w:r>
      <w:r w:rsidR="004E7AF8">
        <w:t>fall within the range of historical densities for Pacific Panamá (Fig</w:t>
      </w:r>
      <w:r w:rsidR="0057019E">
        <w:t>.</w:t>
      </w:r>
      <w:r w:rsidR="004E7AF8">
        <w:t xml:space="preserve"> S</w:t>
      </w:r>
      <w:r w:rsidR="0057019E">
        <w:t>5</w:t>
      </w:r>
      <w:r w:rsidR="004E7AF8">
        <w:t>).</w:t>
      </w:r>
    </w:p>
    <w:p w14:paraId="40EE4796" w14:textId="77777777" w:rsidR="00CE445D" w:rsidRDefault="00CE445D">
      <w:r>
        <w:br w:type="page"/>
      </w:r>
    </w:p>
    <w:p w14:paraId="36507E18" w14:textId="4ACA3D3C" w:rsidR="003D5F83" w:rsidRPr="00FF5CF3" w:rsidRDefault="003D5F83" w:rsidP="0005440B">
      <w:pPr>
        <w:jc w:val="both"/>
      </w:pPr>
      <w:r w:rsidRPr="003D5F83">
        <w:rPr>
          <w:b/>
          <w:bCs/>
        </w:rPr>
        <w:lastRenderedPageBreak/>
        <w:t>Table S</w:t>
      </w:r>
      <w:r w:rsidR="000E3A2E">
        <w:rPr>
          <w:b/>
          <w:bCs/>
        </w:rPr>
        <w:t>8</w:t>
      </w:r>
      <w:r>
        <w:rPr>
          <w:b/>
          <w:bCs/>
        </w:rPr>
        <w:t xml:space="preserve">: </w:t>
      </w:r>
      <w:r w:rsidR="00313F8E">
        <w:t>C</w:t>
      </w:r>
      <w:r w:rsidR="00FF5CF3">
        <w:t xml:space="preserve">ompilation of studies that have assessed the population density of </w:t>
      </w:r>
      <w:r w:rsidR="00FF5CF3">
        <w:rPr>
          <w:i/>
          <w:iCs/>
        </w:rPr>
        <w:t>A</w:t>
      </w:r>
      <w:r w:rsidR="00313F8E">
        <w:rPr>
          <w:i/>
          <w:iCs/>
        </w:rPr>
        <w:t>rothron</w:t>
      </w:r>
      <w:r w:rsidR="00FF5CF3">
        <w:rPr>
          <w:i/>
          <w:iCs/>
        </w:rPr>
        <w:t xml:space="preserve"> meleagris </w:t>
      </w:r>
      <w:r w:rsidR="00FF5CF3">
        <w:t xml:space="preserve">on eastern Pacific reefs. </w:t>
      </w:r>
    </w:p>
    <w:tbl>
      <w:tblPr>
        <w:tblStyle w:val="TableGrid"/>
        <w:tblW w:w="9625" w:type="dxa"/>
        <w:tblLook w:val="04A0" w:firstRow="1" w:lastRow="0" w:firstColumn="1" w:lastColumn="0" w:noHBand="0" w:noVBand="1"/>
      </w:tblPr>
      <w:tblGrid>
        <w:gridCol w:w="1383"/>
        <w:gridCol w:w="1402"/>
        <w:gridCol w:w="1530"/>
        <w:gridCol w:w="1080"/>
        <w:gridCol w:w="1170"/>
        <w:gridCol w:w="1530"/>
        <w:gridCol w:w="1530"/>
      </w:tblGrid>
      <w:tr w:rsidR="00C15AAB" w:rsidRPr="00C15AAB" w14:paraId="6DD34765" w14:textId="77777777" w:rsidTr="00155A26">
        <w:trPr>
          <w:trHeight w:val="323"/>
        </w:trPr>
        <w:tc>
          <w:tcPr>
            <w:tcW w:w="1383" w:type="dxa"/>
            <w:noWrap/>
            <w:vAlign w:val="center"/>
            <w:hideMark/>
          </w:tcPr>
          <w:p w14:paraId="375E11BF" w14:textId="77777777" w:rsidR="00C15AAB" w:rsidRPr="00C15AAB" w:rsidRDefault="00C15AAB" w:rsidP="00155A26">
            <w:pPr>
              <w:rPr>
                <w:b/>
                <w:bCs/>
              </w:rPr>
            </w:pPr>
            <w:r w:rsidRPr="00C15AAB">
              <w:rPr>
                <w:b/>
                <w:bCs/>
              </w:rPr>
              <w:t>Country</w:t>
            </w:r>
          </w:p>
        </w:tc>
        <w:tc>
          <w:tcPr>
            <w:tcW w:w="1402" w:type="dxa"/>
            <w:noWrap/>
            <w:vAlign w:val="center"/>
            <w:hideMark/>
          </w:tcPr>
          <w:p w14:paraId="2EDBB0B8" w14:textId="77777777" w:rsidR="00C15AAB" w:rsidRPr="00C15AAB" w:rsidRDefault="00C15AAB" w:rsidP="00155A26">
            <w:pPr>
              <w:rPr>
                <w:b/>
                <w:bCs/>
              </w:rPr>
            </w:pPr>
            <w:r w:rsidRPr="00C15AAB">
              <w:rPr>
                <w:b/>
                <w:bCs/>
              </w:rPr>
              <w:t>Locality</w:t>
            </w:r>
          </w:p>
        </w:tc>
        <w:tc>
          <w:tcPr>
            <w:tcW w:w="1530" w:type="dxa"/>
            <w:noWrap/>
            <w:vAlign w:val="center"/>
            <w:hideMark/>
          </w:tcPr>
          <w:p w14:paraId="3D173EA3" w14:textId="77777777" w:rsidR="00C15AAB" w:rsidRPr="00C15AAB" w:rsidRDefault="00C15AAB" w:rsidP="00155A26">
            <w:pPr>
              <w:rPr>
                <w:b/>
                <w:bCs/>
              </w:rPr>
            </w:pPr>
            <w:r w:rsidRPr="00C15AAB">
              <w:rPr>
                <w:b/>
                <w:bCs/>
              </w:rPr>
              <w:t>Site</w:t>
            </w:r>
          </w:p>
        </w:tc>
        <w:tc>
          <w:tcPr>
            <w:tcW w:w="1080" w:type="dxa"/>
            <w:noWrap/>
            <w:vAlign w:val="center"/>
            <w:hideMark/>
          </w:tcPr>
          <w:p w14:paraId="3FCACB1B" w14:textId="77777777" w:rsidR="00C15AAB" w:rsidRPr="00C15AAB" w:rsidRDefault="00C15AAB" w:rsidP="00155A26">
            <w:pPr>
              <w:rPr>
                <w:b/>
                <w:bCs/>
              </w:rPr>
            </w:pPr>
            <w:r w:rsidRPr="00C15AAB">
              <w:rPr>
                <w:b/>
                <w:bCs/>
              </w:rPr>
              <w:t>Date</w:t>
            </w:r>
          </w:p>
        </w:tc>
        <w:tc>
          <w:tcPr>
            <w:tcW w:w="1170" w:type="dxa"/>
            <w:noWrap/>
            <w:vAlign w:val="center"/>
            <w:hideMark/>
          </w:tcPr>
          <w:p w14:paraId="61DEA71E" w14:textId="77777777" w:rsidR="00C15AAB" w:rsidRPr="00C15AAB" w:rsidRDefault="00C15AAB" w:rsidP="00155A26">
            <w:pPr>
              <w:rPr>
                <w:b/>
                <w:bCs/>
              </w:rPr>
            </w:pPr>
            <w:r w:rsidRPr="00C15AAB">
              <w:rPr>
                <w:b/>
                <w:bCs/>
              </w:rPr>
              <w:t>Density (ind/ha)</w:t>
            </w:r>
          </w:p>
        </w:tc>
        <w:tc>
          <w:tcPr>
            <w:tcW w:w="1530" w:type="dxa"/>
            <w:noWrap/>
            <w:vAlign w:val="center"/>
            <w:hideMark/>
          </w:tcPr>
          <w:p w14:paraId="5A20079A" w14:textId="77777777" w:rsidR="00C15AAB" w:rsidRPr="00C15AAB" w:rsidRDefault="00C15AAB" w:rsidP="00155A26">
            <w:pPr>
              <w:rPr>
                <w:b/>
                <w:bCs/>
              </w:rPr>
            </w:pPr>
            <w:r w:rsidRPr="00C15AAB">
              <w:rPr>
                <w:b/>
                <w:bCs/>
              </w:rPr>
              <w:t>Habitat</w:t>
            </w:r>
          </w:p>
        </w:tc>
        <w:tc>
          <w:tcPr>
            <w:tcW w:w="1530" w:type="dxa"/>
            <w:noWrap/>
            <w:vAlign w:val="center"/>
            <w:hideMark/>
          </w:tcPr>
          <w:p w14:paraId="19D07989" w14:textId="77777777" w:rsidR="00C15AAB" w:rsidRPr="00C15AAB" w:rsidRDefault="00C15AAB" w:rsidP="00155A26">
            <w:pPr>
              <w:rPr>
                <w:b/>
                <w:bCs/>
              </w:rPr>
            </w:pPr>
            <w:r w:rsidRPr="00C15AAB">
              <w:rPr>
                <w:b/>
                <w:bCs/>
              </w:rPr>
              <w:t>Reference</w:t>
            </w:r>
          </w:p>
        </w:tc>
      </w:tr>
      <w:tr w:rsidR="00C15AAB" w:rsidRPr="00C15AAB" w14:paraId="0F34C744" w14:textId="77777777" w:rsidTr="00155A26">
        <w:trPr>
          <w:trHeight w:val="323"/>
        </w:trPr>
        <w:tc>
          <w:tcPr>
            <w:tcW w:w="1383" w:type="dxa"/>
            <w:noWrap/>
            <w:vAlign w:val="center"/>
            <w:hideMark/>
          </w:tcPr>
          <w:p w14:paraId="5D66EA98" w14:textId="77777777" w:rsidR="00C15AAB" w:rsidRPr="00C15AAB" w:rsidRDefault="00C15AAB" w:rsidP="00155A26">
            <w:r w:rsidRPr="00C15AAB">
              <w:t>Costa Rica</w:t>
            </w:r>
          </w:p>
        </w:tc>
        <w:tc>
          <w:tcPr>
            <w:tcW w:w="1402" w:type="dxa"/>
            <w:noWrap/>
            <w:vAlign w:val="center"/>
            <w:hideMark/>
          </w:tcPr>
          <w:p w14:paraId="5042C1A1" w14:textId="77777777" w:rsidR="00C15AAB" w:rsidRPr="00C15AAB" w:rsidRDefault="00C15AAB" w:rsidP="00155A26">
            <w:r w:rsidRPr="00C15AAB">
              <w:t>Caño Island</w:t>
            </w:r>
          </w:p>
        </w:tc>
        <w:tc>
          <w:tcPr>
            <w:tcW w:w="1530" w:type="dxa"/>
            <w:noWrap/>
            <w:vAlign w:val="center"/>
            <w:hideMark/>
          </w:tcPr>
          <w:p w14:paraId="2C0B135C" w14:textId="77777777" w:rsidR="00C15AAB" w:rsidRPr="00C15AAB" w:rsidRDefault="00C15AAB" w:rsidP="00155A26">
            <w:r w:rsidRPr="00C15AAB">
              <w:t>Caño Island</w:t>
            </w:r>
          </w:p>
        </w:tc>
        <w:tc>
          <w:tcPr>
            <w:tcW w:w="1080" w:type="dxa"/>
            <w:noWrap/>
            <w:vAlign w:val="center"/>
            <w:hideMark/>
          </w:tcPr>
          <w:p w14:paraId="3FF26A0B" w14:textId="77777777" w:rsidR="00C15AAB" w:rsidRPr="00C15AAB" w:rsidRDefault="00C15AAB" w:rsidP="00155A26">
            <w:r w:rsidRPr="00C15AAB">
              <w:t>1985</w:t>
            </w:r>
          </w:p>
        </w:tc>
        <w:tc>
          <w:tcPr>
            <w:tcW w:w="1170" w:type="dxa"/>
            <w:noWrap/>
            <w:vAlign w:val="center"/>
            <w:hideMark/>
          </w:tcPr>
          <w:p w14:paraId="51DAF59F" w14:textId="77777777" w:rsidR="00C15AAB" w:rsidRPr="00C15AAB" w:rsidRDefault="00C15AAB" w:rsidP="0005440B">
            <w:pPr>
              <w:jc w:val="right"/>
            </w:pPr>
            <w:r w:rsidRPr="00C15AAB">
              <w:t>5</w:t>
            </w:r>
          </w:p>
        </w:tc>
        <w:tc>
          <w:tcPr>
            <w:tcW w:w="1530" w:type="dxa"/>
            <w:noWrap/>
            <w:vAlign w:val="center"/>
            <w:hideMark/>
          </w:tcPr>
          <w:p w14:paraId="20F88FB9" w14:textId="77777777" w:rsidR="00C15AAB" w:rsidRPr="00C15AAB" w:rsidRDefault="00C15AAB" w:rsidP="00155A26">
            <w:r w:rsidRPr="005640A4">
              <w:rPr>
                <w:i/>
              </w:rPr>
              <w:t>Porites</w:t>
            </w:r>
            <w:r w:rsidRPr="00C15AAB">
              <w:t xml:space="preserve"> reef</w:t>
            </w:r>
          </w:p>
        </w:tc>
        <w:tc>
          <w:tcPr>
            <w:tcW w:w="1530" w:type="dxa"/>
            <w:noWrap/>
            <w:vAlign w:val="center"/>
            <w:hideMark/>
          </w:tcPr>
          <w:p w14:paraId="7AAE63BA" w14:textId="231AEB9C" w:rsidR="00C15AAB" w:rsidRPr="00467B44" w:rsidRDefault="00BB56CE" w:rsidP="0005440B">
            <w:pPr>
              <w:jc w:val="right"/>
            </w:pPr>
            <w:sdt>
              <w:sdtPr>
                <w:rPr>
                  <w:color w:val="000000"/>
                  <w:vertAlign w:val="superscript"/>
                </w:rPr>
                <w:tag w:val="MENDELEY_CITATION_v3_eyJjaXRhdGlvbklEIjoiTUVOREVMRVlfQ0lUQVRJT05fOTY2MGFmOGUtOTRhNC00MzMzLWI1ZTYtYWUwODllOGMwZTdk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
                <w:id w:val="932555438"/>
                <w:placeholder>
                  <w:docPart w:val="DefaultPlaceholder_-1854013440"/>
                </w:placeholder>
              </w:sdtPr>
              <w:sdtEndPr/>
              <w:sdtContent>
                <w:r w:rsidR="00B72061" w:rsidRPr="00B72061">
                  <w:rPr>
                    <w:color w:val="000000"/>
                    <w:vertAlign w:val="superscript"/>
                  </w:rPr>
                  <w:t>28</w:t>
                </w:r>
              </w:sdtContent>
            </w:sdt>
          </w:p>
        </w:tc>
      </w:tr>
      <w:tr w:rsidR="00C15AAB" w:rsidRPr="00C15AAB" w14:paraId="56E4CD20" w14:textId="77777777" w:rsidTr="00155A26">
        <w:trPr>
          <w:trHeight w:val="398"/>
        </w:trPr>
        <w:tc>
          <w:tcPr>
            <w:tcW w:w="1383" w:type="dxa"/>
            <w:noWrap/>
            <w:vAlign w:val="center"/>
            <w:hideMark/>
          </w:tcPr>
          <w:p w14:paraId="76CD365E" w14:textId="77777777" w:rsidR="00C15AAB" w:rsidRPr="00C15AAB" w:rsidRDefault="00C15AAB" w:rsidP="00155A26">
            <w:r w:rsidRPr="00C15AAB">
              <w:t>Costa Rica</w:t>
            </w:r>
          </w:p>
        </w:tc>
        <w:tc>
          <w:tcPr>
            <w:tcW w:w="1402" w:type="dxa"/>
            <w:noWrap/>
            <w:vAlign w:val="center"/>
            <w:hideMark/>
          </w:tcPr>
          <w:p w14:paraId="39ABBCF8" w14:textId="77777777" w:rsidR="00C15AAB" w:rsidRPr="00C15AAB" w:rsidRDefault="00C15AAB" w:rsidP="00155A26">
            <w:r w:rsidRPr="00C15AAB">
              <w:t>Caño Island</w:t>
            </w:r>
          </w:p>
        </w:tc>
        <w:tc>
          <w:tcPr>
            <w:tcW w:w="1530" w:type="dxa"/>
            <w:noWrap/>
            <w:vAlign w:val="center"/>
            <w:hideMark/>
          </w:tcPr>
          <w:p w14:paraId="0C7D43A6" w14:textId="77777777" w:rsidR="00C15AAB" w:rsidRPr="00C15AAB" w:rsidRDefault="00C15AAB" w:rsidP="00155A26">
            <w:r w:rsidRPr="00C15AAB">
              <w:t>Caño Island</w:t>
            </w:r>
          </w:p>
        </w:tc>
        <w:tc>
          <w:tcPr>
            <w:tcW w:w="1080" w:type="dxa"/>
            <w:noWrap/>
            <w:vAlign w:val="center"/>
            <w:hideMark/>
          </w:tcPr>
          <w:p w14:paraId="3C98EAB5" w14:textId="77777777" w:rsidR="00C15AAB" w:rsidRPr="00C15AAB" w:rsidRDefault="00C15AAB" w:rsidP="00155A26">
            <w:r w:rsidRPr="00C15AAB">
              <w:t>1986/87</w:t>
            </w:r>
          </w:p>
        </w:tc>
        <w:tc>
          <w:tcPr>
            <w:tcW w:w="1170" w:type="dxa"/>
            <w:noWrap/>
            <w:vAlign w:val="center"/>
            <w:hideMark/>
          </w:tcPr>
          <w:p w14:paraId="5170EC75" w14:textId="77777777" w:rsidR="00C15AAB" w:rsidRPr="00C15AAB" w:rsidRDefault="00C15AAB" w:rsidP="0005440B">
            <w:pPr>
              <w:jc w:val="right"/>
            </w:pPr>
            <w:r w:rsidRPr="00C15AAB">
              <w:t>11</w:t>
            </w:r>
          </w:p>
        </w:tc>
        <w:tc>
          <w:tcPr>
            <w:tcW w:w="1530" w:type="dxa"/>
            <w:noWrap/>
            <w:vAlign w:val="center"/>
            <w:hideMark/>
          </w:tcPr>
          <w:p w14:paraId="5C21C14D" w14:textId="77777777" w:rsidR="00C15AAB" w:rsidRPr="00C15AAB" w:rsidRDefault="00C15AAB" w:rsidP="00155A26">
            <w:r w:rsidRPr="005640A4">
              <w:rPr>
                <w:i/>
                <w:iCs/>
              </w:rPr>
              <w:t>Porites</w:t>
            </w:r>
            <w:r w:rsidRPr="00C15AAB">
              <w:t xml:space="preserve"> reef</w:t>
            </w:r>
          </w:p>
        </w:tc>
        <w:tc>
          <w:tcPr>
            <w:tcW w:w="1530" w:type="dxa"/>
            <w:noWrap/>
            <w:vAlign w:val="center"/>
            <w:hideMark/>
          </w:tcPr>
          <w:p w14:paraId="16019CB0" w14:textId="051D6244" w:rsidR="00C15AAB" w:rsidRPr="00467B44" w:rsidRDefault="00BB56CE" w:rsidP="0005440B">
            <w:pPr>
              <w:jc w:val="right"/>
            </w:pPr>
            <w:sdt>
              <w:sdtPr>
                <w:rPr>
                  <w:color w:val="000000"/>
                  <w:vertAlign w:val="superscript"/>
                </w:rPr>
                <w:tag w:val="MENDELEY_CITATION_v3_eyJjaXRhdGlvbklEIjoiTUVOREVMRVlfQ0lUQVRJT05fMzQ1YWJlMjEtMzAxMi00NjRlLTgzMDctZjFiMzFhM2ZhNDNm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
                <w:id w:val="-1989623019"/>
                <w:placeholder>
                  <w:docPart w:val="DefaultPlaceholder_-1854013440"/>
                </w:placeholder>
              </w:sdtPr>
              <w:sdtEndPr/>
              <w:sdtContent>
                <w:r w:rsidR="00B72061" w:rsidRPr="00B72061">
                  <w:rPr>
                    <w:color w:val="000000"/>
                    <w:vertAlign w:val="superscript"/>
                  </w:rPr>
                  <w:t>28</w:t>
                </w:r>
              </w:sdtContent>
            </w:sdt>
          </w:p>
        </w:tc>
      </w:tr>
      <w:tr w:rsidR="00C15AAB" w:rsidRPr="00C15AAB" w14:paraId="72A3E66E" w14:textId="77777777" w:rsidTr="00155A26">
        <w:trPr>
          <w:trHeight w:val="323"/>
        </w:trPr>
        <w:tc>
          <w:tcPr>
            <w:tcW w:w="1383" w:type="dxa"/>
            <w:noWrap/>
            <w:vAlign w:val="center"/>
            <w:hideMark/>
          </w:tcPr>
          <w:p w14:paraId="229E1F84" w14:textId="77777777" w:rsidR="00C15AAB" w:rsidRPr="00C15AAB" w:rsidRDefault="00C15AAB" w:rsidP="00155A26">
            <w:r w:rsidRPr="00C15AAB">
              <w:t>Costa Rica</w:t>
            </w:r>
          </w:p>
        </w:tc>
        <w:tc>
          <w:tcPr>
            <w:tcW w:w="1402" w:type="dxa"/>
            <w:noWrap/>
            <w:vAlign w:val="center"/>
            <w:hideMark/>
          </w:tcPr>
          <w:p w14:paraId="272BCB18" w14:textId="77777777" w:rsidR="00C15AAB" w:rsidRPr="00C15AAB" w:rsidRDefault="00C15AAB" w:rsidP="00155A26">
            <w:r w:rsidRPr="00C15AAB">
              <w:t>Caño Island</w:t>
            </w:r>
          </w:p>
        </w:tc>
        <w:tc>
          <w:tcPr>
            <w:tcW w:w="1530" w:type="dxa"/>
            <w:noWrap/>
            <w:vAlign w:val="center"/>
            <w:hideMark/>
          </w:tcPr>
          <w:p w14:paraId="561B1DC7" w14:textId="77777777" w:rsidR="00C15AAB" w:rsidRPr="00C15AAB" w:rsidRDefault="00C15AAB" w:rsidP="00155A26">
            <w:r w:rsidRPr="00C15AAB">
              <w:t>Caño Island</w:t>
            </w:r>
          </w:p>
        </w:tc>
        <w:tc>
          <w:tcPr>
            <w:tcW w:w="1080" w:type="dxa"/>
            <w:noWrap/>
            <w:vAlign w:val="center"/>
            <w:hideMark/>
          </w:tcPr>
          <w:p w14:paraId="69522EC3" w14:textId="77777777" w:rsidR="00C15AAB" w:rsidRPr="00C15AAB" w:rsidRDefault="00C15AAB" w:rsidP="00155A26">
            <w:r w:rsidRPr="00C15AAB">
              <w:t>1987</w:t>
            </w:r>
          </w:p>
        </w:tc>
        <w:tc>
          <w:tcPr>
            <w:tcW w:w="1170" w:type="dxa"/>
            <w:noWrap/>
            <w:vAlign w:val="center"/>
            <w:hideMark/>
          </w:tcPr>
          <w:p w14:paraId="10D8D605" w14:textId="77777777" w:rsidR="00C15AAB" w:rsidRPr="00C15AAB" w:rsidRDefault="00C15AAB" w:rsidP="0005440B">
            <w:pPr>
              <w:jc w:val="right"/>
            </w:pPr>
            <w:r w:rsidRPr="00C15AAB">
              <w:t>8</w:t>
            </w:r>
          </w:p>
        </w:tc>
        <w:tc>
          <w:tcPr>
            <w:tcW w:w="1530" w:type="dxa"/>
            <w:noWrap/>
            <w:vAlign w:val="center"/>
            <w:hideMark/>
          </w:tcPr>
          <w:p w14:paraId="68FA3407" w14:textId="77777777" w:rsidR="00C15AAB" w:rsidRPr="00C15AAB" w:rsidRDefault="00C15AAB" w:rsidP="00155A26">
            <w:r w:rsidRPr="005640A4">
              <w:rPr>
                <w:i/>
                <w:iCs/>
              </w:rPr>
              <w:t>Porites</w:t>
            </w:r>
            <w:r w:rsidRPr="00C15AAB">
              <w:t xml:space="preserve"> reef</w:t>
            </w:r>
          </w:p>
        </w:tc>
        <w:tc>
          <w:tcPr>
            <w:tcW w:w="1530" w:type="dxa"/>
            <w:noWrap/>
            <w:vAlign w:val="center"/>
            <w:hideMark/>
          </w:tcPr>
          <w:p w14:paraId="61AADB17" w14:textId="20789C58" w:rsidR="00C15AAB" w:rsidRPr="00467B44" w:rsidRDefault="00BB56CE" w:rsidP="0005440B">
            <w:pPr>
              <w:jc w:val="right"/>
            </w:pPr>
            <w:sdt>
              <w:sdtPr>
                <w:rPr>
                  <w:color w:val="000000"/>
                  <w:vertAlign w:val="superscript"/>
                </w:rPr>
                <w:tag w:val="MENDELEY_CITATION_v3_eyJjaXRhdGlvbklEIjoiTUVOREVMRVlfQ0lUQVRJT05fZDY4MmM4YWQtYzZjOC00ODlkLWI2NjktZjhkNTBlMjY2OWEw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
                <w:id w:val="-1320266411"/>
                <w:placeholder>
                  <w:docPart w:val="DefaultPlaceholder_-1854013440"/>
                </w:placeholder>
              </w:sdtPr>
              <w:sdtEndPr/>
              <w:sdtContent>
                <w:r w:rsidR="00B72061" w:rsidRPr="00B72061">
                  <w:rPr>
                    <w:color w:val="000000"/>
                    <w:vertAlign w:val="superscript"/>
                  </w:rPr>
                  <w:t>28</w:t>
                </w:r>
              </w:sdtContent>
            </w:sdt>
          </w:p>
        </w:tc>
      </w:tr>
      <w:tr w:rsidR="00C15AAB" w:rsidRPr="00C15AAB" w14:paraId="66C8CB1A" w14:textId="77777777" w:rsidTr="00155A26">
        <w:trPr>
          <w:trHeight w:val="323"/>
        </w:trPr>
        <w:tc>
          <w:tcPr>
            <w:tcW w:w="1383" w:type="dxa"/>
            <w:noWrap/>
            <w:vAlign w:val="center"/>
            <w:hideMark/>
          </w:tcPr>
          <w:p w14:paraId="14CC0B71" w14:textId="77777777" w:rsidR="00C15AAB" w:rsidRPr="00C15AAB" w:rsidRDefault="00C15AAB" w:rsidP="00155A26">
            <w:r w:rsidRPr="00C15AAB">
              <w:t>Panama</w:t>
            </w:r>
          </w:p>
        </w:tc>
        <w:tc>
          <w:tcPr>
            <w:tcW w:w="1402" w:type="dxa"/>
            <w:noWrap/>
            <w:vAlign w:val="center"/>
            <w:hideMark/>
          </w:tcPr>
          <w:p w14:paraId="72DF9CBA" w14:textId="77777777" w:rsidR="00C15AAB" w:rsidRPr="00C15AAB" w:rsidRDefault="00C15AAB" w:rsidP="00155A26">
            <w:r w:rsidRPr="00C15AAB">
              <w:t>Gulf of Chiriqui</w:t>
            </w:r>
          </w:p>
        </w:tc>
        <w:tc>
          <w:tcPr>
            <w:tcW w:w="1530" w:type="dxa"/>
            <w:noWrap/>
            <w:vAlign w:val="center"/>
            <w:hideMark/>
          </w:tcPr>
          <w:p w14:paraId="078C91FF" w14:textId="77777777" w:rsidR="00C15AAB" w:rsidRPr="00C15AAB" w:rsidRDefault="00C15AAB" w:rsidP="00155A26">
            <w:r w:rsidRPr="00C15AAB">
              <w:t>Uva Island</w:t>
            </w:r>
          </w:p>
        </w:tc>
        <w:tc>
          <w:tcPr>
            <w:tcW w:w="1080" w:type="dxa"/>
            <w:noWrap/>
            <w:vAlign w:val="center"/>
            <w:hideMark/>
          </w:tcPr>
          <w:p w14:paraId="36C99205" w14:textId="77777777" w:rsidR="00C15AAB" w:rsidRPr="00C15AAB" w:rsidRDefault="00C15AAB" w:rsidP="00155A26">
            <w:r w:rsidRPr="00C15AAB">
              <w:t>1981</w:t>
            </w:r>
          </w:p>
        </w:tc>
        <w:tc>
          <w:tcPr>
            <w:tcW w:w="1170" w:type="dxa"/>
            <w:noWrap/>
            <w:vAlign w:val="center"/>
            <w:hideMark/>
          </w:tcPr>
          <w:p w14:paraId="6DF38E00" w14:textId="77777777" w:rsidR="00C15AAB" w:rsidRPr="00C15AAB" w:rsidRDefault="00C15AAB" w:rsidP="0005440B">
            <w:pPr>
              <w:jc w:val="right"/>
            </w:pPr>
            <w:r w:rsidRPr="00C15AAB">
              <w:t>50</w:t>
            </w:r>
          </w:p>
        </w:tc>
        <w:tc>
          <w:tcPr>
            <w:tcW w:w="1530" w:type="dxa"/>
            <w:noWrap/>
            <w:vAlign w:val="center"/>
            <w:hideMark/>
          </w:tcPr>
          <w:p w14:paraId="6ECD8973"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5E1F0327" w14:textId="6D364E35" w:rsidR="00C15AAB" w:rsidRPr="00467B44" w:rsidRDefault="00BB56CE" w:rsidP="0005440B">
            <w:pPr>
              <w:jc w:val="right"/>
            </w:pPr>
            <w:sdt>
              <w:sdtPr>
                <w:rPr>
                  <w:color w:val="000000"/>
                  <w:vertAlign w:val="superscript"/>
                </w:rPr>
                <w:tag w:val="MENDELEY_CITATION_v3_eyJjaXRhdGlvbklEIjoiTUVOREVMRVlfQ0lUQVRJT05fNGQyMzc0MGYtMDJmYy00NjExLTgwMWEtZjllYWMzZTlkYTI0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
                <w:id w:val="-750740746"/>
                <w:placeholder>
                  <w:docPart w:val="DefaultPlaceholder_-1854013440"/>
                </w:placeholder>
              </w:sdtPr>
              <w:sdtEndPr/>
              <w:sdtContent>
                <w:r w:rsidR="00B72061" w:rsidRPr="00B72061">
                  <w:rPr>
                    <w:color w:val="000000"/>
                    <w:vertAlign w:val="superscript"/>
                  </w:rPr>
                  <w:t>28</w:t>
                </w:r>
              </w:sdtContent>
            </w:sdt>
          </w:p>
        </w:tc>
      </w:tr>
      <w:tr w:rsidR="00C15AAB" w:rsidRPr="00C15AAB" w14:paraId="582207F6" w14:textId="77777777" w:rsidTr="00155A26">
        <w:trPr>
          <w:trHeight w:val="323"/>
        </w:trPr>
        <w:tc>
          <w:tcPr>
            <w:tcW w:w="1383" w:type="dxa"/>
            <w:noWrap/>
            <w:vAlign w:val="center"/>
            <w:hideMark/>
          </w:tcPr>
          <w:p w14:paraId="40249FC7" w14:textId="77777777" w:rsidR="00C15AAB" w:rsidRPr="00C15AAB" w:rsidRDefault="00C15AAB" w:rsidP="00155A26">
            <w:r w:rsidRPr="00C15AAB">
              <w:t>Panama</w:t>
            </w:r>
          </w:p>
        </w:tc>
        <w:tc>
          <w:tcPr>
            <w:tcW w:w="1402" w:type="dxa"/>
            <w:noWrap/>
            <w:vAlign w:val="center"/>
            <w:hideMark/>
          </w:tcPr>
          <w:p w14:paraId="58126E62" w14:textId="77777777" w:rsidR="00C15AAB" w:rsidRPr="00C15AAB" w:rsidRDefault="00C15AAB" w:rsidP="00155A26">
            <w:r w:rsidRPr="00C15AAB">
              <w:t>Gulf of Chiriqui</w:t>
            </w:r>
          </w:p>
        </w:tc>
        <w:tc>
          <w:tcPr>
            <w:tcW w:w="1530" w:type="dxa"/>
            <w:noWrap/>
            <w:vAlign w:val="center"/>
            <w:hideMark/>
          </w:tcPr>
          <w:p w14:paraId="56217E51" w14:textId="77777777" w:rsidR="00C15AAB" w:rsidRPr="00C15AAB" w:rsidRDefault="00C15AAB" w:rsidP="00155A26">
            <w:r w:rsidRPr="00C15AAB">
              <w:t>Uva Island</w:t>
            </w:r>
          </w:p>
        </w:tc>
        <w:tc>
          <w:tcPr>
            <w:tcW w:w="1080" w:type="dxa"/>
            <w:noWrap/>
            <w:vAlign w:val="center"/>
            <w:hideMark/>
          </w:tcPr>
          <w:p w14:paraId="5DF7C5A9" w14:textId="77777777" w:rsidR="00C15AAB" w:rsidRPr="00C15AAB" w:rsidRDefault="00C15AAB" w:rsidP="00155A26">
            <w:r w:rsidRPr="00C15AAB">
              <w:t>1981/84</w:t>
            </w:r>
          </w:p>
        </w:tc>
        <w:tc>
          <w:tcPr>
            <w:tcW w:w="1170" w:type="dxa"/>
            <w:noWrap/>
            <w:vAlign w:val="center"/>
            <w:hideMark/>
          </w:tcPr>
          <w:p w14:paraId="0566D53E" w14:textId="77777777" w:rsidR="00C15AAB" w:rsidRPr="00C15AAB" w:rsidRDefault="00C15AAB" w:rsidP="0005440B">
            <w:pPr>
              <w:jc w:val="right"/>
            </w:pPr>
            <w:r w:rsidRPr="00C15AAB">
              <w:t>55</w:t>
            </w:r>
          </w:p>
        </w:tc>
        <w:tc>
          <w:tcPr>
            <w:tcW w:w="1530" w:type="dxa"/>
            <w:noWrap/>
            <w:vAlign w:val="center"/>
            <w:hideMark/>
          </w:tcPr>
          <w:p w14:paraId="4727326B"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45C60105" w14:textId="543B1A7D" w:rsidR="00C15AAB" w:rsidRPr="00467B44" w:rsidRDefault="00BB56CE" w:rsidP="0005440B">
            <w:pPr>
              <w:jc w:val="right"/>
            </w:pPr>
            <w:sdt>
              <w:sdtPr>
                <w:rPr>
                  <w:color w:val="000000"/>
                  <w:vertAlign w:val="superscript"/>
                </w:rPr>
                <w:tag w:val="MENDELEY_CITATION_v3_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"/>
                <w:id w:val="-1432511338"/>
                <w:placeholder>
                  <w:docPart w:val="DefaultPlaceholder_-1854013440"/>
                </w:placeholder>
              </w:sdtPr>
              <w:sdtEndPr/>
              <w:sdtContent>
                <w:r w:rsidR="00B72061" w:rsidRPr="00B72061">
                  <w:rPr>
                    <w:color w:val="000000"/>
                    <w:vertAlign w:val="superscript"/>
                  </w:rPr>
                  <w:t>29</w:t>
                </w:r>
              </w:sdtContent>
            </w:sdt>
          </w:p>
        </w:tc>
      </w:tr>
      <w:tr w:rsidR="00C15AAB" w:rsidRPr="00C15AAB" w14:paraId="041B4970" w14:textId="77777777" w:rsidTr="00155A26">
        <w:trPr>
          <w:trHeight w:val="323"/>
        </w:trPr>
        <w:tc>
          <w:tcPr>
            <w:tcW w:w="1383" w:type="dxa"/>
            <w:noWrap/>
            <w:vAlign w:val="center"/>
            <w:hideMark/>
          </w:tcPr>
          <w:p w14:paraId="2C985ED5" w14:textId="77777777" w:rsidR="00C15AAB" w:rsidRPr="00C15AAB" w:rsidRDefault="00C15AAB" w:rsidP="00155A26">
            <w:r w:rsidRPr="00C15AAB">
              <w:t>Panama</w:t>
            </w:r>
          </w:p>
        </w:tc>
        <w:tc>
          <w:tcPr>
            <w:tcW w:w="1402" w:type="dxa"/>
            <w:noWrap/>
            <w:vAlign w:val="center"/>
            <w:hideMark/>
          </w:tcPr>
          <w:p w14:paraId="6C7ACB85" w14:textId="77777777" w:rsidR="00C15AAB" w:rsidRPr="00C15AAB" w:rsidRDefault="00C15AAB" w:rsidP="00155A26">
            <w:r w:rsidRPr="00C15AAB">
              <w:t>Gulf of Chiriqui</w:t>
            </w:r>
          </w:p>
        </w:tc>
        <w:tc>
          <w:tcPr>
            <w:tcW w:w="1530" w:type="dxa"/>
            <w:noWrap/>
            <w:vAlign w:val="center"/>
            <w:hideMark/>
          </w:tcPr>
          <w:p w14:paraId="3DDEABB9" w14:textId="77777777" w:rsidR="00C15AAB" w:rsidRPr="00C15AAB" w:rsidRDefault="00C15AAB" w:rsidP="00155A26">
            <w:r w:rsidRPr="00C15AAB">
              <w:t>Uva Island</w:t>
            </w:r>
          </w:p>
        </w:tc>
        <w:tc>
          <w:tcPr>
            <w:tcW w:w="1080" w:type="dxa"/>
            <w:noWrap/>
            <w:vAlign w:val="center"/>
            <w:hideMark/>
          </w:tcPr>
          <w:p w14:paraId="226E9C2B" w14:textId="77777777" w:rsidR="00C15AAB" w:rsidRPr="00C15AAB" w:rsidRDefault="00C15AAB" w:rsidP="00155A26">
            <w:r w:rsidRPr="00C15AAB">
              <w:t>1986/89</w:t>
            </w:r>
          </w:p>
        </w:tc>
        <w:tc>
          <w:tcPr>
            <w:tcW w:w="1170" w:type="dxa"/>
            <w:noWrap/>
            <w:vAlign w:val="center"/>
            <w:hideMark/>
          </w:tcPr>
          <w:p w14:paraId="0869EDCC" w14:textId="77777777" w:rsidR="00C15AAB" w:rsidRPr="00C15AAB" w:rsidRDefault="00C15AAB" w:rsidP="0005440B">
            <w:pPr>
              <w:jc w:val="right"/>
            </w:pPr>
            <w:r w:rsidRPr="00C15AAB">
              <w:t>55</w:t>
            </w:r>
          </w:p>
        </w:tc>
        <w:tc>
          <w:tcPr>
            <w:tcW w:w="1530" w:type="dxa"/>
            <w:noWrap/>
            <w:vAlign w:val="center"/>
            <w:hideMark/>
          </w:tcPr>
          <w:p w14:paraId="0A489AA1"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1E60D6C0" w14:textId="1B961377" w:rsidR="00C15AAB" w:rsidRPr="00467B44" w:rsidRDefault="00BB56CE" w:rsidP="0005440B">
            <w:pPr>
              <w:jc w:val="right"/>
            </w:pPr>
            <w:sdt>
              <w:sdtPr>
                <w:rPr>
                  <w:color w:val="000000"/>
                  <w:vertAlign w:val="superscript"/>
                </w:rPr>
                <w:tag w:val="MENDELEY_CITATION_v3_eyJjaXRhdGlvbklEIjoiTUVOREVMRVlfQ0lUQVRJT05fMjA2YTJhYWQtYTEyNi00ZjZjLWJkNmYtYzlhYzYzNWMyOTNj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
                <w:id w:val="909511251"/>
                <w:placeholder>
                  <w:docPart w:val="DefaultPlaceholder_-1854013440"/>
                </w:placeholder>
              </w:sdtPr>
              <w:sdtEndPr/>
              <w:sdtContent>
                <w:r w:rsidR="00B72061" w:rsidRPr="00B72061">
                  <w:rPr>
                    <w:color w:val="000000"/>
                    <w:vertAlign w:val="superscript"/>
                  </w:rPr>
                  <w:t>28</w:t>
                </w:r>
              </w:sdtContent>
            </w:sdt>
          </w:p>
        </w:tc>
      </w:tr>
      <w:tr w:rsidR="00C15AAB" w:rsidRPr="00C15AAB" w14:paraId="16D6B365" w14:textId="77777777" w:rsidTr="00155A26">
        <w:trPr>
          <w:trHeight w:val="323"/>
        </w:trPr>
        <w:tc>
          <w:tcPr>
            <w:tcW w:w="1383" w:type="dxa"/>
            <w:noWrap/>
            <w:vAlign w:val="center"/>
            <w:hideMark/>
          </w:tcPr>
          <w:p w14:paraId="25DCFE51" w14:textId="77777777" w:rsidR="00C15AAB" w:rsidRPr="00C15AAB" w:rsidRDefault="00C15AAB" w:rsidP="00155A26">
            <w:r w:rsidRPr="00C15AAB">
              <w:t>Panama</w:t>
            </w:r>
          </w:p>
        </w:tc>
        <w:tc>
          <w:tcPr>
            <w:tcW w:w="1402" w:type="dxa"/>
            <w:noWrap/>
            <w:vAlign w:val="center"/>
            <w:hideMark/>
          </w:tcPr>
          <w:p w14:paraId="2A153ED8" w14:textId="77777777" w:rsidR="00C15AAB" w:rsidRPr="00C15AAB" w:rsidRDefault="00C15AAB" w:rsidP="00155A26">
            <w:r w:rsidRPr="00C15AAB">
              <w:t>Gulf of Chiriqui</w:t>
            </w:r>
          </w:p>
        </w:tc>
        <w:tc>
          <w:tcPr>
            <w:tcW w:w="1530" w:type="dxa"/>
            <w:noWrap/>
            <w:vAlign w:val="center"/>
            <w:hideMark/>
          </w:tcPr>
          <w:p w14:paraId="0C18C102" w14:textId="77777777" w:rsidR="00C15AAB" w:rsidRPr="00C15AAB" w:rsidRDefault="00C15AAB" w:rsidP="00155A26">
            <w:r w:rsidRPr="00C15AAB">
              <w:t>Secas Island</w:t>
            </w:r>
          </w:p>
        </w:tc>
        <w:tc>
          <w:tcPr>
            <w:tcW w:w="1080" w:type="dxa"/>
            <w:noWrap/>
            <w:vAlign w:val="center"/>
            <w:hideMark/>
          </w:tcPr>
          <w:p w14:paraId="2CB129B8" w14:textId="77777777" w:rsidR="00C15AAB" w:rsidRPr="00C15AAB" w:rsidRDefault="00C15AAB" w:rsidP="00155A26">
            <w:r w:rsidRPr="00C15AAB">
              <w:t>1986/88</w:t>
            </w:r>
          </w:p>
        </w:tc>
        <w:tc>
          <w:tcPr>
            <w:tcW w:w="1170" w:type="dxa"/>
            <w:noWrap/>
            <w:vAlign w:val="center"/>
            <w:hideMark/>
          </w:tcPr>
          <w:p w14:paraId="239A2FF8" w14:textId="77777777" w:rsidR="00C15AAB" w:rsidRPr="00C15AAB" w:rsidRDefault="00C15AAB" w:rsidP="0005440B">
            <w:pPr>
              <w:jc w:val="right"/>
            </w:pPr>
            <w:r w:rsidRPr="00C15AAB">
              <w:t>27</w:t>
            </w:r>
          </w:p>
        </w:tc>
        <w:tc>
          <w:tcPr>
            <w:tcW w:w="1530" w:type="dxa"/>
            <w:noWrap/>
            <w:vAlign w:val="center"/>
            <w:hideMark/>
          </w:tcPr>
          <w:p w14:paraId="3D17BF7A"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531990D9" w14:textId="4985CBEC" w:rsidR="00C15AAB" w:rsidRPr="00467B44" w:rsidRDefault="00BB56CE" w:rsidP="0005440B">
            <w:pPr>
              <w:jc w:val="right"/>
            </w:pPr>
            <w:sdt>
              <w:sdtPr>
                <w:rPr>
                  <w:color w:val="000000"/>
                  <w:vertAlign w:val="superscript"/>
                </w:rPr>
                <w:tag w:val="MENDELEY_CITATION_v3_eyJjaXRhdGlvbklEIjoiTUVOREVMRVlfQ0lUQVRJT05fZGYzNDYyODItYTk3Mi00MTk1LTg5NTQtYzNiODVhOGY0NzE2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
                <w:id w:val="-1552917014"/>
                <w:placeholder>
                  <w:docPart w:val="DefaultPlaceholder_-1854013440"/>
                </w:placeholder>
              </w:sdtPr>
              <w:sdtEndPr/>
              <w:sdtContent>
                <w:r w:rsidR="00B72061" w:rsidRPr="00B72061">
                  <w:rPr>
                    <w:color w:val="000000"/>
                    <w:vertAlign w:val="superscript"/>
                  </w:rPr>
                  <w:t>28</w:t>
                </w:r>
              </w:sdtContent>
            </w:sdt>
          </w:p>
        </w:tc>
      </w:tr>
      <w:tr w:rsidR="00C15AAB" w:rsidRPr="00C15AAB" w14:paraId="6E25F07B" w14:textId="77777777" w:rsidTr="00155A26">
        <w:trPr>
          <w:trHeight w:val="323"/>
        </w:trPr>
        <w:tc>
          <w:tcPr>
            <w:tcW w:w="1383" w:type="dxa"/>
            <w:noWrap/>
            <w:vAlign w:val="center"/>
            <w:hideMark/>
          </w:tcPr>
          <w:p w14:paraId="45ACE602" w14:textId="77777777" w:rsidR="00C15AAB" w:rsidRPr="00C15AAB" w:rsidRDefault="00C15AAB" w:rsidP="00155A26">
            <w:r w:rsidRPr="00C15AAB">
              <w:t>Panama</w:t>
            </w:r>
          </w:p>
        </w:tc>
        <w:tc>
          <w:tcPr>
            <w:tcW w:w="1402" w:type="dxa"/>
            <w:noWrap/>
            <w:vAlign w:val="center"/>
            <w:hideMark/>
          </w:tcPr>
          <w:p w14:paraId="1500BD09" w14:textId="77777777" w:rsidR="00C15AAB" w:rsidRPr="00C15AAB" w:rsidRDefault="00C15AAB" w:rsidP="00155A26">
            <w:r w:rsidRPr="00C15AAB">
              <w:t>Gulf of Panama</w:t>
            </w:r>
          </w:p>
        </w:tc>
        <w:tc>
          <w:tcPr>
            <w:tcW w:w="1530" w:type="dxa"/>
            <w:noWrap/>
            <w:vAlign w:val="center"/>
            <w:hideMark/>
          </w:tcPr>
          <w:p w14:paraId="5860C1BC" w14:textId="77777777" w:rsidR="00C15AAB" w:rsidRPr="00C15AAB" w:rsidRDefault="00C15AAB" w:rsidP="00155A26">
            <w:r w:rsidRPr="00C15AAB">
              <w:t>Señora Islet</w:t>
            </w:r>
          </w:p>
        </w:tc>
        <w:tc>
          <w:tcPr>
            <w:tcW w:w="1080" w:type="dxa"/>
            <w:noWrap/>
            <w:vAlign w:val="center"/>
            <w:hideMark/>
          </w:tcPr>
          <w:p w14:paraId="12F51D5F" w14:textId="77777777" w:rsidR="00C15AAB" w:rsidRPr="00C15AAB" w:rsidRDefault="00C15AAB" w:rsidP="00155A26">
            <w:r w:rsidRPr="00C15AAB">
              <w:t>1971</w:t>
            </w:r>
          </w:p>
        </w:tc>
        <w:tc>
          <w:tcPr>
            <w:tcW w:w="1170" w:type="dxa"/>
            <w:noWrap/>
            <w:vAlign w:val="center"/>
            <w:hideMark/>
          </w:tcPr>
          <w:p w14:paraId="60747158" w14:textId="77777777" w:rsidR="00C15AAB" w:rsidRPr="00C15AAB" w:rsidRDefault="00C15AAB" w:rsidP="0005440B">
            <w:pPr>
              <w:jc w:val="right"/>
            </w:pPr>
            <w:r w:rsidRPr="00C15AAB">
              <w:t>40</w:t>
            </w:r>
          </w:p>
        </w:tc>
        <w:tc>
          <w:tcPr>
            <w:tcW w:w="1530" w:type="dxa"/>
            <w:noWrap/>
            <w:vAlign w:val="center"/>
            <w:hideMark/>
          </w:tcPr>
          <w:p w14:paraId="544F23AB"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7B184BEE" w14:textId="7B8AE73D" w:rsidR="00C15AAB" w:rsidRPr="00467B44" w:rsidRDefault="00BB56CE" w:rsidP="0005440B">
            <w:pPr>
              <w:jc w:val="right"/>
            </w:pPr>
            <w:sdt>
              <w:sdtPr>
                <w:rPr>
                  <w:color w:val="000000"/>
                  <w:vertAlign w:val="superscript"/>
                </w:rPr>
                <w:tag w:val="MENDELEY_CITATION_v3_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"/>
                <w:id w:val="582425329"/>
                <w:placeholder>
                  <w:docPart w:val="DefaultPlaceholder_-1854013440"/>
                </w:placeholder>
              </w:sdtPr>
              <w:sdtEndPr/>
              <w:sdtContent>
                <w:r w:rsidR="00B72061" w:rsidRPr="00B72061">
                  <w:rPr>
                    <w:color w:val="000000"/>
                    <w:vertAlign w:val="superscript"/>
                  </w:rPr>
                  <w:t>25</w:t>
                </w:r>
              </w:sdtContent>
            </w:sdt>
          </w:p>
        </w:tc>
      </w:tr>
      <w:tr w:rsidR="00C15AAB" w:rsidRPr="00C15AAB" w14:paraId="4660CE3A" w14:textId="77777777" w:rsidTr="00155A26">
        <w:trPr>
          <w:trHeight w:val="323"/>
        </w:trPr>
        <w:tc>
          <w:tcPr>
            <w:tcW w:w="1383" w:type="dxa"/>
            <w:noWrap/>
            <w:vAlign w:val="center"/>
            <w:hideMark/>
          </w:tcPr>
          <w:p w14:paraId="408784D0" w14:textId="77777777" w:rsidR="00C15AAB" w:rsidRPr="00C15AAB" w:rsidRDefault="00C15AAB" w:rsidP="00155A26">
            <w:r w:rsidRPr="00C15AAB">
              <w:t>Panama</w:t>
            </w:r>
          </w:p>
        </w:tc>
        <w:tc>
          <w:tcPr>
            <w:tcW w:w="1402" w:type="dxa"/>
            <w:noWrap/>
            <w:vAlign w:val="center"/>
            <w:hideMark/>
          </w:tcPr>
          <w:p w14:paraId="29FEE938" w14:textId="77777777" w:rsidR="00C15AAB" w:rsidRPr="00C15AAB" w:rsidRDefault="00C15AAB" w:rsidP="00155A26">
            <w:r w:rsidRPr="00C15AAB">
              <w:t>Gulf of Panama</w:t>
            </w:r>
          </w:p>
        </w:tc>
        <w:tc>
          <w:tcPr>
            <w:tcW w:w="1530" w:type="dxa"/>
            <w:noWrap/>
            <w:vAlign w:val="center"/>
            <w:hideMark/>
          </w:tcPr>
          <w:p w14:paraId="3345D206" w14:textId="77777777" w:rsidR="00C15AAB" w:rsidRPr="00C15AAB" w:rsidRDefault="00C15AAB" w:rsidP="00155A26">
            <w:r w:rsidRPr="00C15AAB">
              <w:t>Señora Islet</w:t>
            </w:r>
          </w:p>
        </w:tc>
        <w:tc>
          <w:tcPr>
            <w:tcW w:w="1080" w:type="dxa"/>
            <w:noWrap/>
            <w:vAlign w:val="center"/>
            <w:hideMark/>
          </w:tcPr>
          <w:p w14:paraId="1897115D" w14:textId="77777777" w:rsidR="00C15AAB" w:rsidRPr="00C15AAB" w:rsidRDefault="00C15AAB" w:rsidP="00155A26">
            <w:r w:rsidRPr="00C15AAB">
              <w:t>1987</w:t>
            </w:r>
          </w:p>
        </w:tc>
        <w:tc>
          <w:tcPr>
            <w:tcW w:w="1170" w:type="dxa"/>
            <w:noWrap/>
            <w:vAlign w:val="center"/>
            <w:hideMark/>
          </w:tcPr>
          <w:p w14:paraId="7681E6D0" w14:textId="77777777" w:rsidR="00C15AAB" w:rsidRPr="00C15AAB" w:rsidRDefault="00C15AAB" w:rsidP="0005440B">
            <w:pPr>
              <w:jc w:val="right"/>
            </w:pPr>
            <w:r w:rsidRPr="00C15AAB">
              <w:t>0</w:t>
            </w:r>
          </w:p>
        </w:tc>
        <w:tc>
          <w:tcPr>
            <w:tcW w:w="1530" w:type="dxa"/>
            <w:noWrap/>
            <w:vAlign w:val="center"/>
            <w:hideMark/>
          </w:tcPr>
          <w:p w14:paraId="124A09A6"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3D60D1E3" w14:textId="36B47013" w:rsidR="00C15AAB" w:rsidRPr="00467B44" w:rsidRDefault="00BB56CE" w:rsidP="0005440B">
            <w:pPr>
              <w:jc w:val="right"/>
            </w:pPr>
            <w:sdt>
              <w:sdtPr>
                <w:rPr>
                  <w:color w:val="000000"/>
                  <w:vertAlign w:val="superscript"/>
                </w:rPr>
                <w:tag w:val="MENDELEY_CITATION_v3_eyJjaXRhdGlvbklEIjoiTUVOREVMRVlfQ0lUQVRJT05fZGM4NmNiMjItODNkYS00N2RlLWE2MDItZjUyNWRjNWJjNzI5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
                <w:id w:val="-1511126205"/>
                <w:placeholder>
                  <w:docPart w:val="DefaultPlaceholder_-1854013440"/>
                </w:placeholder>
              </w:sdtPr>
              <w:sdtEndPr/>
              <w:sdtContent>
                <w:r w:rsidR="00B72061" w:rsidRPr="00B72061">
                  <w:rPr>
                    <w:color w:val="000000"/>
                    <w:vertAlign w:val="superscript"/>
                  </w:rPr>
                  <w:t>28</w:t>
                </w:r>
              </w:sdtContent>
            </w:sdt>
          </w:p>
        </w:tc>
      </w:tr>
      <w:tr w:rsidR="00C15AAB" w:rsidRPr="00C15AAB" w14:paraId="0F6E104E" w14:textId="77777777" w:rsidTr="00155A26">
        <w:trPr>
          <w:trHeight w:val="323"/>
        </w:trPr>
        <w:tc>
          <w:tcPr>
            <w:tcW w:w="1383" w:type="dxa"/>
            <w:noWrap/>
            <w:vAlign w:val="center"/>
            <w:hideMark/>
          </w:tcPr>
          <w:p w14:paraId="0AD45BF8" w14:textId="77777777" w:rsidR="00C15AAB" w:rsidRPr="00C15AAB" w:rsidRDefault="00C15AAB" w:rsidP="00155A26">
            <w:r w:rsidRPr="00C15AAB">
              <w:t>Panama</w:t>
            </w:r>
          </w:p>
        </w:tc>
        <w:tc>
          <w:tcPr>
            <w:tcW w:w="1402" w:type="dxa"/>
            <w:noWrap/>
            <w:vAlign w:val="center"/>
            <w:hideMark/>
          </w:tcPr>
          <w:p w14:paraId="0FD8E4DB" w14:textId="77777777" w:rsidR="00C15AAB" w:rsidRPr="00C15AAB" w:rsidRDefault="00C15AAB" w:rsidP="00155A26">
            <w:r w:rsidRPr="00C15AAB">
              <w:t>Gulf of Panama</w:t>
            </w:r>
          </w:p>
        </w:tc>
        <w:tc>
          <w:tcPr>
            <w:tcW w:w="1530" w:type="dxa"/>
            <w:noWrap/>
            <w:vAlign w:val="center"/>
            <w:hideMark/>
          </w:tcPr>
          <w:p w14:paraId="0ED05C09" w14:textId="77777777" w:rsidR="00C15AAB" w:rsidRPr="00C15AAB" w:rsidRDefault="00C15AAB" w:rsidP="00155A26">
            <w:r w:rsidRPr="00C15AAB">
              <w:t>Saboga</w:t>
            </w:r>
          </w:p>
        </w:tc>
        <w:tc>
          <w:tcPr>
            <w:tcW w:w="1080" w:type="dxa"/>
            <w:noWrap/>
            <w:vAlign w:val="center"/>
            <w:hideMark/>
          </w:tcPr>
          <w:p w14:paraId="6A677AC4" w14:textId="77777777" w:rsidR="00C15AAB" w:rsidRPr="00C15AAB" w:rsidRDefault="00C15AAB" w:rsidP="00155A26">
            <w:r w:rsidRPr="00C15AAB">
              <w:t>1987</w:t>
            </w:r>
          </w:p>
        </w:tc>
        <w:tc>
          <w:tcPr>
            <w:tcW w:w="1170" w:type="dxa"/>
            <w:noWrap/>
            <w:vAlign w:val="center"/>
            <w:hideMark/>
          </w:tcPr>
          <w:p w14:paraId="1EDDA592" w14:textId="77777777" w:rsidR="00C15AAB" w:rsidRPr="00C15AAB" w:rsidRDefault="00C15AAB" w:rsidP="0005440B">
            <w:pPr>
              <w:jc w:val="right"/>
            </w:pPr>
            <w:r w:rsidRPr="00C15AAB">
              <w:t>0</w:t>
            </w:r>
          </w:p>
        </w:tc>
        <w:tc>
          <w:tcPr>
            <w:tcW w:w="1530" w:type="dxa"/>
            <w:noWrap/>
            <w:vAlign w:val="center"/>
            <w:hideMark/>
          </w:tcPr>
          <w:p w14:paraId="130144CF"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32B97298" w14:textId="296CFE59" w:rsidR="00C15AAB" w:rsidRPr="00467B44" w:rsidRDefault="00BB56CE" w:rsidP="0005440B">
            <w:pPr>
              <w:jc w:val="right"/>
            </w:pPr>
            <w:sdt>
              <w:sdtPr>
                <w:rPr>
                  <w:color w:val="000000"/>
                  <w:vertAlign w:val="superscript"/>
                </w:rPr>
                <w:tag w:val="MENDELEY_CITATION_v3_eyJjaXRhdGlvbklEIjoiTUVOREVMRVlfQ0lUQVRJT05fMDM2OWRiMWItYzlkYi00ODcxLWFmNDItZWMwNDEyZDllOTFk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
                <w:id w:val="952824623"/>
                <w:placeholder>
                  <w:docPart w:val="DefaultPlaceholder_-1854013440"/>
                </w:placeholder>
              </w:sdtPr>
              <w:sdtEndPr/>
              <w:sdtContent>
                <w:r w:rsidR="00B72061" w:rsidRPr="00B72061">
                  <w:rPr>
                    <w:color w:val="000000"/>
                    <w:vertAlign w:val="superscript"/>
                  </w:rPr>
                  <w:t>28</w:t>
                </w:r>
              </w:sdtContent>
            </w:sdt>
          </w:p>
        </w:tc>
      </w:tr>
      <w:tr w:rsidR="00C15AAB" w:rsidRPr="00C15AAB" w14:paraId="776F4C04" w14:textId="77777777" w:rsidTr="00155A26">
        <w:trPr>
          <w:trHeight w:val="323"/>
        </w:trPr>
        <w:tc>
          <w:tcPr>
            <w:tcW w:w="1383" w:type="dxa"/>
            <w:noWrap/>
            <w:vAlign w:val="center"/>
            <w:hideMark/>
          </w:tcPr>
          <w:p w14:paraId="0C744712" w14:textId="77777777" w:rsidR="00C15AAB" w:rsidRPr="00C15AAB" w:rsidRDefault="00C15AAB" w:rsidP="00155A26">
            <w:r w:rsidRPr="00C15AAB">
              <w:t>Panama</w:t>
            </w:r>
          </w:p>
        </w:tc>
        <w:tc>
          <w:tcPr>
            <w:tcW w:w="1402" w:type="dxa"/>
            <w:noWrap/>
            <w:vAlign w:val="center"/>
            <w:hideMark/>
          </w:tcPr>
          <w:p w14:paraId="63D742FF" w14:textId="77777777" w:rsidR="00C15AAB" w:rsidRPr="00C15AAB" w:rsidRDefault="00C15AAB" w:rsidP="00155A26">
            <w:r w:rsidRPr="00C15AAB">
              <w:t>Gulf of Panama</w:t>
            </w:r>
          </w:p>
        </w:tc>
        <w:tc>
          <w:tcPr>
            <w:tcW w:w="1530" w:type="dxa"/>
            <w:noWrap/>
            <w:vAlign w:val="center"/>
            <w:hideMark/>
          </w:tcPr>
          <w:p w14:paraId="54321916" w14:textId="77777777" w:rsidR="00C15AAB" w:rsidRPr="00C15AAB" w:rsidRDefault="00C15AAB" w:rsidP="00155A26">
            <w:r w:rsidRPr="00C15AAB">
              <w:t>Contadora</w:t>
            </w:r>
          </w:p>
        </w:tc>
        <w:tc>
          <w:tcPr>
            <w:tcW w:w="1080" w:type="dxa"/>
            <w:noWrap/>
            <w:vAlign w:val="center"/>
            <w:hideMark/>
          </w:tcPr>
          <w:p w14:paraId="20F942C7" w14:textId="77777777" w:rsidR="00C15AAB" w:rsidRPr="00C15AAB" w:rsidRDefault="00C15AAB" w:rsidP="00155A26">
            <w:r w:rsidRPr="00C15AAB">
              <w:t>1987</w:t>
            </w:r>
          </w:p>
        </w:tc>
        <w:tc>
          <w:tcPr>
            <w:tcW w:w="1170" w:type="dxa"/>
            <w:noWrap/>
            <w:vAlign w:val="center"/>
            <w:hideMark/>
          </w:tcPr>
          <w:p w14:paraId="15838158" w14:textId="77777777" w:rsidR="00C15AAB" w:rsidRPr="00C15AAB" w:rsidRDefault="00C15AAB" w:rsidP="0005440B">
            <w:pPr>
              <w:jc w:val="right"/>
            </w:pPr>
            <w:r w:rsidRPr="00C15AAB">
              <w:t>0.3</w:t>
            </w:r>
          </w:p>
        </w:tc>
        <w:tc>
          <w:tcPr>
            <w:tcW w:w="1530" w:type="dxa"/>
            <w:noWrap/>
            <w:vAlign w:val="center"/>
            <w:hideMark/>
          </w:tcPr>
          <w:p w14:paraId="0829FF42"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4E3236DB" w14:textId="28DBD456" w:rsidR="00C15AAB" w:rsidRPr="00467B44" w:rsidRDefault="00BB56CE" w:rsidP="0005440B">
            <w:pPr>
              <w:jc w:val="right"/>
            </w:pPr>
            <w:sdt>
              <w:sdtPr>
                <w:rPr>
                  <w:color w:val="000000"/>
                  <w:vertAlign w:val="superscript"/>
                </w:rPr>
                <w:tag w:val="MENDELEY_CITATION_v3_eyJjaXRhdGlvbklEIjoiTUVOREVMRVlfQ0lUQVRJT05fNTdiNDI3NzEtY2IzYi00ZjJjLWJkN2EtN2M0ZjRjYjFkOGE4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
                <w:id w:val="-1912764604"/>
                <w:placeholder>
                  <w:docPart w:val="DefaultPlaceholder_-1854013440"/>
                </w:placeholder>
              </w:sdtPr>
              <w:sdtEndPr/>
              <w:sdtContent>
                <w:r w:rsidR="00B72061" w:rsidRPr="00B72061">
                  <w:rPr>
                    <w:color w:val="000000"/>
                    <w:vertAlign w:val="superscript"/>
                  </w:rPr>
                  <w:t>28</w:t>
                </w:r>
              </w:sdtContent>
            </w:sdt>
          </w:p>
        </w:tc>
      </w:tr>
      <w:tr w:rsidR="00C15AAB" w:rsidRPr="00C15AAB" w14:paraId="2F085D0B" w14:textId="77777777" w:rsidTr="00155A26">
        <w:trPr>
          <w:trHeight w:val="323"/>
        </w:trPr>
        <w:tc>
          <w:tcPr>
            <w:tcW w:w="1383" w:type="dxa"/>
            <w:noWrap/>
            <w:vAlign w:val="center"/>
            <w:hideMark/>
          </w:tcPr>
          <w:p w14:paraId="03C43B34" w14:textId="77777777" w:rsidR="00C15AAB" w:rsidRPr="00C15AAB" w:rsidRDefault="00C15AAB" w:rsidP="00155A26">
            <w:r w:rsidRPr="00C15AAB">
              <w:t>Colombia</w:t>
            </w:r>
          </w:p>
        </w:tc>
        <w:tc>
          <w:tcPr>
            <w:tcW w:w="1402" w:type="dxa"/>
            <w:noWrap/>
            <w:vAlign w:val="center"/>
            <w:hideMark/>
          </w:tcPr>
          <w:p w14:paraId="1A1FF636" w14:textId="77777777" w:rsidR="00C15AAB" w:rsidRPr="00C15AAB" w:rsidRDefault="00C15AAB" w:rsidP="00155A26">
            <w:r w:rsidRPr="00C15AAB">
              <w:t>Gorgona Island</w:t>
            </w:r>
          </w:p>
        </w:tc>
        <w:tc>
          <w:tcPr>
            <w:tcW w:w="1530" w:type="dxa"/>
            <w:noWrap/>
            <w:vAlign w:val="center"/>
            <w:hideMark/>
          </w:tcPr>
          <w:p w14:paraId="5735318F" w14:textId="77777777" w:rsidR="00C15AAB" w:rsidRPr="00C15AAB" w:rsidRDefault="00C15AAB" w:rsidP="00155A26">
            <w:r w:rsidRPr="00C15AAB">
              <w:t>Azufrada reef</w:t>
            </w:r>
          </w:p>
        </w:tc>
        <w:tc>
          <w:tcPr>
            <w:tcW w:w="1080" w:type="dxa"/>
            <w:noWrap/>
            <w:vAlign w:val="center"/>
            <w:hideMark/>
          </w:tcPr>
          <w:p w14:paraId="2EBB20C7" w14:textId="77777777" w:rsidR="00C15AAB" w:rsidRPr="00C15AAB" w:rsidRDefault="00C15AAB" w:rsidP="00155A26">
            <w:r w:rsidRPr="00C15AAB">
              <w:t>1979</w:t>
            </w:r>
          </w:p>
        </w:tc>
        <w:tc>
          <w:tcPr>
            <w:tcW w:w="1170" w:type="dxa"/>
            <w:noWrap/>
            <w:vAlign w:val="center"/>
            <w:hideMark/>
          </w:tcPr>
          <w:p w14:paraId="5BE5465C" w14:textId="77777777" w:rsidR="00C15AAB" w:rsidRPr="00C15AAB" w:rsidRDefault="00C15AAB" w:rsidP="0005440B">
            <w:pPr>
              <w:jc w:val="right"/>
            </w:pPr>
            <w:r w:rsidRPr="00C15AAB">
              <w:t>12</w:t>
            </w:r>
          </w:p>
        </w:tc>
        <w:tc>
          <w:tcPr>
            <w:tcW w:w="1530" w:type="dxa"/>
            <w:noWrap/>
            <w:vAlign w:val="center"/>
            <w:hideMark/>
          </w:tcPr>
          <w:p w14:paraId="124293FE"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1F3428A7" w14:textId="62793440" w:rsidR="00C15AAB" w:rsidRPr="00467B44" w:rsidRDefault="00BB56CE" w:rsidP="0005440B">
            <w:pPr>
              <w:jc w:val="right"/>
            </w:pPr>
            <w:sdt>
              <w:sdtPr>
                <w:rPr>
                  <w:color w:val="000000"/>
                  <w:vertAlign w:val="superscript"/>
                </w:rPr>
                <w:tag w:val="MENDELEY_CITATION_v3_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"/>
                <w:id w:val="-627245226"/>
                <w:placeholder>
                  <w:docPart w:val="DefaultPlaceholder_-1854013440"/>
                </w:placeholder>
              </w:sdtPr>
              <w:sdtEndPr/>
              <w:sdtContent>
                <w:r w:rsidR="00B72061" w:rsidRPr="00B72061">
                  <w:rPr>
                    <w:color w:val="000000"/>
                    <w:vertAlign w:val="superscript"/>
                  </w:rPr>
                  <w:t>30</w:t>
                </w:r>
              </w:sdtContent>
            </w:sdt>
          </w:p>
        </w:tc>
      </w:tr>
      <w:tr w:rsidR="00C15AAB" w:rsidRPr="00C15AAB" w14:paraId="094BA79F" w14:textId="77777777" w:rsidTr="00155A26">
        <w:trPr>
          <w:trHeight w:val="323"/>
        </w:trPr>
        <w:tc>
          <w:tcPr>
            <w:tcW w:w="1383" w:type="dxa"/>
            <w:noWrap/>
            <w:vAlign w:val="center"/>
            <w:hideMark/>
          </w:tcPr>
          <w:p w14:paraId="6EE648AF" w14:textId="77777777" w:rsidR="00C15AAB" w:rsidRPr="00C15AAB" w:rsidRDefault="00C15AAB" w:rsidP="00155A26">
            <w:r w:rsidRPr="00C15AAB">
              <w:t>Colombia</w:t>
            </w:r>
          </w:p>
        </w:tc>
        <w:tc>
          <w:tcPr>
            <w:tcW w:w="1402" w:type="dxa"/>
            <w:noWrap/>
            <w:vAlign w:val="center"/>
            <w:hideMark/>
          </w:tcPr>
          <w:p w14:paraId="137F4BAD" w14:textId="77777777" w:rsidR="00C15AAB" w:rsidRPr="00C15AAB" w:rsidRDefault="00C15AAB" w:rsidP="00155A26">
            <w:r w:rsidRPr="00C15AAB">
              <w:t>Gorgona Island</w:t>
            </w:r>
          </w:p>
        </w:tc>
        <w:tc>
          <w:tcPr>
            <w:tcW w:w="1530" w:type="dxa"/>
            <w:noWrap/>
            <w:vAlign w:val="center"/>
            <w:hideMark/>
          </w:tcPr>
          <w:p w14:paraId="1586E71E" w14:textId="1DA75292" w:rsidR="00C15AAB" w:rsidRPr="00C15AAB" w:rsidRDefault="00C15AAB" w:rsidP="00155A26">
            <w:r w:rsidRPr="00C15AAB">
              <w:t xml:space="preserve">Azufrada </w:t>
            </w:r>
            <w:r w:rsidR="0005440B">
              <w:t>R</w:t>
            </w:r>
            <w:r w:rsidRPr="00C15AAB">
              <w:t>eef</w:t>
            </w:r>
          </w:p>
        </w:tc>
        <w:tc>
          <w:tcPr>
            <w:tcW w:w="1080" w:type="dxa"/>
            <w:noWrap/>
            <w:vAlign w:val="center"/>
            <w:hideMark/>
          </w:tcPr>
          <w:p w14:paraId="735D375F" w14:textId="77777777" w:rsidR="00C15AAB" w:rsidRPr="00C15AAB" w:rsidRDefault="00C15AAB" w:rsidP="00155A26">
            <w:r w:rsidRPr="00C15AAB">
              <w:t>1987/88</w:t>
            </w:r>
          </w:p>
        </w:tc>
        <w:tc>
          <w:tcPr>
            <w:tcW w:w="1170" w:type="dxa"/>
            <w:noWrap/>
            <w:vAlign w:val="center"/>
            <w:hideMark/>
          </w:tcPr>
          <w:p w14:paraId="5A2230AB" w14:textId="77777777" w:rsidR="00C15AAB" w:rsidRPr="00C15AAB" w:rsidRDefault="00C15AAB" w:rsidP="0005440B">
            <w:pPr>
              <w:jc w:val="right"/>
            </w:pPr>
            <w:r w:rsidRPr="00C15AAB">
              <w:t>34</w:t>
            </w:r>
          </w:p>
        </w:tc>
        <w:tc>
          <w:tcPr>
            <w:tcW w:w="1530" w:type="dxa"/>
            <w:noWrap/>
            <w:vAlign w:val="center"/>
            <w:hideMark/>
          </w:tcPr>
          <w:p w14:paraId="048564B6"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0C754102" w14:textId="73F6EF83" w:rsidR="00C15AAB" w:rsidRPr="00467B44" w:rsidRDefault="00BB56CE" w:rsidP="0005440B">
            <w:pPr>
              <w:jc w:val="right"/>
            </w:pPr>
            <w:sdt>
              <w:sdtPr>
                <w:rPr>
                  <w:color w:val="000000"/>
                  <w:vertAlign w:val="superscript"/>
                </w:rPr>
                <w:tag w:val="MENDELEY_CITATION_v3_eyJjaXRhdGlvbklEIjoiTUVOREVMRVlfQ0lUQVRJT05fNjY1OWQwNjQtYTM1ZC00YzljLTgzMmMtMzBmZTRlMTdhYWYz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
                <w:id w:val="-789276480"/>
                <w:placeholder>
                  <w:docPart w:val="DefaultPlaceholder_-1854013440"/>
                </w:placeholder>
              </w:sdtPr>
              <w:sdtEndPr/>
              <w:sdtContent>
                <w:r w:rsidR="00B72061" w:rsidRPr="00B72061">
                  <w:rPr>
                    <w:color w:val="000000"/>
                    <w:vertAlign w:val="superscript"/>
                  </w:rPr>
                  <w:t>28</w:t>
                </w:r>
              </w:sdtContent>
            </w:sdt>
          </w:p>
        </w:tc>
      </w:tr>
      <w:tr w:rsidR="00C15AAB" w:rsidRPr="00C15AAB" w14:paraId="51F7DD05" w14:textId="77777777" w:rsidTr="00155A26">
        <w:trPr>
          <w:trHeight w:val="323"/>
        </w:trPr>
        <w:tc>
          <w:tcPr>
            <w:tcW w:w="1383" w:type="dxa"/>
            <w:noWrap/>
            <w:vAlign w:val="center"/>
            <w:hideMark/>
          </w:tcPr>
          <w:p w14:paraId="366A3396" w14:textId="77777777" w:rsidR="00C15AAB" w:rsidRPr="00C15AAB" w:rsidRDefault="00C15AAB" w:rsidP="00155A26">
            <w:r w:rsidRPr="00C15AAB">
              <w:t>Colombia</w:t>
            </w:r>
          </w:p>
        </w:tc>
        <w:tc>
          <w:tcPr>
            <w:tcW w:w="1402" w:type="dxa"/>
            <w:noWrap/>
            <w:vAlign w:val="center"/>
            <w:hideMark/>
          </w:tcPr>
          <w:p w14:paraId="2349DD82" w14:textId="77777777" w:rsidR="00C15AAB" w:rsidRPr="00C15AAB" w:rsidRDefault="00C15AAB" w:rsidP="00155A26">
            <w:r w:rsidRPr="00C15AAB">
              <w:t>Gorgona Island</w:t>
            </w:r>
          </w:p>
        </w:tc>
        <w:tc>
          <w:tcPr>
            <w:tcW w:w="1530" w:type="dxa"/>
            <w:noWrap/>
            <w:vAlign w:val="center"/>
            <w:hideMark/>
          </w:tcPr>
          <w:p w14:paraId="63C379CC" w14:textId="37177C0A" w:rsidR="00C15AAB" w:rsidRPr="00C15AAB" w:rsidRDefault="00C15AAB" w:rsidP="00155A26">
            <w:r w:rsidRPr="00C15AAB">
              <w:t xml:space="preserve">Azufrada </w:t>
            </w:r>
            <w:r w:rsidR="0005440B">
              <w:t>R</w:t>
            </w:r>
            <w:r w:rsidRPr="00C15AAB">
              <w:t>eef</w:t>
            </w:r>
          </w:p>
        </w:tc>
        <w:tc>
          <w:tcPr>
            <w:tcW w:w="1080" w:type="dxa"/>
            <w:noWrap/>
            <w:vAlign w:val="center"/>
            <w:hideMark/>
          </w:tcPr>
          <w:p w14:paraId="5D248271" w14:textId="77777777" w:rsidR="00C15AAB" w:rsidRPr="00C15AAB" w:rsidRDefault="00C15AAB" w:rsidP="00155A26">
            <w:r w:rsidRPr="00C15AAB">
              <w:t>1989</w:t>
            </w:r>
          </w:p>
        </w:tc>
        <w:tc>
          <w:tcPr>
            <w:tcW w:w="1170" w:type="dxa"/>
            <w:noWrap/>
            <w:vAlign w:val="center"/>
            <w:hideMark/>
          </w:tcPr>
          <w:p w14:paraId="5CAD0224" w14:textId="77777777" w:rsidR="00C15AAB" w:rsidRPr="00C15AAB" w:rsidRDefault="00C15AAB" w:rsidP="0005440B">
            <w:pPr>
              <w:jc w:val="right"/>
            </w:pPr>
            <w:r w:rsidRPr="00C15AAB">
              <w:t>25.8</w:t>
            </w:r>
          </w:p>
        </w:tc>
        <w:tc>
          <w:tcPr>
            <w:tcW w:w="1530" w:type="dxa"/>
            <w:noWrap/>
            <w:vAlign w:val="center"/>
            <w:hideMark/>
          </w:tcPr>
          <w:p w14:paraId="222A02FC"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40C1481A" w14:textId="2D7D3441" w:rsidR="00C15AAB" w:rsidRPr="00467B44" w:rsidRDefault="00BB56CE" w:rsidP="0005440B">
            <w:pPr>
              <w:jc w:val="right"/>
            </w:pPr>
            <w:sdt>
              <w:sdtPr>
                <w:rPr>
                  <w:color w:val="000000"/>
                  <w:vertAlign w:val="superscript"/>
                </w:rPr>
                <w:tag w:val="MENDELEY_CITATION_v3_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"/>
                <w:id w:val="1064142510"/>
                <w:placeholder>
                  <w:docPart w:val="DefaultPlaceholder_-1854013440"/>
                </w:placeholder>
              </w:sdtPr>
              <w:sdtEndPr/>
              <w:sdtContent>
                <w:r w:rsidR="00B72061" w:rsidRPr="00B72061">
                  <w:rPr>
                    <w:color w:val="000000"/>
                    <w:vertAlign w:val="superscript"/>
                  </w:rPr>
                  <w:t>31</w:t>
                </w:r>
              </w:sdtContent>
            </w:sdt>
          </w:p>
        </w:tc>
      </w:tr>
      <w:tr w:rsidR="00C15AAB" w:rsidRPr="00C15AAB" w14:paraId="5CC02E30" w14:textId="77777777" w:rsidTr="00155A26">
        <w:trPr>
          <w:trHeight w:val="323"/>
        </w:trPr>
        <w:tc>
          <w:tcPr>
            <w:tcW w:w="1383" w:type="dxa"/>
            <w:noWrap/>
            <w:vAlign w:val="center"/>
            <w:hideMark/>
          </w:tcPr>
          <w:p w14:paraId="2CE6DEE9" w14:textId="77777777" w:rsidR="00C15AAB" w:rsidRPr="00C15AAB" w:rsidRDefault="00C15AAB" w:rsidP="00155A26">
            <w:r w:rsidRPr="00C15AAB">
              <w:t>Colombia</w:t>
            </w:r>
          </w:p>
        </w:tc>
        <w:tc>
          <w:tcPr>
            <w:tcW w:w="1402" w:type="dxa"/>
            <w:noWrap/>
            <w:vAlign w:val="center"/>
            <w:hideMark/>
          </w:tcPr>
          <w:p w14:paraId="30025F2C" w14:textId="77777777" w:rsidR="00C15AAB" w:rsidRPr="00C15AAB" w:rsidRDefault="00C15AAB" w:rsidP="00155A26">
            <w:r w:rsidRPr="00C15AAB">
              <w:t>Gorgona Island</w:t>
            </w:r>
          </w:p>
        </w:tc>
        <w:tc>
          <w:tcPr>
            <w:tcW w:w="1530" w:type="dxa"/>
            <w:noWrap/>
            <w:vAlign w:val="center"/>
            <w:hideMark/>
          </w:tcPr>
          <w:p w14:paraId="6609DC3F" w14:textId="1AFE4CAC" w:rsidR="00C15AAB" w:rsidRPr="00C15AAB" w:rsidRDefault="00C15AAB" w:rsidP="00155A26">
            <w:r w:rsidRPr="00C15AAB">
              <w:t xml:space="preserve">Azufrada </w:t>
            </w:r>
            <w:r w:rsidR="0005440B">
              <w:t>R</w:t>
            </w:r>
            <w:r w:rsidRPr="00C15AAB">
              <w:t>eef</w:t>
            </w:r>
          </w:p>
        </w:tc>
        <w:tc>
          <w:tcPr>
            <w:tcW w:w="1080" w:type="dxa"/>
            <w:noWrap/>
            <w:vAlign w:val="center"/>
            <w:hideMark/>
          </w:tcPr>
          <w:p w14:paraId="23533EBF" w14:textId="77777777" w:rsidR="00C15AAB" w:rsidRPr="00C15AAB" w:rsidRDefault="00C15AAB" w:rsidP="00155A26">
            <w:r w:rsidRPr="00C15AAB">
              <w:t>1993</w:t>
            </w:r>
          </w:p>
        </w:tc>
        <w:tc>
          <w:tcPr>
            <w:tcW w:w="1170" w:type="dxa"/>
            <w:noWrap/>
            <w:vAlign w:val="center"/>
            <w:hideMark/>
          </w:tcPr>
          <w:p w14:paraId="4B9AE167" w14:textId="77777777" w:rsidR="00C15AAB" w:rsidRPr="00C15AAB" w:rsidRDefault="00C15AAB" w:rsidP="0005440B">
            <w:pPr>
              <w:jc w:val="right"/>
            </w:pPr>
            <w:r w:rsidRPr="00C15AAB">
              <w:t>80</w:t>
            </w:r>
          </w:p>
        </w:tc>
        <w:tc>
          <w:tcPr>
            <w:tcW w:w="1530" w:type="dxa"/>
            <w:noWrap/>
            <w:vAlign w:val="center"/>
            <w:hideMark/>
          </w:tcPr>
          <w:p w14:paraId="3DC222EE"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5BC2D708" w14:textId="1CB72487" w:rsidR="00C15AAB" w:rsidRPr="00467B44" w:rsidRDefault="00BB56CE" w:rsidP="0005440B">
            <w:pPr>
              <w:jc w:val="right"/>
            </w:pPr>
            <w:sdt>
              <w:sdtPr>
                <w:rPr>
                  <w:color w:val="000000"/>
                  <w:vertAlign w:val="superscript"/>
                </w:rPr>
                <w:tag w:val="MENDELEY_CITATION_v3_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"/>
                <w:id w:val="-1977213234"/>
                <w:placeholder>
                  <w:docPart w:val="DefaultPlaceholder_-1854013440"/>
                </w:placeholder>
              </w:sdtPr>
              <w:sdtEndPr/>
              <w:sdtContent>
                <w:r w:rsidR="00B72061" w:rsidRPr="00B72061">
                  <w:rPr>
                    <w:color w:val="000000"/>
                    <w:vertAlign w:val="superscript"/>
                  </w:rPr>
                  <w:t>32</w:t>
                </w:r>
              </w:sdtContent>
            </w:sdt>
          </w:p>
        </w:tc>
      </w:tr>
      <w:tr w:rsidR="00C15AAB" w:rsidRPr="00C15AAB" w14:paraId="37A35BB6" w14:textId="77777777" w:rsidTr="00155A26">
        <w:trPr>
          <w:trHeight w:val="323"/>
        </w:trPr>
        <w:tc>
          <w:tcPr>
            <w:tcW w:w="1383" w:type="dxa"/>
            <w:noWrap/>
            <w:vAlign w:val="center"/>
            <w:hideMark/>
          </w:tcPr>
          <w:p w14:paraId="53B8D0F0" w14:textId="77777777" w:rsidR="00C15AAB" w:rsidRPr="00C15AAB" w:rsidRDefault="00C15AAB" w:rsidP="00155A26">
            <w:r w:rsidRPr="00C15AAB">
              <w:t>Colombia</w:t>
            </w:r>
          </w:p>
        </w:tc>
        <w:tc>
          <w:tcPr>
            <w:tcW w:w="1402" w:type="dxa"/>
            <w:noWrap/>
            <w:vAlign w:val="center"/>
            <w:hideMark/>
          </w:tcPr>
          <w:p w14:paraId="7434576F" w14:textId="77777777" w:rsidR="00C15AAB" w:rsidRPr="00C15AAB" w:rsidRDefault="00C15AAB" w:rsidP="00155A26">
            <w:r w:rsidRPr="00C15AAB">
              <w:t>Gorgona Island</w:t>
            </w:r>
          </w:p>
        </w:tc>
        <w:tc>
          <w:tcPr>
            <w:tcW w:w="1530" w:type="dxa"/>
            <w:noWrap/>
            <w:vAlign w:val="center"/>
            <w:hideMark/>
          </w:tcPr>
          <w:p w14:paraId="170B2BC5" w14:textId="28D02F70" w:rsidR="00C15AAB" w:rsidRPr="00C15AAB" w:rsidRDefault="00C15AAB" w:rsidP="00155A26">
            <w:r w:rsidRPr="00C15AAB">
              <w:t xml:space="preserve">Azufrada </w:t>
            </w:r>
            <w:r w:rsidR="0005440B">
              <w:t>R</w:t>
            </w:r>
            <w:r w:rsidRPr="00C15AAB">
              <w:t>eef</w:t>
            </w:r>
          </w:p>
        </w:tc>
        <w:tc>
          <w:tcPr>
            <w:tcW w:w="1080" w:type="dxa"/>
            <w:noWrap/>
            <w:vAlign w:val="center"/>
            <w:hideMark/>
          </w:tcPr>
          <w:p w14:paraId="229AF484" w14:textId="77777777" w:rsidR="00C15AAB" w:rsidRPr="00C15AAB" w:rsidRDefault="00C15AAB" w:rsidP="00155A26">
            <w:r w:rsidRPr="00C15AAB">
              <w:t>2012</w:t>
            </w:r>
          </w:p>
        </w:tc>
        <w:tc>
          <w:tcPr>
            <w:tcW w:w="1170" w:type="dxa"/>
            <w:noWrap/>
            <w:vAlign w:val="center"/>
            <w:hideMark/>
          </w:tcPr>
          <w:p w14:paraId="2DA33E87" w14:textId="77777777" w:rsidR="00C15AAB" w:rsidRPr="00C15AAB" w:rsidRDefault="00C15AAB" w:rsidP="0005440B">
            <w:pPr>
              <w:jc w:val="right"/>
            </w:pPr>
            <w:r w:rsidRPr="00C15AAB">
              <w:t>231</w:t>
            </w:r>
          </w:p>
        </w:tc>
        <w:tc>
          <w:tcPr>
            <w:tcW w:w="1530" w:type="dxa"/>
            <w:noWrap/>
            <w:vAlign w:val="center"/>
            <w:hideMark/>
          </w:tcPr>
          <w:p w14:paraId="765418DD" w14:textId="77777777" w:rsidR="00C15AAB" w:rsidRPr="00C15AAB" w:rsidRDefault="00C15AAB" w:rsidP="00155A26">
            <w:r w:rsidRPr="00C15AAB">
              <w:t>Reef crest</w:t>
            </w:r>
          </w:p>
        </w:tc>
        <w:tc>
          <w:tcPr>
            <w:tcW w:w="1530" w:type="dxa"/>
            <w:noWrap/>
            <w:vAlign w:val="center"/>
            <w:hideMark/>
          </w:tcPr>
          <w:p w14:paraId="134ACCE6" w14:textId="62956D45" w:rsidR="00C15AAB" w:rsidRPr="00467B44" w:rsidRDefault="00BB56CE" w:rsidP="0005440B">
            <w:pPr>
              <w:jc w:val="right"/>
            </w:pPr>
            <w:sdt>
              <w:sdtPr>
                <w:rPr>
                  <w:color w:val="000000"/>
                  <w:vertAlign w:val="superscript"/>
                </w:rPr>
                <w:tag w:val="MENDELEY_CITATION_v3_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"/>
                <w:id w:val="364870459"/>
                <w:placeholder>
                  <w:docPart w:val="DefaultPlaceholder_-1854013440"/>
                </w:placeholder>
              </w:sdtPr>
              <w:sdtEndPr/>
              <w:sdtContent>
                <w:r w:rsidR="00B72061" w:rsidRPr="00B72061">
                  <w:rPr>
                    <w:color w:val="000000"/>
                    <w:vertAlign w:val="superscript"/>
                  </w:rPr>
                  <w:t>27</w:t>
                </w:r>
              </w:sdtContent>
            </w:sdt>
          </w:p>
        </w:tc>
      </w:tr>
      <w:tr w:rsidR="00C15AAB" w:rsidRPr="00C15AAB" w14:paraId="15F60E2B" w14:textId="77777777" w:rsidTr="00155A26">
        <w:trPr>
          <w:trHeight w:val="323"/>
        </w:trPr>
        <w:tc>
          <w:tcPr>
            <w:tcW w:w="1383" w:type="dxa"/>
            <w:noWrap/>
            <w:vAlign w:val="center"/>
            <w:hideMark/>
          </w:tcPr>
          <w:p w14:paraId="11022BE3" w14:textId="77777777" w:rsidR="00C15AAB" w:rsidRPr="00C15AAB" w:rsidRDefault="00C15AAB" w:rsidP="00155A26">
            <w:r w:rsidRPr="00C15AAB">
              <w:t>Colombia</w:t>
            </w:r>
          </w:p>
        </w:tc>
        <w:tc>
          <w:tcPr>
            <w:tcW w:w="1402" w:type="dxa"/>
            <w:noWrap/>
            <w:vAlign w:val="center"/>
            <w:hideMark/>
          </w:tcPr>
          <w:p w14:paraId="1B5A63FB" w14:textId="77777777" w:rsidR="00C15AAB" w:rsidRPr="00C15AAB" w:rsidRDefault="00C15AAB" w:rsidP="00155A26">
            <w:r w:rsidRPr="00C15AAB">
              <w:t>Gorgona Island</w:t>
            </w:r>
          </w:p>
        </w:tc>
        <w:tc>
          <w:tcPr>
            <w:tcW w:w="1530" w:type="dxa"/>
            <w:noWrap/>
            <w:vAlign w:val="center"/>
            <w:hideMark/>
          </w:tcPr>
          <w:p w14:paraId="75BA56B8" w14:textId="799FE70D" w:rsidR="00C15AAB" w:rsidRPr="00C15AAB" w:rsidRDefault="00C15AAB" w:rsidP="00155A26">
            <w:r w:rsidRPr="00C15AAB">
              <w:t xml:space="preserve">Azufrada </w:t>
            </w:r>
            <w:r w:rsidR="0005440B">
              <w:t>R</w:t>
            </w:r>
            <w:r w:rsidRPr="00C15AAB">
              <w:t>eef</w:t>
            </w:r>
          </w:p>
        </w:tc>
        <w:tc>
          <w:tcPr>
            <w:tcW w:w="1080" w:type="dxa"/>
            <w:noWrap/>
            <w:vAlign w:val="center"/>
            <w:hideMark/>
          </w:tcPr>
          <w:p w14:paraId="089DB613" w14:textId="77777777" w:rsidR="00C15AAB" w:rsidRPr="00C15AAB" w:rsidRDefault="00C15AAB" w:rsidP="00155A26">
            <w:r w:rsidRPr="00C15AAB">
              <w:t>2012</w:t>
            </w:r>
          </w:p>
        </w:tc>
        <w:tc>
          <w:tcPr>
            <w:tcW w:w="1170" w:type="dxa"/>
            <w:noWrap/>
            <w:vAlign w:val="center"/>
            <w:hideMark/>
          </w:tcPr>
          <w:p w14:paraId="255EB9AA" w14:textId="77777777" w:rsidR="00C15AAB" w:rsidRPr="00C15AAB" w:rsidRDefault="00C15AAB" w:rsidP="00155A26">
            <w:r w:rsidRPr="00C15AAB">
              <w:t>192</w:t>
            </w:r>
          </w:p>
        </w:tc>
        <w:tc>
          <w:tcPr>
            <w:tcW w:w="1530" w:type="dxa"/>
            <w:noWrap/>
            <w:vAlign w:val="center"/>
            <w:hideMark/>
          </w:tcPr>
          <w:p w14:paraId="746D51BA" w14:textId="77777777" w:rsidR="00C15AAB" w:rsidRPr="00C15AAB" w:rsidRDefault="00C15AAB" w:rsidP="00155A26">
            <w:r w:rsidRPr="00C15AAB">
              <w:t>Reef flat</w:t>
            </w:r>
          </w:p>
        </w:tc>
        <w:tc>
          <w:tcPr>
            <w:tcW w:w="1530" w:type="dxa"/>
            <w:noWrap/>
            <w:vAlign w:val="center"/>
            <w:hideMark/>
          </w:tcPr>
          <w:p w14:paraId="20E540DC" w14:textId="642CA3BC" w:rsidR="00C15AAB" w:rsidRPr="00467B44" w:rsidRDefault="00BB56CE" w:rsidP="00467B44">
            <w:pPr>
              <w:jc w:val="right"/>
            </w:pPr>
            <w:sdt>
              <w:sdtPr>
                <w:rPr>
                  <w:color w:val="000000"/>
                  <w:vertAlign w:val="superscript"/>
                </w:rPr>
                <w:tag w:val="MENDELEY_CITATION_v3_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"/>
                <w:id w:val="-2114115851"/>
                <w:placeholder>
                  <w:docPart w:val="DefaultPlaceholder_-1854013440"/>
                </w:placeholder>
              </w:sdtPr>
              <w:sdtEndPr/>
              <w:sdtContent>
                <w:r w:rsidR="00B72061" w:rsidRPr="00B72061">
                  <w:rPr>
                    <w:color w:val="000000"/>
                    <w:vertAlign w:val="superscript"/>
                  </w:rPr>
                  <w:t>27</w:t>
                </w:r>
              </w:sdtContent>
            </w:sdt>
          </w:p>
        </w:tc>
      </w:tr>
      <w:tr w:rsidR="00C15AAB" w:rsidRPr="00C15AAB" w14:paraId="493B7212" w14:textId="77777777" w:rsidTr="00155A26">
        <w:trPr>
          <w:trHeight w:val="323"/>
        </w:trPr>
        <w:tc>
          <w:tcPr>
            <w:tcW w:w="1383" w:type="dxa"/>
            <w:noWrap/>
            <w:vAlign w:val="center"/>
            <w:hideMark/>
          </w:tcPr>
          <w:p w14:paraId="1B8A3DB9" w14:textId="77777777" w:rsidR="00C15AAB" w:rsidRPr="00C15AAB" w:rsidRDefault="00C15AAB" w:rsidP="00155A26">
            <w:r w:rsidRPr="00C15AAB">
              <w:t>Colombia</w:t>
            </w:r>
          </w:p>
        </w:tc>
        <w:tc>
          <w:tcPr>
            <w:tcW w:w="1402" w:type="dxa"/>
            <w:noWrap/>
            <w:vAlign w:val="center"/>
            <w:hideMark/>
          </w:tcPr>
          <w:p w14:paraId="216E9B3B" w14:textId="77777777" w:rsidR="00C15AAB" w:rsidRPr="00C15AAB" w:rsidRDefault="00C15AAB" w:rsidP="00155A26">
            <w:r w:rsidRPr="00C15AAB">
              <w:t>Gorgona Island</w:t>
            </w:r>
          </w:p>
        </w:tc>
        <w:tc>
          <w:tcPr>
            <w:tcW w:w="1530" w:type="dxa"/>
            <w:noWrap/>
            <w:vAlign w:val="center"/>
            <w:hideMark/>
          </w:tcPr>
          <w:p w14:paraId="2B45E2AD" w14:textId="77777777" w:rsidR="00C15AAB" w:rsidRPr="00C15AAB" w:rsidRDefault="00C15AAB" w:rsidP="00155A26">
            <w:r w:rsidRPr="00C15AAB">
              <w:t>Playa Blanca</w:t>
            </w:r>
          </w:p>
        </w:tc>
        <w:tc>
          <w:tcPr>
            <w:tcW w:w="1080" w:type="dxa"/>
            <w:noWrap/>
            <w:vAlign w:val="center"/>
            <w:hideMark/>
          </w:tcPr>
          <w:p w14:paraId="3315E230" w14:textId="77777777" w:rsidR="00C15AAB" w:rsidRPr="00C15AAB" w:rsidRDefault="00C15AAB" w:rsidP="00155A26">
            <w:r w:rsidRPr="00C15AAB">
              <w:t>1989</w:t>
            </w:r>
          </w:p>
        </w:tc>
        <w:tc>
          <w:tcPr>
            <w:tcW w:w="1170" w:type="dxa"/>
            <w:noWrap/>
            <w:vAlign w:val="center"/>
            <w:hideMark/>
          </w:tcPr>
          <w:p w14:paraId="69930F05" w14:textId="77777777" w:rsidR="00C15AAB" w:rsidRPr="00C15AAB" w:rsidRDefault="00C15AAB" w:rsidP="00155A26">
            <w:r w:rsidRPr="00C15AAB">
              <w:t>21.9</w:t>
            </w:r>
          </w:p>
        </w:tc>
        <w:tc>
          <w:tcPr>
            <w:tcW w:w="1530" w:type="dxa"/>
            <w:noWrap/>
            <w:vAlign w:val="center"/>
            <w:hideMark/>
          </w:tcPr>
          <w:p w14:paraId="202A6318"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152861C5" w14:textId="78847A59" w:rsidR="00C15AAB" w:rsidRPr="00467B44" w:rsidRDefault="00BB56CE" w:rsidP="00467B44">
            <w:pPr>
              <w:jc w:val="right"/>
            </w:pPr>
            <w:sdt>
              <w:sdtPr>
                <w:rPr>
                  <w:color w:val="000000"/>
                  <w:vertAlign w:val="superscript"/>
                </w:rPr>
                <w:tag w:val="MENDELEY_CITATION_v3_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"/>
                <w:id w:val="-1241947430"/>
                <w:placeholder>
                  <w:docPart w:val="DefaultPlaceholder_-1854013440"/>
                </w:placeholder>
              </w:sdtPr>
              <w:sdtEndPr/>
              <w:sdtContent>
                <w:r w:rsidR="00B72061" w:rsidRPr="00B72061">
                  <w:rPr>
                    <w:color w:val="000000"/>
                    <w:vertAlign w:val="superscript"/>
                  </w:rPr>
                  <w:t>31</w:t>
                </w:r>
              </w:sdtContent>
            </w:sdt>
          </w:p>
        </w:tc>
      </w:tr>
      <w:tr w:rsidR="00C15AAB" w:rsidRPr="00C15AAB" w14:paraId="5F752B00" w14:textId="77777777" w:rsidTr="00155A26">
        <w:trPr>
          <w:trHeight w:val="323"/>
        </w:trPr>
        <w:tc>
          <w:tcPr>
            <w:tcW w:w="1383" w:type="dxa"/>
            <w:noWrap/>
            <w:vAlign w:val="center"/>
            <w:hideMark/>
          </w:tcPr>
          <w:p w14:paraId="0893FC87" w14:textId="77777777" w:rsidR="00C15AAB" w:rsidRPr="00C15AAB" w:rsidRDefault="00C15AAB" w:rsidP="00155A26">
            <w:r w:rsidRPr="00C15AAB">
              <w:t>Mexico</w:t>
            </w:r>
          </w:p>
        </w:tc>
        <w:tc>
          <w:tcPr>
            <w:tcW w:w="1402" w:type="dxa"/>
            <w:noWrap/>
            <w:vAlign w:val="center"/>
            <w:hideMark/>
          </w:tcPr>
          <w:p w14:paraId="304B6E4F" w14:textId="77777777" w:rsidR="00C15AAB" w:rsidRPr="00C15AAB" w:rsidRDefault="00C15AAB" w:rsidP="00155A26">
            <w:r w:rsidRPr="00C15AAB">
              <w:t>Gulf of California</w:t>
            </w:r>
          </w:p>
        </w:tc>
        <w:tc>
          <w:tcPr>
            <w:tcW w:w="1530" w:type="dxa"/>
            <w:noWrap/>
            <w:vAlign w:val="center"/>
            <w:hideMark/>
          </w:tcPr>
          <w:p w14:paraId="58D38711" w14:textId="77777777" w:rsidR="00C15AAB" w:rsidRPr="00C15AAB" w:rsidRDefault="00C15AAB" w:rsidP="00155A26">
            <w:r w:rsidRPr="00C15AAB">
              <w:t>Cabo Pulmo</w:t>
            </w:r>
          </w:p>
        </w:tc>
        <w:tc>
          <w:tcPr>
            <w:tcW w:w="1080" w:type="dxa"/>
            <w:noWrap/>
            <w:vAlign w:val="center"/>
            <w:hideMark/>
          </w:tcPr>
          <w:p w14:paraId="45F1841F" w14:textId="77777777" w:rsidR="00C15AAB" w:rsidRPr="00C15AAB" w:rsidRDefault="00C15AAB" w:rsidP="00155A26">
            <w:r w:rsidRPr="00C15AAB">
              <w:t>1991/92</w:t>
            </w:r>
          </w:p>
        </w:tc>
        <w:tc>
          <w:tcPr>
            <w:tcW w:w="1170" w:type="dxa"/>
            <w:noWrap/>
            <w:vAlign w:val="center"/>
            <w:hideMark/>
          </w:tcPr>
          <w:p w14:paraId="5D667725" w14:textId="77777777" w:rsidR="00C15AAB" w:rsidRPr="00C15AAB" w:rsidRDefault="00C15AAB" w:rsidP="00155A26">
            <w:r w:rsidRPr="00C15AAB">
              <w:t>39</w:t>
            </w:r>
          </w:p>
        </w:tc>
        <w:tc>
          <w:tcPr>
            <w:tcW w:w="1530" w:type="dxa"/>
            <w:noWrap/>
            <w:vAlign w:val="center"/>
            <w:hideMark/>
          </w:tcPr>
          <w:p w14:paraId="737F7462" w14:textId="77777777" w:rsidR="00C15AAB" w:rsidRPr="00C15AAB" w:rsidRDefault="00C15AAB" w:rsidP="00155A26">
            <w:r w:rsidRPr="005640A4">
              <w:rPr>
                <w:i/>
                <w:iCs/>
              </w:rPr>
              <w:t>Pocillopora</w:t>
            </w:r>
            <w:r w:rsidRPr="00C15AAB">
              <w:t xml:space="preserve"> reef</w:t>
            </w:r>
          </w:p>
        </w:tc>
        <w:tc>
          <w:tcPr>
            <w:tcW w:w="1530" w:type="dxa"/>
            <w:noWrap/>
            <w:vAlign w:val="center"/>
            <w:hideMark/>
          </w:tcPr>
          <w:p w14:paraId="7BA0B60E" w14:textId="53FBF4AE" w:rsidR="00C15AAB" w:rsidRPr="00467B44" w:rsidRDefault="00BB56CE" w:rsidP="00467B44">
            <w:pPr>
              <w:jc w:val="right"/>
            </w:pPr>
            <w:sdt>
              <w:sdtPr>
                <w:rPr>
                  <w:color w:val="000000"/>
                  <w:vertAlign w:val="superscript"/>
                </w:rPr>
                <w:tag w:val="MENDELEY_CITATION_v3_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"/>
                <w:id w:val="-536282779"/>
                <w:placeholder>
                  <w:docPart w:val="DefaultPlaceholder_-1854013440"/>
                </w:placeholder>
              </w:sdtPr>
              <w:sdtEndPr/>
              <w:sdtContent>
                <w:r w:rsidR="00B72061" w:rsidRPr="00B72061">
                  <w:rPr>
                    <w:color w:val="000000"/>
                    <w:vertAlign w:val="superscript"/>
                  </w:rPr>
                  <w:t>26</w:t>
                </w:r>
              </w:sdtContent>
            </w:sdt>
          </w:p>
        </w:tc>
      </w:tr>
      <w:tr w:rsidR="00C15AAB" w:rsidRPr="00C15AAB" w14:paraId="57B67BD7" w14:textId="77777777" w:rsidTr="00155A26">
        <w:trPr>
          <w:trHeight w:val="323"/>
        </w:trPr>
        <w:tc>
          <w:tcPr>
            <w:tcW w:w="1383" w:type="dxa"/>
            <w:noWrap/>
            <w:vAlign w:val="center"/>
            <w:hideMark/>
          </w:tcPr>
          <w:p w14:paraId="2CFF78D7" w14:textId="77777777" w:rsidR="00C15AAB" w:rsidRPr="00C15AAB" w:rsidRDefault="00C15AAB" w:rsidP="00155A26">
            <w:r w:rsidRPr="00C15AAB">
              <w:t>Mexico</w:t>
            </w:r>
          </w:p>
        </w:tc>
        <w:tc>
          <w:tcPr>
            <w:tcW w:w="1402" w:type="dxa"/>
            <w:noWrap/>
            <w:vAlign w:val="center"/>
            <w:hideMark/>
          </w:tcPr>
          <w:p w14:paraId="5FCBA1C7" w14:textId="77777777" w:rsidR="00C15AAB" w:rsidRPr="00C15AAB" w:rsidRDefault="00C15AAB" w:rsidP="00155A26">
            <w:r w:rsidRPr="00C15AAB">
              <w:t>Tenacatita Bay</w:t>
            </w:r>
          </w:p>
        </w:tc>
        <w:tc>
          <w:tcPr>
            <w:tcW w:w="1530" w:type="dxa"/>
            <w:noWrap/>
            <w:vAlign w:val="center"/>
            <w:hideMark/>
          </w:tcPr>
          <w:p w14:paraId="220A28AF" w14:textId="77777777" w:rsidR="00C15AAB" w:rsidRPr="00C15AAB" w:rsidRDefault="00C15AAB" w:rsidP="00155A26">
            <w:r w:rsidRPr="00C15AAB">
              <w:t>Playa Mora</w:t>
            </w:r>
          </w:p>
        </w:tc>
        <w:tc>
          <w:tcPr>
            <w:tcW w:w="1080" w:type="dxa"/>
            <w:noWrap/>
            <w:vAlign w:val="center"/>
            <w:hideMark/>
          </w:tcPr>
          <w:p w14:paraId="7AC78FCC" w14:textId="77777777" w:rsidR="00C15AAB" w:rsidRPr="00C15AAB" w:rsidRDefault="00C15AAB" w:rsidP="00155A26">
            <w:r w:rsidRPr="00C15AAB">
              <w:t>2002/04</w:t>
            </w:r>
          </w:p>
        </w:tc>
        <w:tc>
          <w:tcPr>
            <w:tcW w:w="1170" w:type="dxa"/>
            <w:noWrap/>
            <w:vAlign w:val="center"/>
            <w:hideMark/>
          </w:tcPr>
          <w:p w14:paraId="54E47739" w14:textId="77777777" w:rsidR="00C15AAB" w:rsidRPr="00C15AAB" w:rsidRDefault="00C15AAB" w:rsidP="00155A26">
            <w:r w:rsidRPr="00C15AAB">
              <w:t>43.7</w:t>
            </w:r>
          </w:p>
        </w:tc>
        <w:tc>
          <w:tcPr>
            <w:tcW w:w="1530" w:type="dxa"/>
            <w:noWrap/>
            <w:vAlign w:val="center"/>
            <w:hideMark/>
          </w:tcPr>
          <w:p w14:paraId="3EAA651D" w14:textId="77777777" w:rsidR="00C15AAB" w:rsidRPr="00C15AAB" w:rsidRDefault="00C15AAB" w:rsidP="00155A26">
            <w:r w:rsidRPr="005640A4">
              <w:rPr>
                <w:i/>
                <w:iCs/>
              </w:rPr>
              <w:t xml:space="preserve">Pocillopora </w:t>
            </w:r>
            <w:r w:rsidRPr="00C15AAB">
              <w:t>reef</w:t>
            </w:r>
          </w:p>
        </w:tc>
        <w:tc>
          <w:tcPr>
            <w:tcW w:w="1530" w:type="dxa"/>
            <w:noWrap/>
            <w:vAlign w:val="center"/>
            <w:hideMark/>
          </w:tcPr>
          <w:p w14:paraId="29F5D9EF" w14:textId="70A9062D" w:rsidR="00C15AAB" w:rsidRPr="00467B44" w:rsidRDefault="00BB56CE" w:rsidP="00467B44">
            <w:pPr>
              <w:jc w:val="right"/>
            </w:pPr>
            <w:sdt>
              <w:sdtPr>
                <w:rPr>
                  <w:color w:val="000000"/>
                  <w:vertAlign w:val="superscript"/>
                </w:rPr>
                <w:tag w:val="MENDELEY_CITATION_v3_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"/>
                <w:id w:val="1897773288"/>
                <w:placeholder>
                  <w:docPart w:val="DefaultPlaceholder_-1854013440"/>
                </w:placeholder>
              </w:sdtPr>
              <w:sdtEndPr/>
              <w:sdtContent>
                <w:r w:rsidR="00B72061" w:rsidRPr="00B72061">
                  <w:rPr>
                    <w:color w:val="000000"/>
                    <w:vertAlign w:val="superscript"/>
                  </w:rPr>
                  <w:t>33</w:t>
                </w:r>
              </w:sdtContent>
            </w:sdt>
          </w:p>
        </w:tc>
      </w:tr>
    </w:tbl>
    <w:p w14:paraId="55CF91DE" w14:textId="171BDF92" w:rsidR="003D5F83" w:rsidRDefault="003D5F83" w:rsidP="000877E2">
      <w:pPr>
        <w:spacing w:line="480" w:lineRule="auto"/>
        <w:jc w:val="both"/>
      </w:pPr>
    </w:p>
    <w:p w14:paraId="25286125" w14:textId="43E2743B" w:rsidR="006B065C" w:rsidRDefault="00D72D02" w:rsidP="000877E2">
      <w:pPr>
        <w:spacing w:line="480" w:lineRule="auto"/>
        <w:jc w:val="both"/>
      </w:pPr>
      <w:r>
        <w:lastRenderedPageBreak/>
        <w:tab/>
        <w:t xml:space="preserve">For the bioerosion rates of </w:t>
      </w:r>
      <w:r w:rsidRPr="00D72D02">
        <w:rPr>
          <w:i/>
          <w:iCs/>
        </w:rPr>
        <w:t>A</w:t>
      </w:r>
      <w:r w:rsidR="00802FA3">
        <w:rPr>
          <w:i/>
          <w:iCs/>
        </w:rPr>
        <w:t>rothron</w:t>
      </w:r>
      <w:r>
        <w:t xml:space="preserve"> </w:t>
      </w:r>
      <w:r>
        <w:rPr>
          <w:i/>
          <w:iCs/>
        </w:rPr>
        <w:t>meleagris</w:t>
      </w:r>
      <w:r>
        <w:t>, we used the estimates from Palacios et al.</w:t>
      </w:r>
      <w:sdt>
        <w:sdtPr>
          <w:rPr>
            <w:color w:val="000000"/>
            <w:vertAlign w:val="superscript"/>
          </w:rPr>
          <w:tag w:val="MENDELEY_CITATION_v3_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"/>
          <w:id w:val="299737226"/>
          <w:placeholder>
            <w:docPart w:val="DefaultPlaceholder_-1854013440"/>
          </w:placeholder>
        </w:sdtPr>
        <w:sdtEndPr/>
        <w:sdtContent>
          <w:r w:rsidR="00B72061" w:rsidRPr="00B72061">
            <w:rPr>
              <w:color w:val="000000"/>
              <w:vertAlign w:val="superscript"/>
            </w:rPr>
            <w:t>27</w:t>
          </w:r>
        </w:sdtContent>
      </w:sdt>
      <w:r>
        <w:t xml:space="preserve">. </w:t>
      </w:r>
      <w:r w:rsidR="00C252F8" w:rsidRPr="00C252F8">
        <w:rPr>
          <w:color w:val="000000"/>
        </w:rPr>
        <w:t>They</w:t>
      </w:r>
      <w:r w:rsidR="00DC6843">
        <w:t xml:space="preserve"> estimated </w:t>
      </w:r>
      <w:r w:rsidR="000D6882">
        <w:t>bioerosion</w:t>
      </w:r>
      <w:r w:rsidR="00DC6843">
        <w:t xml:space="preserve"> by recording bite</w:t>
      </w:r>
      <w:r w:rsidR="000D6882">
        <w:t>-</w:t>
      </w:r>
      <w:r w:rsidR="00DC6843">
        <w:t>rates and feeding activity in the wild, which yielded estimates that were eight times higher than those from previous studies</w:t>
      </w:r>
      <w:r w:rsidR="000D6882">
        <w:t xml:space="preserve"> in aquaria</w:t>
      </w:r>
      <w:sdt>
        <w:sdtPr>
          <w:rPr>
            <w:color w:val="000000"/>
            <w:vertAlign w:val="superscript"/>
          </w:rPr>
          <w:tag w:val="MENDELEY_CITATION_v3_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"/>
          <w:id w:val="-137726625"/>
          <w:placeholder>
            <w:docPart w:val="B4F27AEC3CA84590B26AE022A019D7DA"/>
          </w:placeholder>
        </w:sdtPr>
        <w:sdtEndPr/>
        <w:sdtContent>
          <w:r w:rsidR="00B72061" w:rsidRPr="00B72061">
            <w:rPr>
              <w:color w:val="000000"/>
              <w:vertAlign w:val="superscript"/>
            </w:rPr>
            <w:t>25,26</w:t>
          </w:r>
        </w:sdtContent>
      </w:sdt>
      <w:r w:rsidR="00DC6843">
        <w:t xml:space="preserve">.  </w:t>
      </w:r>
    </w:p>
    <w:p w14:paraId="660D5858" w14:textId="77777777" w:rsidR="00C15AAB" w:rsidRPr="00AC3DE4" w:rsidRDefault="00C15AAB" w:rsidP="000877E2">
      <w:pPr>
        <w:spacing w:line="480" w:lineRule="auto"/>
        <w:jc w:val="both"/>
      </w:pPr>
    </w:p>
    <w:p w14:paraId="248E974F" w14:textId="62BD7EAE" w:rsidR="0057713F" w:rsidRPr="00685ACA" w:rsidRDefault="00F35495" w:rsidP="000877E2">
      <w:pPr>
        <w:spacing w:line="480" w:lineRule="auto"/>
        <w:jc w:val="both"/>
        <w:rPr>
          <w:b/>
          <w:bCs/>
        </w:rPr>
      </w:pPr>
      <w:r w:rsidRPr="00F35495">
        <w:rPr>
          <w:b/>
          <w:bCs/>
          <w:noProof/>
        </w:rPr>
        <w:drawing>
          <wp:inline distT="0" distB="0" distL="0" distR="0" wp14:anchorId="1AB1C2B6" wp14:editId="05D377EC">
            <wp:extent cx="5809366" cy="4047936"/>
            <wp:effectExtent l="12700" t="12700" r="7620" b="16510"/>
            <wp:docPr id="10" name="Picture 1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antenna&#10;&#10;Description automatically generated"/>
                    <pic:cNvPicPr/>
                  </pic:nvPicPr>
                  <pic:blipFill>
                    <a:blip r:embed="rId11"/>
                    <a:stretch>
                      <a:fillRect/>
                    </a:stretch>
                  </pic:blipFill>
                  <pic:spPr>
                    <a:xfrm>
                      <a:off x="0" y="0"/>
                      <a:ext cx="5811025" cy="4049092"/>
                    </a:xfrm>
                    <a:prstGeom prst="rect">
                      <a:avLst/>
                    </a:prstGeom>
                    <a:ln>
                      <a:solidFill>
                        <a:schemeClr val="tx1"/>
                      </a:solidFill>
                    </a:ln>
                  </pic:spPr>
                </pic:pic>
              </a:graphicData>
            </a:graphic>
          </wp:inline>
        </w:drawing>
      </w:r>
    </w:p>
    <w:p w14:paraId="3A76A54E" w14:textId="653B03D5" w:rsidR="00CE445D" w:rsidRDefault="0057713F" w:rsidP="00303422">
      <w:pPr>
        <w:jc w:val="both"/>
      </w:pPr>
      <w:r>
        <w:rPr>
          <w:b/>
          <w:bCs/>
        </w:rPr>
        <w:t>Figure S</w:t>
      </w:r>
      <w:r w:rsidR="008866D9">
        <w:rPr>
          <w:b/>
          <w:bCs/>
        </w:rPr>
        <w:t>5</w:t>
      </w:r>
      <w:r>
        <w:rPr>
          <w:b/>
          <w:bCs/>
        </w:rPr>
        <w:t xml:space="preserve">: </w:t>
      </w:r>
      <w:r w:rsidR="0087087F">
        <w:t xml:space="preserve">Historical (1980–2010) and recent (2018–2019) population-density estimates </w:t>
      </w:r>
      <w:r w:rsidR="0005440B">
        <w:t xml:space="preserve">             </w:t>
      </w:r>
      <w:r w:rsidR="0087087F">
        <w:t>(ind m</w:t>
      </w:r>
      <w:r w:rsidR="0087087F">
        <w:rPr>
          <w:vertAlign w:val="superscript"/>
        </w:rPr>
        <w:t>-2</w:t>
      </w:r>
      <w:r w:rsidR="00E25F8E">
        <w:t xml:space="preserve">; </w:t>
      </w:r>
      <w:r w:rsidR="00E25F8E" w:rsidRPr="00E25F8E">
        <w:t>mean ±95% CI</w:t>
      </w:r>
      <w:r w:rsidR="0087087F">
        <w:t xml:space="preserve">) for </w:t>
      </w:r>
      <w:r w:rsidR="0087087F">
        <w:rPr>
          <w:i/>
          <w:iCs/>
        </w:rPr>
        <w:t>A</w:t>
      </w:r>
      <w:r w:rsidR="009C19C1">
        <w:rPr>
          <w:i/>
          <w:iCs/>
        </w:rPr>
        <w:t>rothron</w:t>
      </w:r>
      <w:r w:rsidR="0087087F">
        <w:rPr>
          <w:i/>
          <w:iCs/>
        </w:rPr>
        <w:t xml:space="preserve"> meleagris</w:t>
      </w:r>
      <w:r w:rsidR="004E7AF8">
        <w:rPr>
          <w:i/>
          <w:iCs/>
        </w:rPr>
        <w:t xml:space="preserve"> </w:t>
      </w:r>
      <w:r w:rsidR="004E7AF8">
        <w:t xml:space="preserve">at Uva </w:t>
      </w:r>
      <w:r w:rsidR="00AC6064">
        <w:t>Island r</w:t>
      </w:r>
      <w:r w:rsidR="004E7AF8">
        <w:t>eef, Gulf of Chiriquí.</w:t>
      </w:r>
      <w:r w:rsidR="0087087F">
        <w:t xml:space="preserve"> Historical data </w:t>
      </w:r>
      <w:r w:rsidR="000D6882">
        <w:t xml:space="preserve">were </w:t>
      </w:r>
      <w:r w:rsidR="0087087F">
        <w:t>retrieved and modified from Glynn et al.</w:t>
      </w:r>
      <w:sdt>
        <w:sdtPr>
          <w:rPr>
            <w:color w:val="000000"/>
            <w:vertAlign w:val="superscript"/>
          </w:rPr>
          <w:tag w:val="MENDELEY_CITATION_v3_eyJjaXRhdGlvbklEIjoiTUVOREVMRVlfQ0lUQVRJT05fYWIzM2ZlZjktOGI1MS00YmZmLTk1NGEtZjM1YTFlZGVlODg3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
          <w:id w:val="-1768453790"/>
          <w:placeholder>
            <w:docPart w:val="DefaultPlaceholder_-1854013440"/>
          </w:placeholder>
        </w:sdtPr>
        <w:sdtEndPr/>
        <w:sdtContent>
          <w:r w:rsidR="00B72061" w:rsidRPr="00B72061">
            <w:rPr>
              <w:color w:val="000000"/>
              <w:vertAlign w:val="superscript"/>
            </w:rPr>
            <w:t>24</w:t>
          </w:r>
        </w:sdtContent>
      </w:sdt>
      <w:r w:rsidR="0087087F">
        <w:t>.</w:t>
      </w:r>
    </w:p>
    <w:p w14:paraId="039E06FC" w14:textId="77777777" w:rsidR="004D0830" w:rsidRDefault="004D0830" w:rsidP="000877E2">
      <w:pPr>
        <w:spacing w:line="480" w:lineRule="auto"/>
        <w:jc w:val="both"/>
      </w:pPr>
    </w:p>
    <w:p w14:paraId="2045ED3F" w14:textId="6D161018" w:rsidR="004D0830" w:rsidRDefault="00C34514" w:rsidP="004D0830">
      <w:pPr>
        <w:spacing w:line="480" w:lineRule="auto"/>
        <w:jc w:val="both"/>
        <w:rPr>
          <w:b/>
          <w:bCs/>
        </w:rPr>
      </w:pPr>
      <w:r>
        <w:rPr>
          <w:b/>
          <w:bCs/>
        </w:rPr>
        <w:t>S</w:t>
      </w:r>
      <w:r w:rsidR="004D0830">
        <w:rPr>
          <w:b/>
          <w:bCs/>
        </w:rPr>
        <w:t>edimentation</w:t>
      </w:r>
      <w:r>
        <w:rPr>
          <w:b/>
          <w:bCs/>
        </w:rPr>
        <w:t xml:space="preserve"> rates</w:t>
      </w:r>
    </w:p>
    <w:p w14:paraId="750F2E8A" w14:textId="69E311BF" w:rsidR="004D0830" w:rsidRPr="00EA6D28" w:rsidRDefault="004D0830" w:rsidP="004D0830">
      <w:pPr>
        <w:spacing w:line="480" w:lineRule="auto"/>
        <w:jc w:val="both"/>
      </w:pPr>
      <w:r>
        <w:t>Sediments</w:t>
      </w:r>
      <w:r w:rsidR="00DA27C9">
        <w:t xml:space="preserve"> that fill the void spaces of the reef framework</w:t>
      </w:r>
      <w:r>
        <w:t xml:space="preserve"> </w:t>
      </w:r>
      <w:r w:rsidR="00DA27C9">
        <w:t>provide a</w:t>
      </w:r>
      <w:r w:rsidR="00C409F0">
        <w:t xml:space="preserve"> </w:t>
      </w:r>
      <w:r w:rsidR="00DA27C9">
        <w:t>significant contribution</w:t>
      </w:r>
      <w:r w:rsidR="00C409F0">
        <w:t xml:space="preserve"> to reef</w:t>
      </w:r>
      <w:r w:rsidR="00DA27C9">
        <w:t xml:space="preserve"> accretion</w:t>
      </w:r>
      <w:sdt>
        <w:sdtPr>
          <w:rPr>
            <w:color w:val="000000"/>
            <w:vertAlign w:val="superscript"/>
          </w:rPr>
          <w:tag w:val="MENDELEY_CITATION_v3_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"/>
          <w:id w:val="-503056235"/>
          <w:placeholder>
            <w:docPart w:val="DefaultPlaceholder_-1854013440"/>
          </w:placeholder>
        </w:sdtPr>
        <w:sdtEndPr/>
        <w:sdtContent>
          <w:r w:rsidR="00B72061" w:rsidRPr="00B72061">
            <w:rPr>
              <w:color w:val="000000"/>
              <w:vertAlign w:val="superscript"/>
            </w:rPr>
            <w:t>34</w:t>
          </w:r>
        </w:sdtContent>
      </w:sdt>
      <w:r w:rsidR="00FE0AB7">
        <w:t xml:space="preserve">. To estimate the amount of sediments that were incorporated into the reef framework, we used cores that were previously taken at the </w:t>
      </w:r>
      <w:r w:rsidR="00C34514">
        <w:t xml:space="preserve">same </w:t>
      </w:r>
      <w:r w:rsidR="00FE0AB7">
        <w:t>reefs</w:t>
      </w:r>
      <w:r w:rsidR="00C34514">
        <w:t xml:space="preserve"> we surveyed</w:t>
      </w:r>
      <w:r w:rsidR="00FE0AB7">
        <w:t xml:space="preserve"> to estimate the proportion of the reef framework that was composed </w:t>
      </w:r>
      <w:r w:rsidR="00832B67">
        <w:t xml:space="preserve">of </w:t>
      </w:r>
      <w:r w:rsidR="00FE0AB7">
        <w:t xml:space="preserve">sediment. The relationship between the linear depth </w:t>
      </w:r>
      <w:r w:rsidR="00FE0AB7">
        <w:lastRenderedPageBreak/>
        <w:t xml:space="preserve">of the core samples and the radiocarbon ages, calibrated using the Marine 20 </w:t>
      </w:r>
      <w:r w:rsidR="00F20568">
        <w:t xml:space="preserve">calibration </w:t>
      </w:r>
      <w:r w:rsidR="00FE0AB7">
        <w:t>curve</w:t>
      </w:r>
      <w:sdt>
        <w:sdtPr>
          <w:rPr>
            <w:color w:val="000000"/>
            <w:vertAlign w:val="superscript"/>
          </w:rPr>
          <w:tag w:val="MENDELEY_CITATION_v3_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"/>
          <w:id w:val="1812671424"/>
          <w:placeholder>
            <w:docPart w:val="DefaultPlaceholder_-1854013440"/>
          </w:placeholder>
        </w:sdtPr>
        <w:sdtEndPr/>
        <w:sdtContent>
          <w:r w:rsidR="00B72061" w:rsidRPr="00B72061">
            <w:rPr>
              <w:color w:val="000000"/>
              <w:vertAlign w:val="superscript"/>
            </w:rPr>
            <w:t>35</w:t>
          </w:r>
        </w:sdtContent>
      </w:sdt>
      <w:r w:rsidR="00FE0AB7">
        <w:t>, w</w:t>
      </w:r>
      <w:r w:rsidR="00832B67">
        <w:t>as used</w:t>
      </w:r>
      <w:r w:rsidR="00FE0AB7">
        <w:t xml:space="preserve"> to get an estimate of sediment accretion</w:t>
      </w:r>
      <w:r w:rsidR="00F20568">
        <w:t xml:space="preserve"> for each gulf</w:t>
      </w:r>
      <w:r w:rsidR="00FE0AB7">
        <w:t xml:space="preserve"> in mm yr</w:t>
      </w:r>
      <w:r w:rsidR="00FE0AB7">
        <w:rPr>
          <w:vertAlign w:val="superscript"/>
        </w:rPr>
        <w:t>-1</w:t>
      </w:r>
      <w:r w:rsidR="00C34514">
        <w:t xml:space="preserve">. </w:t>
      </w:r>
      <w:r w:rsidR="00F20568">
        <w:t>The average sediment</w:t>
      </w:r>
      <w:r w:rsidR="00832B67">
        <w:t>-</w:t>
      </w:r>
      <w:r w:rsidR="00F20568">
        <w:t>accretion rates for the GoP and the GoC were 0.4 mm yr</w:t>
      </w:r>
      <w:r w:rsidR="00F20568">
        <w:rPr>
          <w:vertAlign w:val="superscript"/>
        </w:rPr>
        <w:t>-1</w:t>
      </w:r>
      <w:r w:rsidR="00F20568">
        <w:t xml:space="preserve"> and 0.3 mm yr</w:t>
      </w:r>
      <w:r w:rsidR="00F20568">
        <w:rPr>
          <w:vertAlign w:val="superscript"/>
        </w:rPr>
        <w:t>-1</w:t>
      </w:r>
      <w:r w:rsidR="00F20568">
        <w:t>, respectively.</w:t>
      </w:r>
      <w:r w:rsidR="006C0427">
        <w:t xml:space="preserve"> Since we are using bulk sediment volumes, these estimates include the influence of autochthonous and allochthonous sediments. If we assume that the</w:t>
      </w:r>
      <w:r w:rsidR="00923466">
        <w:t xml:space="preserve"> average</w:t>
      </w:r>
      <w:r w:rsidR="006C0427">
        <w:t xml:space="preserve"> density </w:t>
      </w:r>
      <w:r w:rsidR="00923466">
        <w:t>of the sediment</w:t>
      </w:r>
      <w:r w:rsidR="00832B67">
        <w:t>ary</w:t>
      </w:r>
      <w:r w:rsidR="00923466">
        <w:t xml:space="preserve"> matrix </w:t>
      </w:r>
      <w:r w:rsidR="006C0427">
        <w:t>is 1.1 g cm</w:t>
      </w:r>
      <w:r w:rsidR="006C0427">
        <w:rPr>
          <w:vertAlign w:val="superscript"/>
        </w:rPr>
        <w:t>-3</w:t>
      </w:r>
      <w:r w:rsidR="006C0427">
        <w:t>, based on estimates from Caribbean reef cores</w:t>
      </w:r>
      <w:sdt>
        <w:sdtPr>
          <w:rPr>
            <w:color w:val="000000"/>
            <w:vertAlign w:val="superscript"/>
          </w:rPr>
          <w:tag w:val="MENDELEY_CITATION_v3_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"/>
          <w:id w:val="-631251959"/>
          <w:placeholder>
            <w:docPart w:val="DefaultPlaceholder_-1854013440"/>
          </w:placeholder>
        </w:sdtPr>
        <w:sdtEndPr/>
        <w:sdtContent>
          <w:r w:rsidR="00B72061" w:rsidRPr="00B72061">
            <w:rPr>
              <w:color w:val="000000"/>
              <w:vertAlign w:val="superscript"/>
            </w:rPr>
            <w:t>13</w:t>
          </w:r>
        </w:sdtContent>
      </w:sdt>
      <w:r w:rsidR="006C0427">
        <w:t xml:space="preserve">, </w:t>
      </w:r>
      <w:r w:rsidR="00923466">
        <w:t xml:space="preserve">we get rates of sediment production of </w:t>
      </w:r>
      <w:r w:rsidR="00EA6D28">
        <w:t>0.4 and 0.3 kg CaCO</w:t>
      </w:r>
      <w:r w:rsidR="00EA6D28">
        <w:rPr>
          <w:vertAlign w:val="subscript"/>
        </w:rPr>
        <w:t>3</w:t>
      </w:r>
      <w:r w:rsidR="00EA6D28">
        <w:t xml:space="preserve"> m</w:t>
      </w:r>
      <w:r w:rsidR="00EA6D28">
        <w:rPr>
          <w:vertAlign w:val="superscript"/>
        </w:rPr>
        <w:t>-2</w:t>
      </w:r>
      <w:r w:rsidR="00EA6D28">
        <w:t xml:space="preserve"> yr</w:t>
      </w:r>
      <w:r w:rsidR="00EA6D28">
        <w:rPr>
          <w:vertAlign w:val="superscript"/>
        </w:rPr>
        <w:t>-1</w:t>
      </w:r>
      <w:r w:rsidR="00EA6D28">
        <w:t xml:space="preserve"> for the GoP and GoC, respectively. These rates of sediment production closely resemble those estimated by Hubbard</w:t>
      </w:r>
      <w:sdt>
        <w:sdtPr>
          <w:rPr>
            <w:color w:val="000000"/>
            <w:vertAlign w:val="superscript"/>
          </w:rPr>
          <w:tag w:val="MENDELEY_CITATION_v3_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"/>
          <w:id w:val="-1030495686"/>
          <w:placeholder>
            <w:docPart w:val="DefaultPlaceholder_-1854013440"/>
          </w:placeholder>
        </w:sdtPr>
        <w:sdtEndPr/>
        <w:sdtContent>
          <w:r w:rsidR="00B72061" w:rsidRPr="00B72061">
            <w:rPr>
              <w:color w:val="000000"/>
              <w:vertAlign w:val="superscript"/>
            </w:rPr>
            <w:t>34</w:t>
          </w:r>
        </w:sdtContent>
      </w:sdt>
      <w:r w:rsidR="00F313A7">
        <w:t xml:space="preserve"> for Caribbean reefs.</w:t>
      </w:r>
      <w:r w:rsidR="00EA6D28">
        <w:t xml:space="preserve"> </w:t>
      </w:r>
    </w:p>
    <w:p w14:paraId="44A6B7BA" w14:textId="77777777" w:rsidR="004D0830" w:rsidRDefault="004D0830"/>
    <w:p w14:paraId="45E15AB7" w14:textId="578B4F2C" w:rsidR="00205F20" w:rsidRDefault="00205F20" w:rsidP="000877E2">
      <w:pPr>
        <w:spacing w:line="480" w:lineRule="auto"/>
        <w:jc w:val="both"/>
        <w:rPr>
          <w:b/>
          <w:bCs/>
        </w:rPr>
      </w:pPr>
      <w:r w:rsidRPr="00B81605">
        <w:rPr>
          <w:b/>
          <w:bCs/>
        </w:rPr>
        <w:t>R</w:t>
      </w:r>
      <w:r w:rsidR="00B81605" w:rsidRPr="00B81605">
        <w:rPr>
          <w:b/>
          <w:bCs/>
        </w:rPr>
        <w:t>eferences</w:t>
      </w:r>
    </w:p>
    <w:sdt>
      <w:sdtPr>
        <w:rPr>
          <w:b/>
          <w:bCs/>
        </w:rPr>
        <w:tag w:val="MENDELEY_BIBLIOGRAPHY"/>
        <w:id w:val="-1654217209"/>
        <w:placeholder>
          <w:docPart w:val="DefaultPlaceholder_-1854013440"/>
        </w:placeholder>
      </w:sdtPr>
      <w:sdtEndPr/>
      <w:sdtContent>
        <w:p w14:paraId="5B134ACA" w14:textId="34E879D9" w:rsidR="004162A7" w:rsidRDefault="00CA7CBC" w:rsidP="004162A7">
          <w:pPr>
            <w:autoSpaceDE w:val="0"/>
            <w:autoSpaceDN w:val="0"/>
            <w:ind w:hanging="640"/>
            <w:jc w:val="both"/>
            <w:divId w:val="1912697505"/>
          </w:pPr>
          <w:r>
            <w:t>1</w:t>
          </w:r>
          <w:r w:rsidR="004162A7">
            <w:t>.</w:t>
          </w:r>
          <w:r w:rsidR="004162A7">
            <w:tab/>
            <w:t xml:space="preserve">Eakin, C. M. Where have all the carbonates gone? A model comparison of calcium carbonate budgets before and after the 1982-1983 El Niño at Uva Island in the eastern Pacific. </w:t>
          </w:r>
          <w:r w:rsidR="004162A7">
            <w:rPr>
              <w:i/>
              <w:iCs/>
            </w:rPr>
            <w:t>Coral Reefs</w:t>
          </w:r>
          <w:r w:rsidR="004162A7">
            <w:t xml:space="preserve"> </w:t>
          </w:r>
          <w:r w:rsidR="004162A7">
            <w:rPr>
              <w:b/>
              <w:bCs/>
            </w:rPr>
            <w:t>15</w:t>
          </w:r>
          <w:r w:rsidR="004162A7">
            <w:t xml:space="preserve">, 109–119. </w:t>
          </w:r>
          <w:hyperlink r:id="rId12" w:history="1">
            <w:r w:rsidR="004162A7" w:rsidRPr="00AF0607">
              <w:rPr>
                <w:rStyle w:val="Hyperlink"/>
              </w:rPr>
              <w:t>https://doi.org/10.1007/BF01771900</w:t>
            </w:r>
          </w:hyperlink>
          <w:r w:rsidR="004162A7">
            <w:t xml:space="preserve"> (1996).</w:t>
          </w:r>
        </w:p>
        <w:p w14:paraId="0E2901AD" w14:textId="269A7FE1" w:rsidR="004162A7" w:rsidRDefault="00CA7CBC" w:rsidP="004162A7">
          <w:pPr>
            <w:autoSpaceDE w:val="0"/>
            <w:autoSpaceDN w:val="0"/>
            <w:ind w:hanging="640"/>
            <w:jc w:val="both"/>
            <w:divId w:val="1912697505"/>
          </w:pPr>
          <w:r>
            <w:t>2</w:t>
          </w:r>
          <w:r w:rsidR="004162A7">
            <w:t>.</w:t>
          </w:r>
          <w:r w:rsidR="004162A7">
            <w:tab/>
            <w:t xml:space="preserve">Perry, C. T. </w:t>
          </w:r>
          <w:r w:rsidR="004162A7">
            <w:rPr>
              <w:i/>
              <w:iCs/>
            </w:rPr>
            <w:t>et al.</w:t>
          </w:r>
          <w:r w:rsidR="004162A7">
            <w:t xml:space="preserve"> Loss of coral reef growth capacity to track future increases in sea level. </w:t>
          </w:r>
          <w:r w:rsidR="004162A7">
            <w:rPr>
              <w:i/>
              <w:iCs/>
            </w:rPr>
            <w:t>Nature</w:t>
          </w:r>
          <w:r w:rsidR="004162A7">
            <w:t xml:space="preserve"> </w:t>
          </w:r>
          <w:r w:rsidR="004162A7">
            <w:rPr>
              <w:b/>
              <w:bCs/>
            </w:rPr>
            <w:t>558</w:t>
          </w:r>
          <w:r w:rsidR="004162A7">
            <w:t xml:space="preserve">, 396–400. </w:t>
          </w:r>
          <w:hyperlink r:id="rId13" w:history="1">
            <w:r w:rsidR="004162A7" w:rsidRPr="00AF0607">
              <w:rPr>
                <w:rStyle w:val="Hyperlink"/>
              </w:rPr>
              <w:t>https://doi.org/10.1038/s41586-018-0194-z</w:t>
            </w:r>
          </w:hyperlink>
          <w:r w:rsidR="004162A7">
            <w:t xml:space="preserve"> (2018).</w:t>
          </w:r>
        </w:p>
        <w:p w14:paraId="710B47E6" w14:textId="4214F9C4" w:rsidR="00B72061" w:rsidRDefault="00CA7CBC" w:rsidP="004162A7">
          <w:pPr>
            <w:autoSpaceDE w:val="0"/>
            <w:autoSpaceDN w:val="0"/>
            <w:ind w:hanging="640"/>
            <w:jc w:val="both"/>
            <w:divId w:val="1912697505"/>
          </w:pPr>
          <w:r>
            <w:t>3</w:t>
          </w:r>
          <w:r w:rsidR="004162A7">
            <w:t>.</w:t>
          </w:r>
          <w:r w:rsidR="004162A7">
            <w:tab/>
            <w:t xml:space="preserve">van Woesik, R. &amp; William Cacciapaglia, C. Keeping up with sea-level rise: Carbonate production rates in Palau and yap, western pacific ocean. </w:t>
          </w:r>
          <w:r w:rsidR="004162A7">
            <w:rPr>
              <w:i/>
              <w:iCs/>
            </w:rPr>
            <w:t>PLoS One</w:t>
          </w:r>
          <w:r w:rsidR="004162A7">
            <w:t xml:space="preserve"> </w:t>
          </w:r>
          <w:r w:rsidR="004162A7">
            <w:rPr>
              <w:b/>
              <w:bCs/>
            </w:rPr>
            <w:t>13</w:t>
          </w:r>
          <w:r w:rsidR="004162A7">
            <w:t xml:space="preserve">, e0197077. </w:t>
          </w:r>
          <w:hyperlink r:id="rId14" w:history="1">
            <w:r w:rsidR="004162A7" w:rsidRPr="00AF0607">
              <w:rPr>
                <w:rStyle w:val="Hyperlink"/>
              </w:rPr>
              <w:t>https://doi.org/10.1371/journal.pone.0197077</w:t>
            </w:r>
          </w:hyperlink>
          <w:r w:rsidR="004162A7">
            <w:t xml:space="preserve"> (2018).</w:t>
          </w:r>
        </w:p>
        <w:p w14:paraId="73F2DDFD" w14:textId="151CEA1F" w:rsidR="00CA7CBC" w:rsidRDefault="00CA7CBC" w:rsidP="00CA7CBC">
          <w:pPr>
            <w:autoSpaceDE w:val="0"/>
            <w:autoSpaceDN w:val="0"/>
            <w:ind w:hanging="640"/>
            <w:jc w:val="both"/>
            <w:divId w:val="1912697505"/>
          </w:pPr>
          <w:r>
            <w:t>4.</w:t>
          </w:r>
          <w:r>
            <w:tab/>
            <w:t xml:space="preserve">Manzello, D. P. Coral growth with thermal stress and ocean acidification: Lessons from the eastern tropical Pacific. </w:t>
          </w:r>
          <w:r>
            <w:rPr>
              <w:i/>
              <w:iCs/>
            </w:rPr>
            <w:t>Coral Reefs</w:t>
          </w:r>
          <w:r>
            <w:t xml:space="preserve"> </w:t>
          </w:r>
          <w:r>
            <w:rPr>
              <w:b/>
              <w:bCs/>
            </w:rPr>
            <w:t>29</w:t>
          </w:r>
          <w:r>
            <w:t xml:space="preserve">, </w:t>
          </w:r>
          <w:r w:rsidRPr="007F0504">
            <w:t xml:space="preserve">749–758. </w:t>
          </w:r>
          <w:hyperlink r:id="rId15" w:history="1">
            <w:r w:rsidRPr="007F0504">
              <w:rPr>
                <w:rStyle w:val="Hyperlink"/>
              </w:rPr>
              <w:t>https://doi.org/10.1007/s00338-010-0623-4</w:t>
            </w:r>
          </w:hyperlink>
          <w:r>
            <w:t xml:space="preserve"> (2010).</w:t>
          </w:r>
        </w:p>
        <w:p w14:paraId="473B1DFC" w14:textId="091DD241" w:rsidR="00CA7CBC" w:rsidRDefault="00CA7CBC" w:rsidP="00CA7CBC">
          <w:pPr>
            <w:autoSpaceDE w:val="0"/>
            <w:autoSpaceDN w:val="0"/>
            <w:ind w:hanging="640"/>
            <w:jc w:val="both"/>
            <w:divId w:val="1912697505"/>
          </w:pPr>
          <w:r>
            <w:t>5.</w:t>
          </w:r>
          <w:r>
            <w:tab/>
            <w:t xml:space="preserve">Wellington, G. M. &amp; Glynn, P. W. Environmental influences on skeletal banding in eastern Pacific (Panama) corals. </w:t>
          </w:r>
          <w:r>
            <w:rPr>
              <w:i/>
              <w:iCs/>
            </w:rPr>
            <w:t>Coral Reefs</w:t>
          </w:r>
          <w:r>
            <w:t xml:space="preserve"> </w:t>
          </w:r>
          <w:r>
            <w:rPr>
              <w:b/>
              <w:bCs/>
            </w:rPr>
            <w:t>1</w:t>
          </w:r>
          <w:r>
            <w:t xml:space="preserve">, 215–222. </w:t>
          </w:r>
          <w:hyperlink r:id="rId16" w:history="1">
            <w:r w:rsidRPr="006C6AE5">
              <w:rPr>
                <w:rStyle w:val="Hyperlink"/>
              </w:rPr>
              <w:t>https://doi.org/10.1007/BF00304418</w:t>
            </w:r>
          </w:hyperlink>
          <w:r>
            <w:t xml:space="preserve"> (1983).</w:t>
          </w:r>
        </w:p>
        <w:p w14:paraId="41FA15C1" w14:textId="218B11DE" w:rsidR="00CA7CBC" w:rsidRPr="00F313A7" w:rsidRDefault="00CA7CBC" w:rsidP="00CA7CBC">
          <w:pPr>
            <w:autoSpaceDE w:val="0"/>
            <w:autoSpaceDN w:val="0"/>
            <w:ind w:hanging="640"/>
            <w:jc w:val="both"/>
            <w:divId w:val="1912697505"/>
            <w:rPr>
              <w:lang w:val="es-ES"/>
            </w:rPr>
          </w:pPr>
          <w:r>
            <w:t>6.</w:t>
          </w:r>
          <w:r>
            <w:tab/>
            <w:t xml:space="preserve">Tortolero-Langarica, J. de J. A., Rodríguez-Troncoso, A. P., Cupul-Magaña, A. L. &amp; Carricart-Ganivet, J. P. Calcification and growth rate recovery of the reef-building Pocillopora species in the northeast tropical Pacific following an ENSO disturbance. </w:t>
          </w:r>
          <w:r w:rsidRPr="00F313A7">
            <w:rPr>
              <w:i/>
              <w:iCs/>
              <w:lang w:val="es-ES"/>
            </w:rPr>
            <w:t>PeerJ</w:t>
          </w:r>
          <w:r w:rsidRPr="00F313A7">
            <w:rPr>
              <w:lang w:val="es-ES"/>
            </w:rPr>
            <w:t xml:space="preserve"> </w:t>
          </w:r>
          <w:r w:rsidRPr="00F313A7">
            <w:rPr>
              <w:b/>
              <w:bCs/>
              <w:lang w:val="es-ES"/>
            </w:rPr>
            <w:t>2017</w:t>
          </w:r>
          <w:r w:rsidRPr="00F313A7">
            <w:rPr>
              <w:lang w:val="es-ES"/>
            </w:rPr>
            <w:t xml:space="preserve">, </w:t>
          </w:r>
          <w:r w:rsidRPr="004618BD">
            <w:rPr>
              <w:lang w:val="es-ES"/>
            </w:rPr>
            <w:t xml:space="preserve">e3191. </w:t>
          </w:r>
          <w:hyperlink r:id="rId17" w:history="1">
            <w:r w:rsidRPr="004618BD">
              <w:rPr>
                <w:rStyle w:val="Hyperlink"/>
                <w:lang w:val="es-ES"/>
              </w:rPr>
              <w:t>https://doi.org/10.7717/peerj.3191</w:t>
            </w:r>
          </w:hyperlink>
          <w:r w:rsidRPr="00F313A7">
            <w:rPr>
              <w:lang w:val="es-ES"/>
            </w:rPr>
            <w:t xml:space="preserve"> (2017).</w:t>
          </w:r>
        </w:p>
        <w:p w14:paraId="32215259" w14:textId="7E71ACDF" w:rsidR="00CA7CBC" w:rsidRPr="00F313A7" w:rsidRDefault="00CA7CBC" w:rsidP="00CA7CBC">
          <w:pPr>
            <w:autoSpaceDE w:val="0"/>
            <w:autoSpaceDN w:val="0"/>
            <w:ind w:hanging="640"/>
            <w:jc w:val="both"/>
            <w:divId w:val="1912697505"/>
            <w:rPr>
              <w:lang w:val="es-ES"/>
            </w:rPr>
          </w:pPr>
          <w:r>
            <w:rPr>
              <w:lang w:val="es-ES"/>
            </w:rPr>
            <w:t>7</w:t>
          </w:r>
          <w:r w:rsidRPr="00F313A7">
            <w:rPr>
              <w:lang w:val="es-ES"/>
            </w:rPr>
            <w:t>.</w:t>
          </w:r>
          <w:r w:rsidRPr="00F313A7">
            <w:rPr>
              <w:lang w:val="es-ES"/>
            </w:rPr>
            <w:tab/>
            <w:t xml:space="preserve">Medellín-Maldonado, F. </w:t>
          </w:r>
          <w:r w:rsidRPr="00F313A7">
            <w:rPr>
              <w:i/>
              <w:iCs/>
              <w:lang w:val="es-ES"/>
            </w:rPr>
            <w:t>et al.</w:t>
          </w:r>
          <w:r w:rsidRPr="00F313A7">
            <w:rPr>
              <w:lang w:val="es-ES"/>
            </w:rPr>
            <w:t xml:space="preserve"> </w:t>
          </w:r>
          <w:r>
            <w:t xml:space="preserve">Calcification of the main reef-building coral species on the Pacific coast of southern Mexico. </w:t>
          </w:r>
          <w:r w:rsidRPr="00F313A7">
            <w:rPr>
              <w:i/>
              <w:iCs/>
              <w:lang w:val="es-ES"/>
            </w:rPr>
            <w:t>Cienc. Mar.</w:t>
          </w:r>
          <w:r w:rsidRPr="00F313A7">
            <w:rPr>
              <w:lang w:val="es-ES"/>
            </w:rPr>
            <w:t xml:space="preserve"> </w:t>
          </w:r>
          <w:r w:rsidRPr="00F313A7">
            <w:rPr>
              <w:b/>
              <w:bCs/>
              <w:lang w:val="es-ES"/>
            </w:rPr>
            <w:t>42</w:t>
          </w:r>
          <w:r w:rsidRPr="00F313A7">
            <w:rPr>
              <w:lang w:val="es-ES"/>
            </w:rPr>
            <w:t xml:space="preserve">, </w:t>
          </w:r>
          <w:r w:rsidRPr="004618BD">
            <w:rPr>
              <w:lang w:val="es-ES"/>
            </w:rPr>
            <w:t xml:space="preserve">209–225. </w:t>
          </w:r>
          <w:hyperlink r:id="rId18" w:history="1">
            <w:r w:rsidRPr="004618BD">
              <w:rPr>
                <w:rStyle w:val="Hyperlink"/>
                <w:lang w:val="es-ES"/>
              </w:rPr>
              <w:t>https://doi.org/10.7773/cm.v42i3.2650</w:t>
            </w:r>
          </w:hyperlink>
          <w:r w:rsidRPr="004618BD">
            <w:rPr>
              <w:lang w:val="es-ES"/>
            </w:rPr>
            <w:t xml:space="preserve"> </w:t>
          </w:r>
          <w:r w:rsidRPr="00F313A7">
            <w:rPr>
              <w:lang w:val="es-ES"/>
            </w:rPr>
            <w:t>(2016).</w:t>
          </w:r>
        </w:p>
        <w:p w14:paraId="4360F3E1" w14:textId="64F64766" w:rsidR="00CA7CBC" w:rsidRPr="00303422" w:rsidRDefault="00CA7CBC" w:rsidP="00CA7CBC">
          <w:pPr>
            <w:autoSpaceDE w:val="0"/>
            <w:autoSpaceDN w:val="0"/>
            <w:ind w:hanging="640"/>
            <w:jc w:val="both"/>
            <w:divId w:val="1912697505"/>
            <w:rPr>
              <w:lang w:val="es-ES"/>
            </w:rPr>
          </w:pPr>
          <w:r>
            <w:rPr>
              <w:lang w:val="es-ES"/>
            </w:rPr>
            <w:t>8</w:t>
          </w:r>
          <w:r w:rsidRPr="00F313A7">
            <w:rPr>
              <w:lang w:val="es-ES"/>
            </w:rPr>
            <w:t>.</w:t>
          </w:r>
          <w:r w:rsidRPr="00F313A7">
            <w:rPr>
              <w:lang w:val="es-ES"/>
            </w:rPr>
            <w:tab/>
            <w:t xml:space="preserve">Cabral-Tena, R. A. </w:t>
          </w:r>
          <w:r w:rsidRPr="00F313A7">
            <w:rPr>
              <w:i/>
              <w:iCs/>
              <w:lang w:val="es-ES"/>
            </w:rPr>
            <w:t>et al.</w:t>
          </w:r>
          <w:r w:rsidRPr="00F313A7">
            <w:rPr>
              <w:lang w:val="es-ES"/>
            </w:rPr>
            <w:t xml:space="preserve"> </w:t>
          </w:r>
          <w:r>
            <w:t xml:space="preserve">Different calcification rates in males and females of the coral Porites panamensis in the Gulf of California. </w:t>
          </w:r>
          <w:r w:rsidRPr="00303422">
            <w:rPr>
              <w:i/>
              <w:iCs/>
              <w:lang w:val="es-ES"/>
            </w:rPr>
            <w:t>Mar</w:t>
          </w:r>
          <w:r>
            <w:rPr>
              <w:i/>
              <w:iCs/>
              <w:lang w:val="es-ES"/>
            </w:rPr>
            <w:t>.</w:t>
          </w:r>
          <w:r w:rsidRPr="00303422">
            <w:rPr>
              <w:i/>
              <w:iCs/>
              <w:lang w:val="es-ES"/>
            </w:rPr>
            <w:t xml:space="preserve"> Ecol</w:t>
          </w:r>
          <w:r>
            <w:rPr>
              <w:i/>
              <w:iCs/>
              <w:lang w:val="es-ES"/>
            </w:rPr>
            <w:t>.</w:t>
          </w:r>
          <w:r w:rsidRPr="00303422">
            <w:rPr>
              <w:i/>
              <w:iCs/>
              <w:lang w:val="es-ES"/>
            </w:rPr>
            <w:t xml:space="preserve"> Prog</w:t>
          </w:r>
          <w:r>
            <w:rPr>
              <w:i/>
              <w:iCs/>
              <w:lang w:val="es-ES"/>
            </w:rPr>
            <w:t>.</w:t>
          </w:r>
          <w:r w:rsidRPr="00303422">
            <w:rPr>
              <w:i/>
              <w:iCs/>
              <w:lang w:val="es-ES"/>
            </w:rPr>
            <w:t xml:space="preserve"> Ser</w:t>
          </w:r>
          <w:r>
            <w:rPr>
              <w:i/>
              <w:iCs/>
              <w:lang w:val="es-ES"/>
            </w:rPr>
            <w:t>.</w:t>
          </w:r>
          <w:r w:rsidRPr="00303422">
            <w:rPr>
              <w:lang w:val="es-ES"/>
            </w:rPr>
            <w:t xml:space="preserve"> </w:t>
          </w:r>
          <w:r w:rsidRPr="00303422">
            <w:rPr>
              <w:b/>
              <w:bCs/>
              <w:lang w:val="es-ES"/>
            </w:rPr>
            <w:t>476</w:t>
          </w:r>
          <w:r w:rsidRPr="00303422">
            <w:rPr>
              <w:lang w:val="es-ES"/>
            </w:rPr>
            <w:t xml:space="preserve">, </w:t>
          </w:r>
          <w:r>
            <w:rPr>
              <w:lang w:val="es-ES"/>
            </w:rPr>
            <w:t xml:space="preserve">1–8. </w:t>
          </w:r>
          <w:hyperlink r:id="rId19" w:history="1">
            <w:r w:rsidRPr="006C6AE5">
              <w:rPr>
                <w:rStyle w:val="Hyperlink"/>
                <w:lang w:val="es-ES"/>
              </w:rPr>
              <w:t>https://doi.org/10.3354/meps10269</w:t>
            </w:r>
          </w:hyperlink>
          <w:r>
            <w:rPr>
              <w:lang w:val="es-ES"/>
            </w:rPr>
            <w:t xml:space="preserve"> </w:t>
          </w:r>
          <w:r w:rsidRPr="00303422">
            <w:rPr>
              <w:lang w:val="es-ES"/>
            </w:rPr>
            <w:t>(2013).</w:t>
          </w:r>
        </w:p>
        <w:p w14:paraId="7978C684" w14:textId="363E6DB2" w:rsidR="00CA7CBC" w:rsidRPr="008F04F9" w:rsidRDefault="00CA7CBC" w:rsidP="00CA7CBC">
          <w:pPr>
            <w:autoSpaceDE w:val="0"/>
            <w:autoSpaceDN w:val="0"/>
            <w:ind w:hanging="640"/>
            <w:jc w:val="both"/>
            <w:divId w:val="1912697505"/>
            <w:rPr>
              <w:lang w:val="es-ES"/>
            </w:rPr>
          </w:pPr>
          <w:r>
            <w:rPr>
              <w:lang w:val="es-ES"/>
            </w:rPr>
            <w:t>9</w:t>
          </w:r>
          <w:r w:rsidRPr="00303422">
            <w:rPr>
              <w:lang w:val="es-ES"/>
            </w:rPr>
            <w:t>.</w:t>
          </w:r>
          <w:r w:rsidRPr="00303422">
            <w:rPr>
              <w:lang w:val="es-ES"/>
            </w:rPr>
            <w:tab/>
            <w:t xml:space="preserve">Norzagaray-López, C. O. </w:t>
          </w:r>
          <w:r w:rsidRPr="00303422">
            <w:rPr>
              <w:i/>
              <w:iCs/>
              <w:lang w:val="es-ES"/>
            </w:rPr>
            <w:t>et al.</w:t>
          </w:r>
          <w:r w:rsidRPr="00303422">
            <w:rPr>
              <w:lang w:val="es-ES"/>
            </w:rPr>
            <w:t xml:space="preserve"> </w:t>
          </w:r>
          <w:r>
            <w:t xml:space="preserve">Low calcification rates and calcium carbonate production in Porites panamensis at its northernmost geographic distribution. </w:t>
          </w:r>
          <w:r w:rsidRPr="008F04F9">
            <w:rPr>
              <w:i/>
              <w:iCs/>
              <w:lang w:val="es-ES"/>
            </w:rPr>
            <w:t>Mar. Ecol.</w:t>
          </w:r>
          <w:r w:rsidRPr="008F04F9">
            <w:rPr>
              <w:lang w:val="es-ES"/>
            </w:rPr>
            <w:t xml:space="preserve"> </w:t>
          </w:r>
          <w:r w:rsidRPr="008F04F9">
            <w:rPr>
              <w:b/>
              <w:bCs/>
              <w:lang w:val="es-ES"/>
            </w:rPr>
            <w:t>36</w:t>
          </w:r>
          <w:r w:rsidRPr="008F04F9">
            <w:rPr>
              <w:lang w:val="es-ES"/>
            </w:rPr>
            <w:t xml:space="preserve">, 1244–1255. </w:t>
          </w:r>
          <w:hyperlink r:id="rId20" w:history="1">
            <w:r w:rsidRPr="008F04F9">
              <w:rPr>
                <w:rStyle w:val="Hyperlink"/>
                <w:lang w:val="es-ES"/>
              </w:rPr>
              <w:t>https://doi.org/10.1111/maec.12227</w:t>
            </w:r>
          </w:hyperlink>
          <w:r w:rsidRPr="008F04F9">
            <w:rPr>
              <w:lang w:val="es-ES"/>
            </w:rPr>
            <w:t xml:space="preserve"> (2015).</w:t>
          </w:r>
        </w:p>
        <w:p w14:paraId="158B86F3" w14:textId="2B48EF95" w:rsidR="00CA7CBC" w:rsidRDefault="00CA7CBC" w:rsidP="00CA7CBC">
          <w:pPr>
            <w:autoSpaceDE w:val="0"/>
            <w:autoSpaceDN w:val="0"/>
            <w:ind w:hanging="640"/>
            <w:jc w:val="both"/>
            <w:divId w:val="1912697505"/>
          </w:pPr>
          <w:r w:rsidRPr="00CA7CBC">
            <w:lastRenderedPageBreak/>
            <w:t>10.</w:t>
          </w:r>
          <w:r w:rsidRPr="00CA7CBC">
            <w:tab/>
            <w:t xml:space="preserve">Toth, L. T. </w:t>
          </w:r>
          <w:r w:rsidRPr="00CA7CBC">
            <w:rPr>
              <w:i/>
              <w:iCs/>
            </w:rPr>
            <w:t>et al.</w:t>
          </w:r>
          <w:r w:rsidRPr="00CA7CBC">
            <w:t xml:space="preserve"> </w:t>
          </w:r>
          <w:r>
            <w:t xml:space="preserve">ENSO drove 2500-year collapse of Eastern Pacific coral reefs. </w:t>
          </w:r>
          <w:r>
            <w:rPr>
              <w:i/>
              <w:iCs/>
            </w:rPr>
            <w:t>Science</w:t>
          </w:r>
          <w:r>
            <w:t xml:space="preserve"> </w:t>
          </w:r>
          <w:r>
            <w:rPr>
              <w:b/>
              <w:bCs/>
            </w:rPr>
            <w:t>336</w:t>
          </w:r>
          <w:r>
            <w:t xml:space="preserve">, 81–84. </w:t>
          </w:r>
          <w:hyperlink r:id="rId21" w:history="1">
            <w:r w:rsidRPr="006C6AE5">
              <w:rPr>
                <w:rStyle w:val="Hyperlink"/>
              </w:rPr>
              <w:t>https://doi.org/10.1016/j.gloplacha.2021.103479</w:t>
            </w:r>
          </w:hyperlink>
          <w:r>
            <w:t xml:space="preserve"> (2012).</w:t>
          </w:r>
        </w:p>
        <w:p w14:paraId="66306219" w14:textId="77777777" w:rsidR="00CA7CBC" w:rsidRDefault="00CA7CBC" w:rsidP="00CA7CBC">
          <w:pPr>
            <w:autoSpaceDE w:val="0"/>
            <w:autoSpaceDN w:val="0"/>
            <w:ind w:hanging="640"/>
            <w:jc w:val="both"/>
            <w:divId w:val="774641490"/>
          </w:pPr>
          <w:r>
            <w:t>11.</w:t>
          </w:r>
          <w:r>
            <w:tab/>
            <w:t xml:space="preserve">Hill, J. &amp; Wilkinson, C. Methods for ecological monitoring of coral reefs. </w:t>
          </w:r>
          <w:r>
            <w:rPr>
              <w:i/>
              <w:iCs/>
            </w:rPr>
            <w:t>Australian Institute of Marine Science, Townsville</w:t>
          </w:r>
          <w:r>
            <w:t xml:space="preserve"> (2004) doi:10.1017/CBO9781107415324.004.</w:t>
          </w:r>
        </w:p>
        <w:p w14:paraId="69304773" w14:textId="77777777" w:rsidR="00CA7CBC" w:rsidRDefault="00CA7CBC" w:rsidP="00CA7CBC">
          <w:pPr>
            <w:autoSpaceDE w:val="0"/>
            <w:autoSpaceDN w:val="0"/>
            <w:ind w:hanging="640"/>
            <w:jc w:val="both"/>
            <w:divId w:val="774641490"/>
          </w:pPr>
          <w:r>
            <w:t>12.</w:t>
          </w:r>
          <w:r>
            <w:tab/>
            <w:t xml:space="preserve">Perry, C. T., Lange, I. D. &amp; Januchowski-Hartley, F. A. ReefBudget Indo Pacific: online resource and methodology. </w:t>
          </w:r>
          <w:r>
            <w:rPr>
              <w:i/>
              <w:iCs/>
            </w:rPr>
            <w:t>http://geography.exeter.ac.uk/reefbudget/</w:t>
          </w:r>
          <w:r>
            <w:t xml:space="preserve"> (2018).</w:t>
          </w:r>
        </w:p>
        <w:p w14:paraId="7C31F5F8" w14:textId="77777777" w:rsidR="00CA7CBC" w:rsidRDefault="00CA7CBC" w:rsidP="00CA7CBC">
          <w:pPr>
            <w:autoSpaceDE w:val="0"/>
            <w:autoSpaceDN w:val="0"/>
            <w:ind w:hanging="640"/>
            <w:jc w:val="both"/>
            <w:divId w:val="774641490"/>
          </w:pPr>
          <w:r>
            <w:t>13.</w:t>
          </w:r>
          <w:r>
            <w:tab/>
            <w:t>Whitcher, E. M. Reef-building threatened by ecosystem decline: A case study from Buck Island, U.S. Virgin Islands. (Florida Institute of Technology, 2017).</w:t>
          </w:r>
        </w:p>
        <w:p w14:paraId="23B61A37" w14:textId="77777777" w:rsidR="00CA7CBC" w:rsidRDefault="00CA7CBC" w:rsidP="00CA7CBC">
          <w:pPr>
            <w:autoSpaceDE w:val="0"/>
            <w:autoSpaceDN w:val="0"/>
            <w:ind w:hanging="640"/>
            <w:jc w:val="both"/>
            <w:divId w:val="774641490"/>
          </w:pPr>
          <w:r>
            <w:t>14.</w:t>
          </w:r>
          <w:r>
            <w:tab/>
            <w:t xml:space="preserve">Eakin, C. M. A tale of two ENSO events: Carbonate budgets and the influence of two warming disturbances and intervening variability, Uva Island, Panama. </w:t>
          </w:r>
          <w:r>
            <w:rPr>
              <w:i/>
              <w:iCs/>
            </w:rPr>
            <w:t>Bull. Mar. Sci.</w:t>
          </w:r>
          <w:r>
            <w:t xml:space="preserve"> </w:t>
          </w:r>
          <w:r>
            <w:rPr>
              <w:b/>
              <w:bCs/>
            </w:rPr>
            <w:t>69</w:t>
          </w:r>
          <w:r>
            <w:t>, 171–186. (2001).</w:t>
          </w:r>
        </w:p>
        <w:p w14:paraId="1C1871D8" w14:textId="77777777" w:rsidR="00CA7CBC" w:rsidRDefault="00CA7CBC" w:rsidP="00CA7CBC">
          <w:pPr>
            <w:autoSpaceDE w:val="0"/>
            <w:autoSpaceDN w:val="0"/>
            <w:ind w:hanging="640"/>
            <w:jc w:val="both"/>
            <w:divId w:val="774641490"/>
          </w:pPr>
          <w:r w:rsidRPr="00AC6064">
            <w:t>15.</w:t>
          </w:r>
          <w:r w:rsidRPr="00AC6064">
            <w:tab/>
            <w:t xml:space="preserve">Cabral-Tena, R. A. </w:t>
          </w:r>
          <w:r w:rsidRPr="00AC6064">
            <w:rPr>
              <w:i/>
              <w:iCs/>
            </w:rPr>
            <w:t>et al.</w:t>
          </w:r>
          <w:r w:rsidRPr="00AC6064">
            <w:t xml:space="preserve"> </w:t>
          </w:r>
          <w:r>
            <w:t xml:space="preserve">Functional potential of coral assemblages along a typical Eastern Tropical Pacific reef tract. </w:t>
          </w:r>
          <w:r>
            <w:rPr>
              <w:i/>
              <w:iCs/>
            </w:rPr>
            <w:t>Ecol. Indic.</w:t>
          </w:r>
          <w:r>
            <w:t xml:space="preserve"> </w:t>
          </w:r>
          <w:r>
            <w:rPr>
              <w:b/>
              <w:bCs/>
            </w:rPr>
            <w:t>119</w:t>
          </w:r>
          <w:r>
            <w:t xml:space="preserve">,106795. </w:t>
          </w:r>
          <w:hyperlink r:id="rId22" w:history="1">
            <w:r w:rsidRPr="00AF0607">
              <w:rPr>
                <w:rStyle w:val="Hyperlink"/>
              </w:rPr>
              <w:t>https://doi.org/10.1016/j.ecolind.2020.106795</w:t>
            </w:r>
          </w:hyperlink>
          <w:r w:rsidRPr="002C5DF1">
            <w:t xml:space="preserve"> </w:t>
          </w:r>
          <w:r>
            <w:t>(2020).</w:t>
          </w:r>
        </w:p>
        <w:p w14:paraId="70D43858" w14:textId="77777777" w:rsidR="00CA7CBC" w:rsidRDefault="00CA7CBC" w:rsidP="00CA7CBC">
          <w:pPr>
            <w:autoSpaceDE w:val="0"/>
            <w:autoSpaceDN w:val="0"/>
            <w:ind w:hanging="640"/>
            <w:jc w:val="both"/>
            <w:divId w:val="774641490"/>
          </w:pPr>
          <w:r>
            <w:t>16.</w:t>
          </w:r>
          <w:r>
            <w:tab/>
            <w:t xml:space="preserve">González-Barrios, F. J. &amp; Álvarez-Filip, L. A framework for measuring coral species-specific contribution to reef functioning in the Caribbean. </w:t>
          </w:r>
          <w:r>
            <w:rPr>
              <w:i/>
              <w:iCs/>
            </w:rPr>
            <w:t>Ecol. Indic.</w:t>
          </w:r>
          <w:r>
            <w:t xml:space="preserve"> </w:t>
          </w:r>
          <w:r>
            <w:rPr>
              <w:b/>
              <w:bCs/>
            </w:rPr>
            <w:t>95</w:t>
          </w:r>
          <w:r>
            <w:t xml:space="preserve">, 877–886. </w:t>
          </w:r>
          <w:hyperlink r:id="rId23" w:history="1">
            <w:r w:rsidRPr="006C6AE5">
              <w:rPr>
                <w:rStyle w:val="Hyperlink"/>
              </w:rPr>
              <w:t>https://doi.org/10.1016/j.ecolind.2018.08.038</w:t>
            </w:r>
          </w:hyperlink>
          <w:r>
            <w:t xml:space="preserve"> (2018).</w:t>
          </w:r>
        </w:p>
        <w:p w14:paraId="18826FBF" w14:textId="77777777" w:rsidR="00CA7CBC" w:rsidRDefault="00CA7CBC" w:rsidP="00CA7CBC">
          <w:pPr>
            <w:autoSpaceDE w:val="0"/>
            <w:autoSpaceDN w:val="0"/>
            <w:ind w:hanging="640"/>
            <w:jc w:val="both"/>
            <w:divId w:val="774641490"/>
          </w:pPr>
          <w:r>
            <w:t>17.</w:t>
          </w:r>
          <w:r>
            <w:tab/>
            <w:t xml:space="preserve">Glynn, P. W. El Niño warming, coral mortality and reef framework destruction by echinoid bioerosion in the eastern Pacific. </w:t>
          </w:r>
          <w:r>
            <w:rPr>
              <w:i/>
              <w:iCs/>
            </w:rPr>
            <w:t>Galaxea</w:t>
          </w:r>
          <w:r>
            <w:t xml:space="preserve"> </w:t>
          </w:r>
          <w:r>
            <w:rPr>
              <w:b/>
              <w:bCs/>
            </w:rPr>
            <w:t>7</w:t>
          </w:r>
          <w:r>
            <w:t>, 129–160 (1988).</w:t>
          </w:r>
        </w:p>
        <w:p w14:paraId="5F05BBE4" w14:textId="77777777" w:rsidR="00CA7CBC" w:rsidRDefault="00CA7CBC" w:rsidP="00CA7CBC">
          <w:pPr>
            <w:autoSpaceDE w:val="0"/>
            <w:autoSpaceDN w:val="0"/>
            <w:ind w:hanging="640"/>
            <w:jc w:val="both"/>
            <w:divId w:val="774641490"/>
          </w:pPr>
          <w:r>
            <w:t>18.</w:t>
          </w:r>
          <w:r>
            <w:tab/>
            <w:t xml:space="preserve">Mudge, L., Alves, C., Figueroa-Zavala, B. &amp; Bruno, J. Assessment of Elkhorn Coral Populations and Associated Herbivores in Akumal, Mexico. </w:t>
          </w:r>
          <w:r>
            <w:rPr>
              <w:i/>
              <w:iCs/>
            </w:rPr>
            <w:t>Front. Mar. Sci.</w:t>
          </w:r>
          <w:r>
            <w:t xml:space="preserve"> </w:t>
          </w:r>
          <w:r>
            <w:rPr>
              <w:b/>
              <w:bCs/>
            </w:rPr>
            <w:t>6</w:t>
          </w:r>
          <w:r>
            <w:t xml:space="preserve">, 683. </w:t>
          </w:r>
          <w:hyperlink r:id="rId24" w:history="1">
            <w:r w:rsidRPr="006C6AE5">
              <w:rPr>
                <w:rStyle w:val="Hyperlink"/>
              </w:rPr>
              <w:t>https://doi.org/10.3389/fmars.2019.00683</w:t>
            </w:r>
          </w:hyperlink>
          <w:r>
            <w:t xml:space="preserve"> (2019).</w:t>
          </w:r>
        </w:p>
        <w:p w14:paraId="7A05FAEF" w14:textId="77777777" w:rsidR="00CA7CBC" w:rsidRDefault="00CA7CBC" w:rsidP="00CA7CBC">
          <w:pPr>
            <w:autoSpaceDE w:val="0"/>
            <w:autoSpaceDN w:val="0"/>
            <w:ind w:hanging="640"/>
            <w:jc w:val="both"/>
            <w:divId w:val="774641490"/>
          </w:pPr>
          <w:r>
            <w:t>19.</w:t>
          </w:r>
          <w:r>
            <w:tab/>
            <w:t xml:space="preserve">Alvarado, J. J., Cortés, J., Guzman, H. &amp; Reyes-Bonilla, H. Density, size, and biomass of Diadema mexicanum (Echinoidea) in Eastern Tropical Pacific coral reefs. </w:t>
          </w:r>
          <w:r>
            <w:rPr>
              <w:i/>
              <w:iCs/>
            </w:rPr>
            <w:t>Aquat. Biol.</w:t>
          </w:r>
          <w:r>
            <w:t xml:space="preserve"> </w:t>
          </w:r>
          <w:r>
            <w:rPr>
              <w:b/>
              <w:bCs/>
            </w:rPr>
            <w:t>24</w:t>
          </w:r>
          <w:r>
            <w:t xml:space="preserve">, 151–161. </w:t>
          </w:r>
          <w:hyperlink r:id="rId25" w:history="1">
            <w:r w:rsidRPr="006C6AE5">
              <w:rPr>
                <w:rStyle w:val="Hyperlink"/>
              </w:rPr>
              <w:t>https://doi.org/10.3354/ab00645</w:t>
            </w:r>
          </w:hyperlink>
          <w:r>
            <w:t xml:space="preserve"> (2016).</w:t>
          </w:r>
        </w:p>
        <w:p w14:paraId="52788C3F" w14:textId="77777777" w:rsidR="00CA7CBC" w:rsidRDefault="00CA7CBC" w:rsidP="00CA7CBC">
          <w:pPr>
            <w:autoSpaceDE w:val="0"/>
            <w:autoSpaceDN w:val="0"/>
            <w:ind w:hanging="640"/>
            <w:jc w:val="both"/>
            <w:divId w:val="774641490"/>
          </w:pPr>
          <w:r>
            <w:t>20.</w:t>
          </w:r>
          <w:r>
            <w:tab/>
            <w:t xml:space="preserve">Alvarado, J. J., Grassian, B., Cantera-Kintz, J. R., Carballo, J. L. &amp; Londoño-Cruz, E. Coral Reef Bioerosion in the Eastern Tropical Pacific. </w:t>
          </w:r>
          <w:r w:rsidRPr="005A71CE">
            <w:t>In Coral reefs of the eastern tropical Pacific (eds Glynn, P. W., Manzello, D. P., Enochs, I. C.) 369–403 (Springer, 2017).</w:t>
          </w:r>
        </w:p>
        <w:p w14:paraId="75A93C9A" w14:textId="77777777" w:rsidR="00CA7CBC" w:rsidRDefault="00CA7CBC" w:rsidP="00CA7CBC">
          <w:pPr>
            <w:autoSpaceDE w:val="0"/>
            <w:autoSpaceDN w:val="0"/>
            <w:ind w:hanging="640"/>
            <w:jc w:val="both"/>
            <w:divId w:val="774641490"/>
          </w:pPr>
          <w:r>
            <w:t>21.</w:t>
          </w:r>
          <w:r>
            <w:tab/>
            <w:t xml:space="preserve">Bellwood, D. R. &amp; Choat, J. H. A functional analysis of grazing in parrotfishes (family Scaridae): the ecological implications. </w:t>
          </w:r>
          <w:r>
            <w:rPr>
              <w:i/>
              <w:iCs/>
            </w:rPr>
            <w:t>Environ. Biol. Fishes</w:t>
          </w:r>
          <w:r>
            <w:t xml:space="preserve"> </w:t>
          </w:r>
          <w:r>
            <w:rPr>
              <w:b/>
              <w:bCs/>
            </w:rPr>
            <w:t>28</w:t>
          </w:r>
          <w:r>
            <w:t>, 189–214. (1990).</w:t>
          </w:r>
        </w:p>
        <w:p w14:paraId="7886D97A" w14:textId="77777777" w:rsidR="00CA7CBC" w:rsidRDefault="00CA7CBC" w:rsidP="00CA7CBC">
          <w:pPr>
            <w:autoSpaceDE w:val="0"/>
            <w:autoSpaceDN w:val="0"/>
            <w:ind w:hanging="640"/>
            <w:jc w:val="both"/>
            <w:divId w:val="774641490"/>
          </w:pPr>
          <w:r w:rsidRPr="00AC6064">
            <w:t>22.</w:t>
          </w:r>
          <w:r w:rsidRPr="00AC6064">
            <w:tab/>
            <w:t xml:space="preserve">Lange, I. D. </w:t>
          </w:r>
          <w:r w:rsidRPr="00AC6064">
            <w:rPr>
              <w:i/>
              <w:iCs/>
            </w:rPr>
            <w:t>et al.</w:t>
          </w:r>
          <w:r w:rsidRPr="00AC6064">
            <w:t xml:space="preserve"> </w:t>
          </w:r>
          <w:r>
            <w:t xml:space="preserve">Site-level variation in parrotfish grazing and bioerosion as a function of species-specific feeding metrics. </w:t>
          </w:r>
          <w:r>
            <w:rPr>
              <w:i/>
              <w:iCs/>
            </w:rPr>
            <w:t>Diversity (Basel)</w:t>
          </w:r>
          <w:r>
            <w:t xml:space="preserve"> </w:t>
          </w:r>
          <w:r>
            <w:rPr>
              <w:b/>
              <w:bCs/>
            </w:rPr>
            <w:t>12</w:t>
          </w:r>
          <w:r>
            <w:t xml:space="preserve">, 379. </w:t>
          </w:r>
          <w:hyperlink r:id="rId26" w:history="1">
            <w:r w:rsidRPr="006C6AE5">
              <w:rPr>
                <w:rStyle w:val="Hyperlink"/>
              </w:rPr>
              <w:t>https://doi.org/10.3390/d12100379</w:t>
            </w:r>
          </w:hyperlink>
          <w:r>
            <w:t xml:space="preserve"> (2020).</w:t>
          </w:r>
        </w:p>
        <w:p w14:paraId="68520F22" w14:textId="77777777" w:rsidR="00CA7CBC" w:rsidRDefault="00CA7CBC" w:rsidP="00CA7CBC">
          <w:pPr>
            <w:autoSpaceDE w:val="0"/>
            <w:autoSpaceDN w:val="0"/>
            <w:ind w:hanging="640"/>
            <w:jc w:val="both"/>
            <w:divId w:val="774641490"/>
          </w:pPr>
          <w:r>
            <w:t>23.</w:t>
          </w:r>
          <w:r>
            <w:tab/>
            <w:t xml:space="preserve">Molina-Hernández, A., González-Barrios, F. J., Perry, C. T. &amp; Álvarez-Filip, L. Two decades of carbonate budget change on shifted coral reef assemblages: are these reefs being locked into low net budget states? </w:t>
          </w:r>
          <w:r>
            <w:rPr>
              <w:i/>
              <w:iCs/>
            </w:rPr>
            <w:t xml:space="preserve">Proc. R. Soc. B </w:t>
          </w:r>
          <w:r>
            <w:rPr>
              <w:b/>
              <w:bCs/>
            </w:rPr>
            <w:t>287</w:t>
          </w:r>
          <w:r>
            <w:t xml:space="preserve">, </w:t>
          </w:r>
          <w:r w:rsidRPr="00067DD3">
            <w:t>20202305</w:t>
          </w:r>
          <w:r>
            <w:t xml:space="preserve">. </w:t>
          </w:r>
          <w:hyperlink r:id="rId27" w:history="1">
            <w:r w:rsidRPr="006C6AE5">
              <w:rPr>
                <w:rStyle w:val="Hyperlink"/>
              </w:rPr>
              <w:t>https://doi.org/10.1098/rspb.2020.2305</w:t>
            </w:r>
          </w:hyperlink>
          <w:r>
            <w:t xml:space="preserve"> (2020).</w:t>
          </w:r>
        </w:p>
        <w:p w14:paraId="2F1B8842" w14:textId="77777777" w:rsidR="00CA7CBC" w:rsidRDefault="00CA7CBC" w:rsidP="00CA7CBC">
          <w:pPr>
            <w:autoSpaceDE w:val="0"/>
            <w:autoSpaceDN w:val="0"/>
            <w:ind w:hanging="640"/>
            <w:jc w:val="both"/>
            <w:divId w:val="774641490"/>
          </w:pPr>
          <w:r>
            <w:t>24.</w:t>
          </w:r>
          <w:r>
            <w:tab/>
            <w:t xml:space="preserve">Glynn, P. W., Enochs, I. C., Afflerbach, J. A., Brandtneris, V. W. &amp; Serafy, J. E. Eastern Pacific reef fish responses to coral recovery following El Niño disturbances. </w:t>
          </w:r>
          <w:r>
            <w:rPr>
              <w:i/>
              <w:iCs/>
            </w:rPr>
            <w:t>Mar. Ecol. Prog. Ser.</w:t>
          </w:r>
          <w:r>
            <w:t xml:space="preserve"> </w:t>
          </w:r>
          <w:r>
            <w:rPr>
              <w:b/>
              <w:bCs/>
            </w:rPr>
            <w:t>495</w:t>
          </w:r>
          <w:r>
            <w:t xml:space="preserve">, 233–247. </w:t>
          </w:r>
          <w:hyperlink r:id="rId28" w:history="1">
            <w:r w:rsidRPr="006C6AE5">
              <w:rPr>
                <w:rStyle w:val="Hyperlink"/>
              </w:rPr>
              <w:t>https://doi.org/10.3354/meps10594</w:t>
            </w:r>
          </w:hyperlink>
          <w:r>
            <w:t xml:space="preserve"> (2014).</w:t>
          </w:r>
        </w:p>
        <w:p w14:paraId="4E471DF3" w14:textId="05B1DD17" w:rsidR="00CA7CBC" w:rsidRDefault="00CA7CBC" w:rsidP="00CA7CBC">
          <w:pPr>
            <w:autoSpaceDE w:val="0"/>
            <w:autoSpaceDN w:val="0"/>
            <w:ind w:hanging="640"/>
            <w:jc w:val="both"/>
            <w:divId w:val="774641490"/>
          </w:pPr>
          <w:r>
            <w:t>25.</w:t>
          </w:r>
          <w:r>
            <w:tab/>
            <w:t xml:space="preserve">Glynn, P. W., Stewart, R. H. &amp; McCosker, J. E. Pacific coral reefs of panamá: Structure, distribution and predators. </w:t>
          </w:r>
          <w:r>
            <w:rPr>
              <w:i/>
              <w:iCs/>
            </w:rPr>
            <w:t>Geol. Rundsch.</w:t>
          </w:r>
          <w:r>
            <w:t xml:space="preserve"> </w:t>
          </w:r>
          <w:r>
            <w:rPr>
              <w:b/>
              <w:bCs/>
            </w:rPr>
            <w:t>61</w:t>
          </w:r>
          <w:r>
            <w:t xml:space="preserve">, 483–519. </w:t>
          </w:r>
          <w:hyperlink r:id="rId29" w:history="1">
            <w:r w:rsidRPr="006C6AE5">
              <w:rPr>
                <w:rStyle w:val="Hyperlink"/>
              </w:rPr>
              <w:t>https://doi.org/10.1007/BF01896330</w:t>
            </w:r>
          </w:hyperlink>
          <w:r>
            <w:t xml:space="preserve"> (1972).</w:t>
          </w:r>
        </w:p>
        <w:p w14:paraId="137B81F1" w14:textId="44BFB177" w:rsidR="00CA7CBC" w:rsidRDefault="00CA7CBC" w:rsidP="00CA7CBC">
          <w:pPr>
            <w:autoSpaceDE w:val="0"/>
            <w:autoSpaceDN w:val="0"/>
            <w:ind w:hanging="640"/>
            <w:jc w:val="both"/>
            <w:divId w:val="774641490"/>
          </w:pPr>
        </w:p>
        <w:p w14:paraId="633E7EB7" w14:textId="77777777" w:rsidR="00CA7CBC" w:rsidRDefault="00CA7CBC" w:rsidP="00CA7CBC">
          <w:pPr>
            <w:autoSpaceDE w:val="0"/>
            <w:autoSpaceDN w:val="0"/>
            <w:ind w:hanging="640"/>
            <w:jc w:val="both"/>
            <w:divId w:val="774641490"/>
          </w:pPr>
          <w:r>
            <w:lastRenderedPageBreak/>
            <w:t>26.</w:t>
          </w:r>
          <w:r>
            <w:tab/>
            <w:t xml:space="preserve">Reyes-Bonilla, H. &amp; Calderon-Aguilera, L. E. Population density, distribution and consumption rates of three corallivores at Cabo Pulmo reef, Gulf of California, Mexico. </w:t>
          </w:r>
          <w:r>
            <w:rPr>
              <w:i/>
              <w:iCs/>
            </w:rPr>
            <w:t>Mar. Ecol.</w:t>
          </w:r>
          <w:r>
            <w:t xml:space="preserve"> </w:t>
          </w:r>
          <w:r>
            <w:rPr>
              <w:b/>
              <w:bCs/>
            </w:rPr>
            <w:t>20</w:t>
          </w:r>
          <w:r>
            <w:t xml:space="preserve">, 347–357. </w:t>
          </w:r>
          <w:hyperlink r:id="rId30" w:history="1">
            <w:r w:rsidRPr="006C6AE5">
              <w:rPr>
                <w:rStyle w:val="Hyperlink"/>
              </w:rPr>
              <w:t>https://doi.org/10.1046/j.1439-0485.1999.2034080.x</w:t>
            </w:r>
          </w:hyperlink>
          <w:r>
            <w:t xml:space="preserve"> (1999).</w:t>
          </w:r>
        </w:p>
        <w:p w14:paraId="6F900E57" w14:textId="77777777" w:rsidR="00CA7CBC" w:rsidRDefault="00CA7CBC" w:rsidP="00CA7CBC">
          <w:pPr>
            <w:autoSpaceDE w:val="0"/>
            <w:autoSpaceDN w:val="0"/>
            <w:ind w:hanging="640"/>
            <w:jc w:val="both"/>
            <w:divId w:val="774641490"/>
          </w:pPr>
          <w:r>
            <w:t>27.</w:t>
          </w:r>
          <w:r>
            <w:tab/>
            <w:t xml:space="preserve">Palacios, M. M., Muñoz, C. G. &amp; Zapata, F. A. Fish corallivory on a pocilloporid reef and experimental coral responses to predation. </w:t>
          </w:r>
          <w:r>
            <w:rPr>
              <w:i/>
              <w:iCs/>
            </w:rPr>
            <w:t>Coral Reefs</w:t>
          </w:r>
          <w:r>
            <w:t xml:space="preserve"> </w:t>
          </w:r>
          <w:r>
            <w:rPr>
              <w:b/>
              <w:bCs/>
            </w:rPr>
            <w:t>33</w:t>
          </w:r>
          <w:r>
            <w:t xml:space="preserve">, 625–636. </w:t>
          </w:r>
          <w:hyperlink r:id="rId31" w:history="1">
            <w:r w:rsidRPr="00AF0607">
              <w:rPr>
                <w:rStyle w:val="Hyperlink"/>
              </w:rPr>
              <w:t>https://doi.org/10.1007/s00338-014-1173-y</w:t>
            </w:r>
          </w:hyperlink>
          <w:r>
            <w:t xml:space="preserve"> (2014).</w:t>
          </w:r>
        </w:p>
        <w:p w14:paraId="048313F9" w14:textId="77777777" w:rsidR="00CA7CBC" w:rsidRDefault="00CA7CBC" w:rsidP="00CA7CBC">
          <w:pPr>
            <w:autoSpaceDE w:val="0"/>
            <w:autoSpaceDN w:val="0"/>
            <w:ind w:hanging="640"/>
            <w:jc w:val="both"/>
            <w:divId w:val="774641490"/>
          </w:pPr>
          <w:r>
            <w:t>28.</w:t>
          </w:r>
          <w:r>
            <w:tab/>
            <w:t xml:space="preserve">Guzmán, H. &amp; Robertson, D. Population and feeding responses of the corallivorous pufferfish Arothron meleagris to coral mortality in the eastern Pacific. </w:t>
          </w:r>
          <w:r>
            <w:rPr>
              <w:i/>
              <w:iCs/>
            </w:rPr>
            <w:t>Mar. Ecol. Prog. Ser.</w:t>
          </w:r>
          <w:r>
            <w:t xml:space="preserve"> </w:t>
          </w:r>
          <w:r>
            <w:rPr>
              <w:b/>
              <w:bCs/>
            </w:rPr>
            <w:t>55</w:t>
          </w:r>
          <w:r>
            <w:t>, 121–131. (1989).</w:t>
          </w:r>
        </w:p>
        <w:p w14:paraId="33A1EE61" w14:textId="77777777" w:rsidR="00CA7CBC" w:rsidRDefault="00CA7CBC" w:rsidP="00CA7CBC">
          <w:pPr>
            <w:autoSpaceDE w:val="0"/>
            <w:autoSpaceDN w:val="0"/>
            <w:ind w:hanging="640"/>
            <w:jc w:val="both"/>
            <w:divId w:val="774641490"/>
          </w:pPr>
          <w:r>
            <w:t>29.</w:t>
          </w:r>
          <w:r>
            <w:tab/>
            <w:t xml:space="preserve">Glynn, P. W. Corallivore population sizes and feeding effects following El Nino (1982-1983) associated coral mortality in Panama. </w:t>
          </w:r>
          <w:r>
            <w:rPr>
              <w:i/>
              <w:iCs/>
            </w:rPr>
            <w:t>Proceedings of the 5th International Coral Reef Congress</w:t>
          </w:r>
          <w:r>
            <w:t xml:space="preserve"> </w:t>
          </w:r>
          <w:r>
            <w:rPr>
              <w:b/>
              <w:bCs/>
            </w:rPr>
            <w:t>4</w:t>
          </w:r>
          <w:r>
            <w:t>, (1985).</w:t>
          </w:r>
        </w:p>
        <w:p w14:paraId="6642DE8C" w14:textId="4C032BF2" w:rsidR="00CA7CBC" w:rsidRPr="008D0E61" w:rsidRDefault="00CA7CBC" w:rsidP="00CA7CBC">
          <w:pPr>
            <w:autoSpaceDE w:val="0"/>
            <w:autoSpaceDN w:val="0"/>
            <w:ind w:hanging="640"/>
            <w:jc w:val="both"/>
            <w:divId w:val="774641490"/>
          </w:pPr>
          <w:r>
            <w:t>30.</w:t>
          </w:r>
          <w:r>
            <w:tab/>
            <w:t xml:space="preserve">Glynn, P. W., von Prahl, H. &amp; Guhl, F. Coral reefs of Gorgona Island, Colombia, with special reference to corallivores and their influence on community structure and reef development. </w:t>
          </w:r>
          <w:r>
            <w:rPr>
              <w:i/>
              <w:iCs/>
            </w:rPr>
            <w:t>An</w:t>
          </w:r>
          <w:r w:rsidRPr="008D0E61">
            <w:rPr>
              <w:i/>
              <w:iCs/>
            </w:rPr>
            <w:t>. In</w:t>
          </w:r>
          <w:r>
            <w:rPr>
              <w:i/>
              <w:iCs/>
            </w:rPr>
            <w:t>st</w:t>
          </w:r>
          <w:r w:rsidRPr="008D0E61">
            <w:rPr>
              <w:i/>
              <w:iCs/>
            </w:rPr>
            <w:t xml:space="preserve">. </w:t>
          </w:r>
          <w:r>
            <w:rPr>
              <w:i/>
              <w:iCs/>
            </w:rPr>
            <w:t xml:space="preserve">Inv. </w:t>
          </w:r>
          <w:r w:rsidRPr="008D0E61">
            <w:rPr>
              <w:i/>
              <w:iCs/>
            </w:rPr>
            <w:t>Mar.</w:t>
          </w:r>
          <w:r>
            <w:t xml:space="preserve"> </w:t>
          </w:r>
          <w:r>
            <w:rPr>
              <w:b/>
              <w:bCs/>
            </w:rPr>
            <w:t xml:space="preserve">12, </w:t>
          </w:r>
          <w:r>
            <w:t xml:space="preserve">185–214. </w:t>
          </w:r>
          <w:hyperlink r:id="rId32" w:history="1">
            <w:r w:rsidRPr="006C6AE5">
              <w:rPr>
                <w:rStyle w:val="Hyperlink"/>
              </w:rPr>
              <w:t>https://doi.org/10.25268/BIMC.INVEMAR.1982.12.0.502</w:t>
            </w:r>
          </w:hyperlink>
          <w:r>
            <w:t xml:space="preserve"> </w:t>
          </w:r>
          <w:r w:rsidRPr="008D0E61">
            <w:t>(</w:t>
          </w:r>
          <w:r>
            <w:t>1982</w:t>
          </w:r>
          <w:r w:rsidRPr="008D0E61">
            <w:t>).</w:t>
          </w:r>
        </w:p>
        <w:p w14:paraId="2E607C80" w14:textId="77777777" w:rsidR="00CA7CBC" w:rsidRDefault="00CA7CBC" w:rsidP="00CA7CBC">
          <w:pPr>
            <w:autoSpaceDE w:val="0"/>
            <w:autoSpaceDN w:val="0"/>
            <w:ind w:hanging="640"/>
            <w:jc w:val="both"/>
            <w:divId w:val="774641490"/>
          </w:pPr>
          <w:r>
            <w:t>31.</w:t>
          </w:r>
          <w:r>
            <w:tab/>
            <w:t xml:space="preserve">Guzmán, H. M. &amp; López, J. D. Diet of the corallivorous pufferfish Arothron meleagris (Pisces: Tetraodontidae) at Gorgona Island, Colombia. </w:t>
          </w:r>
          <w:r>
            <w:rPr>
              <w:i/>
              <w:iCs/>
            </w:rPr>
            <w:t>Rev. Biol. Trop.</w:t>
          </w:r>
          <w:r>
            <w:t xml:space="preserve"> </w:t>
          </w:r>
          <w:r>
            <w:rPr>
              <w:b/>
              <w:bCs/>
            </w:rPr>
            <w:t>39</w:t>
          </w:r>
          <w:r>
            <w:t>, 203–206. (1991).</w:t>
          </w:r>
        </w:p>
        <w:p w14:paraId="4694F398" w14:textId="77777777" w:rsidR="00CA7CBC" w:rsidRDefault="00CA7CBC" w:rsidP="00CA7CBC">
          <w:pPr>
            <w:autoSpaceDE w:val="0"/>
            <w:autoSpaceDN w:val="0"/>
            <w:ind w:hanging="640"/>
            <w:jc w:val="both"/>
            <w:divId w:val="774641490"/>
          </w:pPr>
          <w:r>
            <w:t>32.</w:t>
          </w:r>
          <w:r>
            <w:tab/>
            <w:t xml:space="preserve">Zapata, F.A.; Morales, Y. A. Spatial and temporal patterns of fish diversity in a coral reef at Gorgona Island, Colombia. in </w:t>
          </w:r>
          <w:r>
            <w:rPr>
              <w:i/>
              <w:iCs/>
            </w:rPr>
            <w:t>8th International Coral Reef Symposium</w:t>
          </w:r>
          <w:r>
            <w:t xml:space="preserve"> (1997).</w:t>
          </w:r>
        </w:p>
        <w:p w14:paraId="5B51F7CB" w14:textId="77777777" w:rsidR="00CA7CBC" w:rsidRDefault="00CA7CBC" w:rsidP="00CA7CBC">
          <w:pPr>
            <w:autoSpaceDE w:val="0"/>
            <w:autoSpaceDN w:val="0"/>
            <w:ind w:hanging="640"/>
            <w:jc w:val="both"/>
            <w:divId w:val="774641490"/>
          </w:pPr>
          <w:r w:rsidRPr="00303422">
            <w:rPr>
              <w:lang w:val="es-ES"/>
            </w:rPr>
            <w:t>3</w:t>
          </w:r>
          <w:r>
            <w:rPr>
              <w:lang w:val="es-ES"/>
            </w:rPr>
            <w:t>3</w:t>
          </w:r>
          <w:r w:rsidRPr="00303422">
            <w:rPr>
              <w:lang w:val="es-ES"/>
            </w:rPr>
            <w:t>.</w:t>
          </w:r>
          <w:r w:rsidRPr="00303422">
            <w:rPr>
              <w:lang w:val="es-ES"/>
            </w:rPr>
            <w:tab/>
            <w:t xml:space="preserve">Galván-Villa, C. M., López-Uriarte, E. &amp; Arreola-Robles, J. L. Diversidad, estructura y variación temporal del ensamble de peces asociados al arrecife coralino de Playa Mora, Bahía de Tenacatita, México. </w:t>
          </w:r>
          <w:r>
            <w:rPr>
              <w:i/>
              <w:iCs/>
            </w:rPr>
            <w:t>Hidrobiologica</w:t>
          </w:r>
          <w:r>
            <w:t xml:space="preserve"> </w:t>
          </w:r>
          <w:r>
            <w:rPr>
              <w:b/>
              <w:bCs/>
            </w:rPr>
            <w:t>21</w:t>
          </w:r>
          <w:r>
            <w:t>, 135–146. (2011).</w:t>
          </w:r>
        </w:p>
        <w:p w14:paraId="729BFDF6" w14:textId="77777777" w:rsidR="00CA7CBC" w:rsidRDefault="00CA7CBC" w:rsidP="00CA7CBC">
          <w:pPr>
            <w:autoSpaceDE w:val="0"/>
            <w:autoSpaceDN w:val="0"/>
            <w:ind w:hanging="640"/>
            <w:jc w:val="both"/>
            <w:divId w:val="774641490"/>
          </w:pPr>
          <w:r>
            <w:t>34.</w:t>
          </w:r>
          <w:r>
            <w:tab/>
            <w:t>Hubbard, D. K. Reefs as Dynamic Systems. I</w:t>
          </w:r>
          <w:r w:rsidRPr="002C5DF1">
            <w:t xml:space="preserve">n </w:t>
          </w:r>
          <w:r w:rsidRPr="002C5DF1">
            <w:rPr>
              <w:i/>
              <w:iCs/>
            </w:rPr>
            <w:t>Life and Death of Coral Reefs</w:t>
          </w:r>
          <w:r w:rsidRPr="002C5DF1">
            <w:t xml:space="preserve"> </w:t>
          </w:r>
          <w:r>
            <w:t xml:space="preserve">(ed Birkeland, C.) 68–95 </w:t>
          </w:r>
          <w:r w:rsidRPr="002C5DF1">
            <w:t>(</w:t>
          </w:r>
          <w:r>
            <w:t xml:space="preserve">Chapman &amp; Hall, </w:t>
          </w:r>
          <w:r w:rsidRPr="002C5DF1">
            <w:t>1997)</w:t>
          </w:r>
        </w:p>
        <w:p w14:paraId="74A04D3A" w14:textId="01E59968" w:rsidR="00CA7CBC" w:rsidRDefault="00CA7CBC" w:rsidP="00CA7CBC">
          <w:pPr>
            <w:autoSpaceDE w:val="0"/>
            <w:autoSpaceDN w:val="0"/>
            <w:ind w:hanging="640"/>
            <w:jc w:val="both"/>
            <w:divId w:val="774641490"/>
          </w:pPr>
          <w:r>
            <w:t>35.</w:t>
          </w:r>
          <w:r>
            <w:tab/>
            <w:t xml:space="preserve">Heaton, T. J. </w:t>
          </w:r>
          <w:r>
            <w:rPr>
              <w:i/>
              <w:iCs/>
            </w:rPr>
            <w:t>et al.</w:t>
          </w:r>
          <w:r>
            <w:t xml:space="preserve"> Marine20 - The Marine Radiocarbon Age Calibration Curve (0-55,000 cal BP). </w:t>
          </w:r>
          <w:r>
            <w:rPr>
              <w:i/>
              <w:iCs/>
            </w:rPr>
            <w:t>Radiocarbon</w:t>
          </w:r>
          <w:r>
            <w:t xml:space="preserve"> </w:t>
          </w:r>
          <w:r>
            <w:rPr>
              <w:b/>
              <w:bCs/>
            </w:rPr>
            <w:t>62</w:t>
          </w:r>
          <w:r>
            <w:t xml:space="preserve">, 779–820. </w:t>
          </w:r>
          <w:hyperlink r:id="rId33" w:history="1">
            <w:r w:rsidRPr="006C6AE5">
              <w:rPr>
                <w:rStyle w:val="Hyperlink"/>
              </w:rPr>
              <w:t>https://doi.org/10.1017/RDC.2020.68</w:t>
            </w:r>
          </w:hyperlink>
          <w:r>
            <w:t xml:space="preserve"> (2020).Eakin, C. M. Where have all the carbonates gone? A model comparison of calcium carbonate budgets before and after the 1982-1983 El Niño at Uva Island in the eastern Pacific. </w:t>
          </w:r>
          <w:r>
            <w:rPr>
              <w:i/>
              <w:iCs/>
            </w:rPr>
            <w:t>Coral Reefs</w:t>
          </w:r>
          <w:r>
            <w:t xml:space="preserve"> </w:t>
          </w:r>
          <w:r>
            <w:rPr>
              <w:b/>
              <w:bCs/>
            </w:rPr>
            <w:t>15</w:t>
          </w:r>
          <w:r>
            <w:t>, (1996).</w:t>
          </w:r>
        </w:p>
        <w:p w14:paraId="102BB3B4" w14:textId="43211BAB" w:rsidR="004E0FAB" w:rsidRPr="00D510F9" w:rsidRDefault="00B72061" w:rsidP="000877E2">
          <w:pPr>
            <w:spacing w:line="480" w:lineRule="auto"/>
            <w:jc w:val="both"/>
          </w:pPr>
          <w:r>
            <w:t> </w:t>
          </w:r>
        </w:p>
      </w:sdtContent>
    </w:sdt>
    <w:sectPr w:rsidR="004E0FAB" w:rsidRPr="00D510F9" w:rsidSect="00821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2E35" w14:textId="77777777" w:rsidR="00BB56CE" w:rsidRDefault="00BB56CE" w:rsidP="00803542">
      <w:r>
        <w:separator/>
      </w:r>
    </w:p>
  </w:endnote>
  <w:endnote w:type="continuationSeparator" w:id="0">
    <w:p w14:paraId="0FD471DF" w14:textId="77777777" w:rsidR="00BB56CE" w:rsidRDefault="00BB56CE" w:rsidP="008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965F" w14:textId="77777777" w:rsidR="00BB56CE" w:rsidRDefault="00BB56CE" w:rsidP="00803542">
      <w:r>
        <w:separator/>
      </w:r>
    </w:p>
  </w:footnote>
  <w:footnote w:type="continuationSeparator" w:id="0">
    <w:p w14:paraId="7C358159" w14:textId="77777777" w:rsidR="00BB56CE" w:rsidRDefault="00BB56CE" w:rsidP="00803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F3"/>
    <w:rsid w:val="00025C86"/>
    <w:rsid w:val="0005440B"/>
    <w:rsid w:val="00067DD3"/>
    <w:rsid w:val="000877E2"/>
    <w:rsid w:val="000A6A07"/>
    <w:rsid w:val="000C080F"/>
    <w:rsid w:val="000D6882"/>
    <w:rsid w:val="000E3A2E"/>
    <w:rsid w:val="00123D45"/>
    <w:rsid w:val="00135B6D"/>
    <w:rsid w:val="001360E3"/>
    <w:rsid w:val="00155A26"/>
    <w:rsid w:val="001606EF"/>
    <w:rsid w:val="00176BF3"/>
    <w:rsid w:val="001826C1"/>
    <w:rsid w:val="00186736"/>
    <w:rsid w:val="00186C2E"/>
    <w:rsid w:val="00187D9F"/>
    <w:rsid w:val="0019746C"/>
    <w:rsid w:val="001D7D47"/>
    <w:rsid w:val="001F4BE6"/>
    <w:rsid w:val="00205818"/>
    <w:rsid w:val="00205F20"/>
    <w:rsid w:val="00222187"/>
    <w:rsid w:val="002606C8"/>
    <w:rsid w:val="00275DB4"/>
    <w:rsid w:val="0028043B"/>
    <w:rsid w:val="002849CD"/>
    <w:rsid w:val="00287486"/>
    <w:rsid w:val="00293D40"/>
    <w:rsid w:val="002A0D9F"/>
    <w:rsid w:val="002A749A"/>
    <w:rsid w:val="002C04BE"/>
    <w:rsid w:val="002C29F1"/>
    <w:rsid w:val="002E3DA6"/>
    <w:rsid w:val="00303422"/>
    <w:rsid w:val="00313F8E"/>
    <w:rsid w:val="00326F71"/>
    <w:rsid w:val="00346732"/>
    <w:rsid w:val="003650D0"/>
    <w:rsid w:val="00376A4D"/>
    <w:rsid w:val="00381689"/>
    <w:rsid w:val="003819AD"/>
    <w:rsid w:val="003B1956"/>
    <w:rsid w:val="003D02A4"/>
    <w:rsid w:val="003D1CF6"/>
    <w:rsid w:val="003D5F83"/>
    <w:rsid w:val="003E2179"/>
    <w:rsid w:val="003E3479"/>
    <w:rsid w:val="003F77FC"/>
    <w:rsid w:val="0041019C"/>
    <w:rsid w:val="004162A7"/>
    <w:rsid w:val="00440921"/>
    <w:rsid w:val="00447FE6"/>
    <w:rsid w:val="00453844"/>
    <w:rsid w:val="00466508"/>
    <w:rsid w:val="00467B44"/>
    <w:rsid w:val="004750C5"/>
    <w:rsid w:val="00484FD4"/>
    <w:rsid w:val="00486ADC"/>
    <w:rsid w:val="004A3E94"/>
    <w:rsid w:val="004B49E9"/>
    <w:rsid w:val="004C31DA"/>
    <w:rsid w:val="004C4751"/>
    <w:rsid w:val="004D0830"/>
    <w:rsid w:val="004E0FAB"/>
    <w:rsid w:val="004E101D"/>
    <w:rsid w:val="004E7AF8"/>
    <w:rsid w:val="004F6242"/>
    <w:rsid w:val="004F71A8"/>
    <w:rsid w:val="00502733"/>
    <w:rsid w:val="00525093"/>
    <w:rsid w:val="00530EF2"/>
    <w:rsid w:val="00540895"/>
    <w:rsid w:val="00556C05"/>
    <w:rsid w:val="005640A4"/>
    <w:rsid w:val="0057019E"/>
    <w:rsid w:val="005738F1"/>
    <w:rsid w:val="00575F65"/>
    <w:rsid w:val="0057713F"/>
    <w:rsid w:val="00593FFE"/>
    <w:rsid w:val="005958D0"/>
    <w:rsid w:val="005A201B"/>
    <w:rsid w:val="005A71CE"/>
    <w:rsid w:val="005D054D"/>
    <w:rsid w:val="005E1272"/>
    <w:rsid w:val="005F22F1"/>
    <w:rsid w:val="005F454A"/>
    <w:rsid w:val="005F4D94"/>
    <w:rsid w:val="00607B07"/>
    <w:rsid w:val="00611888"/>
    <w:rsid w:val="006175DE"/>
    <w:rsid w:val="0064092C"/>
    <w:rsid w:val="00641680"/>
    <w:rsid w:val="00643CBC"/>
    <w:rsid w:val="00651787"/>
    <w:rsid w:val="00676117"/>
    <w:rsid w:val="00685ACA"/>
    <w:rsid w:val="00693937"/>
    <w:rsid w:val="00697B6A"/>
    <w:rsid w:val="006A0892"/>
    <w:rsid w:val="006B03DD"/>
    <w:rsid w:val="006B065C"/>
    <w:rsid w:val="006B1D3E"/>
    <w:rsid w:val="006C0427"/>
    <w:rsid w:val="006C3052"/>
    <w:rsid w:val="006E60BA"/>
    <w:rsid w:val="00706B83"/>
    <w:rsid w:val="00725222"/>
    <w:rsid w:val="0072770E"/>
    <w:rsid w:val="007374FE"/>
    <w:rsid w:val="00747DDE"/>
    <w:rsid w:val="00750961"/>
    <w:rsid w:val="00767038"/>
    <w:rsid w:val="007D6D06"/>
    <w:rsid w:val="007F528A"/>
    <w:rsid w:val="00802FA3"/>
    <w:rsid w:val="00803542"/>
    <w:rsid w:val="0082155F"/>
    <w:rsid w:val="00824DC7"/>
    <w:rsid w:val="00832B67"/>
    <w:rsid w:val="00853305"/>
    <w:rsid w:val="00856BFA"/>
    <w:rsid w:val="0087087F"/>
    <w:rsid w:val="008772B5"/>
    <w:rsid w:val="008774DD"/>
    <w:rsid w:val="008866D9"/>
    <w:rsid w:val="0089147E"/>
    <w:rsid w:val="008C6F6E"/>
    <w:rsid w:val="008C7ED6"/>
    <w:rsid w:val="008D0E61"/>
    <w:rsid w:val="008D4816"/>
    <w:rsid w:val="008E0FB2"/>
    <w:rsid w:val="008E4187"/>
    <w:rsid w:val="008E7E43"/>
    <w:rsid w:val="008F04F9"/>
    <w:rsid w:val="0091417C"/>
    <w:rsid w:val="00923466"/>
    <w:rsid w:val="0092551A"/>
    <w:rsid w:val="00942D7A"/>
    <w:rsid w:val="009603CD"/>
    <w:rsid w:val="00972F4A"/>
    <w:rsid w:val="009929F4"/>
    <w:rsid w:val="00997AE9"/>
    <w:rsid w:val="009B3B31"/>
    <w:rsid w:val="009C19C1"/>
    <w:rsid w:val="009C4268"/>
    <w:rsid w:val="009D0DE8"/>
    <w:rsid w:val="009E1645"/>
    <w:rsid w:val="009F595D"/>
    <w:rsid w:val="00A021F8"/>
    <w:rsid w:val="00A06E57"/>
    <w:rsid w:val="00A359F3"/>
    <w:rsid w:val="00A43617"/>
    <w:rsid w:val="00A60DC6"/>
    <w:rsid w:val="00AA2B5D"/>
    <w:rsid w:val="00AB52CB"/>
    <w:rsid w:val="00AB5828"/>
    <w:rsid w:val="00AB6118"/>
    <w:rsid w:val="00AC1CFD"/>
    <w:rsid w:val="00AC3CA1"/>
    <w:rsid w:val="00AC3DE4"/>
    <w:rsid w:val="00AC6064"/>
    <w:rsid w:val="00AD418B"/>
    <w:rsid w:val="00AF00FA"/>
    <w:rsid w:val="00AF194E"/>
    <w:rsid w:val="00B06FEE"/>
    <w:rsid w:val="00B14C5E"/>
    <w:rsid w:val="00B45262"/>
    <w:rsid w:val="00B57D43"/>
    <w:rsid w:val="00B72061"/>
    <w:rsid w:val="00B72112"/>
    <w:rsid w:val="00B72A97"/>
    <w:rsid w:val="00B7541B"/>
    <w:rsid w:val="00B81605"/>
    <w:rsid w:val="00B83E6C"/>
    <w:rsid w:val="00B929C5"/>
    <w:rsid w:val="00B93363"/>
    <w:rsid w:val="00BA6990"/>
    <w:rsid w:val="00BB3C61"/>
    <w:rsid w:val="00BB5331"/>
    <w:rsid w:val="00BB56CE"/>
    <w:rsid w:val="00BC1D2A"/>
    <w:rsid w:val="00C0089D"/>
    <w:rsid w:val="00C06809"/>
    <w:rsid w:val="00C11D56"/>
    <w:rsid w:val="00C15AAB"/>
    <w:rsid w:val="00C252F8"/>
    <w:rsid w:val="00C34514"/>
    <w:rsid w:val="00C409F0"/>
    <w:rsid w:val="00C54D8D"/>
    <w:rsid w:val="00C6712D"/>
    <w:rsid w:val="00CA4768"/>
    <w:rsid w:val="00CA7CBC"/>
    <w:rsid w:val="00CB3090"/>
    <w:rsid w:val="00CC0326"/>
    <w:rsid w:val="00CC2C7E"/>
    <w:rsid w:val="00CE2F60"/>
    <w:rsid w:val="00CE445D"/>
    <w:rsid w:val="00CF4617"/>
    <w:rsid w:val="00D06FD6"/>
    <w:rsid w:val="00D262D1"/>
    <w:rsid w:val="00D40DF8"/>
    <w:rsid w:val="00D431BF"/>
    <w:rsid w:val="00D510F9"/>
    <w:rsid w:val="00D57B5D"/>
    <w:rsid w:val="00D66952"/>
    <w:rsid w:val="00D72D02"/>
    <w:rsid w:val="00D808B2"/>
    <w:rsid w:val="00D94661"/>
    <w:rsid w:val="00DA27C9"/>
    <w:rsid w:val="00DA5A39"/>
    <w:rsid w:val="00DA6E02"/>
    <w:rsid w:val="00DB15F6"/>
    <w:rsid w:val="00DC1EEE"/>
    <w:rsid w:val="00DC309A"/>
    <w:rsid w:val="00DC6843"/>
    <w:rsid w:val="00DF230E"/>
    <w:rsid w:val="00E1159A"/>
    <w:rsid w:val="00E200D4"/>
    <w:rsid w:val="00E25F8E"/>
    <w:rsid w:val="00E32DEB"/>
    <w:rsid w:val="00E375CF"/>
    <w:rsid w:val="00E616BC"/>
    <w:rsid w:val="00E83DA8"/>
    <w:rsid w:val="00E94739"/>
    <w:rsid w:val="00EA3903"/>
    <w:rsid w:val="00EA6D28"/>
    <w:rsid w:val="00EA70C6"/>
    <w:rsid w:val="00EB2B83"/>
    <w:rsid w:val="00EB5DE1"/>
    <w:rsid w:val="00EB5E16"/>
    <w:rsid w:val="00EB793A"/>
    <w:rsid w:val="00EE5E45"/>
    <w:rsid w:val="00F059D0"/>
    <w:rsid w:val="00F076CC"/>
    <w:rsid w:val="00F20568"/>
    <w:rsid w:val="00F313A7"/>
    <w:rsid w:val="00F35495"/>
    <w:rsid w:val="00F5496E"/>
    <w:rsid w:val="00F8250E"/>
    <w:rsid w:val="00FB33E9"/>
    <w:rsid w:val="00FB3EB6"/>
    <w:rsid w:val="00FB75B6"/>
    <w:rsid w:val="00FD5935"/>
    <w:rsid w:val="00FD780D"/>
    <w:rsid w:val="00FE0AB7"/>
    <w:rsid w:val="00FF5CF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4484"/>
  <w15:chartTrackingRefBased/>
  <w15:docId w15:val="{485D4E7D-10ED-C046-9675-4367CC49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F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0F9"/>
    <w:rPr>
      <w:sz w:val="18"/>
      <w:szCs w:val="18"/>
    </w:rPr>
  </w:style>
  <w:style w:type="character" w:customStyle="1" w:styleId="BalloonTextChar">
    <w:name w:val="Balloon Text Char"/>
    <w:basedOn w:val="DefaultParagraphFont"/>
    <w:link w:val="BalloonText"/>
    <w:uiPriority w:val="99"/>
    <w:semiHidden/>
    <w:rsid w:val="00D510F9"/>
    <w:rPr>
      <w:rFonts w:ascii="Times New Roman" w:hAnsi="Times New Roman" w:cs="Times New Roman"/>
      <w:sz w:val="18"/>
      <w:szCs w:val="18"/>
    </w:rPr>
  </w:style>
  <w:style w:type="paragraph" w:styleId="Caption">
    <w:name w:val="caption"/>
    <w:basedOn w:val="Normal"/>
    <w:next w:val="Normal"/>
    <w:uiPriority w:val="35"/>
    <w:unhideWhenUsed/>
    <w:qFormat/>
    <w:rsid w:val="003D5F83"/>
    <w:pPr>
      <w:spacing w:after="200"/>
    </w:pPr>
    <w:rPr>
      <w:i/>
      <w:iCs/>
      <w:color w:val="44546A" w:themeColor="text2"/>
      <w:sz w:val="18"/>
      <w:szCs w:val="18"/>
    </w:rPr>
  </w:style>
  <w:style w:type="character" w:styleId="PlaceholderText">
    <w:name w:val="Placeholder Text"/>
    <w:basedOn w:val="DefaultParagraphFont"/>
    <w:uiPriority w:val="99"/>
    <w:semiHidden/>
    <w:rsid w:val="00706B83"/>
    <w:rPr>
      <w:color w:val="808080"/>
    </w:rPr>
  </w:style>
  <w:style w:type="character" w:styleId="CommentReference">
    <w:name w:val="annotation reference"/>
    <w:basedOn w:val="DefaultParagraphFont"/>
    <w:uiPriority w:val="99"/>
    <w:semiHidden/>
    <w:unhideWhenUsed/>
    <w:rsid w:val="0064092C"/>
    <w:rPr>
      <w:sz w:val="16"/>
      <w:szCs w:val="16"/>
    </w:rPr>
  </w:style>
  <w:style w:type="paragraph" w:styleId="CommentText">
    <w:name w:val="annotation text"/>
    <w:basedOn w:val="Normal"/>
    <w:link w:val="CommentTextChar"/>
    <w:uiPriority w:val="99"/>
    <w:unhideWhenUsed/>
    <w:rsid w:val="0064092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4092C"/>
    <w:rPr>
      <w:sz w:val="20"/>
      <w:szCs w:val="20"/>
    </w:rPr>
  </w:style>
  <w:style w:type="paragraph" w:styleId="CommentSubject">
    <w:name w:val="annotation subject"/>
    <w:basedOn w:val="CommentText"/>
    <w:next w:val="CommentText"/>
    <w:link w:val="CommentSubjectChar"/>
    <w:uiPriority w:val="99"/>
    <w:semiHidden/>
    <w:unhideWhenUsed/>
    <w:rsid w:val="009B3B3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B3B31"/>
    <w:rPr>
      <w:rFonts w:ascii="Times New Roman" w:eastAsia="Times New Roman" w:hAnsi="Times New Roman" w:cs="Times New Roman"/>
      <w:b/>
      <w:bCs/>
      <w:sz w:val="20"/>
      <w:szCs w:val="20"/>
    </w:rPr>
  </w:style>
  <w:style w:type="paragraph" w:styleId="Revision">
    <w:name w:val="Revision"/>
    <w:hidden/>
    <w:uiPriority w:val="99"/>
    <w:semiHidden/>
    <w:rsid w:val="0041019C"/>
    <w:rPr>
      <w:rFonts w:ascii="Times New Roman" w:eastAsia="Times New Roman" w:hAnsi="Times New Roman" w:cs="Times New Roman"/>
    </w:rPr>
  </w:style>
  <w:style w:type="character" w:styleId="Hyperlink">
    <w:name w:val="Hyperlink"/>
    <w:basedOn w:val="DefaultParagraphFont"/>
    <w:uiPriority w:val="99"/>
    <w:unhideWhenUsed/>
    <w:rsid w:val="00453844"/>
    <w:rPr>
      <w:color w:val="0563C1"/>
      <w:u w:val="single"/>
    </w:rPr>
  </w:style>
  <w:style w:type="character" w:styleId="FollowedHyperlink">
    <w:name w:val="FollowedHyperlink"/>
    <w:basedOn w:val="DefaultParagraphFont"/>
    <w:uiPriority w:val="99"/>
    <w:semiHidden/>
    <w:unhideWhenUsed/>
    <w:rsid w:val="00453844"/>
    <w:rPr>
      <w:color w:val="954F72"/>
      <w:u w:val="single"/>
    </w:rPr>
  </w:style>
  <w:style w:type="paragraph" w:customStyle="1" w:styleId="msonormal0">
    <w:name w:val="msonormal"/>
    <w:basedOn w:val="Normal"/>
    <w:rsid w:val="00453844"/>
    <w:pPr>
      <w:spacing w:before="100" w:beforeAutospacing="1" w:after="100" w:afterAutospacing="1"/>
    </w:pPr>
  </w:style>
  <w:style w:type="table" w:styleId="GridTable1Light">
    <w:name w:val="Grid Table 1 Light"/>
    <w:basedOn w:val="TableNormal"/>
    <w:uiPriority w:val="46"/>
    <w:rsid w:val="00B06F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03422"/>
    <w:rPr>
      <w:color w:val="605E5C"/>
      <w:shd w:val="clear" w:color="auto" w:fill="E1DFDD"/>
    </w:rPr>
  </w:style>
  <w:style w:type="paragraph" w:styleId="Header">
    <w:name w:val="header"/>
    <w:basedOn w:val="Normal"/>
    <w:link w:val="HeaderChar"/>
    <w:uiPriority w:val="99"/>
    <w:unhideWhenUsed/>
    <w:rsid w:val="00803542"/>
    <w:pPr>
      <w:tabs>
        <w:tab w:val="center" w:pos="4680"/>
        <w:tab w:val="right" w:pos="9360"/>
      </w:tabs>
    </w:pPr>
  </w:style>
  <w:style w:type="character" w:customStyle="1" w:styleId="HeaderChar">
    <w:name w:val="Header Char"/>
    <w:basedOn w:val="DefaultParagraphFont"/>
    <w:link w:val="Header"/>
    <w:uiPriority w:val="99"/>
    <w:rsid w:val="00803542"/>
    <w:rPr>
      <w:rFonts w:ascii="Times New Roman" w:eastAsia="Times New Roman" w:hAnsi="Times New Roman" w:cs="Times New Roman"/>
    </w:rPr>
  </w:style>
  <w:style w:type="paragraph" w:styleId="Footer">
    <w:name w:val="footer"/>
    <w:basedOn w:val="Normal"/>
    <w:link w:val="FooterChar"/>
    <w:uiPriority w:val="99"/>
    <w:unhideWhenUsed/>
    <w:rsid w:val="00803542"/>
    <w:pPr>
      <w:tabs>
        <w:tab w:val="center" w:pos="4680"/>
        <w:tab w:val="right" w:pos="9360"/>
      </w:tabs>
    </w:pPr>
  </w:style>
  <w:style w:type="character" w:customStyle="1" w:styleId="FooterChar">
    <w:name w:val="Footer Char"/>
    <w:basedOn w:val="DefaultParagraphFont"/>
    <w:link w:val="Footer"/>
    <w:uiPriority w:val="99"/>
    <w:rsid w:val="008035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087">
      <w:bodyDiv w:val="1"/>
      <w:marLeft w:val="0"/>
      <w:marRight w:val="0"/>
      <w:marTop w:val="0"/>
      <w:marBottom w:val="0"/>
      <w:divBdr>
        <w:top w:val="none" w:sz="0" w:space="0" w:color="auto"/>
        <w:left w:val="none" w:sz="0" w:space="0" w:color="auto"/>
        <w:bottom w:val="none" w:sz="0" w:space="0" w:color="auto"/>
        <w:right w:val="none" w:sz="0" w:space="0" w:color="auto"/>
      </w:divBdr>
    </w:div>
    <w:div w:id="29768475">
      <w:bodyDiv w:val="1"/>
      <w:marLeft w:val="0"/>
      <w:marRight w:val="0"/>
      <w:marTop w:val="0"/>
      <w:marBottom w:val="0"/>
      <w:divBdr>
        <w:top w:val="none" w:sz="0" w:space="0" w:color="auto"/>
        <w:left w:val="none" w:sz="0" w:space="0" w:color="auto"/>
        <w:bottom w:val="none" w:sz="0" w:space="0" w:color="auto"/>
        <w:right w:val="none" w:sz="0" w:space="0" w:color="auto"/>
      </w:divBdr>
    </w:div>
    <w:div w:id="32846546">
      <w:bodyDiv w:val="1"/>
      <w:marLeft w:val="0"/>
      <w:marRight w:val="0"/>
      <w:marTop w:val="0"/>
      <w:marBottom w:val="0"/>
      <w:divBdr>
        <w:top w:val="none" w:sz="0" w:space="0" w:color="auto"/>
        <w:left w:val="none" w:sz="0" w:space="0" w:color="auto"/>
        <w:bottom w:val="none" w:sz="0" w:space="0" w:color="auto"/>
        <w:right w:val="none" w:sz="0" w:space="0" w:color="auto"/>
      </w:divBdr>
      <w:divsChild>
        <w:div w:id="1050500953">
          <w:marLeft w:val="640"/>
          <w:marRight w:val="0"/>
          <w:marTop w:val="0"/>
          <w:marBottom w:val="0"/>
          <w:divBdr>
            <w:top w:val="none" w:sz="0" w:space="0" w:color="auto"/>
            <w:left w:val="none" w:sz="0" w:space="0" w:color="auto"/>
            <w:bottom w:val="none" w:sz="0" w:space="0" w:color="auto"/>
            <w:right w:val="none" w:sz="0" w:space="0" w:color="auto"/>
          </w:divBdr>
        </w:div>
        <w:div w:id="1957711044">
          <w:marLeft w:val="640"/>
          <w:marRight w:val="0"/>
          <w:marTop w:val="0"/>
          <w:marBottom w:val="0"/>
          <w:divBdr>
            <w:top w:val="none" w:sz="0" w:space="0" w:color="auto"/>
            <w:left w:val="none" w:sz="0" w:space="0" w:color="auto"/>
            <w:bottom w:val="none" w:sz="0" w:space="0" w:color="auto"/>
            <w:right w:val="none" w:sz="0" w:space="0" w:color="auto"/>
          </w:divBdr>
        </w:div>
        <w:div w:id="245043818">
          <w:marLeft w:val="640"/>
          <w:marRight w:val="0"/>
          <w:marTop w:val="0"/>
          <w:marBottom w:val="0"/>
          <w:divBdr>
            <w:top w:val="none" w:sz="0" w:space="0" w:color="auto"/>
            <w:left w:val="none" w:sz="0" w:space="0" w:color="auto"/>
            <w:bottom w:val="none" w:sz="0" w:space="0" w:color="auto"/>
            <w:right w:val="none" w:sz="0" w:space="0" w:color="auto"/>
          </w:divBdr>
        </w:div>
        <w:div w:id="33236977">
          <w:marLeft w:val="640"/>
          <w:marRight w:val="0"/>
          <w:marTop w:val="0"/>
          <w:marBottom w:val="0"/>
          <w:divBdr>
            <w:top w:val="none" w:sz="0" w:space="0" w:color="auto"/>
            <w:left w:val="none" w:sz="0" w:space="0" w:color="auto"/>
            <w:bottom w:val="none" w:sz="0" w:space="0" w:color="auto"/>
            <w:right w:val="none" w:sz="0" w:space="0" w:color="auto"/>
          </w:divBdr>
        </w:div>
        <w:div w:id="1505318148">
          <w:marLeft w:val="640"/>
          <w:marRight w:val="0"/>
          <w:marTop w:val="0"/>
          <w:marBottom w:val="0"/>
          <w:divBdr>
            <w:top w:val="none" w:sz="0" w:space="0" w:color="auto"/>
            <w:left w:val="none" w:sz="0" w:space="0" w:color="auto"/>
            <w:bottom w:val="none" w:sz="0" w:space="0" w:color="auto"/>
            <w:right w:val="none" w:sz="0" w:space="0" w:color="auto"/>
          </w:divBdr>
        </w:div>
        <w:div w:id="216745815">
          <w:marLeft w:val="640"/>
          <w:marRight w:val="0"/>
          <w:marTop w:val="0"/>
          <w:marBottom w:val="0"/>
          <w:divBdr>
            <w:top w:val="none" w:sz="0" w:space="0" w:color="auto"/>
            <w:left w:val="none" w:sz="0" w:space="0" w:color="auto"/>
            <w:bottom w:val="none" w:sz="0" w:space="0" w:color="auto"/>
            <w:right w:val="none" w:sz="0" w:space="0" w:color="auto"/>
          </w:divBdr>
        </w:div>
        <w:div w:id="1940481956">
          <w:marLeft w:val="640"/>
          <w:marRight w:val="0"/>
          <w:marTop w:val="0"/>
          <w:marBottom w:val="0"/>
          <w:divBdr>
            <w:top w:val="none" w:sz="0" w:space="0" w:color="auto"/>
            <w:left w:val="none" w:sz="0" w:space="0" w:color="auto"/>
            <w:bottom w:val="none" w:sz="0" w:space="0" w:color="auto"/>
            <w:right w:val="none" w:sz="0" w:space="0" w:color="auto"/>
          </w:divBdr>
        </w:div>
        <w:div w:id="323360474">
          <w:marLeft w:val="640"/>
          <w:marRight w:val="0"/>
          <w:marTop w:val="0"/>
          <w:marBottom w:val="0"/>
          <w:divBdr>
            <w:top w:val="none" w:sz="0" w:space="0" w:color="auto"/>
            <w:left w:val="none" w:sz="0" w:space="0" w:color="auto"/>
            <w:bottom w:val="none" w:sz="0" w:space="0" w:color="auto"/>
            <w:right w:val="none" w:sz="0" w:space="0" w:color="auto"/>
          </w:divBdr>
        </w:div>
        <w:div w:id="1148667087">
          <w:marLeft w:val="640"/>
          <w:marRight w:val="0"/>
          <w:marTop w:val="0"/>
          <w:marBottom w:val="0"/>
          <w:divBdr>
            <w:top w:val="none" w:sz="0" w:space="0" w:color="auto"/>
            <w:left w:val="none" w:sz="0" w:space="0" w:color="auto"/>
            <w:bottom w:val="none" w:sz="0" w:space="0" w:color="auto"/>
            <w:right w:val="none" w:sz="0" w:space="0" w:color="auto"/>
          </w:divBdr>
        </w:div>
        <w:div w:id="1731147870">
          <w:marLeft w:val="640"/>
          <w:marRight w:val="0"/>
          <w:marTop w:val="0"/>
          <w:marBottom w:val="0"/>
          <w:divBdr>
            <w:top w:val="none" w:sz="0" w:space="0" w:color="auto"/>
            <w:left w:val="none" w:sz="0" w:space="0" w:color="auto"/>
            <w:bottom w:val="none" w:sz="0" w:space="0" w:color="auto"/>
            <w:right w:val="none" w:sz="0" w:space="0" w:color="auto"/>
          </w:divBdr>
        </w:div>
        <w:div w:id="2107455382">
          <w:marLeft w:val="640"/>
          <w:marRight w:val="0"/>
          <w:marTop w:val="0"/>
          <w:marBottom w:val="0"/>
          <w:divBdr>
            <w:top w:val="none" w:sz="0" w:space="0" w:color="auto"/>
            <w:left w:val="none" w:sz="0" w:space="0" w:color="auto"/>
            <w:bottom w:val="none" w:sz="0" w:space="0" w:color="auto"/>
            <w:right w:val="none" w:sz="0" w:space="0" w:color="auto"/>
          </w:divBdr>
        </w:div>
        <w:div w:id="543250171">
          <w:marLeft w:val="640"/>
          <w:marRight w:val="0"/>
          <w:marTop w:val="0"/>
          <w:marBottom w:val="0"/>
          <w:divBdr>
            <w:top w:val="none" w:sz="0" w:space="0" w:color="auto"/>
            <w:left w:val="none" w:sz="0" w:space="0" w:color="auto"/>
            <w:bottom w:val="none" w:sz="0" w:space="0" w:color="auto"/>
            <w:right w:val="none" w:sz="0" w:space="0" w:color="auto"/>
          </w:divBdr>
        </w:div>
        <w:div w:id="213853026">
          <w:marLeft w:val="640"/>
          <w:marRight w:val="0"/>
          <w:marTop w:val="0"/>
          <w:marBottom w:val="0"/>
          <w:divBdr>
            <w:top w:val="none" w:sz="0" w:space="0" w:color="auto"/>
            <w:left w:val="none" w:sz="0" w:space="0" w:color="auto"/>
            <w:bottom w:val="none" w:sz="0" w:space="0" w:color="auto"/>
            <w:right w:val="none" w:sz="0" w:space="0" w:color="auto"/>
          </w:divBdr>
        </w:div>
        <w:div w:id="2091150117">
          <w:marLeft w:val="640"/>
          <w:marRight w:val="0"/>
          <w:marTop w:val="0"/>
          <w:marBottom w:val="0"/>
          <w:divBdr>
            <w:top w:val="none" w:sz="0" w:space="0" w:color="auto"/>
            <w:left w:val="none" w:sz="0" w:space="0" w:color="auto"/>
            <w:bottom w:val="none" w:sz="0" w:space="0" w:color="auto"/>
            <w:right w:val="none" w:sz="0" w:space="0" w:color="auto"/>
          </w:divBdr>
        </w:div>
        <w:div w:id="338041137">
          <w:marLeft w:val="640"/>
          <w:marRight w:val="0"/>
          <w:marTop w:val="0"/>
          <w:marBottom w:val="0"/>
          <w:divBdr>
            <w:top w:val="none" w:sz="0" w:space="0" w:color="auto"/>
            <w:left w:val="none" w:sz="0" w:space="0" w:color="auto"/>
            <w:bottom w:val="none" w:sz="0" w:space="0" w:color="auto"/>
            <w:right w:val="none" w:sz="0" w:space="0" w:color="auto"/>
          </w:divBdr>
        </w:div>
        <w:div w:id="1831092491">
          <w:marLeft w:val="640"/>
          <w:marRight w:val="0"/>
          <w:marTop w:val="0"/>
          <w:marBottom w:val="0"/>
          <w:divBdr>
            <w:top w:val="none" w:sz="0" w:space="0" w:color="auto"/>
            <w:left w:val="none" w:sz="0" w:space="0" w:color="auto"/>
            <w:bottom w:val="none" w:sz="0" w:space="0" w:color="auto"/>
            <w:right w:val="none" w:sz="0" w:space="0" w:color="auto"/>
          </w:divBdr>
        </w:div>
        <w:div w:id="1769616299">
          <w:marLeft w:val="640"/>
          <w:marRight w:val="0"/>
          <w:marTop w:val="0"/>
          <w:marBottom w:val="0"/>
          <w:divBdr>
            <w:top w:val="none" w:sz="0" w:space="0" w:color="auto"/>
            <w:left w:val="none" w:sz="0" w:space="0" w:color="auto"/>
            <w:bottom w:val="none" w:sz="0" w:space="0" w:color="auto"/>
            <w:right w:val="none" w:sz="0" w:space="0" w:color="auto"/>
          </w:divBdr>
        </w:div>
        <w:div w:id="1208371105">
          <w:marLeft w:val="640"/>
          <w:marRight w:val="0"/>
          <w:marTop w:val="0"/>
          <w:marBottom w:val="0"/>
          <w:divBdr>
            <w:top w:val="none" w:sz="0" w:space="0" w:color="auto"/>
            <w:left w:val="none" w:sz="0" w:space="0" w:color="auto"/>
            <w:bottom w:val="none" w:sz="0" w:space="0" w:color="auto"/>
            <w:right w:val="none" w:sz="0" w:space="0" w:color="auto"/>
          </w:divBdr>
        </w:div>
        <w:div w:id="241108999">
          <w:marLeft w:val="640"/>
          <w:marRight w:val="0"/>
          <w:marTop w:val="0"/>
          <w:marBottom w:val="0"/>
          <w:divBdr>
            <w:top w:val="none" w:sz="0" w:space="0" w:color="auto"/>
            <w:left w:val="none" w:sz="0" w:space="0" w:color="auto"/>
            <w:bottom w:val="none" w:sz="0" w:space="0" w:color="auto"/>
            <w:right w:val="none" w:sz="0" w:space="0" w:color="auto"/>
          </w:divBdr>
        </w:div>
        <w:div w:id="294799113">
          <w:marLeft w:val="640"/>
          <w:marRight w:val="0"/>
          <w:marTop w:val="0"/>
          <w:marBottom w:val="0"/>
          <w:divBdr>
            <w:top w:val="none" w:sz="0" w:space="0" w:color="auto"/>
            <w:left w:val="none" w:sz="0" w:space="0" w:color="auto"/>
            <w:bottom w:val="none" w:sz="0" w:space="0" w:color="auto"/>
            <w:right w:val="none" w:sz="0" w:space="0" w:color="auto"/>
          </w:divBdr>
        </w:div>
        <w:div w:id="1005668992">
          <w:marLeft w:val="640"/>
          <w:marRight w:val="0"/>
          <w:marTop w:val="0"/>
          <w:marBottom w:val="0"/>
          <w:divBdr>
            <w:top w:val="none" w:sz="0" w:space="0" w:color="auto"/>
            <w:left w:val="none" w:sz="0" w:space="0" w:color="auto"/>
            <w:bottom w:val="none" w:sz="0" w:space="0" w:color="auto"/>
            <w:right w:val="none" w:sz="0" w:space="0" w:color="auto"/>
          </w:divBdr>
        </w:div>
        <w:div w:id="588268654">
          <w:marLeft w:val="640"/>
          <w:marRight w:val="0"/>
          <w:marTop w:val="0"/>
          <w:marBottom w:val="0"/>
          <w:divBdr>
            <w:top w:val="none" w:sz="0" w:space="0" w:color="auto"/>
            <w:left w:val="none" w:sz="0" w:space="0" w:color="auto"/>
            <w:bottom w:val="none" w:sz="0" w:space="0" w:color="auto"/>
            <w:right w:val="none" w:sz="0" w:space="0" w:color="auto"/>
          </w:divBdr>
        </w:div>
        <w:div w:id="1345549587">
          <w:marLeft w:val="640"/>
          <w:marRight w:val="0"/>
          <w:marTop w:val="0"/>
          <w:marBottom w:val="0"/>
          <w:divBdr>
            <w:top w:val="none" w:sz="0" w:space="0" w:color="auto"/>
            <w:left w:val="none" w:sz="0" w:space="0" w:color="auto"/>
            <w:bottom w:val="none" w:sz="0" w:space="0" w:color="auto"/>
            <w:right w:val="none" w:sz="0" w:space="0" w:color="auto"/>
          </w:divBdr>
        </w:div>
        <w:div w:id="1996912713">
          <w:marLeft w:val="640"/>
          <w:marRight w:val="0"/>
          <w:marTop w:val="0"/>
          <w:marBottom w:val="0"/>
          <w:divBdr>
            <w:top w:val="none" w:sz="0" w:space="0" w:color="auto"/>
            <w:left w:val="none" w:sz="0" w:space="0" w:color="auto"/>
            <w:bottom w:val="none" w:sz="0" w:space="0" w:color="auto"/>
            <w:right w:val="none" w:sz="0" w:space="0" w:color="auto"/>
          </w:divBdr>
        </w:div>
        <w:div w:id="682821271">
          <w:marLeft w:val="640"/>
          <w:marRight w:val="0"/>
          <w:marTop w:val="0"/>
          <w:marBottom w:val="0"/>
          <w:divBdr>
            <w:top w:val="none" w:sz="0" w:space="0" w:color="auto"/>
            <w:left w:val="none" w:sz="0" w:space="0" w:color="auto"/>
            <w:bottom w:val="none" w:sz="0" w:space="0" w:color="auto"/>
            <w:right w:val="none" w:sz="0" w:space="0" w:color="auto"/>
          </w:divBdr>
        </w:div>
        <w:div w:id="1544094962">
          <w:marLeft w:val="640"/>
          <w:marRight w:val="0"/>
          <w:marTop w:val="0"/>
          <w:marBottom w:val="0"/>
          <w:divBdr>
            <w:top w:val="none" w:sz="0" w:space="0" w:color="auto"/>
            <w:left w:val="none" w:sz="0" w:space="0" w:color="auto"/>
            <w:bottom w:val="none" w:sz="0" w:space="0" w:color="auto"/>
            <w:right w:val="none" w:sz="0" w:space="0" w:color="auto"/>
          </w:divBdr>
        </w:div>
        <w:div w:id="812403939">
          <w:marLeft w:val="640"/>
          <w:marRight w:val="0"/>
          <w:marTop w:val="0"/>
          <w:marBottom w:val="0"/>
          <w:divBdr>
            <w:top w:val="none" w:sz="0" w:space="0" w:color="auto"/>
            <w:left w:val="none" w:sz="0" w:space="0" w:color="auto"/>
            <w:bottom w:val="none" w:sz="0" w:space="0" w:color="auto"/>
            <w:right w:val="none" w:sz="0" w:space="0" w:color="auto"/>
          </w:divBdr>
        </w:div>
        <w:div w:id="758795779">
          <w:marLeft w:val="640"/>
          <w:marRight w:val="0"/>
          <w:marTop w:val="0"/>
          <w:marBottom w:val="0"/>
          <w:divBdr>
            <w:top w:val="none" w:sz="0" w:space="0" w:color="auto"/>
            <w:left w:val="none" w:sz="0" w:space="0" w:color="auto"/>
            <w:bottom w:val="none" w:sz="0" w:space="0" w:color="auto"/>
            <w:right w:val="none" w:sz="0" w:space="0" w:color="auto"/>
          </w:divBdr>
        </w:div>
        <w:div w:id="1737318513">
          <w:marLeft w:val="640"/>
          <w:marRight w:val="0"/>
          <w:marTop w:val="0"/>
          <w:marBottom w:val="0"/>
          <w:divBdr>
            <w:top w:val="none" w:sz="0" w:space="0" w:color="auto"/>
            <w:left w:val="none" w:sz="0" w:space="0" w:color="auto"/>
            <w:bottom w:val="none" w:sz="0" w:space="0" w:color="auto"/>
            <w:right w:val="none" w:sz="0" w:space="0" w:color="auto"/>
          </w:divBdr>
        </w:div>
      </w:divsChild>
    </w:div>
    <w:div w:id="55014726">
      <w:bodyDiv w:val="1"/>
      <w:marLeft w:val="0"/>
      <w:marRight w:val="0"/>
      <w:marTop w:val="0"/>
      <w:marBottom w:val="0"/>
      <w:divBdr>
        <w:top w:val="none" w:sz="0" w:space="0" w:color="auto"/>
        <w:left w:val="none" w:sz="0" w:space="0" w:color="auto"/>
        <w:bottom w:val="none" w:sz="0" w:space="0" w:color="auto"/>
        <w:right w:val="none" w:sz="0" w:space="0" w:color="auto"/>
      </w:divBdr>
      <w:divsChild>
        <w:div w:id="1034039599">
          <w:marLeft w:val="640"/>
          <w:marRight w:val="0"/>
          <w:marTop w:val="0"/>
          <w:marBottom w:val="0"/>
          <w:divBdr>
            <w:top w:val="none" w:sz="0" w:space="0" w:color="auto"/>
            <w:left w:val="none" w:sz="0" w:space="0" w:color="auto"/>
            <w:bottom w:val="none" w:sz="0" w:space="0" w:color="auto"/>
            <w:right w:val="none" w:sz="0" w:space="0" w:color="auto"/>
          </w:divBdr>
        </w:div>
        <w:div w:id="2050108187">
          <w:marLeft w:val="640"/>
          <w:marRight w:val="0"/>
          <w:marTop w:val="0"/>
          <w:marBottom w:val="0"/>
          <w:divBdr>
            <w:top w:val="none" w:sz="0" w:space="0" w:color="auto"/>
            <w:left w:val="none" w:sz="0" w:space="0" w:color="auto"/>
            <w:bottom w:val="none" w:sz="0" w:space="0" w:color="auto"/>
            <w:right w:val="none" w:sz="0" w:space="0" w:color="auto"/>
          </w:divBdr>
        </w:div>
        <w:div w:id="1131365140">
          <w:marLeft w:val="640"/>
          <w:marRight w:val="0"/>
          <w:marTop w:val="0"/>
          <w:marBottom w:val="0"/>
          <w:divBdr>
            <w:top w:val="none" w:sz="0" w:space="0" w:color="auto"/>
            <w:left w:val="none" w:sz="0" w:space="0" w:color="auto"/>
            <w:bottom w:val="none" w:sz="0" w:space="0" w:color="auto"/>
            <w:right w:val="none" w:sz="0" w:space="0" w:color="auto"/>
          </w:divBdr>
        </w:div>
        <w:div w:id="2129352393">
          <w:marLeft w:val="640"/>
          <w:marRight w:val="0"/>
          <w:marTop w:val="0"/>
          <w:marBottom w:val="0"/>
          <w:divBdr>
            <w:top w:val="none" w:sz="0" w:space="0" w:color="auto"/>
            <w:left w:val="none" w:sz="0" w:space="0" w:color="auto"/>
            <w:bottom w:val="none" w:sz="0" w:space="0" w:color="auto"/>
            <w:right w:val="none" w:sz="0" w:space="0" w:color="auto"/>
          </w:divBdr>
        </w:div>
        <w:div w:id="279723921">
          <w:marLeft w:val="640"/>
          <w:marRight w:val="0"/>
          <w:marTop w:val="0"/>
          <w:marBottom w:val="0"/>
          <w:divBdr>
            <w:top w:val="none" w:sz="0" w:space="0" w:color="auto"/>
            <w:left w:val="none" w:sz="0" w:space="0" w:color="auto"/>
            <w:bottom w:val="none" w:sz="0" w:space="0" w:color="auto"/>
            <w:right w:val="none" w:sz="0" w:space="0" w:color="auto"/>
          </w:divBdr>
        </w:div>
        <w:div w:id="1056659550">
          <w:marLeft w:val="640"/>
          <w:marRight w:val="0"/>
          <w:marTop w:val="0"/>
          <w:marBottom w:val="0"/>
          <w:divBdr>
            <w:top w:val="none" w:sz="0" w:space="0" w:color="auto"/>
            <w:left w:val="none" w:sz="0" w:space="0" w:color="auto"/>
            <w:bottom w:val="none" w:sz="0" w:space="0" w:color="auto"/>
            <w:right w:val="none" w:sz="0" w:space="0" w:color="auto"/>
          </w:divBdr>
        </w:div>
        <w:div w:id="928390521">
          <w:marLeft w:val="640"/>
          <w:marRight w:val="0"/>
          <w:marTop w:val="0"/>
          <w:marBottom w:val="0"/>
          <w:divBdr>
            <w:top w:val="none" w:sz="0" w:space="0" w:color="auto"/>
            <w:left w:val="none" w:sz="0" w:space="0" w:color="auto"/>
            <w:bottom w:val="none" w:sz="0" w:space="0" w:color="auto"/>
            <w:right w:val="none" w:sz="0" w:space="0" w:color="auto"/>
          </w:divBdr>
        </w:div>
        <w:div w:id="922297885">
          <w:marLeft w:val="640"/>
          <w:marRight w:val="0"/>
          <w:marTop w:val="0"/>
          <w:marBottom w:val="0"/>
          <w:divBdr>
            <w:top w:val="none" w:sz="0" w:space="0" w:color="auto"/>
            <w:left w:val="none" w:sz="0" w:space="0" w:color="auto"/>
            <w:bottom w:val="none" w:sz="0" w:space="0" w:color="auto"/>
            <w:right w:val="none" w:sz="0" w:space="0" w:color="auto"/>
          </w:divBdr>
        </w:div>
        <w:div w:id="734738728">
          <w:marLeft w:val="640"/>
          <w:marRight w:val="0"/>
          <w:marTop w:val="0"/>
          <w:marBottom w:val="0"/>
          <w:divBdr>
            <w:top w:val="none" w:sz="0" w:space="0" w:color="auto"/>
            <w:left w:val="none" w:sz="0" w:space="0" w:color="auto"/>
            <w:bottom w:val="none" w:sz="0" w:space="0" w:color="auto"/>
            <w:right w:val="none" w:sz="0" w:space="0" w:color="auto"/>
          </w:divBdr>
        </w:div>
        <w:div w:id="1041445245">
          <w:marLeft w:val="640"/>
          <w:marRight w:val="0"/>
          <w:marTop w:val="0"/>
          <w:marBottom w:val="0"/>
          <w:divBdr>
            <w:top w:val="none" w:sz="0" w:space="0" w:color="auto"/>
            <w:left w:val="none" w:sz="0" w:space="0" w:color="auto"/>
            <w:bottom w:val="none" w:sz="0" w:space="0" w:color="auto"/>
            <w:right w:val="none" w:sz="0" w:space="0" w:color="auto"/>
          </w:divBdr>
        </w:div>
        <w:div w:id="221991507">
          <w:marLeft w:val="640"/>
          <w:marRight w:val="0"/>
          <w:marTop w:val="0"/>
          <w:marBottom w:val="0"/>
          <w:divBdr>
            <w:top w:val="none" w:sz="0" w:space="0" w:color="auto"/>
            <w:left w:val="none" w:sz="0" w:space="0" w:color="auto"/>
            <w:bottom w:val="none" w:sz="0" w:space="0" w:color="auto"/>
            <w:right w:val="none" w:sz="0" w:space="0" w:color="auto"/>
          </w:divBdr>
        </w:div>
        <w:div w:id="1754207712">
          <w:marLeft w:val="640"/>
          <w:marRight w:val="0"/>
          <w:marTop w:val="0"/>
          <w:marBottom w:val="0"/>
          <w:divBdr>
            <w:top w:val="none" w:sz="0" w:space="0" w:color="auto"/>
            <w:left w:val="none" w:sz="0" w:space="0" w:color="auto"/>
            <w:bottom w:val="none" w:sz="0" w:space="0" w:color="auto"/>
            <w:right w:val="none" w:sz="0" w:space="0" w:color="auto"/>
          </w:divBdr>
        </w:div>
        <w:div w:id="1271475048">
          <w:marLeft w:val="640"/>
          <w:marRight w:val="0"/>
          <w:marTop w:val="0"/>
          <w:marBottom w:val="0"/>
          <w:divBdr>
            <w:top w:val="none" w:sz="0" w:space="0" w:color="auto"/>
            <w:left w:val="none" w:sz="0" w:space="0" w:color="auto"/>
            <w:bottom w:val="none" w:sz="0" w:space="0" w:color="auto"/>
            <w:right w:val="none" w:sz="0" w:space="0" w:color="auto"/>
          </w:divBdr>
        </w:div>
        <w:div w:id="1188908129">
          <w:marLeft w:val="640"/>
          <w:marRight w:val="0"/>
          <w:marTop w:val="0"/>
          <w:marBottom w:val="0"/>
          <w:divBdr>
            <w:top w:val="none" w:sz="0" w:space="0" w:color="auto"/>
            <w:left w:val="none" w:sz="0" w:space="0" w:color="auto"/>
            <w:bottom w:val="none" w:sz="0" w:space="0" w:color="auto"/>
            <w:right w:val="none" w:sz="0" w:space="0" w:color="auto"/>
          </w:divBdr>
        </w:div>
        <w:div w:id="1131049139">
          <w:marLeft w:val="640"/>
          <w:marRight w:val="0"/>
          <w:marTop w:val="0"/>
          <w:marBottom w:val="0"/>
          <w:divBdr>
            <w:top w:val="none" w:sz="0" w:space="0" w:color="auto"/>
            <w:left w:val="none" w:sz="0" w:space="0" w:color="auto"/>
            <w:bottom w:val="none" w:sz="0" w:space="0" w:color="auto"/>
            <w:right w:val="none" w:sz="0" w:space="0" w:color="auto"/>
          </w:divBdr>
        </w:div>
        <w:div w:id="858859663">
          <w:marLeft w:val="640"/>
          <w:marRight w:val="0"/>
          <w:marTop w:val="0"/>
          <w:marBottom w:val="0"/>
          <w:divBdr>
            <w:top w:val="none" w:sz="0" w:space="0" w:color="auto"/>
            <w:left w:val="none" w:sz="0" w:space="0" w:color="auto"/>
            <w:bottom w:val="none" w:sz="0" w:space="0" w:color="auto"/>
            <w:right w:val="none" w:sz="0" w:space="0" w:color="auto"/>
          </w:divBdr>
        </w:div>
        <w:div w:id="450633617">
          <w:marLeft w:val="640"/>
          <w:marRight w:val="0"/>
          <w:marTop w:val="0"/>
          <w:marBottom w:val="0"/>
          <w:divBdr>
            <w:top w:val="none" w:sz="0" w:space="0" w:color="auto"/>
            <w:left w:val="none" w:sz="0" w:space="0" w:color="auto"/>
            <w:bottom w:val="none" w:sz="0" w:space="0" w:color="auto"/>
            <w:right w:val="none" w:sz="0" w:space="0" w:color="auto"/>
          </w:divBdr>
        </w:div>
        <w:div w:id="337117485">
          <w:marLeft w:val="640"/>
          <w:marRight w:val="0"/>
          <w:marTop w:val="0"/>
          <w:marBottom w:val="0"/>
          <w:divBdr>
            <w:top w:val="none" w:sz="0" w:space="0" w:color="auto"/>
            <w:left w:val="none" w:sz="0" w:space="0" w:color="auto"/>
            <w:bottom w:val="none" w:sz="0" w:space="0" w:color="auto"/>
            <w:right w:val="none" w:sz="0" w:space="0" w:color="auto"/>
          </w:divBdr>
        </w:div>
        <w:div w:id="812983343">
          <w:marLeft w:val="640"/>
          <w:marRight w:val="0"/>
          <w:marTop w:val="0"/>
          <w:marBottom w:val="0"/>
          <w:divBdr>
            <w:top w:val="none" w:sz="0" w:space="0" w:color="auto"/>
            <w:left w:val="none" w:sz="0" w:space="0" w:color="auto"/>
            <w:bottom w:val="none" w:sz="0" w:space="0" w:color="auto"/>
            <w:right w:val="none" w:sz="0" w:space="0" w:color="auto"/>
          </w:divBdr>
        </w:div>
        <w:div w:id="639649711">
          <w:marLeft w:val="640"/>
          <w:marRight w:val="0"/>
          <w:marTop w:val="0"/>
          <w:marBottom w:val="0"/>
          <w:divBdr>
            <w:top w:val="none" w:sz="0" w:space="0" w:color="auto"/>
            <w:left w:val="none" w:sz="0" w:space="0" w:color="auto"/>
            <w:bottom w:val="none" w:sz="0" w:space="0" w:color="auto"/>
            <w:right w:val="none" w:sz="0" w:space="0" w:color="auto"/>
          </w:divBdr>
        </w:div>
        <w:div w:id="717972681">
          <w:marLeft w:val="640"/>
          <w:marRight w:val="0"/>
          <w:marTop w:val="0"/>
          <w:marBottom w:val="0"/>
          <w:divBdr>
            <w:top w:val="none" w:sz="0" w:space="0" w:color="auto"/>
            <w:left w:val="none" w:sz="0" w:space="0" w:color="auto"/>
            <w:bottom w:val="none" w:sz="0" w:space="0" w:color="auto"/>
            <w:right w:val="none" w:sz="0" w:space="0" w:color="auto"/>
          </w:divBdr>
        </w:div>
        <w:div w:id="506595593">
          <w:marLeft w:val="640"/>
          <w:marRight w:val="0"/>
          <w:marTop w:val="0"/>
          <w:marBottom w:val="0"/>
          <w:divBdr>
            <w:top w:val="none" w:sz="0" w:space="0" w:color="auto"/>
            <w:left w:val="none" w:sz="0" w:space="0" w:color="auto"/>
            <w:bottom w:val="none" w:sz="0" w:space="0" w:color="auto"/>
            <w:right w:val="none" w:sz="0" w:space="0" w:color="auto"/>
          </w:divBdr>
        </w:div>
        <w:div w:id="647830847">
          <w:marLeft w:val="640"/>
          <w:marRight w:val="0"/>
          <w:marTop w:val="0"/>
          <w:marBottom w:val="0"/>
          <w:divBdr>
            <w:top w:val="none" w:sz="0" w:space="0" w:color="auto"/>
            <w:left w:val="none" w:sz="0" w:space="0" w:color="auto"/>
            <w:bottom w:val="none" w:sz="0" w:space="0" w:color="auto"/>
            <w:right w:val="none" w:sz="0" w:space="0" w:color="auto"/>
          </w:divBdr>
        </w:div>
        <w:div w:id="2095004627">
          <w:marLeft w:val="640"/>
          <w:marRight w:val="0"/>
          <w:marTop w:val="0"/>
          <w:marBottom w:val="0"/>
          <w:divBdr>
            <w:top w:val="none" w:sz="0" w:space="0" w:color="auto"/>
            <w:left w:val="none" w:sz="0" w:space="0" w:color="auto"/>
            <w:bottom w:val="none" w:sz="0" w:space="0" w:color="auto"/>
            <w:right w:val="none" w:sz="0" w:space="0" w:color="auto"/>
          </w:divBdr>
        </w:div>
        <w:div w:id="902371615">
          <w:marLeft w:val="640"/>
          <w:marRight w:val="0"/>
          <w:marTop w:val="0"/>
          <w:marBottom w:val="0"/>
          <w:divBdr>
            <w:top w:val="none" w:sz="0" w:space="0" w:color="auto"/>
            <w:left w:val="none" w:sz="0" w:space="0" w:color="auto"/>
            <w:bottom w:val="none" w:sz="0" w:space="0" w:color="auto"/>
            <w:right w:val="none" w:sz="0" w:space="0" w:color="auto"/>
          </w:divBdr>
        </w:div>
        <w:div w:id="1046830616">
          <w:marLeft w:val="640"/>
          <w:marRight w:val="0"/>
          <w:marTop w:val="0"/>
          <w:marBottom w:val="0"/>
          <w:divBdr>
            <w:top w:val="none" w:sz="0" w:space="0" w:color="auto"/>
            <w:left w:val="none" w:sz="0" w:space="0" w:color="auto"/>
            <w:bottom w:val="none" w:sz="0" w:space="0" w:color="auto"/>
            <w:right w:val="none" w:sz="0" w:space="0" w:color="auto"/>
          </w:divBdr>
        </w:div>
        <w:div w:id="1565136968">
          <w:marLeft w:val="640"/>
          <w:marRight w:val="0"/>
          <w:marTop w:val="0"/>
          <w:marBottom w:val="0"/>
          <w:divBdr>
            <w:top w:val="none" w:sz="0" w:space="0" w:color="auto"/>
            <w:left w:val="none" w:sz="0" w:space="0" w:color="auto"/>
            <w:bottom w:val="none" w:sz="0" w:space="0" w:color="auto"/>
            <w:right w:val="none" w:sz="0" w:space="0" w:color="auto"/>
          </w:divBdr>
        </w:div>
        <w:div w:id="599872230">
          <w:marLeft w:val="640"/>
          <w:marRight w:val="0"/>
          <w:marTop w:val="0"/>
          <w:marBottom w:val="0"/>
          <w:divBdr>
            <w:top w:val="none" w:sz="0" w:space="0" w:color="auto"/>
            <w:left w:val="none" w:sz="0" w:space="0" w:color="auto"/>
            <w:bottom w:val="none" w:sz="0" w:space="0" w:color="auto"/>
            <w:right w:val="none" w:sz="0" w:space="0" w:color="auto"/>
          </w:divBdr>
        </w:div>
        <w:div w:id="1336031952">
          <w:marLeft w:val="640"/>
          <w:marRight w:val="0"/>
          <w:marTop w:val="0"/>
          <w:marBottom w:val="0"/>
          <w:divBdr>
            <w:top w:val="none" w:sz="0" w:space="0" w:color="auto"/>
            <w:left w:val="none" w:sz="0" w:space="0" w:color="auto"/>
            <w:bottom w:val="none" w:sz="0" w:space="0" w:color="auto"/>
            <w:right w:val="none" w:sz="0" w:space="0" w:color="auto"/>
          </w:divBdr>
        </w:div>
        <w:div w:id="1768306448">
          <w:marLeft w:val="640"/>
          <w:marRight w:val="0"/>
          <w:marTop w:val="0"/>
          <w:marBottom w:val="0"/>
          <w:divBdr>
            <w:top w:val="none" w:sz="0" w:space="0" w:color="auto"/>
            <w:left w:val="none" w:sz="0" w:space="0" w:color="auto"/>
            <w:bottom w:val="none" w:sz="0" w:space="0" w:color="auto"/>
            <w:right w:val="none" w:sz="0" w:space="0" w:color="auto"/>
          </w:divBdr>
        </w:div>
      </w:divsChild>
    </w:div>
    <w:div w:id="83302059">
      <w:bodyDiv w:val="1"/>
      <w:marLeft w:val="0"/>
      <w:marRight w:val="0"/>
      <w:marTop w:val="0"/>
      <w:marBottom w:val="0"/>
      <w:divBdr>
        <w:top w:val="none" w:sz="0" w:space="0" w:color="auto"/>
        <w:left w:val="none" w:sz="0" w:space="0" w:color="auto"/>
        <w:bottom w:val="none" w:sz="0" w:space="0" w:color="auto"/>
        <w:right w:val="none" w:sz="0" w:space="0" w:color="auto"/>
      </w:divBdr>
      <w:divsChild>
        <w:div w:id="534001987">
          <w:marLeft w:val="640"/>
          <w:marRight w:val="0"/>
          <w:marTop w:val="0"/>
          <w:marBottom w:val="0"/>
          <w:divBdr>
            <w:top w:val="none" w:sz="0" w:space="0" w:color="auto"/>
            <w:left w:val="none" w:sz="0" w:space="0" w:color="auto"/>
            <w:bottom w:val="none" w:sz="0" w:space="0" w:color="auto"/>
            <w:right w:val="none" w:sz="0" w:space="0" w:color="auto"/>
          </w:divBdr>
        </w:div>
        <w:div w:id="1722437898">
          <w:marLeft w:val="640"/>
          <w:marRight w:val="0"/>
          <w:marTop w:val="0"/>
          <w:marBottom w:val="0"/>
          <w:divBdr>
            <w:top w:val="none" w:sz="0" w:space="0" w:color="auto"/>
            <w:left w:val="none" w:sz="0" w:space="0" w:color="auto"/>
            <w:bottom w:val="none" w:sz="0" w:space="0" w:color="auto"/>
            <w:right w:val="none" w:sz="0" w:space="0" w:color="auto"/>
          </w:divBdr>
        </w:div>
        <w:div w:id="341668068">
          <w:marLeft w:val="640"/>
          <w:marRight w:val="0"/>
          <w:marTop w:val="0"/>
          <w:marBottom w:val="0"/>
          <w:divBdr>
            <w:top w:val="none" w:sz="0" w:space="0" w:color="auto"/>
            <w:left w:val="none" w:sz="0" w:space="0" w:color="auto"/>
            <w:bottom w:val="none" w:sz="0" w:space="0" w:color="auto"/>
            <w:right w:val="none" w:sz="0" w:space="0" w:color="auto"/>
          </w:divBdr>
        </w:div>
        <w:div w:id="2057973880">
          <w:marLeft w:val="640"/>
          <w:marRight w:val="0"/>
          <w:marTop w:val="0"/>
          <w:marBottom w:val="0"/>
          <w:divBdr>
            <w:top w:val="none" w:sz="0" w:space="0" w:color="auto"/>
            <w:left w:val="none" w:sz="0" w:space="0" w:color="auto"/>
            <w:bottom w:val="none" w:sz="0" w:space="0" w:color="auto"/>
            <w:right w:val="none" w:sz="0" w:space="0" w:color="auto"/>
          </w:divBdr>
        </w:div>
        <w:div w:id="323552221">
          <w:marLeft w:val="640"/>
          <w:marRight w:val="0"/>
          <w:marTop w:val="0"/>
          <w:marBottom w:val="0"/>
          <w:divBdr>
            <w:top w:val="none" w:sz="0" w:space="0" w:color="auto"/>
            <w:left w:val="none" w:sz="0" w:space="0" w:color="auto"/>
            <w:bottom w:val="none" w:sz="0" w:space="0" w:color="auto"/>
            <w:right w:val="none" w:sz="0" w:space="0" w:color="auto"/>
          </w:divBdr>
        </w:div>
        <w:div w:id="1035039838">
          <w:marLeft w:val="640"/>
          <w:marRight w:val="0"/>
          <w:marTop w:val="0"/>
          <w:marBottom w:val="0"/>
          <w:divBdr>
            <w:top w:val="none" w:sz="0" w:space="0" w:color="auto"/>
            <w:left w:val="none" w:sz="0" w:space="0" w:color="auto"/>
            <w:bottom w:val="none" w:sz="0" w:space="0" w:color="auto"/>
            <w:right w:val="none" w:sz="0" w:space="0" w:color="auto"/>
          </w:divBdr>
        </w:div>
        <w:div w:id="1846507854">
          <w:marLeft w:val="640"/>
          <w:marRight w:val="0"/>
          <w:marTop w:val="0"/>
          <w:marBottom w:val="0"/>
          <w:divBdr>
            <w:top w:val="none" w:sz="0" w:space="0" w:color="auto"/>
            <w:left w:val="none" w:sz="0" w:space="0" w:color="auto"/>
            <w:bottom w:val="none" w:sz="0" w:space="0" w:color="auto"/>
            <w:right w:val="none" w:sz="0" w:space="0" w:color="auto"/>
          </w:divBdr>
        </w:div>
        <w:div w:id="1107964686">
          <w:marLeft w:val="640"/>
          <w:marRight w:val="0"/>
          <w:marTop w:val="0"/>
          <w:marBottom w:val="0"/>
          <w:divBdr>
            <w:top w:val="none" w:sz="0" w:space="0" w:color="auto"/>
            <w:left w:val="none" w:sz="0" w:space="0" w:color="auto"/>
            <w:bottom w:val="none" w:sz="0" w:space="0" w:color="auto"/>
            <w:right w:val="none" w:sz="0" w:space="0" w:color="auto"/>
          </w:divBdr>
        </w:div>
        <w:div w:id="767385038">
          <w:marLeft w:val="640"/>
          <w:marRight w:val="0"/>
          <w:marTop w:val="0"/>
          <w:marBottom w:val="0"/>
          <w:divBdr>
            <w:top w:val="none" w:sz="0" w:space="0" w:color="auto"/>
            <w:left w:val="none" w:sz="0" w:space="0" w:color="auto"/>
            <w:bottom w:val="none" w:sz="0" w:space="0" w:color="auto"/>
            <w:right w:val="none" w:sz="0" w:space="0" w:color="auto"/>
          </w:divBdr>
        </w:div>
        <w:div w:id="1355644045">
          <w:marLeft w:val="640"/>
          <w:marRight w:val="0"/>
          <w:marTop w:val="0"/>
          <w:marBottom w:val="0"/>
          <w:divBdr>
            <w:top w:val="none" w:sz="0" w:space="0" w:color="auto"/>
            <w:left w:val="none" w:sz="0" w:space="0" w:color="auto"/>
            <w:bottom w:val="none" w:sz="0" w:space="0" w:color="auto"/>
            <w:right w:val="none" w:sz="0" w:space="0" w:color="auto"/>
          </w:divBdr>
        </w:div>
        <w:div w:id="1770153981">
          <w:marLeft w:val="640"/>
          <w:marRight w:val="0"/>
          <w:marTop w:val="0"/>
          <w:marBottom w:val="0"/>
          <w:divBdr>
            <w:top w:val="none" w:sz="0" w:space="0" w:color="auto"/>
            <w:left w:val="none" w:sz="0" w:space="0" w:color="auto"/>
            <w:bottom w:val="none" w:sz="0" w:space="0" w:color="auto"/>
            <w:right w:val="none" w:sz="0" w:space="0" w:color="auto"/>
          </w:divBdr>
        </w:div>
        <w:div w:id="1851791374">
          <w:marLeft w:val="640"/>
          <w:marRight w:val="0"/>
          <w:marTop w:val="0"/>
          <w:marBottom w:val="0"/>
          <w:divBdr>
            <w:top w:val="none" w:sz="0" w:space="0" w:color="auto"/>
            <w:left w:val="none" w:sz="0" w:space="0" w:color="auto"/>
            <w:bottom w:val="none" w:sz="0" w:space="0" w:color="auto"/>
            <w:right w:val="none" w:sz="0" w:space="0" w:color="auto"/>
          </w:divBdr>
        </w:div>
        <w:div w:id="1406562210">
          <w:marLeft w:val="640"/>
          <w:marRight w:val="0"/>
          <w:marTop w:val="0"/>
          <w:marBottom w:val="0"/>
          <w:divBdr>
            <w:top w:val="none" w:sz="0" w:space="0" w:color="auto"/>
            <w:left w:val="none" w:sz="0" w:space="0" w:color="auto"/>
            <w:bottom w:val="none" w:sz="0" w:space="0" w:color="auto"/>
            <w:right w:val="none" w:sz="0" w:space="0" w:color="auto"/>
          </w:divBdr>
        </w:div>
        <w:div w:id="904997481">
          <w:marLeft w:val="640"/>
          <w:marRight w:val="0"/>
          <w:marTop w:val="0"/>
          <w:marBottom w:val="0"/>
          <w:divBdr>
            <w:top w:val="none" w:sz="0" w:space="0" w:color="auto"/>
            <w:left w:val="none" w:sz="0" w:space="0" w:color="auto"/>
            <w:bottom w:val="none" w:sz="0" w:space="0" w:color="auto"/>
            <w:right w:val="none" w:sz="0" w:space="0" w:color="auto"/>
          </w:divBdr>
        </w:div>
        <w:div w:id="617303009">
          <w:marLeft w:val="640"/>
          <w:marRight w:val="0"/>
          <w:marTop w:val="0"/>
          <w:marBottom w:val="0"/>
          <w:divBdr>
            <w:top w:val="none" w:sz="0" w:space="0" w:color="auto"/>
            <w:left w:val="none" w:sz="0" w:space="0" w:color="auto"/>
            <w:bottom w:val="none" w:sz="0" w:space="0" w:color="auto"/>
            <w:right w:val="none" w:sz="0" w:space="0" w:color="auto"/>
          </w:divBdr>
        </w:div>
        <w:div w:id="330332871">
          <w:marLeft w:val="640"/>
          <w:marRight w:val="0"/>
          <w:marTop w:val="0"/>
          <w:marBottom w:val="0"/>
          <w:divBdr>
            <w:top w:val="none" w:sz="0" w:space="0" w:color="auto"/>
            <w:left w:val="none" w:sz="0" w:space="0" w:color="auto"/>
            <w:bottom w:val="none" w:sz="0" w:space="0" w:color="auto"/>
            <w:right w:val="none" w:sz="0" w:space="0" w:color="auto"/>
          </w:divBdr>
        </w:div>
        <w:div w:id="1409426934">
          <w:marLeft w:val="640"/>
          <w:marRight w:val="0"/>
          <w:marTop w:val="0"/>
          <w:marBottom w:val="0"/>
          <w:divBdr>
            <w:top w:val="none" w:sz="0" w:space="0" w:color="auto"/>
            <w:left w:val="none" w:sz="0" w:space="0" w:color="auto"/>
            <w:bottom w:val="none" w:sz="0" w:space="0" w:color="auto"/>
            <w:right w:val="none" w:sz="0" w:space="0" w:color="auto"/>
          </w:divBdr>
        </w:div>
        <w:div w:id="1836454433">
          <w:marLeft w:val="640"/>
          <w:marRight w:val="0"/>
          <w:marTop w:val="0"/>
          <w:marBottom w:val="0"/>
          <w:divBdr>
            <w:top w:val="none" w:sz="0" w:space="0" w:color="auto"/>
            <w:left w:val="none" w:sz="0" w:space="0" w:color="auto"/>
            <w:bottom w:val="none" w:sz="0" w:space="0" w:color="auto"/>
            <w:right w:val="none" w:sz="0" w:space="0" w:color="auto"/>
          </w:divBdr>
        </w:div>
        <w:div w:id="2024672566">
          <w:marLeft w:val="640"/>
          <w:marRight w:val="0"/>
          <w:marTop w:val="0"/>
          <w:marBottom w:val="0"/>
          <w:divBdr>
            <w:top w:val="none" w:sz="0" w:space="0" w:color="auto"/>
            <w:left w:val="none" w:sz="0" w:space="0" w:color="auto"/>
            <w:bottom w:val="none" w:sz="0" w:space="0" w:color="auto"/>
            <w:right w:val="none" w:sz="0" w:space="0" w:color="auto"/>
          </w:divBdr>
        </w:div>
        <w:div w:id="1553037306">
          <w:marLeft w:val="640"/>
          <w:marRight w:val="0"/>
          <w:marTop w:val="0"/>
          <w:marBottom w:val="0"/>
          <w:divBdr>
            <w:top w:val="none" w:sz="0" w:space="0" w:color="auto"/>
            <w:left w:val="none" w:sz="0" w:space="0" w:color="auto"/>
            <w:bottom w:val="none" w:sz="0" w:space="0" w:color="auto"/>
            <w:right w:val="none" w:sz="0" w:space="0" w:color="auto"/>
          </w:divBdr>
        </w:div>
        <w:div w:id="1527718436">
          <w:marLeft w:val="640"/>
          <w:marRight w:val="0"/>
          <w:marTop w:val="0"/>
          <w:marBottom w:val="0"/>
          <w:divBdr>
            <w:top w:val="none" w:sz="0" w:space="0" w:color="auto"/>
            <w:left w:val="none" w:sz="0" w:space="0" w:color="auto"/>
            <w:bottom w:val="none" w:sz="0" w:space="0" w:color="auto"/>
            <w:right w:val="none" w:sz="0" w:space="0" w:color="auto"/>
          </w:divBdr>
        </w:div>
        <w:div w:id="1190221885">
          <w:marLeft w:val="640"/>
          <w:marRight w:val="0"/>
          <w:marTop w:val="0"/>
          <w:marBottom w:val="0"/>
          <w:divBdr>
            <w:top w:val="none" w:sz="0" w:space="0" w:color="auto"/>
            <w:left w:val="none" w:sz="0" w:space="0" w:color="auto"/>
            <w:bottom w:val="none" w:sz="0" w:space="0" w:color="auto"/>
            <w:right w:val="none" w:sz="0" w:space="0" w:color="auto"/>
          </w:divBdr>
        </w:div>
        <w:div w:id="825633837">
          <w:marLeft w:val="640"/>
          <w:marRight w:val="0"/>
          <w:marTop w:val="0"/>
          <w:marBottom w:val="0"/>
          <w:divBdr>
            <w:top w:val="none" w:sz="0" w:space="0" w:color="auto"/>
            <w:left w:val="none" w:sz="0" w:space="0" w:color="auto"/>
            <w:bottom w:val="none" w:sz="0" w:space="0" w:color="auto"/>
            <w:right w:val="none" w:sz="0" w:space="0" w:color="auto"/>
          </w:divBdr>
        </w:div>
        <w:div w:id="1345324785">
          <w:marLeft w:val="640"/>
          <w:marRight w:val="0"/>
          <w:marTop w:val="0"/>
          <w:marBottom w:val="0"/>
          <w:divBdr>
            <w:top w:val="none" w:sz="0" w:space="0" w:color="auto"/>
            <w:left w:val="none" w:sz="0" w:space="0" w:color="auto"/>
            <w:bottom w:val="none" w:sz="0" w:space="0" w:color="auto"/>
            <w:right w:val="none" w:sz="0" w:space="0" w:color="auto"/>
          </w:divBdr>
        </w:div>
        <w:div w:id="1113596698">
          <w:marLeft w:val="640"/>
          <w:marRight w:val="0"/>
          <w:marTop w:val="0"/>
          <w:marBottom w:val="0"/>
          <w:divBdr>
            <w:top w:val="none" w:sz="0" w:space="0" w:color="auto"/>
            <w:left w:val="none" w:sz="0" w:space="0" w:color="auto"/>
            <w:bottom w:val="none" w:sz="0" w:space="0" w:color="auto"/>
            <w:right w:val="none" w:sz="0" w:space="0" w:color="auto"/>
          </w:divBdr>
        </w:div>
        <w:div w:id="1044251613">
          <w:marLeft w:val="640"/>
          <w:marRight w:val="0"/>
          <w:marTop w:val="0"/>
          <w:marBottom w:val="0"/>
          <w:divBdr>
            <w:top w:val="none" w:sz="0" w:space="0" w:color="auto"/>
            <w:left w:val="none" w:sz="0" w:space="0" w:color="auto"/>
            <w:bottom w:val="none" w:sz="0" w:space="0" w:color="auto"/>
            <w:right w:val="none" w:sz="0" w:space="0" w:color="auto"/>
          </w:divBdr>
        </w:div>
        <w:div w:id="769424455">
          <w:marLeft w:val="640"/>
          <w:marRight w:val="0"/>
          <w:marTop w:val="0"/>
          <w:marBottom w:val="0"/>
          <w:divBdr>
            <w:top w:val="none" w:sz="0" w:space="0" w:color="auto"/>
            <w:left w:val="none" w:sz="0" w:space="0" w:color="auto"/>
            <w:bottom w:val="none" w:sz="0" w:space="0" w:color="auto"/>
            <w:right w:val="none" w:sz="0" w:space="0" w:color="auto"/>
          </w:divBdr>
        </w:div>
        <w:div w:id="1666785339">
          <w:marLeft w:val="640"/>
          <w:marRight w:val="0"/>
          <w:marTop w:val="0"/>
          <w:marBottom w:val="0"/>
          <w:divBdr>
            <w:top w:val="none" w:sz="0" w:space="0" w:color="auto"/>
            <w:left w:val="none" w:sz="0" w:space="0" w:color="auto"/>
            <w:bottom w:val="none" w:sz="0" w:space="0" w:color="auto"/>
            <w:right w:val="none" w:sz="0" w:space="0" w:color="auto"/>
          </w:divBdr>
        </w:div>
        <w:div w:id="185677119">
          <w:marLeft w:val="640"/>
          <w:marRight w:val="0"/>
          <w:marTop w:val="0"/>
          <w:marBottom w:val="0"/>
          <w:divBdr>
            <w:top w:val="none" w:sz="0" w:space="0" w:color="auto"/>
            <w:left w:val="none" w:sz="0" w:space="0" w:color="auto"/>
            <w:bottom w:val="none" w:sz="0" w:space="0" w:color="auto"/>
            <w:right w:val="none" w:sz="0" w:space="0" w:color="auto"/>
          </w:divBdr>
        </w:div>
        <w:div w:id="1436948127">
          <w:marLeft w:val="640"/>
          <w:marRight w:val="0"/>
          <w:marTop w:val="0"/>
          <w:marBottom w:val="0"/>
          <w:divBdr>
            <w:top w:val="none" w:sz="0" w:space="0" w:color="auto"/>
            <w:left w:val="none" w:sz="0" w:space="0" w:color="auto"/>
            <w:bottom w:val="none" w:sz="0" w:space="0" w:color="auto"/>
            <w:right w:val="none" w:sz="0" w:space="0" w:color="auto"/>
          </w:divBdr>
        </w:div>
        <w:div w:id="1437407033">
          <w:marLeft w:val="640"/>
          <w:marRight w:val="0"/>
          <w:marTop w:val="0"/>
          <w:marBottom w:val="0"/>
          <w:divBdr>
            <w:top w:val="none" w:sz="0" w:space="0" w:color="auto"/>
            <w:left w:val="none" w:sz="0" w:space="0" w:color="auto"/>
            <w:bottom w:val="none" w:sz="0" w:space="0" w:color="auto"/>
            <w:right w:val="none" w:sz="0" w:space="0" w:color="auto"/>
          </w:divBdr>
        </w:div>
        <w:div w:id="1982466012">
          <w:marLeft w:val="640"/>
          <w:marRight w:val="0"/>
          <w:marTop w:val="0"/>
          <w:marBottom w:val="0"/>
          <w:divBdr>
            <w:top w:val="none" w:sz="0" w:space="0" w:color="auto"/>
            <w:left w:val="none" w:sz="0" w:space="0" w:color="auto"/>
            <w:bottom w:val="none" w:sz="0" w:space="0" w:color="auto"/>
            <w:right w:val="none" w:sz="0" w:space="0" w:color="auto"/>
          </w:divBdr>
        </w:div>
      </w:divsChild>
    </w:div>
    <w:div w:id="86539686">
      <w:bodyDiv w:val="1"/>
      <w:marLeft w:val="0"/>
      <w:marRight w:val="0"/>
      <w:marTop w:val="0"/>
      <w:marBottom w:val="0"/>
      <w:divBdr>
        <w:top w:val="none" w:sz="0" w:space="0" w:color="auto"/>
        <w:left w:val="none" w:sz="0" w:space="0" w:color="auto"/>
        <w:bottom w:val="none" w:sz="0" w:space="0" w:color="auto"/>
        <w:right w:val="none" w:sz="0" w:space="0" w:color="auto"/>
      </w:divBdr>
      <w:divsChild>
        <w:div w:id="2129471918">
          <w:marLeft w:val="640"/>
          <w:marRight w:val="0"/>
          <w:marTop w:val="0"/>
          <w:marBottom w:val="0"/>
          <w:divBdr>
            <w:top w:val="none" w:sz="0" w:space="0" w:color="auto"/>
            <w:left w:val="none" w:sz="0" w:space="0" w:color="auto"/>
            <w:bottom w:val="none" w:sz="0" w:space="0" w:color="auto"/>
            <w:right w:val="none" w:sz="0" w:space="0" w:color="auto"/>
          </w:divBdr>
        </w:div>
        <w:div w:id="464082268">
          <w:marLeft w:val="640"/>
          <w:marRight w:val="0"/>
          <w:marTop w:val="0"/>
          <w:marBottom w:val="0"/>
          <w:divBdr>
            <w:top w:val="none" w:sz="0" w:space="0" w:color="auto"/>
            <w:left w:val="none" w:sz="0" w:space="0" w:color="auto"/>
            <w:bottom w:val="none" w:sz="0" w:space="0" w:color="auto"/>
            <w:right w:val="none" w:sz="0" w:space="0" w:color="auto"/>
          </w:divBdr>
        </w:div>
        <w:div w:id="1421020982">
          <w:marLeft w:val="640"/>
          <w:marRight w:val="0"/>
          <w:marTop w:val="0"/>
          <w:marBottom w:val="0"/>
          <w:divBdr>
            <w:top w:val="none" w:sz="0" w:space="0" w:color="auto"/>
            <w:left w:val="none" w:sz="0" w:space="0" w:color="auto"/>
            <w:bottom w:val="none" w:sz="0" w:space="0" w:color="auto"/>
            <w:right w:val="none" w:sz="0" w:space="0" w:color="auto"/>
          </w:divBdr>
        </w:div>
        <w:div w:id="549878165">
          <w:marLeft w:val="640"/>
          <w:marRight w:val="0"/>
          <w:marTop w:val="0"/>
          <w:marBottom w:val="0"/>
          <w:divBdr>
            <w:top w:val="none" w:sz="0" w:space="0" w:color="auto"/>
            <w:left w:val="none" w:sz="0" w:space="0" w:color="auto"/>
            <w:bottom w:val="none" w:sz="0" w:space="0" w:color="auto"/>
            <w:right w:val="none" w:sz="0" w:space="0" w:color="auto"/>
          </w:divBdr>
        </w:div>
        <w:div w:id="2129927076">
          <w:marLeft w:val="640"/>
          <w:marRight w:val="0"/>
          <w:marTop w:val="0"/>
          <w:marBottom w:val="0"/>
          <w:divBdr>
            <w:top w:val="none" w:sz="0" w:space="0" w:color="auto"/>
            <w:left w:val="none" w:sz="0" w:space="0" w:color="auto"/>
            <w:bottom w:val="none" w:sz="0" w:space="0" w:color="auto"/>
            <w:right w:val="none" w:sz="0" w:space="0" w:color="auto"/>
          </w:divBdr>
        </w:div>
        <w:div w:id="1949309362">
          <w:marLeft w:val="640"/>
          <w:marRight w:val="0"/>
          <w:marTop w:val="0"/>
          <w:marBottom w:val="0"/>
          <w:divBdr>
            <w:top w:val="none" w:sz="0" w:space="0" w:color="auto"/>
            <w:left w:val="none" w:sz="0" w:space="0" w:color="auto"/>
            <w:bottom w:val="none" w:sz="0" w:space="0" w:color="auto"/>
            <w:right w:val="none" w:sz="0" w:space="0" w:color="auto"/>
          </w:divBdr>
        </w:div>
        <w:div w:id="1227060627">
          <w:marLeft w:val="640"/>
          <w:marRight w:val="0"/>
          <w:marTop w:val="0"/>
          <w:marBottom w:val="0"/>
          <w:divBdr>
            <w:top w:val="none" w:sz="0" w:space="0" w:color="auto"/>
            <w:left w:val="none" w:sz="0" w:space="0" w:color="auto"/>
            <w:bottom w:val="none" w:sz="0" w:space="0" w:color="auto"/>
            <w:right w:val="none" w:sz="0" w:space="0" w:color="auto"/>
          </w:divBdr>
        </w:div>
        <w:div w:id="1093629315">
          <w:marLeft w:val="640"/>
          <w:marRight w:val="0"/>
          <w:marTop w:val="0"/>
          <w:marBottom w:val="0"/>
          <w:divBdr>
            <w:top w:val="none" w:sz="0" w:space="0" w:color="auto"/>
            <w:left w:val="none" w:sz="0" w:space="0" w:color="auto"/>
            <w:bottom w:val="none" w:sz="0" w:space="0" w:color="auto"/>
            <w:right w:val="none" w:sz="0" w:space="0" w:color="auto"/>
          </w:divBdr>
        </w:div>
        <w:div w:id="1063674064">
          <w:marLeft w:val="640"/>
          <w:marRight w:val="0"/>
          <w:marTop w:val="0"/>
          <w:marBottom w:val="0"/>
          <w:divBdr>
            <w:top w:val="none" w:sz="0" w:space="0" w:color="auto"/>
            <w:left w:val="none" w:sz="0" w:space="0" w:color="auto"/>
            <w:bottom w:val="none" w:sz="0" w:space="0" w:color="auto"/>
            <w:right w:val="none" w:sz="0" w:space="0" w:color="auto"/>
          </w:divBdr>
        </w:div>
        <w:div w:id="733627419">
          <w:marLeft w:val="640"/>
          <w:marRight w:val="0"/>
          <w:marTop w:val="0"/>
          <w:marBottom w:val="0"/>
          <w:divBdr>
            <w:top w:val="none" w:sz="0" w:space="0" w:color="auto"/>
            <w:left w:val="none" w:sz="0" w:space="0" w:color="auto"/>
            <w:bottom w:val="none" w:sz="0" w:space="0" w:color="auto"/>
            <w:right w:val="none" w:sz="0" w:space="0" w:color="auto"/>
          </w:divBdr>
        </w:div>
        <w:div w:id="1845197456">
          <w:marLeft w:val="640"/>
          <w:marRight w:val="0"/>
          <w:marTop w:val="0"/>
          <w:marBottom w:val="0"/>
          <w:divBdr>
            <w:top w:val="none" w:sz="0" w:space="0" w:color="auto"/>
            <w:left w:val="none" w:sz="0" w:space="0" w:color="auto"/>
            <w:bottom w:val="none" w:sz="0" w:space="0" w:color="auto"/>
            <w:right w:val="none" w:sz="0" w:space="0" w:color="auto"/>
          </w:divBdr>
        </w:div>
        <w:div w:id="590048358">
          <w:marLeft w:val="640"/>
          <w:marRight w:val="0"/>
          <w:marTop w:val="0"/>
          <w:marBottom w:val="0"/>
          <w:divBdr>
            <w:top w:val="none" w:sz="0" w:space="0" w:color="auto"/>
            <w:left w:val="none" w:sz="0" w:space="0" w:color="auto"/>
            <w:bottom w:val="none" w:sz="0" w:space="0" w:color="auto"/>
            <w:right w:val="none" w:sz="0" w:space="0" w:color="auto"/>
          </w:divBdr>
        </w:div>
        <w:div w:id="871571261">
          <w:marLeft w:val="640"/>
          <w:marRight w:val="0"/>
          <w:marTop w:val="0"/>
          <w:marBottom w:val="0"/>
          <w:divBdr>
            <w:top w:val="none" w:sz="0" w:space="0" w:color="auto"/>
            <w:left w:val="none" w:sz="0" w:space="0" w:color="auto"/>
            <w:bottom w:val="none" w:sz="0" w:space="0" w:color="auto"/>
            <w:right w:val="none" w:sz="0" w:space="0" w:color="auto"/>
          </w:divBdr>
        </w:div>
        <w:div w:id="1754282361">
          <w:marLeft w:val="640"/>
          <w:marRight w:val="0"/>
          <w:marTop w:val="0"/>
          <w:marBottom w:val="0"/>
          <w:divBdr>
            <w:top w:val="none" w:sz="0" w:space="0" w:color="auto"/>
            <w:left w:val="none" w:sz="0" w:space="0" w:color="auto"/>
            <w:bottom w:val="none" w:sz="0" w:space="0" w:color="auto"/>
            <w:right w:val="none" w:sz="0" w:space="0" w:color="auto"/>
          </w:divBdr>
        </w:div>
        <w:div w:id="1686639259">
          <w:marLeft w:val="640"/>
          <w:marRight w:val="0"/>
          <w:marTop w:val="0"/>
          <w:marBottom w:val="0"/>
          <w:divBdr>
            <w:top w:val="none" w:sz="0" w:space="0" w:color="auto"/>
            <w:left w:val="none" w:sz="0" w:space="0" w:color="auto"/>
            <w:bottom w:val="none" w:sz="0" w:space="0" w:color="auto"/>
            <w:right w:val="none" w:sz="0" w:space="0" w:color="auto"/>
          </w:divBdr>
        </w:div>
        <w:div w:id="1082218018">
          <w:marLeft w:val="640"/>
          <w:marRight w:val="0"/>
          <w:marTop w:val="0"/>
          <w:marBottom w:val="0"/>
          <w:divBdr>
            <w:top w:val="none" w:sz="0" w:space="0" w:color="auto"/>
            <w:left w:val="none" w:sz="0" w:space="0" w:color="auto"/>
            <w:bottom w:val="none" w:sz="0" w:space="0" w:color="auto"/>
            <w:right w:val="none" w:sz="0" w:space="0" w:color="auto"/>
          </w:divBdr>
        </w:div>
        <w:div w:id="2002535467">
          <w:marLeft w:val="640"/>
          <w:marRight w:val="0"/>
          <w:marTop w:val="0"/>
          <w:marBottom w:val="0"/>
          <w:divBdr>
            <w:top w:val="none" w:sz="0" w:space="0" w:color="auto"/>
            <w:left w:val="none" w:sz="0" w:space="0" w:color="auto"/>
            <w:bottom w:val="none" w:sz="0" w:space="0" w:color="auto"/>
            <w:right w:val="none" w:sz="0" w:space="0" w:color="auto"/>
          </w:divBdr>
        </w:div>
        <w:div w:id="1209874801">
          <w:marLeft w:val="640"/>
          <w:marRight w:val="0"/>
          <w:marTop w:val="0"/>
          <w:marBottom w:val="0"/>
          <w:divBdr>
            <w:top w:val="none" w:sz="0" w:space="0" w:color="auto"/>
            <w:left w:val="none" w:sz="0" w:space="0" w:color="auto"/>
            <w:bottom w:val="none" w:sz="0" w:space="0" w:color="auto"/>
            <w:right w:val="none" w:sz="0" w:space="0" w:color="auto"/>
          </w:divBdr>
        </w:div>
        <w:div w:id="1218589002">
          <w:marLeft w:val="640"/>
          <w:marRight w:val="0"/>
          <w:marTop w:val="0"/>
          <w:marBottom w:val="0"/>
          <w:divBdr>
            <w:top w:val="none" w:sz="0" w:space="0" w:color="auto"/>
            <w:left w:val="none" w:sz="0" w:space="0" w:color="auto"/>
            <w:bottom w:val="none" w:sz="0" w:space="0" w:color="auto"/>
            <w:right w:val="none" w:sz="0" w:space="0" w:color="auto"/>
          </w:divBdr>
        </w:div>
      </w:divsChild>
    </w:div>
    <w:div w:id="112095329">
      <w:bodyDiv w:val="1"/>
      <w:marLeft w:val="0"/>
      <w:marRight w:val="0"/>
      <w:marTop w:val="0"/>
      <w:marBottom w:val="0"/>
      <w:divBdr>
        <w:top w:val="none" w:sz="0" w:space="0" w:color="auto"/>
        <w:left w:val="none" w:sz="0" w:space="0" w:color="auto"/>
        <w:bottom w:val="none" w:sz="0" w:space="0" w:color="auto"/>
        <w:right w:val="none" w:sz="0" w:space="0" w:color="auto"/>
      </w:divBdr>
    </w:div>
    <w:div w:id="120543442">
      <w:bodyDiv w:val="1"/>
      <w:marLeft w:val="0"/>
      <w:marRight w:val="0"/>
      <w:marTop w:val="0"/>
      <w:marBottom w:val="0"/>
      <w:divBdr>
        <w:top w:val="none" w:sz="0" w:space="0" w:color="auto"/>
        <w:left w:val="none" w:sz="0" w:space="0" w:color="auto"/>
        <w:bottom w:val="none" w:sz="0" w:space="0" w:color="auto"/>
        <w:right w:val="none" w:sz="0" w:space="0" w:color="auto"/>
      </w:divBdr>
    </w:div>
    <w:div w:id="139999125">
      <w:bodyDiv w:val="1"/>
      <w:marLeft w:val="0"/>
      <w:marRight w:val="0"/>
      <w:marTop w:val="0"/>
      <w:marBottom w:val="0"/>
      <w:divBdr>
        <w:top w:val="none" w:sz="0" w:space="0" w:color="auto"/>
        <w:left w:val="none" w:sz="0" w:space="0" w:color="auto"/>
        <w:bottom w:val="none" w:sz="0" w:space="0" w:color="auto"/>
        <w:right w:val="none" w:sz="0" w:space="0" w:color="auto"/>
      </w:divBdr>
      <w:divsChild>
        <w:div w:id="717315087">
          <w:marLeft w:val="640"/>
          <w:marRight w:val="0"/>
          <w:marTop w:val="0"/>
          <w:marBottom w:val="0"/>
          <w:divBdr>
            <w:top w:val="none" w:sz="0" w:space="0" w:color="auto"/>
            <w:left w:val="none" w:sz="0" w:space="0" w:color="auto"/>
            <w:bottom w:val="none" w:sz="0" w:space="0" w:color="auto"/>
            <w:right w:val="none" w:sz="0" w:space="0" w:color="auto"/>
          </w:divBdr>
        </w:div>
        <w:div w:id="1444152407">
          <w:marLeft w:val="640"/>
          <w:marRight w:val="0"/>
          <w:marTop w:val="0"/>
          <w:marBottom w:val="0"/>
          <w:divBdr>
            <w:top w:val="none" w:sz="0" w:space="0" w:color="auto"/>
            <w:left w:val="none" w:sz="0" w:space="0" w:color="auto"/>
            <w:bottom w:val="none" w:sz="0" w:space="0" w:color="auto"/>
            <w:right w:val="none" w:sz="0" w:space="0" w:color="auto"/>
          </w:divBdr>
        </w:div>
        <w:div w:id="3673496">
          <w:marLeft w:val="640"/>
          <w:marRight w:val="0"/>
          <w:marTop w:val="0"/>
          <w:marBottom w:val="0"/>
          <w:divBdr>
            <w:top w:val="none" w:sz="0" w:space="0" w:color="auto"/>
            <w:left w:val="none" w:sz="0" w:space="0" w:color="auto"/>
            <w:bottom w:val="none" w:sz="0" w:space="0" w:color="auto"/>
            <w:right w:val="none" w:sz="0" w:space="0" w:color="auto"/>
          </w:divBdr>
        </w:div>
        <w:div w:id="168375262">
          <w:marLeft w:val="640"/>
          <w:marRight w:val="0"/>
          <w:marTop w:val="0"/>
          <w:marBottom w:val="0"/>
          <w:divBdr>
            <w:top w:val="none" w:sz="0" w:space="0" w:color="auto"/>
            <w:left w:val="none" w:sz="0" w:space="0" w:color="auto"/>
            <w:bottom w:val="none" w:sz="0" w:space="0" w:color="auto"/>
            <w:right w:val="none" w:sz="0" w:space="0" w:color="auto"/>
          </w:divBdr>
        </w:div>
        <w:div w:id="1678540031">
          <w:marLeft w:val="640"/>
          <w:marRight w:val="0"/>
          <w:marTop w:val="0"/>
          <w:marBottom w:val="0"/>
          <w:divBdr>
            <w:top w:val="none" w:sz="0" w:space="0" w:color="auto"/>
            <w:left w:val="none" w:sz="0" w:space="0" w:color="auto"/>
            <w:bottom w:val="none" w:sz="0" w:space="0" w:color="auto"/>
            <w:right w:val="none" w:sz="0" w:space="0" w:color="auto"/>
          </w:divBdr>
        </w:div>
        <w:div w:id="1584144379">
          <w:marLeft w:val="640"/>
          <w:marRight w:val="0"/>
          <w:marTop w:val="0"/>
          <w:marBottom w:val="0"/>
          <w:divBdr>
            <w:top w:val="none" w:sz="0" w:space="0" w:color="auto"/>
            <w:left w:val="none" w:sz="0" w:space="0" w:color="auto"/>
            <w:bottom w:val="none" w:sz="0" w:space="0" w:color="auto"/>
            <w:right w:val="none" w:sz="0" w:space="0" w:color="auto"/>
          </w:divBdr>
        </w:div>
        <w:div w:id="68160117">
          <w:marLeft w:val="640"/>
          <w:marRight w:val="0"/>
          <w:marTop w:val="0"/>
          <w:marBottom w:val="0"/>
          <w:divBdr>
            <w:top w:val="none" w:sz="0" w:space="0" w:color="auto"/>
            <w:left w:val="none" w:sz="0" w:space="0" w:color="auto"/>
            <w:bottom w:val="none" w:sz="0" w:space="0" w:color="auto"/>
            <w:right w:val="none" w:sz="0" w:space="0" w:color="auto"/>
          </w:divBdr>
        </w:div>
        <w:div w:id="695159717">
          <w:marLeft w:val="640"/>
          <w:marRight w:val="0"/>
          <w:marTop w:val="0"/>
          <w:marBottom w:val="0"/>
          <w:divBdr>
            <w:top w:val="none" w:sz="0" w:space="0" w:color="auto"/>
            <w:left w:val="none" w:sz="0" w:space="0" w:color="auto"/>
            <w:bottom w:val="none" w:sz="0" w:space="0" w:color="auto"/>
            <w:right w:val="none" w:sz="0" w:space="0" w:color="auto"/>
          </w:divBdr>
        </w:div>
        <w:div w:id="542182214">
          <w:marLeft w:val="640"/>
          <w:marRight w:val="0"/>
          <w:marTop w:val="0"/>
          <w:marBottom w:val="0"/>
          <w:divBdr>
            <w:top w:val="none" w:sz="0" w:space="0" w:color="auto"/>
            <w:left w:val="none" w:sz="0" w:space="0" w:color="auto"/>
            <w:bottom w:val="none" w:sz="0" w:space="0" w:color="auto"/>
            <w:right w:val="none" w:sz="0" w:space="0" w:color="auto"/>
          </w:divBdr>
        </w:div>
        <w:div w:id="366375705">
          <w:marLeft w:val="640"/>
          <w:marRight w:val="0"/>
          <w:marTop w:val="0"/>
          <w:marBottom w:val="0"/>
          <w:divBdr>
            <w:top w:val="none" w:sz="0" w:space="0" w:color="auto"/>
            <w:left w:val="none" w:sz="0" w:space="0" w:color="auto"/>
            <w:bottom w:val="none" w:sz="0" w:space="0" w:color="auto"/>
            <w:right w:val="none" w:sz="0" w:space="0" w:color="auto"/>
          </w:divBdr>
        </w:div>
        <w:div w:id="686831425">
          <w:marLeft w:val="640"/>
          <w:marRight w:val="0"/>
          <w:marTop w:val="0"/>
          <w:marBottom w:val="0"/>
          <w:divBdr>
            <w:top w:val="none" w:sz="0" w:space="0" w:color="auto"/>
            <w:left w:val="none" w:sz="0" w:space="0" w:color="auto"/>
            <w:bottom w:val="none" w:sz="0" w:space="0" w:color="auto"/>
            <w:right w:val="none" w:sz="0" w:space="0" w:color="auto"/>
          </w:divBdr>
        </w:div>
        <w:div w:id="1496144727">
          <w:marLeft w:val="640"/>
          <w:marRight w:val="0"/>
          <w:marTop w:val="0"/>
          <w:marBottom w:val="0"/>
          <w:divBdr>
            <w:top w:val="none" w:sz="0" w:space="0" w:color="auto"/>
            <w:left w:val="none" w:sz="0" w:space="0" w:color="auto"/>
            <w:bottom w:val="none" w:sz="0" w:space="0" w:color="auto"/>
            <w:right w:val="none" w:sz="0" w:space="0" w:color="auto"/>
          </w:divBdr>
        </w:div>
        <w:div w:id="1083181683">
          <w:marLeft w:val="640"/>
          <w:marRight w:val="0"/>
          <w:marTop w:val="0"/>
          <w:marBottom w:val="0"/>
          <w:divBdr>
            <w:top w:val="none" w:sz="0" w:space="0" w:color="auto"/>
            <w:left w:val="none" w:sz="0" w:space="0" w:color="auto"/>
            <w:bottom w:val="none" w:sz="0" w:space="0" w:color="auto"/>
            <w:right w:val="none" w:sz="0" w:space="0" w:color="auto"/>
          </w:divBdr>
        </w:div>
        <w:div w:id="1757285726">
          <w:marLeft w:val="640"/>
          <w:marRight w:val="0"/>
          <w:marTop w:val="0"/>
          <w:marBottom w:val="0"/>
          <w:divBdr>
            <w:top w:val="none" w:sz="0" w:space="0" w:color="auto"/>
            <w:left w:val="none" w:sz="0" w:space="0" w:color="auto"/>
            <w:bottom w:val="none" w:sz="0" w:space="0" w:color="auto"/>
            <w:right w:val="none" w:sz="0" w:space="0" w:color="auto"/>
          </w:divBdr>
        </w:div>
        <w:div w:id="1568539439">
          <w:marLeft w:val="640"/>
          <w:marRight w:val="0"/>
          <w:marTop w:val="0"/>
          <w:marBottom w:val="0"/>
          <w:divBdr>
            <w:top w:val="none" w:sz="0" w:space="0" w:color="auto"/>
            <w:left w:val="none" w:sz="0" w:space="0" w:color="auto"/>
            <w:bottom w:val="none" w:sz="0" w:space="0" w:color="auto"/>
            <w:right w:val="none" w:sz="0" w:space="0" w:color="auto"/>
          </w:divBdr>
        </w:div>
        <w:div w:id="954680693">
          <w:marLeft w:val="640"/>
          <w:marRight w:val="0"/>
          <w:marTop w:val="0"/>
          <w:marBottom w:val="0"/>
          <w:divBdr>
            <w:top w:val="none" w:sz="0" w:space="0" w:color="auto"/>
            <w:left w:val="none" w:sz="0" w:space="0" w:color="auto"/>
            <w:bottom w:val="none" w:sz="0" w:space="0" w:color="auto"/>
            <w:right w:val="none" w:sz="0" w:space="0" w:color="auto"/>
          </w:divBdr>
        </w:div>
        <w:div w:id="995769928">
          <w:marLeft w:val="640"/>
          <w:marRight w:val="0"/>
          <w:marTop w:val="0"/>
          <w:marBottom w:val="0"/>
          <w:divBdr>
            <w:top w:val="none" w:sz="0" w:space="0" w:color="auto"/>
            <w:left w:val="none" w:sz="0" w:space="0" w:color="auto"/>
            <w:bottom w:val="none" w:sz="0" w:space="0" w:color="auto"/>
            <w:right w:val="none" w:sz="0" w:space="0" w:color="auto"/>
          </w:divBdr>
        </w:div>
        <w:div w:id="2044672138">
          <w:marLeft w:val="640"/>
          <w:marRight w:val="0"/>
          <w:marTop w:val="0"/>
          <w:marBottom w:val="0"/>
          <w:divBdr>
            <w:top w:val="none" w:sz="0" w:space="0" w:color="auto"/>
            <w:left w:val="none" w:sz="0" w:space="0" w:color="auto"/>
            <w:bottom w:val="none" w:sz="0" w:space="0" w:color="auto"/>
            <w:right w:val="none" w:sz="0" w:space="0" w:color="auto"/>
          </w:divBdr>
        </w:div>
        <w:div w:id="370493735">
          <w:marLeft w:val="640"/>
          <w:marRight w:val="0"/>
          <w:marTop w:val="0"/>
          <w:marBottom w:val="0"/>
          <w:divBdr>
            <w:top w:val="none" w:sz="0" w:space="0" w:color="auto"/>
            <w:left w:val="none" w:sz="0" w:space="0" w:color="auto"/>
            <w:bottom w:val="none" w:sz="0" w:space="0" w:color="auto"/>
            <w:right w:val="none" w:sz="0" w:space="0" w:color="auto"/>
          </w:divBdr>
        </w:div>
      </w:divsChild>
    </w:div>
    <w:div w:id="173302008">
      <w:bodyDiv w:val="1"/>
      <w:marLeft w:val="0"/>
      <w:marRight w:val="0"/>
      <w:marTop w:val="0"/>
      <w:marBottom w:val="0"/>
      <w:divBdr>
        <w:top w:val="none" w:sz="0" w:space="0" w:color="auto"/>
        <w:left w:val="none" w:sz="0" w:space="0" w:color="auto"/>
        <w:bottom w:val="none" w:sz="0" w:space="0" w:color="auto"/>
        <w:right w:val="none" w:sz="0" w:space="0" w:color="auto"/>
      </w:divBdr>
      <w:divsChild>
        <w:div w:id="984047791">
          <w:marLeft w:val="640"/>
          <w:marRight w:val="0"/>
          <w:marTop w:val="0"/>
          <w:marBottom w:val="0"/>
          <w:divBdr>
            <w:top w:val="none" w:sz="0" w:space="0" w:color="auto"/>
            <w:left w:val="none" w:sz="0" w:space="0" w:color="auto"/>
            <w:bottom w:val="none" w:sz="0" w:space="0" w:color="auto"/>
            <w:right w:val="none" w:sz="0" w:space="0" w:color="auto"/>
          </w:divBdr>
        </w:div>
        <w:div w:id="806170154">
          <w:marLeft w:val="640"/>
          <w:marRight w:val="0"/>
          <w:marTop w:val="0"/>
          <w:marBottom w:val="0"/>
          <w:divBdr>
            <w:top w:val="none" w:sz="0" w:space="0" w:color="auto"/>
            <w:left w:val="none" w:sz="0" w:space="0" w:color="auto"/>
            <w:bottom w:val="none" w:sz="0" w:space="0" w:color="auto"/>
            <w:right w:val="none" w:sz="0" w:space="0" w:color="auto"/>
          </w:divBdr>
        </w:div>
        <w:div w:id="523983600">
          <w:marLeft w:val="640"/>
          <w:marRight w:val="0"/>
          <w:marTop w:val="0"/>
          <w:marBottom w:val="0"/>
          <w:divBdr>
            <w:top w:val="none" w:sz="0" w:space="0" w:color="auto"/>
            <w:left w:val="none" w:sz="0" w:space="0" w:color="auto"/>
            <w:bottom w:val="none" w:sz="0" w:space="0" w:color="auto"/>
            <w:right w:val="none" w:sz="0" w:space="0" w:color="auto"/>
          </w:divBdr>
        </w:div>
        <w:div w:id="1230580904">
          <w:marLeft w:val="640"/>
          <w:marRight w:val="0"/>
          <w:marTop w:val="0"/>
          <w:marBottom w:val="0"/>
          <w:divBdr>
            <w:top w:val="none" w:sz="0" w:space="0" w:color="auto"/>
            <w:left w:val="none" w:sz="0" w:space="0" w:color="auto"/>
            <w:bottom w:val="none" w:sz="0" w:space="0" w:color="auto"/>
            <w:right w:val="none" w:sz="0" w:space="0" w:color="auto"/>
          </w:divBdr>
        </w:div>
        <w:div w:id="864948248">
          <w:marLeft w:val="640"/>
          <w:marRight w:val="0"/>
          <w:marTop w:val="0"/>
          <w:marBottom w:val="0"/>
          <w:divBdr>
            <w:top w:val="none" w:sz="0" w:space="0" w:color="auto"/>
            <w:left w:val="none" w:sz="0" w:space="0" w:color="auto"/>
            <w:bottom w:val="none" w:sz="0" w:space="0" w:color="auto"/>
            <w:right w:val="none" w:sz="0" w:space="0" w:color="auto"/>
          </w:divBdr>
        </w:div>
        <w:div w:id="1772318719">
          <w:marLeft w:val="640"/>
          <w:marRight w:val="0"/>
          <w:marTop w:val="0"/>
          <w:marBottom w:val="0"/>
          <w:divBdr>
            <w:top w:val="none" w:sz="0" w:space="0" w:color="auto"/>
            <w:left w:val="none" w:sz="0" w:space="0" w:color="auto"/>
            <w:bottom w:val="none" w:sz="0" w:space="0" w:color="auto"/>
            <w:right w:val="none" w:sz="0" w:space="0" w:color="auto"/>
          </w:divBdr>
        </w:div>
        <w:div w:id="627930585">
          <w:marLeft w:val="640"/>
          <w:marRight w:val="0"/>
          <w:marTop w:val="0"/>
          <w:marBottom w:val="0"/>
          <w:divBdr>
            <w:top w:val="none" w:sz="0" w:space="0" w:color="auto"/>
            <w:left w:val="none" w:sz="0" w:space="0" w:color="auto"/>
            <w:bottom w:val="none" w:sz="0" w:space="0" w:color="auto"/>
            <w:right w:val="none" w:sz="0" w:space="0" w:color="auto"/>
          </w:divBdr>
        </w:div>
        <w:div w:id="1028679171">
          <w:marLeft w:val="640"/>
          <w:marRight w:val="0"/>
          <w:marTop w:val="0"/>
          <w:marBottom w:val="0"/>
          <w:divBdr>
            <w:top w:val="none" w:sz="0" w:space="0" w:color="auto"/>
            <w:left w:val="none" w:sz="0" w:space="0" w:color="auto"/>
            <w:bottom w:val="none" w:sz="0" w:space="0" w:color="auto"/>
            <w:right w:val="none" w:sz="0" w:space="0" w:color="auto"/>
          </w:divBdr>
        </w:div>
        <w:div w:id="815679826">
          <w:marLeft w:val="640"/>
          <w:marRight w:val="0"/>
          <w:marTop w:val="0"/>
          <w:marBottom w:val="0"/>
          <w:divBdr>
            <w:top w:val="none" w:sz="0" w:space="0" w:color="auto"/>
            <w:left w:val="none" w:sz="0" w:space="0" w:color="auto"/>
            <w:bottom w:val="none" w:sz="0" w:space="0" w:color="auto"/>
            <w:right w:val="none" w:sz="0" w:space="0" w:color="auto"/>
          </w:divBdr>
        </w:div>
        <w:div w:id="1975988620">
          <w:marLeft w:val="640"/>
          <w:marRight w:val="0"/>
          <w:marTop w:val="0"/>
          <w:marBottom w:val="0"/>
          <w:divBdr>
            <w:top w:val="none" w:sz="0" w:space="0" w:color="auto"/>
            <w:left w:val="none" w:sz="0" w:space="0" w:color="auto"/>
            <w:bottom w:val="none" w:sz="0" w:space="0" w:color="auto"/>
            <w:right w:val="none" w:sz="0" w:space="0" w:color="auto"/>
          </w:divBdr>
        </w:div>
        <w:div w:id="1545286969">
          <w:marLeft w:val="640"/>
          <w:marRight w:val="0"/>
          <w:marTop w:val="0"/>
          <w:marBottom w:val="0"/>
          <w:divBdr>
            <w:top w:val="none" w:sz="0" w:space="0" w:color="auto"/>
            <w:left w:val="none" w:sz="0" w:space="0" w:color="auto"/>
            <w:bottom w:val="none" w:sz="0" w:space="0" w:color="auto"/>
            <w:right w:val="none" w:sz="0" w:space="0" w:color="auto"/>
          </w:divBdr>
        </w:div>
        <w:div w:id="1885217627">
          <w:marLeft w:val="640"/>
          <w:marRight w:val="0"/>
          <w:marTop w:val="0"/>
          <w:marBottom w:val="0"/>
          <w:divBdr>
            <w:top w:val="none" w:sz="0" w:space="0" w:color="auto"/>
            <w:left w:val="none" w:sz="0" w:space="0" w:color="auto"/>
            <w:bottom w:val="none" w:sz="0" w:space="0" w:color="auto"/>
            <w:right w:val="none" w:sz="0" w:space="0" w:color="auto"/>
          </w:divBdr>
        </w:div>
        <w:div w:id="1924796490">
          <w:marLeft w:val="640"/>
          <w:marRight w:val="0"/>
          <w:marTop w:val="0"/>
          <w:marBottom w:val="0"/>
          <w:divBdr>
            <w:top w:val="none" w:sz="0" w:space="0" w:color="auto"/>
            <w:left w:val="none" w:sz="0" w:space="0" w:color="auto"/>
            <w:bottom w:val="none" w:sz="0" w:space="0" w:color="auto"/>
            <w:right w:val="none" w:sz="0" w:space="0" w:color="auto"/>
          </w:divBdr>
        </w:div>
        <w:div w:id="1861580217">
          <w:marLeft w:val="640"/>
          <w:marRight w:val="0"/>
          <w:marTop w:val="0"/>
          <w:marBottom w:val="0"/>
          <w:divBdr>
            <w:top w:val="none" w:sz="0" w:space="0" w:color="auto"/>
            <w:left w:val="none" w:sz="0" w:space="0" w:color="auto"/>
            <w:bottom w:val="none" w:sz="0" w:space="0" w:color="auto"/>
            <w:right w:val="none" w:sz="0" w:space="0" w:color="auto"/>
          </w:divBdr>
        </w:div>
        <w:div w:id="1393966343">
          <w:marLeft w:val="640"/>
          <w:marRight w:val="0"/>
          <w:marTop w:val="0"/>
          <w:marBottom w:val="0"/>
          <w:divBdr>
            <w:top w:val="none" w:sz="0" w:space="0" w:color="auto"/>
            <w:left w:val="none" w:sz="0" w:space="0" w:color="auto"/>
            <w:bottom w:val="none" w:sz="0" w:space="0" w:color="auto"/>
            <w:right w:val="none" w:sz="0" w:space="0" w:color="auto"/>
          </w:divBdr>
        </w:div>
        <w:div w:id="1450322686">
          <w:marLeft w:val="640"/>
          <w:marRight w:val="0"/>
          <w:marTop w:val="0"/>
          <w:marBottom w:val="0"/>
          <w:divBdr>
            <w:top w:val="none" w:sz="0" w:space="0" w:color="auto"/>
            <w:left w:val="none" w:sz="0" w:space="0" w:color="auto"/>
            <w:bottom w:val="none" w:sz="0" w:space="0" w:color="auto"/>
            <w:right w:val="none" w:sz="0" w:space="0" w:color="auto"/>
          </w:divBdr>
        </w:div>
        <w:div w:id="1495417072">
          <w:marLeft w:val="640"/>
          <w:marRight w:val="0"/>
          <w:marTop w:val="0"/>
          <w:marBottom w:val="0"/>
          <w:divBdr>
            <w:top w:val="none" w:sz="0" w:space="0" w:color="auto"/>
            <w:left w:val="none" w:sz="0" w:space="0" w:color="auto"/>
            <w:bottom w:val="none" w:sz="0" w:space="0" w:color="auto"/>
            <w:right w:val="none" w:sz="0" w:space="0" w:color="auto"/>
          </w:divBdr>
        </w:div>
        <w:div w:id="1131362500">
          <w:marLeft w:val="640"/>
          <w:marRight w:val="0"/>
          <w:marTop w:val="0"/>
          <w:marBottom w:val="0"/>
          <w:divBdr>
            <w:top w:val="none" w:sz="0" w:space="0" w:color="auto"/>
            <w:left w:val="none" w:sz="0" w:space="0" w:color="auto"/>
            <w:bottom w:val="none" w:sz="0" w:space="0" w:color="auto"/>
            <w:right w:val="none" w:sz="0" w:space="0" w:color="auto"/>
          </w:divBdr>
        </w:div>
        <w:div w:id="1459059365">
          <w:marLeft w:val="640"/>
          <w:marRight w:val="0"/>
          <w:marTop w:val="0"/>
          <w:marBottom w:val="0"/>
          <w:divBdr>
            <w:top w:val="none" w:sz="0" w:space="0" w:color="auto"/>
            <w:left w:val="none" w:sz="0" w:space="0" w:color="auto"/>
            <w:bottom w:val="none" w:sz="0" w:space="0" w:color="auto"/>
            <w:right w:val="none" w:sz="0" w:space="0" w:color="auto"/>
          </w:divBdr>
        </w:div>
        <w:div w:id="714620866">
          <w:marLeft w:val="640"/>
          <w:marRight w:val="0"/>
          <w:marTop w:val="0"/>
          <w:marBottom w:val="0"/>
          <w:divBdr>
            <w:top w:val="none" w:sz="0" w:space="0" w:color="auto"/>
            <w:left w:val="none" w:sz="0" w:space="0" w:color="auto"/>
            <w:bottom w:val="none" w:sz="0" w:space="0" w:color="auto"/>
            <w:right w:val="none" w:sz="0" w:space="0" w:color="auto"/>
          </w:divBdr>
        </w:div>
        <w:div w:id="363557213">
          <w:marLeft w:val="640"/>
          <w:marRight w:val="0"/>
          <w:marTop w:val="0"/>
          <w:marBottom w:val="0"/>
          <w:divBdr>
            <w:top w:val="none" w:sz="0" w:space="0" w:color="auto"/>
            <w:left w:val="none" w:sz="0" w:space="0" w:color="auto"/>
            <w:bottom w:val="none" w:sz="0" w:space="0" w:color="auto"/>
            <w:right w:val="none" w:sz="0" w:space="0" w:color="auto"/>
          </w:divBdr>
        </w:div>
        <w:div w:id="962661446">
          <w:marLeft w:val="640"/>
          <w:marRight w:val="0"/>
          <w:marTop w:val="0"/>
          <w:marBottom w:val="0"/>
          <w:divBdr>
            <w:top w:val="none" w:sz="0" w:space="0" w:color="auto"/>
            <w:left w:val="none" w:sz="0" w:space="0" w:color="auto"/>
            <w:bottom w:val="none" w:sz="0" w:space="0" w:color="auto"/>
            <w:right w:val="none" w:sz="0" w:space="0" w:color="auto"/>
          </w:divBdr>
        </w:div>
        <w:div w:id="1678921241">
          <w:marLeft w:val="640"/>
          <w:marRight w:val="0"/>
          <w:marTop w:val="0"/>
          <w:marBottom w:val="0"/>
          <w:divBdr>
            <w:top w:val="none" w:sz="0" w:space="0" w:color="auto"/>
            <w:left w:val="none" w:sz="0" w:space="0" w:color="auto"/>
            <w:bottom w:val="none" w:sz="0" w:space="0" w:color="auto"/>
            <w:right w:val="none" w:sz="0" w:space="0" w:color="auto"/>
          </w:divBdr>
        </w:div>
        <w:div w:id="576980018">
          <w:marLeft w:val="640"/>
          <w:marRight w:val="0"/>
          <w:marTop w:val="0"/>
          <w:marBottom w:val="0"/>
          <w:divBdr>
            <w:top w:val="none" w:sz="0" w:space="0" w:color="auto"/>
            <w:left w:val="none" w:sz="0" w:space="0" w:color="auto"/>
            <w:bottom w:val="none" w:sz="0" w:space="0" w:color="auto"/>
            <w:right w:val="none" w:sz="0" w:space="0" w:color="auto"/>
          </w:divBdr>
        </w:div>
        <w:div w:id="24058695">
          <w:marLeft w:val="640"/>
          <w:marRight w:val="0"/>
          <w:marTop w:val="0"/>
          <w:marBottom w:val="0"/>
          <w:divBdr>
            <w:top w:val="none" w:sz="0" w:space="0" w:color="auto"/>
            <w:left w:val="none" w:sz="0" w:space="0" w:color="auto"/>
            <w:bottom w:val="none" w:sz="0" w:space="0" w:color="auto"/>
            <w:right w:val="none" w:sz="0" w:space="0" w:color="auto"/>
          </w:divBdr>
        </w:div>
        <w:div w:id="102968910">
          <w:marLeft w:val="640"/>
          <w:marRight w:val="0"/>
          <w:marTop w:val="0"/>
          <w:marBottom w:val="0"/>
          <w:divBdr>
            <w:top w:val="none" w:sz="0" w:space="0" w:color="auto"/>
            <w:left w:val="none" w:sz="0" w:space="0" w:color="auto"/>
            <w:bottom w:val="none" w:sz="0" w:space="0" w:color="auto"/>
            <w:right w:val="none" w:sz="0" w:space="0" w:color="auto"/>
          </w:divBdr>
        </w:div>
        <w:div w:id="1969700130">
          <w:marLeft w:val="640"/>
          <w:marRight w:val="0"/>
          <w:marTop w:val="0"/>
          <w:marBottom w:val="0"/>
          <w:divBdr>
            <w:top w:val="none" w:sz="0" w:space="0" w:color="auto"/>
            <w:left w:val="none" w:sz="0" w:space="0" w:color="auto"/>
            <w:bottom w:val="none" w:sz="0" w:space="0" w:color="auto"/>
            <w:right w:val="none" w:sz="0" w:space="0" w:color="auto"/>
          </w:divBdr>
        </w:div>
        <w:div w:id="1498425100">
          <w:marLeft w:val="640"/>
          <w:marRight w:val="0"/>
          <w:marTop w:val="0"/>
          <w:marBottom w:val="0"/>
          <w:divBdr>
            <w:top w:val="none" w:sz="0" w:space="0" w:color="auto"/>
            <w:left w:val="none" w:sz="0" w:space="0" w:color="auto"/>
            <w:bottom w:val="none" w:sz="0" w:space="0" w:color="auto"/>
            <w:right w:val="none" w:sz="0" w:space="0" w:color="auto"/>
          </w:divBdr>
        </w:div>
        <w:div w:id="320891203">
          <w:marLeft w:val="640"/>
          <w:marRight w:val="0"/>
          <w:marTop w:val="0"/>
          <w:marBottom w:val="0"/>
          <w:divBdr>
            <w:top w:val="none" w:sz="0" w:space="0" w:color="auto"/>
            <w:left w:val="none" w:sz="0" w:space="0" w:color="auto"/>
            <w:bottom w:val="none" w:sz="0" w:space="0" w:color="auto"/>
            <w:right w:val="none" w:sz="0" w:space="0" w:color="auto"/>
          </w:divBdr>
        </w:div>
        <w:div w:id="1257440122">
          <w:marLeft w:val="640"/>
          <w:marRight w:val="0"/>
          <w:marTop w:val="0"/>
          <w:marBottom w:val="0"/>
          <w:divBdr>
            <w:top w:val="none" w:sz="0" w:space="0" w:color="auto"/>
            <w:left w:val="none" w:sz="0" w:space="0" w:color="auto"/>
            <w:bottom w:val="none" w:sz="0" w:space="0" w:color="auto"/>
            <w:right w:val="none" w:sz="0" w:space="0" w:color="auto"/>
          </w:divBdr>
        </w:div>
        <w:div w:id="1910844649">
          <w:marLeft w:val="640"/>
          <w:marRight w:val="0"/>
          <w:marTop w:val="0"/>
          <w:marBottom w:val="0"/>
          <w:divBdr>
            <w:top w:val="none" w:sz="0" w:space="0" w:color="auto"/>
            <w:left w:val="none" w:sz="0" w:space="0" w:color="auto"/>
            <w:bottom w:val="none" w:sz="0" w:space="0" w:color="auto"/>
            <w:right w:val="none" w:sz="0" w:space="0" w:color="auto"/>
          </w:divBdr>
        </w:div>
        <w:div w:id="1981642928">
          <w:marLeft w:val="640"/>
          <w:marRight w:val="0"/>
          <w:marTop w:val="0"/>
          <w:marBottom w:val="0"/>
          <w:divBdr>
            <w:top w:val="none" w:sz="0" w:space="0" w:color="auto"/>
            <w:left w:val="none" w:sz="0" w:space="0" w:color="auto"/>
            <w:bottom w:val="none" w:sz="0" w:space="0" w:color="auto"/>
            <w:right w:val="none" w:sz="0" w:space="0" w:color="auto"/>
          </w:divBdr>
        </w:div>
        <w:div w:id="916864174">
          <w:marLeft w:val="640"/>
          <w:marRight w:val="0"/>
          <w:marTop w:val="0"/>
          <w:marBottom w:val="0"/>
          <w:divBdr>
            <w:top w:val="none" w:sz="0" w:space="0" w:color="auto"/>
            <w:left w:val="none" w:sz="0" w:space="0" w:color="auto"/>
            <w:bottom w:val="none" w:sz="0" w:space="0" w:color="auto"/>
            <w:right w:val="none" w:sz="0" w:space="0" w:color="auto"/>
          </w:divBdr>
        </w:div>
        <w:div w:id="169293835">
          <w:marLeft w:val="640"/>
          <w:marRight w:val="0"/>
          <w:marTop w:val="0"/>
          <w:marBottom w:val="0"/>
          <w:divBdr>
            <w:top w:val="none" w:sz="0" w:space="0" w:color="auto"/>
            <w:left w:val="none" w:sz="0" w:space="0" w:color="auto"/>
            <w:bottom w:val="none" w:sz="0" w:space="0" w:color="auto"/>
            <w:right w:val="none" w:sz="0" w:space="0" w:color="auto"/>
          </w:divBdr>
        </w:div>
      </w:divsChild>
    </w:div>
    <w:div w:id="176047370">
      <w:bodyDiv w:val="1"/>
      <w:marLeft w:val="0"/>
      <w:marRight w:val="0"/>
      <w:marTop w:val="0"/>
      <w:marBottom w:val="0"/>
      <w:divBdr>
        <w:top w:val="none" w:sz="0" w:space="0" w:color="auto"/>
        <w:left w:val="none" w:sz="0" w:space="0" w:color="auto"/>
        <w:bottom w:val="none" w:sz="0" w:space="0" w:color="auto"/>
        <w:right w:val="none" w:sz="0" w:space="0" w:color="auto"/>
      </w:divBdr>
      <w:divsChild>
        <w:div w:id="1816490556">
          <w:marLeft w:val="640"/>
          <w:marRight w:val="0"/>
          <w:marTop w:val="0"/>
          <w:marBottom w:val="0"/>
          <w:divBdr>
            <w:top w:val="none" w:sz="0" w:space="0" w:color="auto"/>
            <w:left w:val="none" w:sz="0" w:space="0" w:color="auto"/>
            <w:bottom w:val="none" w:sz="0" w:space="0" w:color="auto"/>
            <w:right w:val="none" w:sz="0" w:space="0" w:color="auto"/>
          </w:divBdr>
        </w:div>
        <w:div w:id="471947384">
          <w:marLeft w:val="640"/>
          <w:marRight w:val="0"/>
          <w:marTop w:val="0"/>
          <w:marBottom w:val="0"/>
          <w:divBdr>
            <w:top w:val="none" w:sz="0" w:space="0" w:color="auto"/>
            <w:left w:val="none" w:sz="0" w:space="0" w:color="auto"/>
            <w:bottom w:val="none" w:sz="0" w:space="0" w:color="auto"/>
            <w:right w:val="none" w:sz="0" w:space="0" w:color="auto"/>
          </w:divBdr>
        </w:div>
        <w:div w:id="443503806">
          <w:marLeft w:val="640"/>
          <w:marRight w:val="0"/>
          <w:marTop w:val="0"/>
          <w:marBottom w:val="0"/>
          <w:divBdr>
            <w:top w:val="none" w:sz="0" w:space="0" w:color="auto"/>
            <w:left w:val="none" w:sz="0" w:space="0" w:color="auto"/>
            <w:bottom w:val="none" w:sz="0" w:space="0" w:color="auto"/>
            <w:right w:val="none" w:sz="0" w:space="0" w:color="auto"/>
          </w:divBdr>
        </w:div>
        <w:div w:id="244874936">
          <w:marLeft w:val="640"/>
          <w:marRight w:val="0"/>
          <w:marTop w:val="0"/>
          <w:marBottom w:val="0"/>
          <w:divBdr>
            <w:top w:val="none" w:sz="0" w:space="0" w:color="auto"/>
            <w:left w:val="none" w:sz="0" w:space="0" w:color="auto"/>
            <w:bottom w:val="none" w:sz="0" w:space="0" w:color="auto"/>
            <w:right w:val="none" w:sz="0" w:space="0" w:color="auto"/>
          </w:divBdr>
        </w:div>
        <w:div w:id="400719698">
          <w:marLeft w:val="640"/>
          <w:marRight w:val="0"/>
          <w:marTop w:val="0"/>
          <w:marBottom w:val="0"/>
          <w:divBdr>
            <w:top w:val="none" w:sz="0" w:space="0" w:color="auto"/>
            <w:left w:val="none" w:sz="0" w:space="0" w:color="auto"/>
            <w:bottom w:val="none" w:sz="0" w:space="0" w:color="auto"/>
            <w:right w:val="none" w:sz="0" w:space="0" w:color="auto"/>
          </w:divBdr>
        </w:div>
        <w:div w:id="421680700">
          <w:marLeft w:val="640"/>
          <w:marRight w:val="0"/>
          <w:marTop w:val="0"/>
          <w:marBottom w:val="0"/>
          <w:divBdr>
            <w:top w:val="none" w:sz="0" w:space="0" w:color="auto"/>
            <w:left w:val="none" w:sz="0" w:space="0" w:color="auto"/>
            <w:bottom w:val="none" w:sz="0" w:space="0" w:color="auto"/>
            <w:right w:val="none" w:sz="0" w:space="0" w:color="auto"/>
          </w:divBdr>
        </w:div>
        <w:div w:id="1543790352">
          <w:marLeft w:val="640"/>
          <w:marRight w:val="0"/>
          <w:marTop w:val="0"/>
          <w:marBottom w:val="0"/>
          <w:divBdr>
            <w:top w:val="none" w:sz="0" w:space="0" w:color="auto"/>
            <w:left w:val="none" w:sz="0" w:space="0" w:color="auto"/>
            <w:bottom w:val="none" w:sz="0" w:space="0" w:color="auto"/>
            <w:right w:val="none" w:sz="0" w:space="0" w:color="auto"/>
          </w:divBdr>
        </w:div>
        <w:div w:id="20713319">
          <w:marLeft w:val="640"/>
          <w:marRight w:val="0"/>
          <w:marTop w:val="0"/>
          <w:marBottom w:val="0"/>
          <w:divBdr>
            <w:top w:val="none" w:sz="0" w:space="0" w:color="auto"/>
            <w:left w:val="none" w:sz="0" w:space="0" w:color="auto"/>
            <w:bottom w:val="none" w:sz="0" w:space="0" w:color="auto"/>
            <w:right w:val="none" w:sz="0" w:space="0" w:color="auto"/>
          </w:divBdr>
        </w:div>
        <w:div w:id="1740058896">
          <w:marLeft w:val="640"/>
          <w:marRight w:val="0"/>
          <w:marTop w:val="0"/>
          <w:marBottom w:val="0"/>
          <w:divBdr>
            <w:top w:val="none" w:sz="0" w:space="0" w:color="auto"/>
            <w:left w:val="none" w:sz="0" w:space="0" w:color="auto"/>
            <w:bottom w:val="none" w:sz="0" w:space="0" w:color="auto"/>
            <w:right w:val="none" w:sz="0" w:space="0" w:color="auto"/>
          </w:divBdr>
        </w:div>
        <w:div w:id="1330331689">
          <w:marLeft w:val="640"/>
          <w:marRight w:val="0"/>
          <w:marTop w:val="0"/>
          <w:marBottom w:val="0"/>
          <w:divBdr>
            <w:top w:val="none" w:sz="0" w:space="0" w:color="auto"/>
            <w:left w:val="none" w:sz="0" w:space="0" w:color="auto"/>
            <w:bottom w:val="none" w:sz="0" w:space="0" w:color="auto"/>
            <w:right w:val="none" w:sz="0" w:space="0" w:color="auto"/>
          </w:divBdr>
        </w:div>
        <w:div w:id="2079087989">
          <w:marLeft w:val="640"/>
          <w:marRight w:val="0"/>
          <w:marTop w:val="0"/>
          <w:marBottom w:val="0"/>
          <w:divBdr>
            <w:top w:val="none" w:sz="0" w:space="0" w:color="auto"/>
            <w:left w:val="none" w:sz="0" w:space="0" w:color="auto"/>
            <w:bottom w:val="none" w:sz="0" w:space="0" w:color="auto"/>
            <w:right w:val="none" w:sz="0" w:space="0" w:color="auto"/>
          </w:divBdr>
        </w:div>
        <w:div w:id="1884442386">
          <w:marLeft w:val="640"/>
          <w:marRight w:val="0"/>
          <w:marTop w:val="0"/>
          <w:marBottom w:val="0"/>
          <w:divBdr>
            <w:top w:val="none" w:sz="0" w:space="0" w:color="auto"/>
            <w:left w:val="none" w:sz="0" w:space="0" w:color="auto"/>
            <w:bottom w:val="none" w:sz="0" w:space="0" w:color="auto"/>
            <w:right w:val="none" w:sz="0" w:space="0" w:color="auto"/>
          </w:divBdr>
        </w:div>
        <w:div w:id="2082368027">
          <w:marLeft w:val="640"/>
          <w:marRight w:val="0"/>
          <w:marTop w:val="0"/>
          <w:marBottom w:val="0"/>
          <w:divBdr>
            <w:top w:val="none" w:sz="0" w:space="0" w:color="auto"/>
            <w:left w:val="none" w:sz="0" w:space="0" w:color="auto"/>
            <w:bottom w:val="none" w:sz="0" w:space="0" w:color="auto"/>
            <w:right w:val="none" w:sz="0" w:space="0" w:color="auto"/>
          </w:divBdr>
        </w:div>
        <w:div w:id="885681190">
          <w:marLeft w:val="640"/>
          <w:marRight w:val="0"/>
          <w:marTop w:val="0"/>
          <w:marBottom w:val="0"/>
          <w:divBdr>
            <w:top w:val="none" w:sz="0" w:space="0" w:color="auto"/>
            <w:left w:val="none" w:sz="0" w:space="0" w:color="auto"/>
            <w:bottom w:val="none" w:sz="0" w:space="0" w:color="auto"/>
            <w:right w:val="none" w:sz="0" w:space="0" w:color="auto"/>
          </w:divBdr>
        </w:div>
        <w:div w:id="558057128">
          <w:marLeft w:val="640"/>
          <w:marRight w:val="0"/>
          <w:marTop w:val="0"/>
          <w:marBottom w:val="0"/>
          <w:divBdr>
            <w:top w:val="none" w:sz="0" w:space="0" w:color="auto"/>
            <w:left w:val="none" w:sz="0" w:space="0" w:color="auto"/>
            <w:bottom w:val="none" w:sz="0" w:space="0" w:color="auto"/>
            <w:right w:val="none" w:sz="0" w:space="0" w:color="auto"/>
          </w:divBdr>
        </w:div>
        <w:div w:id="722488982">
          <w:marLeft w:val="640"/>
          <w:marRight w:val="0"/>
          <w:marTop w:val="0"/>
          <w:marBottom w:val="0"/>
          <w:divBdr>
            <w:top w:val="none" w:sz="0" w:space="0" w:color="auto"/>
            <w:left w:val="none" w:sz="0" w:space="0" w:color="auto"/>
            <w:bottom w:val="none" w:sz="0" w:space="0" w:color="auto"/>
            <w:right w:val="none" w:sz="0" w:space="0" w:color="auto"/>
          </w:divBdr>
        </w:div>
        <w:div w:id="2073575841">
          <w:marLeft w:val="640"/>
          <w:marRight w:val="0"/>
          <w:marTop w:val="0"/>
          <w:marBottom w:val="0"/>
          <w:divBdr>
            <w:top w:val="none" w:sz="0" w:space="0" w:color="auto"/>
            <w:left w:val="none" w:sz="0" w:space="0" w:color="auto"/>
            <w:bottom w:val="none" w:sz="0" w:space="0" w:color="auto"/>
            <w:right w:val="none" w:sz="0" w:space="0" w:color="auto"/>
          </w:divBdr>
        </w:div>
        <w:div w:id="1451515804">
          <w:marLeft w:val="640"/>
          <w:marRight w:val="0"/>
          <w:marTop w:val="0"/>
          <w:marBottom w:val="0"/>
          <w:divBdr>
            <w:top w:val="none" w:sz="0" w:space="0" w:color="auto"/>
            <w:left w:val="none" w:sz="0" w:space="0" w:color="auto"/>
            <w:bottom w:val="none" w:sz="0" w:space="0" w:color="auto"/>
            <w:right w:val="none" w:sz="0" w:space="0" w:color="auto"/>
          </w:divBdr>
        </w:div>
        <w:div w:id="50469950">
          <w:marLeft w:val="640"/>
          <w:marRight w:val="0"/>
          <w:marTop w:val="0"/>
          <w:marBottom w:val="0"/>
          <w:divBdr>
            <w:top w:val="none" w:sz="0" w:space="0" w:color="auto"/>
            <w:left w:val="none" w:sz="0" w:space="0" w:color="auto"/>
            <w:bottom w:val="none" w:sz="0" w:space="0" w:color="auto"/>
            <w:right w:val="none" w:sz="0" w:space="0" w:color="auto"/>
          </w:divBdr>
        </w:div>
        <w:div w:id="211424690">
          <w:marLeft w:val="640"/>
          <w:marRight w:val="0"/>
          <w:marTop w:val="0"/>
          <w:marBottom w:val="0"/>
          <w:divBdr>
            <w:top w:val="none" w:sz="0" w:space="0" w:color="auto"/>
            <w:left w:val="none" w:sz="0" w:space="0" w:color="auto"/>
            <w:bottom w:val="none" w:sz="0" w:space="0" w:color="auto"/>
            <w:right w:val="none" w:sz="0" w:space="0" w:color="auto"/>
          </w:divBdr>
        </w:div>
        <w:div w:id="1861897744">
          <w:marLeft w:val="640"/>
          <w:marRight w:val="0"/>
          <w:marTop w:val="0"/>
          <w:marBottom w:val="0"/>
          <w:divBdr>
            <w:top w:val="none" w:sz="0" w:space="0" w:color="auto"/>
            <w:left w:val="none" w:sz="0" w:space="0" w:color="auto"/>
            <w:bottom w:val="none" w:sz="0" w:space="0" w:color="auto"/>
            <w:right w:val="none" w:sz="0" w:space="0" w:color="auto"/>
          </w:divBdr>
        </w:div>
        <w:div w:id="1656376082">
          <w:marLeft w:val="640"/>
          <w:marRight w:val="0"/>
          <w:marTop w:val="0"/>
          <w:marBottom w:val="0"/>
          <w:divBdr>
            <w:top w:val="none" w:sz="0" w:space="0" w:color="auto"/>
            <w:left w:val="none" w:sz="0" w:space="0" w:color="auto"/>
            <w:bottom w:val="none" w:sz="0" w:space="0" w:color="auto"/>
            <w:right w:val="none" w:sz="0" w:space="0" w:color="auto"/>
          </w:divBdr>
        </w:div>
        <w:div w:id="575017883">
          <w:marLeft w:val="640"/>
          <w:marRight w:val="0"/>
          <w:marTop w:val="0"/>
          <w:marBottom w:val="0"/>
          <w:divBdr>
            <w:top w:val="none" w:sz="0" w:space="0" w:color="auto"/>
            <w:left w:val="none" w:sz="0" w:space="0" w:color="auto"/>
            <w:bottom w:val="none" w:sz="0" w:space="0" w:color="auto"/>
            <w:right w:val="none" w:sz="0" w:space="0" w:color="auto"/>
          </w:divBdr>
        </w:div>
        <w:div w:id="1091505660">
          <w:marLeft w:val="640"/>
          <w:marRight w:val="0"/>
          <w:marTop w:val="0"/>
          <w:marBottom w:val="0"/>
          <w:divBdr>
            <w:top w:val="none" w:sz="0" w:space="0" w:color="auto"/>
            <w:left w:val="none" w:sz="0" w:space="0" w:color="auto"/>
            <w:bottom w:val="none" w:sz="0" w:space="0" w:color="auto"/>
            <w:right w:val="none" w:sz="0" w:space="0" w:color="auto"/>
          </w:divBdr>
        </w:div>
        <w:div w:id="382363116">
          <w:marLeft w:val="640"/>
          <w:marRight w:val="0"/>
          <w:marTop w:val="0"/>
          <w:marBottom w:val="0"/>
          <w:divBdr>
            <w:top w:val="none" w:sz="0" w:space="0" w:color="auto"/>
            <w:left w:val="none" w:sz="0" w:space="0" w:color="auto"/>
            <w:bottom w:val="none" w:sz="0" w:space="0" w:color="auto"/>
            <w:right w:val="none" w:sz="0" w:space="0" w:color="auto"/>
          </w:divBdr>
        </w:div>
        <w:div w:id="737674988">
          <w:marLeft w:val="640"/>
          <w:marRight w:val="0"/>
          <w:marTop w:val="0"/>
          <w:marBottom w:val="0"/>
          <w:divBdr>
            <w:top w:val="none" w:sz="0" w:space="0" w:color="auto"/>
            <w:left w:val="none" w:sz="0" w:space="0" w:color="auto"/>
            <w:bottom w:val="none" w:sz="0" w:space="0" w:color="auto"/>
            <w:right w:val="none" w:sz="0" w:space="0" w:color="auto"/>
          </w:divBdr>
        </w:div>
        <w:div w:id="307561311">
          <w:marLeft w:val="640"/>
          <w:marRight w:val="0"/>
          <w:marTop w:val="0"/>
          <w:marBottom w:val="0"/>
          <w:divBdr>
            <w:top w:val="none" w:sz="0" w:space="0" w:color="auto"/>
            <w:left w:val="none" w:sz="0" w:space="0" w:color="auto"/>
            <w:bottom w:val="none" w:sz="0" w:space="0" w:color="auto"/>
            <w:right w:val="none" w:sz="0" w:space="0" w:color="auto"/>
          </w:divBdr>
        </w:div>
        <w:div w:id="1481533821">
          <w:marLeft w:val="640"/>
          <w:marRight w:val="0"/>
          <w:marTop w:val="0"/>
          <w:marBottom w:val="0"/>
          <w:divBdr>
            <w:top w:val="none" w:sz="0" w:space="0" w:color="auto"/>
            <w:left w:val="none" w:sz="0" w:space="0" w:color="auto"/>
            <w:bottom w:val="none" w:sz="0" w:space="0" w:color="auto"/>
            <w:right w:val="none" w:sz="0" w:space="0" w:color="auto"/>
          </w:divBdr>
        </w:div>
        <w:div w:id="161900128">
          <w:marLeft w:val="640"/>
          <w:marRight w:val="0"/>
          <w:marTop w:val="0"/>
          <w:marBottom w:val="0"/>
          <w:divBdr>
            <w:top w:val="none" w:sz="0" w:space="0" w:color="auto"/>
            <w:left w:val="none" w:sz="0" w:space="0" w:color="auto"/>
            <w:bottom w:val="none" w:sz="0" w:space="0" w:color="auto"/>
            <w:right w:val="none" w:sz="0" w:space="0" w:color="auto"/>
          </w:divBdr>
        </w:div>
        <w:div w:id="578055850">
          <w:marLeft w:val="640"/>
          <w:marRight w:val="0"/>
          <w:marTop w:val="0"/>
          <w:marBottom w:val="0"/>
          <w:divBdr>
            <w:top w:val="none" w:sz="0" w:space="0" w:color="auto"/>
            <w:left w:val="none" w:sz="0" w:space="0" w:color="auto"/>
            <w:bottom w:val="none" w:sz="0" w:space="0" w:color="auto"/>
            <w:right w:val="none" w:sz="0" w:space="0" w:color="auto"/>
          </w:divBdr>
        </w:div>
      </w:divsChild>
    </w:div>
    <w:div w:id="192545049">
      <w:bodyDiv w:val="1"/>
      <w:marLeft w:val="0"/>
      <w:marRight w:val="0"/>
      <w:marTop w:val="0"/>
      <w:marBottom w:val="0"/>
      <w:divBdr>
        <w:top w:val="none" w:sz="0" w:space="0" w:color="auto"/>
        <w:left w:val="none" w:sz="0" w:space="0" w:color="auto"/>
        <w:bottom w:val="none" w:sz="0" w:space="0" w:color="auto"/>
        <w:right w:val="none" w:sz="0" w:space="0" w:color="auto"/>
      </w:divBdr>
      <w:divsChild>
        <w:div w:id="1885747066">
          <w:marLeft w:val="640"/>
          <w:marRight w:val="0"/>
          <w:marTop w:val="0"/>
          <w:marBottom w:val="0"/>
          <w:divBdr>
            <w:top w:val="none" w:sz="0" w:space="0" w:color="auto"/>
            <w:left w:val="none" w:sz="0" w:space="0" w:color="auto"/>
            <w:bottom w:val="none" w:sz="0" w:space="0" w:color="auto"/>
            <w:right w:val="none" w:sz="0" w:space="0" w:color="auto"/>
          </w:divBdr>
        </w:div>
        <w:div w:id="1640765457">
          <w:marLeft w:val="640"/>
          <w:marRight w:val="0"/>
          <w:marTop w:val="0"/>
          <w:marBottom w:val="0"/>
          <w:divBdr>
            <w:top w:val="none" w:sz="0" w:space="0" w:color="auto"/>
            <w:left w:val="none" w:sz="0" w:space="0" w:color="auto"/>
            <w:bottom w:val="none" w:sz="0" w:space="0" w:color="auto"/>
            <w:right w:val="none" w:sz="0" w:space="0" w:color="auto"/>
          </w:divBdr>
        </w:div>
        <w:div w:id="1179079116">
          <w:marLeft w:val="640"/>
          <w:marRight w:val="0"/>
          <w:marTop w:val="0"/>
          <w:marBottom w:val="0"/>
          <w:divBdr>
            <w:top w:val="none" w:sz="0" w:space="0" w:color="auto"/>
            <w:left w:val="none" w:sz="0" w:space="0" w:color="auto"/>
            <w:bottom w:val="none" w:sz="0" w:space="0" w:color="auto"/>
            <w:right w:val="none" w:sz="0" w:space="0" w:color="auto"/>
          </w:divBdr>
        </w:div>
        <w:div w:id="524095334">
          <w:marLeft w:val="640"/>
          <w:marRight w:val="0"/>
          <w:marTop w:val="0"/>
          <w:marBottom w:val="0"/>
          <w:divBdr>
            <w:top w:val="none" w:sz="0" w:space="0" w:color="auto"/>
            <w:left w:val="none" w:sz="0" w:space="0" w:color="auto"/>
            <w:bottom w:val="none" w:sz="0" w:space="0" w:color="auto"/>
            <w:right w:val="none" w:sz="0" w:space="0" w:color="auto"/>
          </w:divBdr>
        </w:div>
        <w:div w:id="963073798">
          <w:marLeft w:val="640"/>
          <w:marRight w:val="0"/>
          <w:marTop w:val="0"/>
          <w:marBottom w:val="0"/>
          <w:divBdr>
            <w:top w:val="none" w:sz="0" w:space="0" w:color="auto"/>
            <w:left w:val="none" w:sz="0" w:space="0" w:color="auto"/>
            <w:bottom w:val="none" w:sz="0" w:space="0" w:color="auto"/>
            <w:right w:val="none" w:sz="0" w:space="0" w:color="auto"/>
          </w:divBdr>
        </w:div>
        <w:div w:id="326594423">
          <w:marLeft w:val="640"/>
          <w:marRight w:val="0"/>
          <w:marTop w:val="0"/>
          <w:marBottom w:val="0"/>
          <w:divBdr>
            <w:top w:val="none" w:sz="0" w:space="0" w:color="auto"/>
            <w:left w:val="none" w:sz="0" w:space="0" w:color="auto"/>
            <w:bottom w:val="none" w:sz="0" w:space="0" w:color="auto"/>
            <w:right w:val="none" w:sz="0" w:space="0" w:color="auto"/>
          </w:divBdr>
        </w:div>
        <w:div w:id="1230650495">
          <w:marLeft w:val="640"/>
          <w:marRight w:val="0"/>
          <w:marTop w:val="0"/>
          <w:marBottom w:val="0"/>
          <w:divBdr>
            <w:top w:val="none" w:sz="0" w:space="0" w:color="auto"/>
            <w:left w:val="none" w:sz="0" w:space="0" w:color="auto"/>
            <w:bottom w:val="none" w:sz="0" w:space="0" w:color="auto"/>
            <w:right w:val="none" w:sz="0" w:space="0" w:color="auto"/>
          </w:divBdr>
        </w:div>
        <w:div w:id="2018531549">
          <w:marLeft w:val="640"/>
          <w:marRight w:val="0"/>
          <w:marTop w:val="0"/>
          <w:marBottom w:val="0"/>
          <w:divBdr>
            <w:top w:val="none" w:sz="0" w:space="0" w:color="auto"/>
            <w:left w:val="none" w:sz="0" w:space="0" w:color="auto"/>
            <w:bottom w:val="none" w:sz="0" w:space="0" w:color="auto"/>
            <w:right w:val="none" w:sz="0" w:space="0" w:color="auto"/>
          </w:divBdr>
        </w:div>
        <w:div w:id="975335656">
          <w:marLeft w:val="640"/>
          <w:marRight w:val="0"/>
          <w:marTop w:val="0"/>
          <w:marBottom w:val="0"/>
          <w:divBdr>
            <w:top w:val="none" w:sz="0" w:space="0" w:color="auto"/>
            <w:left w:val="none" w:sz="0" w:space="0" w:color="auto"/>
            <w:bottom w:val="none" w:sz="0" w:space="0" w:color="auto"/>
            <w:right w:val="none" w:sz="0" w:space="0" w:color="auto"/>
          </w:divBdr>
        </w:div>
        <w:div w:id="716778780">
          <w:marLeft w:val="640"/>
          <w:marRight w:val="0"/>
          <w:marTop w:val="0"/>
          <w:marBottom w:val="0"/>
          <w:divBdr>
            <w:top w:val="none" w:sz="0" w:space="0" w:color="auto"/>
            <w:left w:val="none" w:sz="0" w:space="0" w:color="auto"/>
            <w:bottom w:val="none" w:sz="0" w:space="0" w:color="auto"/>
            <w:right w:val="none" w:sz="0" w:space="0" w:color="auto"/>
          </w:divBdr>
        </w:div>
        <w:div w:id="419833079">
          <w:marLeft w:val="640"/>
          <w:marRight w:val="0"/>
          <w:marTop w:val="0"/>
          <w:marBottom w:val="0"/>
          <w:divBdr>
            <w:top w:val="none" w:sz="0" w:space="0" w:color="auto"/>
            <w:left w:val="none" w:sz="0" w:space="0" w:color="auto"/>
            <w:bottom w:val="none" w:sz="0" w:space="0" w:color="auto"/>
            <w:right w:val="none" w:sz="0" w:space="0" w:color="auto"/>
          </w:divBdr>
        </w:div>
        <w:div w:id="828180153">
          <w:marLeft w:val="640"/>
          <w:marRight w:val="0"/>
          <w:marTop w:val="0"/>
          <w:marBottom w:val="0"/>
          <w:divBdr>
            <w:top w:val="none" w:sz="0" w:space="0" w:color="auto"/>
            <w:left w:val="none" w:sz="0" w:space="0" w:color="auto"/>
            <w:bottom w:val="none" w:sz="0" w:space="0" w:color="auto"/>
            <w:right w:val="none" w:sz="0" w:space="0" w:color="auto"/>
          </w:divBdr>
        </w:div>
        <w:div w:id="1969511984">
          <w:marLeft w:val="640"/>
          <w:marRight w:val="0"/>
          <w:marTop w:val="0"/>
          <w:marBottom w:val="0"/>
          <w:divBdr>
            <w:top w:val="none" w:sz="0" w:space="0" w:color="auto"/>
            <w:left w:val="none" w:sz="0" w:space="0" w:color="auto"/>
            <w:bottom w:val="none" w:sz="0" w:space="0" w:color="auto"/>
            <w:right w:val="none" w:sz="0" w:space="0" w:color="auto"/>
          </w:divBdr>
        </w:div>
        <w:div w:id="2098165824">
          <w:marLeft w:val="640"/>
          <w:marRight w:val="0"/>
          <w:marTop w:val="0"/>
          <w:marBottom w:val="0"/>
          <w:divBdr>
            <w:top w:val="none" w:sz="0" w:space="0" w:color="auto"/>
            <w:left w:val="none" w:sz="0" w:space="0" w:color="auto"/>
            <w:bottom w:val="none" w:sz="0" w:space="0" w:color="auto"/>
            <w:right w:val="none" w:sz="0" w:space="0" w:color="auto"/>
          </w:divBdr>
        </w:div>
        <w:div w:id="1694572621">
          <w:marLeft w:val="640"/>
          <w:marRight w:val="0"/>
          <w:marTop w:val="0"/>
          <w:marBottom w:val="0"/>
          <w:divBdr>
            <w:top w:val="none" w:sz="0" w:space="0" w:color="auto"/>
            <w:left w:val="none" w:sz="0" w:space="0" w:color="auto"/>
            <w:bottom w:val="none" w:sz="0" w:space="0" w:color="auto"/>
            <w:right w:val="none" w:sz="0" w:space="0" w:color="auto"/>
          </w:divBdr>
        </w:div>
        <w:div w:id="1251084325">
          <w:marLeft w:val="640"/>
          <w:marRight w:val="0"/>
          <w:marTop w:val="0"/>
          <w:marBottom w:val="0"/>
          <w:divBdr>
            <w:top w:val="none" w:sz="0" w:space="0" w:color="auto"/>
            <w:left w:val="none" w:sz="0" w:space="0" w:color="auto"/>
            <w:bottom w:val="none" w:sz="0" w:space="0" w:color="auto"/>
            <w:right w:val="none" w:sz="0" w:space="0" w:color="auto"/>
          </w:divBdr>
        </w:div>
        <w:div w:id="2025354975">
          <w:marLeft w:val="640"/>
          <w:marRight w:val="0"/>
          <w:marTop w:val="0"/>
          <w:marBottom w:val="0"/>
          <w:divBdr>
            <w:top w:val="none" w:sz="0" w:space="0" w:color="auto"/>
            <w:left w:val="none" w:sz="0" w:space="0" w:color="auto"/>
            <w:bottom w:val="none" w:sz="0" w:space="0" w:color="auto"/>
            <w:right w:val="none" w:sz="0" w:space="0" w:color="auto"/>
          </w:divBdr>
        </w:div>
        <w:div w:id="1989018582">
          <w:marLeft w:val="640"/>
          <w:marRight w:val="0"/>
          <w:marTop w:val="0"/>
          <w:marBottom w:val="0"/>
          <w:divBdr>
            <w:top w:val="none" w:sz="0" w:space="0" w:color="auto"/>
            <w:left w:val="none" w:sz="0" w:space="0" w:color="auto"/>
            <w:bottom w:val="none" w:sz="0" w:space="0" w:color="auto"/>
            <w:right w:val="none" w:sz="0" w:space="0" w:color="auto"/>
          </w:divBdr>
        </w:div>
        <w:div w:id="962274409">
          <w:marLeft w:val="640"/>
          <w:marRight w:val="0"/>
          <w:marTop w:val="0"/>
          <w:marBottom w:val="0"/>
          <w:divBdr>
            <w:top w:val="none" w:sz="0" w:space="0" w:color="auto"/>
            <w:left w:val="none" w:sz="0" w:space="0" w:color="auto"/>
            <w:bottom w:val="none" w:sz="0" w:space="0" w:color="auto"/>
            <w:right w:val="none" w:sz="0" w:space="0" w:color="auto"/>
          </w:divBdr>
        </w:div>
        <w:div w:id="1962027468">
          <w:marLeft w:val="640"/>
          <w:marRight w:val="0"/>
          <w:marTop w:val="0"/>
          <w:marBottom w:val="0"/>
          <w:divBdr>
            <w:top w:val="none" w:sz="0" w:space="0" w:color="auto"/>
            <w:left w:val="none" w:sz="0" w:space="0" w:color="auto"/>
            <w:bottom w:val="none" w:sz="0" w:space="0" w:color="auto"/>
            <w:right w:val="none" w:sz="0" w:space="0" w:color="auto"/>
          </w:divBdr>
        </w:div>
        <w:div w:id="3171957">
          <w:marLeft w:val="640"/>
          <w:marRight w:val="0"/>
          <w:marTop w:val="0"/>
          <w:marBottom w:val="0"/>
          <w:divBdr>
            <w:top w:val="none" w:sz="0" w:space="0" w:color="auto"/>
            <w:left w:val="none" w:sz="0" w:space="0" w:color="auto"/>
            <w:bottom w:val="none" w:sz="0" w:space="0" w:color="auto"/>
            <w:right w:val="none" w:sz="0" w:space="0" w:color="auto"/>
          </w:divBdr>
        </w:div>
        <w:div w:id="991564209">
          <w:marLeft w:val="640"/>
          <w:marRight w:val="0"/>
          <w:marTop w:val="0"/>
          <w:marBottom w:val="0"/>
          <w:divBdr>
            <w:top w:val="none" w:sz="0" w:space="0" w:color="auto"/>
            <w:left w:val="none" w:sz="0" w:space="0" w:color="auto"/>
            <w:bottom w:val="none" w:sz="0" w:space="0" w:color="auto"/>
            <w:right w:val="none" w:sz="0" w:space="0" w:color="auto"/>
          </w:divBdr>
        </w:div>
        <w:div w:id="1345399507">
          <w:marLeft w:val="640"/>
          <w:marRight w:val="0"/>
          <w:marTop w:val="0"/>
          <w:marBottom w:val="0"/>
          <w:divBdr>
            <w:top w:val="none" w:sz="0" w:space="0" w:color="auto"/>
            <w:left w:val="none" w:sz="0" w:space="0" w:color="auto"/>
            <w:bottom w:val="none" w:sz="0" w:space="0" w:color="auto"/>
            <w:right w:val="none" w:sz="0" w:space="0" w:color="auto"/>
          </w:divBdr>
        </w:div>
        <w:div w:id="1992130441">
          <w:marLeft w:val="640"/>
          <w:marRight w:val="0"/>
          <w:marTop w:val="0"/>
          <w:marBottom w:val="0"/>
          <w:divBdr>
            <w:top w:val="none" w:sz="0" w:space="0" w:color="auto"/>
            <w:left w:val="none" w:sz="0" w:space="0" w:color="auto"/>
            <w:bottom w:val="none" w:sz="0" w:space="0" w:color="auto"/>
            <w:right w:val="none" w:sz="0" w:space="0" w:color="auto"/>
          </w:divBdr>
        </w:div>
        <w:div w:id="1667703581">
          <w:marLeft w:val="640"/>
          <w:marRight w:val="0"/>
          <w:marTop w:val="0"/>
          <w:marBottom w:val="0"/>
          <w:divBdr>
            <w:top w:val="none" w:sz="0" w:space="0" w:color="auto"/>
            <w:left w:val="none" w:sz="0" w:space="0" w:color="auto"/>
            <w:bottom w:val="none" w:sz="0" w:space="0" w:color="auto"/>
            <w:right w:val="none" w:sz="0" w:space="0" w:color="auto"/>
          </w:divBdr>
        </w:div>
        <w:div w:id="480846776">
          <w:marLeft w:val="640"/>
          <w:marRight w:val="0"/>
          <w:marTop w:val="0"/>
          <w:marBottom w:val="0"/>
          <w:divBdr>
            <w:top w:val="none" w:sz="0" w:space="0" w:color="auto"/>
            <w:left w:val="none" w:sz="0" w:space="0" w:color="auto"/>
            <w:bottom w:val="none" w:sz="0" w:space="0" w:color="auto"/>
            <w:right w:val="none" w:sz="0" w:space="0" w:color="auto"/>
          </w:divBdr>
        </w:div>
        <w:div w:id="1688822644">
          <w:marLeft w:val="640"/>
          <w:marRight w:val="0"/>
          <w:marTop w:val="0"/>
          <w:marBottom w:val="0"/>
          <w:divBdr>
            <w:top w:val="none" w:sz="0" w:space="0" w:color="auto"/>
            <w:left w:val="none" w:sz="0" w:space="0" w:color="auto"/>
            <w:bottom w:val="none" w:sz="0" w:space="0" w:color="auto"/>
            <w:right w:val="none" w:sz="0" w:space="0" w:color="auto"/>
          </w:divBdr>
        </w:div>
        <w:div w:id="1989551904">
          <w:marLeft w:val="640"/>
          <w:marRight w:val="0"/>
          <w:marTop w:val="0"/>
          <w:marBottom w:val="0"/>
          <w:divBdr>
            <w:top w:val="none" w:sz="0" w:space="0" w:color="auto"/>
            <w:left w:val="none" w:sz="0" w:space="0" w:color="auto"/>
            <w:bottom w:val="none" w:sz="0" w:space="0" w:color="auto"/>
            <w:right w:val="none" w:sz="0" w:space="0" w:color="auto"/>
          </w:divBdr>
        </w:div>
        <w:div w:id="2046322355">
          <w:marLeft w:val="640"/>
          <w:marRight w:val="0"/>
          <w:marTop w:val="0"/>
          <w:marBottom w:val="0"/>
          <w:divBdr>
            <w:top w:val="none" w:sz="0" w:space="0" w:color="auto"/>
            <w:left w:val="none" w:sz="0" w:space="0" w:color="auto"/>
            <w:bottom w:val="none" w:sz="0" w:space="0" w:color="auto"/>
            <w:right w:val="none" w:sz="0" w:space="0" w:color="auto"/>
          </w:divBdr>
        </w:div>
        <w:div w:id="206991241">
          <w:marLeft w:val="640"/>
          <w:marRight w:val="0"/>
          <w:marTop w:val="0"/>
          <w:marBottom w:val="0"/>
          <w:divBdr>
            <w:top w:val="none" w:sz="0" w:space="0" w:color="auto"/>
            <w:left w:val="none" w:sz="0" w:space="0" w:color="auto"/>
            <w:bottom w:val="none" w:sz="0" w:space="0" w:color="auto"/>
            <w:right w:val="none" w:sz="0" w:space="0" w:color="auto"/>
          </w:divBdr>
        </w:div>
      </w:divsChild>
    </w:div>
    <w:div w:id="220791488">
      <w:bodyDiv w:val="1"/>
      <w:marLeft w:val="0"/>
      <w:marRight w:val="0"/>
      <w:marTop w:val="0"/>
      <w:marBottom w:val="0"/>
      <w:divBdr>
        <w:top w:val="none" w:sz="0" w:space="0" w:color="auto"/>
        <w:left w:val="none" w:sz="0" w:space="0" w:color="auto"/>
        <w:bottom w:val="none" w:sz="0" w:space="0" w:color="auto"/>
        <w:right w:val="none" w:sz="0" w:space="0" w:color="auto"/>
      </w:divBdr>
      <w:divsChild>
        <w:div w:id="462237206">
          <w:marLeft w:val="640"/>
          <w:marRight w:val="0"/>
          <w:marTop w:val="0"/>
          <w:marBottom w:val="0"/>
          <w:divBdr>
            <w:top w:val="none" w:sz="0" w:space="0" w:color="auto"/>
            <w:left w:val="none" w:sz="0" w:space="0" w:color="auto"/>
            <w:bottom w:val="none" w:sz="0" w:space="0" w:color="auto"/>
            <w:right w:val="none" w:sz="0" w:space="0" w:color="auto"/>
          </w:divBdr>
        </w:div>
        <w:div w:id="85884390">
          <w:marLeft w:val="640"/>
          <w:marRight w:val="0"/>
          <w:marTop w:val="0"/>
          <w:marBottom w:val="0"/>
          <w:divBdr>
            <w:top w:val="none" w:sz="0" w:space="0" w:color="auto"/>
            <w:left w:val="none" w:sz="0" w:space="0" w:color="auto"/>
            <w:bottom w:val="none" w:sz="0" w:space="0" w:color="auto"/>
            <w:right w:val="none" w:sz="0" w:space="0" w:color="auto"/>
          </w:divBdr>
        </w:div>
        <w:div w:id="236210039">
          <w:marLeft w:val="640"/>
          <w:marRight w:val="0"/>
          <w:marTop w:val="0"/>
          <w:marBottom w:val="0"/>
          <w:divBdr>
            <w:top w:val="none" w:sz="0" w:space="0" w:color="auto"/>
            <w:left w:val="none" w:sz="0" w:space="0" w:color="auto"/>
            <w:bottom w:val="none" w:sz="0" w:space="0" w:color="auto"/>
            <w:right w:val="none" w:sz="0" w:space="0" w:color="auto"/>
          </w:divBdr>
        </w:div>
        <w:div w:id="1052316225">
          <w:marLeft w:val="640"/>
          <w:marRight w:val="0"/>
          <w:marTop w:val="0"/>
          <w:marBottom w:val="0"/>
          <w:divBdr>
            <w:top w:val="none" w:sz="0" w:space="0" w:color="auto"/>
            <w:left w:val="none" w:sz="0" w:space="0" w:color="auto"/>
            <w:bottom w:val="none" w:sz="0" w:space="0" w:color="auto"/>
            <w:right w:val="none" w:sz="0" w:space="0" w:color="auto"/>
          </w:divBdr>
        </w:div>
        <w:div w:id="1247694632">
          <w:marLeft w:val="640"/>
          <w:marRight w:val="0"/>
          <w:marTop w:val="0"/>
          <w:marBottom w:val="0"/>
          <w:divBdr>
            <w:top w:val="none" w:sz="0" w:space="0" w:color="auto"/>
            <w:left w:val="none" w:sz="0" w:space="0" w:color="auto"/>
            <w:bottom w:val="none" w:sz="0" w:space="0" w:color="auto"/>
            <w:right w:val="none" w:sz="0" w:space="0" w:color="auto"/>
          </w:divBdr>
        </w:div>
        <w:div w:id="1433555255">
          <w:marLeft w:val="640"/>
          <w:marRight w:val="0"/>
          <w:marTop w:val="0"/>
          <w:marBottom w:val="0"/>
          <w:divBdr>
            <w:top w:val="none" w:sz="0" w:space="0" w:color="auto"/>
            <w:left w:val="none" w:sz="0" w:space="0" w:color="auto"/>
            <w:bottom w:val="none" w:sz="0" w:space="0" w:color="auto"/>
            <w:right w:val="none" w:sz="0" w:space="0" w:color="auto"/>
          </w:divBdr>
        </w:div>
        <w:div w:id="1069576188">
          <w:marLeft w:val="640"/>
          <w:marRight w:val="0"/>
          <w:marTop w:val="0"/>
          <w:marBottom w:val="0"/>
          <w:divBdr>
            <w:top w:val="none" w:sz="0" w:space="0" w:color="auto"/>
            <w:left w:val="none" w:sz="0" w:space="0" w:color="auto"/>
            <w:bottom w:val="none" w:sz="0" w:space="0" w:color="auto"/>
            <w:right w:val="none" w:sz="0" w:space="0" w:color="auto"/>
          </w:divBdr>
        </w:div>
        <w:div w:id="928927125">
          <w:marLeft w:val="640"/>
          <w:marRight w:val="0"/>
          <w:marTop w:val="0"/>
          <w:marBottom w:val="0"/>
          <w:divBdr>
            <w:top w:val="none" w:sz="0" w:space="0" w:color="auto"/>
            <w:left w:val="none" w:sz="0" w:space="0" w:color="auto"/>
            <w:bottom w:val="none" w:sz="0" w:space="0" w:color="auto"/>
            <w:right w:val="none" w:sz="0" w:space="0" w:color="auto"/>
          </w:divBdr>
        </w:div>
        <w:div w:id="1548906281">
          <w:marLeft w:val="640"/>
          <w:marRight w:val="0"/>
          <w:marTop w:val="0"/>
          <w:marBottom w:val="0"/>
          <w:divBdr>
            <w:top w:val="none" w:sz="0" w:space="0" w:color="auto"/>
            <w:left w:val="none" w:sz="0" w:space="0" w:color="auto"/>
            <w:bottom w:val="none" w:sz="0" w:space="0" w:color="auto"/>
            <w:right w:val="none" w:sz="0" w:space="0" w:color="auto"/>
          </w:divBdr>
        </w:div>
        <w:div w:id="314988661">
          <w:marLeft w:val="640"/>
          <w:marRight w:val="0"/>
          <w:marTop w:val="0"/>
          <w:marBottom w:val="0"/>
          <w:divBdr>
            <w:top w:val="none" w:sz="0" w:space="0" w:color="auto"/>
            <w:left w:val="none" w:sz="0" w:space="0" w:color="auto"/>
            <w:bottom w:val="none" w:sz="0" w:space="0" w:color="auto"/>
            <w:right w:val="none" w:sz="0" w:space="0" w:color="auto"/>
          </w:divBdr>
        </w:div>
        <w:div w:id="845360991">
          <w:marLeft w:val="640"/>
          <w:marRight w:val="0"/>
          <w:marTop w:val="0"/>
          <w:marBottom w:val="0"/>
          <w:divBdr>
            <w:top w:val="none" w:sz="0" w:space="0" w:color="auto"/>
            <w:left w:val="none" w:sz="0" w:space="0" w:color="auto"/>
            <w:bottom w:val="none" w:sz="0" w:space="0" w:color="auto"/>
            <w:right w:val="none" w:sz="0" w:space="0" w:color="auto"/>
          </w:divBdr>
        </w:div>
        <w:div w:id="1388451111">
          <w:marLeft w:val="640"/>
          <w:marRight w:val="0"/>
          <w:marTop w:val="0"/>
          <w:marBottom w:val="0"/>
          <w:divBdr>
            <w:top w:val="none" w:sz="0" w:space="0" w:color="auto"/>
            <w:left w:val="none" w:sz="0" w:space="0" w:color="auto"/>
            <w:bottom w:val="none" w:sz="0" w:space="0" w:color="auto"/>
            <w:right w:val="none" w:sz="0" w:space="0" w:color="auto"/>
          </w:divBdr>
        </w:div>
        <w:div w:id="2081519204">
          <w:marLeft w:val="640"/>
          <w:marRight w:val="0"/>
          <w:marTop w:val="0"/>
          <w:marBottom w:val="0"/>
          <w:divBdr>
            <w:top w:val="none" w:sz="0" w:space="0" w:color="auto"/>
            <w:left w:val="none" w:sz="0" w:space="0" w:color="auto"/>
            <w:bottom w:val="none" w:sz="0" w:space="0" w:color="auto"/>
            <w:right w:val="none" w:sz="0" w:space="0" w:color="auto"/>
          </w:divBdr>
        </w:div>
        <w:div w:id="1998265406">
          <w:marLeft w:val="640"/>
          <w:marRight w:val="0"/>
          <w:marTop w:val="0"/>
          <w:marBottom w:val="0"/>
          <w:divBdr>
            <w:top w:val="none" w:sz="0" w:space="0" w:color="auto"/>
            <w:left w:val="none" w:sz="0" w:space="0" w:color="auto"/>
            <w:bottom w:val="none" w:sz="0" w:space="0" w:color="auto"/>
            <w:right w:val="none" w:sz="0" w:space="0" w:color="auto"/>
          </w:divBdr>
        </w:div>
        <w:div w:id="2021739422">
          <w:marLeft w:val="640"/>
          <w:marRight w:val="0"/>
          <w:marTop w:val="0"/>
          <w:marBottom w:val="0"/>
          <w:divBdr>
            <w:top w:val="none" w:sz="0" w:space="0" w:color="auto"/>
            <w:left w:val="none" w:sz="0" w:space="0" w:color="auto"/>
            <w:bottom w:val="none" w:sz="0" w:space="0" w:color="auto"/>
            <w:right w:val="none" w:sz="0" w:space="0" w:color="auto"/>
          </w:divBdr>
        </w:div>
        <w:div w:id="288904830">
          <w:marLeft w:val="640"/>
          <w:marRight w:val="0"/>
          <w:marTop w:val="0"/>
          <w:marBottom w:val="0"/>
          <w:divBdr>
            <w:top w:val="none" w:sz="0" w:space="0" w:color="auto"/>
            <w:left w:val="none" w:sz="0" w:space="0" w:color="auto"/>
            <w:bottom w:val="none" w:sz="0" w:space="0" w:color="auto"/>
            <w:right w:val="none" w:sz="0" w:space="0" w:color="auto"/>
          </w:divBdr>
        </w:div>
        <w:div w:id="989794534">
          <w:marLeft w:val="640"/>
          <w:marRight w:val="0"/>
          <w:marTop w:val="0"/>
          <w:marBottom w:val="0"/>
          <w:divBdr>
            <w:top w:val="none" w:sz="0" w:space="0" w:color="auto"/>
            <w:left w:val="none" w:sz="0" w:space="0" w:color="auto"/>
            <w:bottom w:val="none" w:sz="0" w:space="0" w:color="auto"/>
            <w:right w:val="none" w:sz="0" w:space="0" w:color="auto"/>
          </w:divBdr>
        </w:div>
        <w:div w:id="1258488335">
          <w:marLeft w:val="640"/>
          <w:marRight w:val="0"/>
          <w:marTop w:val="0"/>
          <w:marBottom w:val="0"/>
          <w:divBdr>
            <w:top w:val="none" w:sz="0" w:space="0" w:color="auto"/>
            <w:left w:val="none" w:sz="0" w:space="0" w:color="auto"/>
            <w:bottom w:val="none" w:sz="0" w:space="0" w:color="auto"/>
            <w:right w:val="none" w:sz="0" w:space="0" w:color="auto"/>
          </w:divBdr>
        </w:div>
        <w:div w:id="179046451">
          <w:marLeft w:val="640"/>
          <w:marRight w:val="0"/>
          <w:marTop w:val="0"/>
          <w:marBottom w:val="0"/>
          <w:divBdr>
            <w:top w:val="none" w:sz="0" w:space="0" w:color="auto"/>
            <w:left w:val="none" w:sz="0" w:space="0" w:color="auto"/>
            <w:bottom w:val="none" w:sz="0" w:space="0" w:color="auto"/>
            <w:right w:val="none" w:sz="0" w:space="0" w:color="auto"/>
          </w:divBdr>
        </w:div>
        <w:div w:id="185994551">
          <w:marLeft w:val="640"/>
          <w:marRight w:val="0"/>
          <w:marTop w:val="0"/>
          <w:marBottom w:val="0"/>
          <w:divBdr>
            <w:top w:val="none" w:sz="0" w:space="0" w:color="auto"/>
            <w:left w:val="none" w:sz="0" w:space="0" w:color="auto"/>
            <w:bottom w:val="none" w:sz="0" w:space="0" w:color="auto"/>
            <w:right w:val="none" w:sz="0" w:space="0" w:color="auto"/>
          </w:divBdr>
        </w:div>
        <w:div w:id="2144884024">
          <w:marLeft w:val="640"/>
          <w:marRight w:val="0"/>
          <w:marTop w:val="0"/>
          <w:marBottom w:val="0"/>
          <w:divBdr>
            <w:top w:val="none" w:sz="0" w:space="0" w:color="auto"/>
            <w:left w:val="none" w:sz="0" w:space="0" w:color="auto"/>
            <w:bottom w:val="none" w:sz="0" w:space="0" w:color="auto"/>
            <w:right w:val="none" w:sz="0" w:space="0" w:color="auto"/>
          </w:divBdr>
        </w:div>
        <w:div w:id="1898205159">
          <w:marLeft w:val="640"/>
          <w:marRight w:val="0"/>
          <w:marTop w:val="0"/>
          <w:marBottom w:val="0"/>
          <w:divBdr>
            <w:top w:val="none" w:sz="0" w:space="0" w:color="auto"/>
            <w:left w:val="none" w:sz="0" w:space="0" w:color="auto"/>
            <w:bottom w:val="none" w:sz="0" w:space="0" w:color="auto"/>
            <w:right w:val="none" w:sz="0" w:space="0" w:color="auto"/>
          </w:divBdr>
        </w:div>
        <w:div w:id="2143884292">
          <w:marLeft w:val="640"/>
          <w:marRight w:val="0"/>
          <w:marTop w:val="0"/>
          <w:marBottom w:val="0"/>
          <w:divBdr>
            <w:top w:val="none" w:sz="0" w:space="0" w:color="auto"/>
            <w:left w:val="none" w:sz="0" w:space="0" w:color="auto"/>
            <w:bottom w:val="none" w:sz="0" w:space="0" w:color="auto"/>
            <w:right w:val="none" w:sz="0" w:space="0" w:color="auto"/>
          </w:divBdr>
        </w:div>
        <w:div w:id="1485388423">
          <w:marLeft w:val="640"/>
          <w:marRight w:val="0"/>
          <w:marTop w:val="0"/>
          <w:marBottom w:val="0"/>
          <w:divBdr>
            <w:top w:val="none" w:sz="0" w:space="0" w:color="auto"/>
            <w:left w:val="none" w:sz="0" w:space="0" w:color="auto"/>
            <w:bottom w:val="none" w:sz="0" w:space="0" w:color="auto"/>
            <w:right w:val="none" w:sz="0" w:space="0" w:color="auto"/>
          </w:divBdr>
        </w:div>
        <w:div w:id="1895656436">
          <w:marLeft w:val="640"/>
          <w:marRight w:val="0"/>
          <w:marTop w:val="0"/>
          <w:marBottom w:val="0"/>
          <w:divBdr>
            <w:top w:val="none" w:sz="0" w:space="0" w:color="auto"/>
            <w:left w:val="none" w:sz="0" w:space="0" w:color="auto"/>
            <w:bottom w:val="none" w:sz="0" w:space="0" w:color="auto"/>
            <w:right w:val="none" w:sz="0" w:space="0" w:color="auto"/>
          </w:divBdr>
        </w:div>
        <w:div w:id="370763766">
          <w:marLeft w:val="640"/>
          <w:marRight w:val="0"/>
          <w:marTop w:val="0"/>
          <w:marBottom w:val="0"/>
          <w:divBdr>
            <w:top w:val="none" w:sz="0" w:space="0" w:color="auto"/>
            <w:left w:val="none" w:sz="0" w:space="0" w:color="auto"/>
            <w:bottom w:val="none" w:sz="0" w:space="0" w:color="auto"/>
            <w:right w:val="none" w:sz="0" w:space="0" w:color="auto"/>
          </w:divBdr>
        </w:div>
        <w:div w:id="1664507636">
          <w:marLeft w:val="640"/>
          <w:marRight w:val="0"/>
          <w:marTop w:val="0"/>
          <w:marBottom w:val="0"/>
          <w:divBdr>
            <w:top w:val="none" w:sz="0" w:space="0" w:color="auto"/>
            <w:left w:val="none" w:sz="0" w:space="0" w:color="auto"/>
            <w:bottom w:val="none" w:sz="0" w:space="0" w:color="auto"/>
            <w:right w:val="none" w:sz="0" w:space="0" w:color="auto"/>
          </w:divBdr>
        </w:div>
        <w:div w:id="1253585264">
          <w:marLeft w:val="640"/>
          <w:marRight w:val="0"/>
          <w:marTop w:val="0"/>
          <w:marBottom w:val="0"/>
          <w:divBdr>
            <w:top w:val="none" w:sz="0" w:space="0" w:color="auto"/>
            <w:left w:val="none" w:sz="0" w:space="0" w:color="auto"/>
            <w:bottom w:val="none" w:sz="0" w:space="0" w:color="auto"/>
            <w:right w:val="none" w:sz="0" w:space="0" w:color="auto"/>
          </w:divBdr>
        </w:div>
        <w:div w:id="740713373">
          <w:marLeft w:val="640"/>
          <w:marRight w:val="0"/>
          <w:marTop w:val="0"/>
          <w:marBottom w:val="0"/>
          <w:divBdr>
            <w:top w:val="none" w:sz="0" w:space="0" w:color="auto"/>
            <w:left w:val="none" w:sz="0" w:space="0" w:color="auto"/>
            <w:bottom w:val="none" w:sz="0" w:space="0" w:color="auto"/>
            <w:right w:val="none" w:sz="0" w:space="0" w:color="auto"/>
          </w:divBdr>
        </w:div>
        <w:div w:id="471338048">
          <w:marLeft w:val="640"/>
          <w:marRight w:val="0"/>
          <w:marTop w:val="0"/>
          <w:marBottom w:val="0"/>
          <w:divBdr>
            <w:top w:val="none" w:sz="0" w:space="0" w:color="auto"/>
            <w:left w:val="none" w:sz="0" w:space="0" w:color="auto"/>
            <w:bottom w:val="none" w:sz="0" w:space="0" w:color="auto"/>
            <w:right w:val="none" w:sz="0" w:space="0" w:color="auto"/>
          </w:divBdr>
        </w:div>
      </w:divsChild>
    </w:div>
    <w:div w:id="223611080">
      <w:bodyDiv w:val="1"/>
      <w:marLeft w:val="0"/>
      <w:marRight w:val="0"/>
      <w:marTop w:val="0"/>
      <w:marBottom w:val="0"/>
      <w:divBdr>
        <w:top w:val="none" w:sz="0" w:space="0" w:color="auto"/>
        <w:left w:val="none" w:sz="0" w:space="0" w:color="auto"/>
        <w:bottom w:val="none" w:sz="0" w:space="0" w:color="auto"/>
        <w:right w:val="none" w:sz="0" w:space="0" w:color="auto"/>
      </w:divBdr>
      <w:divsChild>
        <w:div w:id="1384720971">
          <w:marLeft w:val="640"/>
          <w:marRight w:val="0"/>
          <w:marTop w:val="0"/>
          <w:marBottom w:val="0"/>
          <w:divBdr>
            <w:top w:val="none" w:sz="0" w:space="0" w:color="auto"/>
            <w:left w:val="none" w:sz="0" w:space="0" w:color="auto"/>
            <w:bottom w:val="none" w:sz="0" w:space="0" w:color="auto"/>
            <w:right w:val="none" w:sz="0" w:space="0" w:color="auto"/>
          </w:divBdr>
        </w:div>
        <w:div w:id="402722953">
          <w:marLeft w:val="640"/>
          <w:marRight w:val="0"/>
          <w:marTop w:val="0"/>
          <w:marBottom w:val="0"/>
          <w:divBdr>
            <w:top w:val="none" w:sz="0" w:space="0" w:color="auto"/>
            <w:left w:val="none" w:sz="0" w:space="0" w:color="auto"/>
            <w:bottom w:val="none" w:sz="0" w:space="0" w:color="auto"/>
            <w:right w:val="none" w:sz="0" w:space="0" w:color="auto"/>
          </w:divBdr>
        </w:div>
        <w:div w:id="1753775952">
          <w:marLeft w:val="640"/>
          <w:marRight w:val="0"/>
          <w:marTop w:val="0"/>
          <w:marBottom w:val="0"/>
          <w:divBdr>
            <w:top w:val="none" w:sz="0" w:space="0" w:color="auto"/>
            <w:left w:val="none" w:sz="0" w:space="0" w:color="auto"/>
            <w:bottom w:val="none" w:sz="0" w:space="0" w:color="auto"/>
            <w:right w:val="none" w:sz="0" w:space="0" w:color="auto"/>
          </w:divBdr>
        </w:div>
        <w:div w:id="1626547988">
          <w:marLeft w:val="640"/>
          <w:marRight w:val="0"/>
          <w:marTop w:val="0"/>
          <w:marBottom w:val="0"/>
          <w:divBdr>
            <w:top w:val="none" w:sz="0" w:space="0" w:color="auto"/>
            <w:left w:val="none" w:sz="0" w:space="0" w:color="auto"/>
            <w:bottom w:val="none" w:sz="0" w:space="0" w:color="auto"/>
            <w:right w:val="none" w:sz="0" w:space="0" w:color="auto"/>
          </w:divBdr>
        </w:div>
        <w:div w:id="1268661309">
          <w:marLeft w:val="640"/>
          <w:marRight w:val="0"/>
          <w:marTop w:val="0"/>
          <w:marBottom w:val="0"/>
          <w:divBdr>
            <w:top w:val="none" w:sz="0" w:space="0" w:color="auto"/>
            <w:left w:val="none" w:sz="0" w:space="0" w:color="auto"/>
            <w:bottom w:val="none" w:sz="0" w:space="0" w:color="auto"/>
            <w:right w:val="none" w:sz="0" w:space="0" w:color="auto"/>
          </w:divBdr>
        </w:div>
        <w:div w:id="80223452">
          <w:marLeft w:val="640"/>
          <w:marRight w:val="0"/>
          <w:marTop w:val="0"/>
          <w:marBottom w:val="0"/>
          <w:divBdr>
            <w:top w:val="none" w:sz="0" w:space="0" w:color="auto"/>
            <w:left w:val="none" w:sz="0" w:space="0" w:color="auto"/>
            <w:bottom w:val="none" w:sz="0" w:space="0" w:color="auto"/>
            <w:right w:val="none" w:sz="0" w:space="0" w:color="auto"/>
          </w:divBdr>
        </w:div>
        <w:div w:id="1072236446">
          <w:marLeft w:val="640"/>
          <w:marRight w:val="0"/>
          <w:marTop w:val="0"/>
          <w:marBottom w:val="0"/>
          <w:divBdr>
            <w:top w:val="none" w:sz="0" w:space="0" w:color="auto"/>
            <w:left w:val="none" w:sz="0" w:space="0" w:color="auto"/>
            <w:bottom w:val="none" w:sz="0" w:space="0" w:color="auto"/>
            <w:right w:val="none" w:sz="0" w:space="0" w:color="auto"/>
          </w:divBdr>
        </w:div>
        <w:div w:id="825895263">
          <w:marLeft w:val="640"/>
          <w:marRight w:val="0"/>
          <w:marTop w:val="0"/>
          <w:marBottom w:val="0"/>
          <w:divBdr>
            <w:top w:val="none" w:sz="0" w:space="0" w:color="auto"/>
            <w:left w:val="none" w:sz="0" w:space="0" w:color="auto"/>
            <w:bottom w:val="none" w:sz="0" w:space="0" w:color="auto"/>
            <w:right w:val="none" w:sz="0" w:space="0" w:color="auto"/>
          </w:divBdr>
        </w:div>
        <w:div w:id="1145855434">
          <w:marLeft w:val="640"/>
          <w:marRight w:val="0"/>
          <w:marTop w:val="0"/>
          <w:marBottom w:val="0"/>
          <w:divBdr>
            <w:top w:val="none" w:sz="0" w:space="0" w:color="auto"/>
            <w:left w:val="none" w:sz="0" w:space="0" w:color="auto"/>
            <w:bottom w:val="none" w:sz="0" w:space="0" w:color="auto"/>
            <w:right w:val="none" w:sz="0" w:space="0" w:color="auto"/>
          </w:divBdr>
        </w:div>
        <w:div w:id="583612524">
          <w:marLeft w:val="640"/>
          <w:marRight w:val="0"/>
          <w:marTop w:val="0"/>
          <w:marBottom w:val="0"/>
          <w:divBdr>
            <w:top w:val="none" w:sz="0" w:space="0" w:color="auto"/>
            <w:left w:val="none" w:sz="0" w:space="0" w:color="auto"/>
            <w:bottom w:val="none" w:sz="0" w:space="0" w:color="auto"/>
            <w:right w:val="none" w:sz="0" w:space="0" w:color="auto"/>
          </w:divBdr>
        </w:div>
        <w:div w:id="572860188">
          <w:marLeft w:val="640"/>
          <w:marRight w:val="0"/>
          <w:marTop w:val="0"/>
          <w:marBottom w:val="0"/>
          <w:divBdr>
            <w:top w:val="none" w:sz="0" w:space="0" w:color="auto"/>
            <w:left w:val="none" w:sz="0" w:space="0" w:color="auto"/>
            <w:bottom w:val="none" w:sz="0" w:space="0" w:color="auto"/>
            <w:right w:val="none" w:sz="0" w:space="0" w:color="auto"/>
          </w:divBdr>
        </w:div>
        <w:div w:id="2104643745">
          <w:marLeft w:val="640"/>
          <w:marRight w:val="0"/>
          <w:marTop w:val="0"/>
          <w:marBottom w:val="0"/>
          <w:divBdr>
            <w:top w:val="none" w:sz="0" w:space="0" w:color="auto"/>
            <w:left w:val="none" w:sz="0" w:space="0" w:color="auto"/>
            <w:bottom w:val="none" w:sz="0" w:space="0" w:color="auto"/>
            <w:right w:val="none" w:sz="0" w:space="0" w:color="auto"/>
          </w:divBdr>
        </w:div>
        <w:div w:id="1492678348">
          <w:marLeft w:val="640"/>
          <w:marRight w:val="0"/>
          <w:marTop w:val="0"/>
          <w:marBottom w:val="0"/>
          <w:divBdr>
            <w:top w:val="none" w:sz="0" w:space="0" w:color="auto"/>
            <w:left w:val="none" w:sz="0" w:space="0" w:color="auto"/>
            <w:bottom w:val="none" w:sz="0" w:space="0" w:color="auto"/>
            <w:right w:val="none" w:sz="0" w:space="0" w:color="auto"/>
          </w:divBdr>
        </w:div>
        <w:div w:id="539321929">
          <w:marLeft w:val="640"/>
          <w:marRight w:val="0"/>
          <w:marTop w:val="0"/>
          <w:marBottom w:val="0"/>
          <w:divBdr>
            <w:top w:val="none" w:sz="0" w:space="0" w:color="auto"/>
            <w:left w:val="none" w:sz="0" w:space="0" w:color="auto"/>
            <w:bottom w:val="none" w:sz="0" w:space="0" w:color="auto"/>
            <w:right w:val="none" w:sz="0" w:space="0" w:color="auto"/>
          </w:divBdr>
        </w:div>
        <w:div w:id="677347086">
          <w:marLeft w:val="640"/>
          <w:marRight w:val="0"/>
          <w:marTop w:val="0"/>
          <w:marBottom w:val="0"/>
          <w:divBdr>
            <w:top w:val="none" w:sz="0" w:space="0" w:color="auto"/>
            <w:left w:val="none" w:sz="0" w:space="0" w:color="auto"/>
            <w:bottom w:val="none" w:sz="0" w:space="0" w:color="auto"/>
            <w:right w:val="none" w:sz="0" w:space="0" w:color="auto"/>
          </w:divBdr>
        </w:div>
        <w:div w:id="1960380672">
          <w:marLeft w:val="640"/>
          <w:marRight w:val="0"/>
          <w:marTop w:val="0"/>
          <w:marBottom w:val="0"/>
          <w:divBdr>
            <w:top w:val="none" w:sz="0" w:space="0" w:color="auto"/>
            <w:left w:val="none" w:sz="0" w:space="0" w:color="auto"/>
            <w:bottom w:val="none" w:sz="0" w:space="0" w:color="auto"/>
            <w:right w:val="none" w:sz="0" w:space="0" w:color="auto"/>
          </w:divBdr>
        </w:div>
        <w:div w:id="1423798611">
          <w:marLeft w:val="640"/>
          <w:marRight w:val="0"/>
          <w:marTop w:val="0"/>
          <w:marBottom w:val="0"/>
          <w:divBdr>
            <w:top w:val="none" w:sz="0" w:space="0" w:color="auto"/>
            <w:left w:val="none" w:sz="0" w:space="0" w:color="auto"/>
            <w:bottom w:val="none" w:sz="0" w:space="0" w:color="auto"/>
            <w:right w:val="none" w:sz="0" w:space="0" w:color="auto"/>
          </w:divBdr>
        </w:div>
        <w:div w:id="421799269">
          <w:marLeft w:val="640"/>
          <w:marRight w:val="0"/>
          <w:marTop w:val="0"/>
          <w:marBottom w:val="0"/>
          <w:divBdr>
            <w:top w:val="none" w:sz="0" w:space="0" w:color="auto"/>
            <w:left w:val="none" w:sz="0" w:space="0" w:color="auto"/>
            <w:bottom w:val="none" w:sz="0" w:space="0" w:color="auto"/>
            <w:right w:val="none" w:sz="0" w:space="0" w:color="auto"/>
          </w:divBdr>
        </w:div>
        <w:div w:id="715005384">
          <w:marLeft w:val="640"/>
          <w:marRight w:val="0"/>
          <w:marTop w:val="0"/>
          <w:marBottom w:val="0"/>
          <w:divBdr>
            <w:top w:val="none" w:sz="0" w:space="0" w:color="auto"/>
            <w:left w:val="none" w:sz="0" w:space="0" w:color="auto"/>
            <w:bottom w:val="none" w:sz="0" w:space="0" w:color="auto"/>
            <w:right w:val="none" w:sz="0" w:space="0" w:color="auto"/>
          </w:divBdr>
        </w:div>
        <w:div w:id="333071039">
          <w:marLeft w:val="640"/>
          <w:marRight w:val="0"/>
          <w:marTop w:val="0"/>
          <w:marBottom w:val="0"/>
          <w:divBdr>
            <w:top w:val="none" w:sz="0" w:space="0" w:color="auto"/>
            <w:left w:val="none" w:sz="0" w:space="0" w:color="auto"/>
            <w:bottom w:val="none" w:sz="0" w:space="0" w:color="auto"/>
            <w:right w:val="none" w:sz="0" w:space="0" w:color="auto"/>
          </w:divBdr>
        </w:div>
        <w:div w:id="623581040">
          <w:marLeft w:val="640"/>
          <w:marRight w:val="0"/>
          <w:marTop w:val="0"/>
          <w:marBottom w:val="0"/>
          <w:divBdr>
            <w:top w:val="none" w:sz="0" w:space="0" w:color="auto"/>
            <w:left w:val="none" w:sz="0" w:space="0" w:color="auto"/>
            <w:bottom w:val="none" w:sz="0" w:space="0" w:color="auto"/>
            <w:right w:val="none" w:sz="0" w:space="0" w:color="auto"/>
          </w:divBdr>
        </w:div>
        <w:div w:id="566234579">
          <w:marLeft w:val="640"/>
          <w:marRight w:val="0"/>
          <w:marTop w:val="0"/>
          <w:marBottom w:val="0"/>
          <w:divBdr>
            <w:top w:val="none" w:sz="0" w:space="0" w:color="auto"/>
            <w:left w:val="none" w:sz="0" w:space="0" w:color="auto"/>
            <w:bottom w:val="none" w:sz="0" w:space="0" w:color="auto"/>
            <w:right w:val="none" w:sz="0" w:space="0" w:color="auto"/>
          </w:divBdr>
        </w:div>
        <w:div w:id="1723869410">
          <w:marLeft w:val="640"/>
          <w:marRight w:val="0"/>
          <w:marTop w:val="0"/>
          <w:marBottom w:val="0"/>
          <w:divBdr>
            <w:top w:val="none" w:sz="0" w:space="0" w:color="auto"/>
            <w:left w:val="none" w:sz="0" w:space="0" w:color="auto"/>
            <w:bottom w:val="none" w:sz="0" w:space="0" w:color="auto"/>
            <w:right w:val="none" w:sz="0" w:space="0" w:color="auto"/>
          </w:divBdr>
        </w:div>
        <w:div w:id="2115514489">
          <w:marLeft w:val="640"/>
          <w:marRight w:val="0"/>
          <w:marTop w:val="0"/>
          <w:marBottom w:val="0"/>
          <w:divBdr>
            <w:top w:val="none" w:sz="0" w:space="0" w:color="auto"/>
            <w:left w:val="none" w:sz="0" w:space="0" w:color="auto"/>
            <w:bottom w:val="none" w:sz="0" w:space="0" w:color="auto"/>
            <w:right w:val="none" w:sz="0" w:space="0" w:color="auto"/>
          </w:divBdr>
        </w:div>
        <w:div w:id="582028827">
          <w:marLeft w:val="640"/>
          <w:marRight w:val="0"/>
          <w:marTop w:val="0"/>
          <w:marBottom w:val="0"/>
          <w:divBdr>
            <w:top w:val="none" w:sz="0" w:space="0" w:color="auto"/>
            <w:left w:val="none" w:sz="0" w:space="0" w:color="auto"/>
            <w:bottom w:val="none" w:sz="0" w:space="0" w:color="auto"/>
            <w:right w:val="none" w:sz="0" w:space="0" w:color="auto"/>
          </w:divBdr>
        </w:div>
        <w:div w:id="939141089">
          <w:marLeft w:val="640"/>
          <w:marRight w:val="0"/>
          <w:marTop w:val="0"/>
          <w:marBottom w:val="0"/>
          <w:divBdr>
            <w:top w:val="none" w:sz="0" w:space="0" w:color="auto"/>
            <w:left w:val="none" w:sz="0" w:space="0" w:color="auto"/>
            <w:bottom w:val="none" w:sz="0" w:space="0" w:color="auto"/>
            <w:right w:val="none" w:sz="0" w:space="0" w:color="auto"/>
          </w:divBdr>
        </w:div>
        <w:div w:id="1719011351">
          <w:marLeft w:val="640"/>
          <w:marRight w:val="0"/>
          <w:marTop w:val="0"/>
          <w:marBottom w:val="0"/>
          <w:divBdr>
            <w:top w:val="none" w:sz="0" w:space="0" w:color="auto"/>
            <w:left w:val="none" w:sz="0" w:space="0" w:color="auto"/>
            <w:bottom w:val="none" w:sz="0" w:space="0" w:color="auto"/>
            <w:right w:val="none" w:sz="0" w:space="0" w:color="auto"/>
          </w:divBdr>
        </w:div>
        <w:div w:id="1544714499">
          <w:marLeft w:val="640"/>
          <w:marRight w:val="0"/>
          <w:marTop w:val="0"/>
          <w:marBottom w:val="0"/>
          <w:divBdr>
            <w:top w:val="none" w:sz="0" w:space="0" w:color="auto"/>
            <w:left w:val="none" w:sz="0" w:space="0" w:color="auto"/>
            <w:bottom w:val="none" w:sz="0" w:space="0" w:color="auto"/>
            <w:right w:val="none" w:sz="0" w:space="0" w:color="auto"/>
          </w:divBdr>
        </w:div>
        <w:div w:id="416294165">
          <w:marLeft w:val="640"/>
          <w:marRight w:val="0"/>
          <w:marTop w:val="0"/>
          <w:marBottom w:val="0"/>
          <w:divBdr>
            <w:top w:val="none" w:sz="0" w:space="0" w:color="auto"/>
            <w:left w:val="none" w:sz="0" w:space="0" w:color="auto"/>
            <w:bottom w:val="none" w:sz="0" w:space="0" w:color="auto"/>
            <w:right w:val="none" w:sz="0" w:space="0" w:color="auto"/>
          </w:divBdr>
        </w:div>
        <w:div w:id="711461222">
          <w:marLeft w:val="640"/>
          <w:marRight w:val="0"/>
          <w:marTop w:val="0"/>
          <w:marBottom w:val="0"/>
          <w:divBdr>
            <w:top w:val="none" w:sz="0" w:space="0" w:color="auto"/>
            <w:left w:val="none" w:sz="0" w:space="0" w:color="auto"/>
            <w:bottom w:val="none" w:sz="0" w:space="0" w:color="auto"/>
            <w:right w:val="none" w:sz="0" w:space="0" w:color="auto"/>
          </w:divBdr>
        </w:div>
      </w:divsChild>
    </w:div>
    <w:div w:id="22854448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90">
          <w:marLeft w:val="640"/>
          <w:marRight w:val="0"/>
          <w:marTop w:val="0"/>
          <w:marBottom w:val="0"/>
          <w:divBdr>
            <w:top w:val="none" w:sz="0" w:space="0" w:color="auto"/>
            <w:left w:val="none" w:sz="0" w:space="0" w:color="auto"/>
            <w:bottom w:val="none" w:sz="0" w:space="0" w:color="auto"/>
            <w:right w:val="none" w:sz="0" w:space="0" w:color="auto"/>
          </w:divBdr>
        </w:div>
        <w:div w:id="189690066">
          <w:marLeft w:val="640"/>
          <w:marRight w:val="0"/>
          <w:marTop w:val="0"/>
          <w:marBottom w:val="0"/>
          <w:divBdr>
            <w:top w:val="none" w:sz="0" w:space="0" w:color="auto"/>
            <w:left w:val="none" w:sz="0" w:space="0" w:color="auto"/>
            <w:bottom w:val="none" w:sz="0" w:space="0" w:color="auto"/>
            <w:right w:val="none" w:sz="0" w:space="0" w:color="auto"/>
          </w:divBdr>
        </w:div>
        <w:div w:id="1605183600">
          <w:marLeft w:val="640"/>
          <w:marRight w:val="0"/>
          <w:marTop w:val="0"/>
          <w:marBottom w:val="0"/>
          <w:divBdr>
            <w:top w:val="none" w:sz="0" w:space="0" w:color="auto"/>
            <w:left w:val="none" w:sz="0" w:space="0" w:color="auto"/>
            <w:bottom w:val="none" w:sz="0" w:space="0" w:color="auto"/>
            <w:right w:val="none" w:sz="0" w:space="0" w:color="auto"/>
          </w:divBdr>
        </w:div>
        <w:div w:id="1832870169">
          <w:marLeft w:val="640"/>
          <w:marRight w:val="0"/>
          <w:marTop w:val="0"/>
          <w:marBottom w:val="0"/>
          <w:divBdr>
            <w:top w:val="none" w:sz="0" w:space="0" w:color="auto"/>
            <w:left w:val="none" w:sz="0" w:space="0" w:color="auto"/>
            <w:bottom w:val="none" w:sz="0" w:space="0" w:color="auto"/>
            <w:right w:val="none" w:sz="0" w:space="0" w:color="auto"/>
          </w:divBdr>
        </w:div>
        <w:div w:id="579217484">
          <w:marLeft w:val="640"/>
          <w:marRight w:val="0"/>
          <w:marTop w:val="0"/>
          <w:marBottom w:val="0"/>
          <w:divBdr>
            <w:top w:val="none" w:sz="0" w:space="0" w:color="auto"/>
            <w:left w:val="none" w:sz="0" w:space="0" w:color="auto"/>
            <w:bottom w:val="none" w:sz="0" w:space="0" w:color="auto"/>
            <w:right w:val="none" w:sz="0" w:space="0" w:color="auto"/>
          </w:divBdr>
        </w:div>
        <w:div w:id="1927958060">
          <w:marLeft w:val="640"/>
          <w:marRight w:val="0"/>
          <w:marTop w:val="0"/>
          <w:marBottom w:val="0"/>
          <w:divBdr>
            <w:top w:val="none" w:sz="0" w:space="0" w:color="auto"/>
            <w:left w:val="none" w:sz="0" w:space="0" w:color="auto"/>
            <w:bottom w:val="none" w:sz="0" w:space="0" w:color="auto"/>
            <w:right w:val="none" w:sz="0" w:space="0" w:color="auto"/>
          </w:divBdr>
        </w:div>
        <w:div w:id="148133001">
          <w:marLeft w:val="640"/>
          <w:marRight w:val="0"/>
          <w:marTop w:val="0"/>
          <w:marBottom w:val="0"/>
          <w:divBdr>
            <w:top w:val="none" w:sz="0" w:space="0" w:color="auto"/>
            <w:left w:val="none" w:sz="0" w:space="0" w:color="auto"/>
            <w:bottom w:val="none" w:sz="0" w:space="0" w:color="auto"/>
            <w:right w:val="none" w:sz="0" w:space="0" w:color="auto"/>
          </w:divBdr>
        </w:div>
        <w:div w:id="670304495">
          <w:marLeft w:val="640"/>
          <w:marRight w:val="0"/>
          <w:marTop w:val="0"/>
          <w:marBottom w:val="0"/>
          <w:divBdr>
            <w:top w:val="none" w:sz="0" w:space="0" w:color="auto"/>
            <w:left w:val="none" w:sz="0" w:space="0" w:color="auto"/>
            <w:bottom w:val="none" w:sz="0" w:space="0" w:color="auto"/>
            <w:right w:val="none" w:sz="0" w:space="0" w:color="auto"/>
          </w:divBdr>
        </w:div>
        <w:div w:id="1448164059">
          <w:marLeft w:val="640"/>
          <w:marRight w:val="0"/>
          <w:marTop w:val="0"/>
          <w:marBottom w:val="0"/>
          <w:divBdr>
            <w:top w:val="none" w:sz="0" w:space="0" w:color="auto"/>
            <w:left w:val="none" w:sz="0" w:space="0" w:color="auto"/>
            <w:bottom w:val="none" w:sz="0" w:space="0" w:color="auto"/>
            <w:right w:val="none" w:sz="0" w:space="0" w:color="auto"/>
          </w:divBdr>
        </w:div>
        <w:div w:id="14816418">
          <w:marLeft w:val="640"/>
          <w:marRight w:val="0"/>
          <w:marTop w:val="0"/>
          <w:marBottom w:val="0"/>
          <w:divBdr>
            <w:top w:val="none" w:sz="0" w:space="0" w:color="auto"/>
            <w:left w:val="none" w:sz="0" w:space="0" w:color="auto"/>
            <w:bottom w:val="none" w:sz="0" w:space="0" w:color="auto"/>
            <w:right w:val="none" w:sz="0" w:space="0" w:color="auto"/>
          </w:divBdr>
        </w:div>
        <w:div w:id="376702701">
          <w:marLeft w:val="640"/>
          <w:marRight w:val="0"/>
          <w:marTop w:val="0"/>
          <w:marBottom w:val="0"/>
          <w:divBdr>
            <w:top w:val="none" w:sz="0" w:space="0" w:color="auto"/>
            <w:left w:val="none" w:sz="0" w:space="0" w:color="auto"/>
            <w:bottom w:val="none" w:sz="0" w:space="0" w:color="auto"/>
            <w:right w:val="none" w:sz="0" w:space="0" w:color="auto"/>
          </w:divBdr>
        </w:div>
        <w:div w:id="1256554148">
          <w:marLeft w:val="640"/>
          <w:marRight w:val="0"/>
          <w:marTop w:val="0"/>
          <w:marBottom w:val="0"/>
          <w:divBdr>
            <w:top w:val="none" w:sz="0" w:space="0" w:color="auto"/>
            <w:left w:val="none" w:sz="0" w:space="0" w:color="auto"/>
            <w:bottom w:val="none" w:sz="0" w:space="0" w:color="auto"/>
            <w:right w:val="none" w:sz="0" w:space="0" w:color="auto"/>
          </w:divBdr>
        </w:div>
        <w:div w:id="225655317">
          <w:marLeft w:val="640"/>
          <w:marRight w:val="0"/>
          <w:marTop w:val="0"/>
          <w:marBottom w:val="0"/>
          <w:divBdr>
            <w:top w:val="none" w:sz="0" w:space="0" w:color="auto"/>
            <w:left w:val="none" w:sz="0" w:space="0" w:color="auto"/>
            <w:bottom w:val="none" w:sz="0" w:space="0" w:color="auto"/>
            <w:right w:val="none" w:sz="0" w:space="0" w:color="auto"/>
          </w:divBdr>
        </w:div>
        <w:div w:id="1299066132">
          <w:marLeft w:val="640"/>
          <w:marRight w:val="0"/>
          <w:marTop w:val="0"/>
          <w:marBottom w:val="0"/>
          <w:divBdr>
            <w:top w:val="none" w:sz="0" w:space="0" w:color="auto"/>
            <w:left w:val="none" w:sz="0" w:space="0" w:color="auto"/>
            <w:bottom w:val="none" w:sz="0" w:space="0" w:color="auto"/>
            <w:right w:val="none" w:sz="0" w:space="0" w:color="auto"/>
          </w:divBdr>
        </w:div>
        <w:div w:id="1720930133">
          <w:marLeft w:val="640"/>
          <w:marRight w:val="0"/>
          <w:marTop w:val="0"/>
          <w:marBottom w:val="0"/>
          <w:divBdr>
            <w:top w:val="none" w:sz="0" w:space="0" w:color="auto"/>
            <w:left w:val="none" w:sz="0" w:space="0" w:color="auto"/>
            <w:bottom w:val="none" w:sz="0" w:space="0" w:color="auto"/>
            <w:right w:val="none" w:sz="0" w:space="0" w:color="auto"/>
          </w:divBdr>
        </w:div>
        <w:div w:id="51659639">
          <w:marLeft w:val="640"/>
          <w:marRight w:val="0"/>
          <w:marTop w:val="0"/>
          <w:marBottom w:val="0"/>
          <w:divBdr>
            <w:top w:val="none" w:sz="0" w:space="0" w:color="auto"/>
            <w:left w:val="none" w:sz="0" w:space="0" w:color="auto"/>
            <w:bottom w:val="none" w:sz="0" w:space="0" w:color="auto"/>
            <w:right w:val="none" w:sz="0" w:space="0" w:color="auto"/>
          </w:divBdr>
        </w:div>
        <w:div w:id="1306475554">
          <w:marLeft w:val="640"/>
          <w:marRight w:val="0"/>
          <w:marTop w:val="0"/>
          <w:marBottom w:val="0"/>
          <w:divBdr>
            <w:top w:val="none" w:sz="0" w:space="0" w:color="auto"/>
            <w:left w:val="none" w:sz="0" w:space="0" w:color="auto"/>
            <w:bottom w:val="none" w:sz="0" w:space="0" w:color="auto"/>
            <w:right w:val="none" w:sz="0" w:space="0" w:color="auto"/>
          </w:divBdr>
        </w:div>
        <w:div w:id="38869721">
          <w:marLeft w:val="640"/>
          <w:marRight w:val="0"/>
          <w:marTop w:val="0"/>
          <w:marBottom w:val="0"/>
          <w:divBdr>
            <w:top w:val="none" w:sz="0" w:space="0" w:color="auto"/>
            <w:left w:val="none" w:sz="0" w:space="0" w:color="auto"/>
            <w:bottom w:val="none" w:sz="0" w:space="0" w:color="auto"/>
            <w:right w:val="none" w:sz="0" w:space="0" w:color="auto"/>
          </w:divBdr>
        </w:div>
        <w:div w:id="1948076349">
          <w:marLeft w:val="640"/>
          <w:marRight w:val="0"/>
          <w:marTop w:val="0"/>
          <w:marBottom w:val="0"/>
          <w:divBdr>
            <w:top w:val="none" w:sz="0" w:space="0" w:color="auto"/>
            <w:left w:val="none" w:sz="0" w:space="0" w:color="auto"/>
            <w:bottom w:val="none" w:sz="0" w:space="0" w:color="auto"/>
            <w:right w:val="none" w:sz="0" w:space="0" w:color="auto"/>
          </w:divBdr>
        </w:div>
        <w:div w:id="1002271849">
          <w:marLeft w:val="640"/>
          <w:marRight w:val="0"/>
          <w:marTop w:val="0"/>
          <w:marBottom w:val="0"/>
          <w:divBdr>
            <w:top w:val="none" w:sz="0" w:space="0" w:color="auto"/>
            <w:left w:val="none" w:sz="0" w:space="0" w:color="auto"/>
            <w:bottom w:val="none" w:sz="0" w:space="0" w:color="auto"/>
            <w:right w:val="none" w:sz="0" w:space="0" w:color="auto"/>
          </w:divBdr>
        </w:div>
      </w:divsChild>
    </w:div>
    <w:div w:id="229927044">
      <w:bodyDiv w:val="1"/>
      <w:marLeft w:val="0"/>
      <w:marRight w:val="0"/>
      <w:marTop w:val="0"/>
      <w:marBottom w:val="0"/>
      <w:divBdr>
        <w:top w:val="none" w:sz="0" w:space="0" w:color="auto"/>
        <w:left w:val="none" w:sz="0" w:space="0" w:color="auto"/>
        <w:bottom w:val="none" w:sz="0" w:space="0" w:color="auto"/>
        <w:right w:val="none" w:sz="0" w:space="0" w:color="auto"/>
      </w:divBdr>
      <w:divsChild>
        <w:div w:id="1399474607">
          <w:marLeft w:val="640"/>
          <w:marRight w:val="0"/>
          <w:marTop w:val="0"/>
          <w:marBottom w:val="0"/>
          <w:divBdr>
            <w:top w:val="none" w:sz="0" w:space="0" w:color="auto"/>
            <w:left w:val="none" w:sz="0" w:space="0" w:color="auto"/>
            <w:bottom w:val="none" w:sz="0" w:space="0" w:color="auto"/>
            <w:right w:val="none" w:sz="0" w:space="0" w:color="auto"/>
          </w:divBdr>
        </w:div>
        <w:div w:id="1710448517">
          <w:marLeft w:val="640"/>
          <w:marRight w:val="0"/>
          <w:marTop w:val="0"/>
          <w:marBottom w:val="0"/>
          <w:divBdr>
            <w:top w:val="none" w:sz="0" w:space="0" w:color="auto"/>
            <w:left w:val="none" w:sz="0" w:space="0" w:color="auto"/>
            <w:bottom w:val="none" w:sz="0" w:space="0" w:color="auto"/>
            <w:right w:val="none" w:sz="0" w:space="0" w:color="auto"/>
          </w:divBdr>
        </w:div>
        <w:div w:id="364788883">
          <w:marLeft w:val="640"/>
          <w:marRight w:val="0"/>
          <w:marTop w:val="0"/>
          <w:marBottom w:val="0"/>
          <w:divBdr>
            <w:top w:val="none" w:sz="0" w:space="0" w:color="auto"/>
            <w:left w:val="none" w:sz="0" w:space="0" w:color="auto"/>
            <w:bottom w:val="none" w:sz="0" w:space="0" w:color="auto"/>
            <w:right w:val="none" w:sz="0" w:space="0" w:color="auto"/>
          </w:divBdr>
        </w:div>
        <w:div w:id="1619222017">
          <w:marLeft w:val="640"/>
          <w:marRight w:val="0"/>
          <w:marTop w:val="0"/>
          <w:marBottom w:val="0"/>
          <w:divBdr>
            <w:top w:val="none" w:sz="0" w:space="0" w:color="auto"/>
            <w:left w:val="none" w:sz="0" w:space="0" w:color="auto"/>
            <w:bottom w:val="none" w:sz="0" w:space="0" w:color="auto"/>
            <w:right w:val="none" w:sz="0" w:space="0" w:color="auto"/>
          </w:divBdr>
        </w:div>
        <w:div w:id="1895461113">
          <w:marLeft w:val="640"/>
          <w:marRight w:val="0"/>
          <w:marTop w:val="0"/>
          <w:marBottom w:val="0"/>
          <w:divBdr>
            <w:top w:val="none" w:sz="0" w:space="0" w:color="auto"/>
            <w:left w:val="none" w:sz="0" w:space="0" w:color="auto"/>
            <w:bottom w:val="none" w:sz="0" w:space="0" w:color="auto"/>
            <w:right w:val="none" w:sz="0" w:space="0" w:color="auto"/>
          </w:divBdr>
        </w:div>
        <w:div w:id="787891185">
          <w:marLeft w:val="640"/>
          <w:marRight w:val="0"/>
          <w:marTop w:val="0"/>
          <w:marBottom w:val="0"/>
          <w:divBdr>
            <w:top w:val="none" w:sz="0" w:space="0" w:color="auto"/>
            <w:left w:val="none" w:sz="0" w:space="0" w:color="auto"/>
            <w:bottom w:val="none" w:sz="0" w:space="0" w:color="auto"/>
            <w:right w:val="none" w:sz="0" w:space="0" w:color="auto"/>
          </w:divBdr>
        </w:div>
        <w:div w:id="382795835">
          <w:marLeft w:val="640"/>
          <w:marRight w:val="0"/>
          <w:marTop w:val="0"/>
          <w:marBottom w:val="0"/>
          <w:divBdr>
            <w:top w:val="none" w:sz="0" w:space="0" w:color="auto"/>
            <w:left w:val="none" w:sz="0" w:space="0" w:color="auto"/>
            <w:bottom w:val="none" w:sz="0" w:space="0" w:color="auto"/>
            <w:right w:val="none" w:sz="0" w:space="0" w:color="auto"/>
          </w:divBdr>
        </w:div>
        <w:div w:id="1835947121">
          <w:marLeft w:val="640"/>
          <w:marRight w:val="0"/>
          <w:marTop w:val="0"/>
          <w:marBottom w:val="0"/>
          <w:divBdr>
            <w:top w:val="none" w:sz="0" w:space="0" w:color="auto"/>
            <w:left w:val="none" w:sz="0" w:space="0" w:color="auto"/>
            <w:bottom w:val="none" w:sz="0" w:space="0" w:color="auto"/>
            <w:right w:val="none" w:sz="0" w:space="0" w:color="auto"/>
          </w:divBdr>
        </w:div>
        <w:div w:id="421145163">
          <w:marLeft w:val="640"/>
          <w:marRight w:val="0"/>
          <w:marTop w:val="0"/>
          <w:marBottom w:val="0"/>
          <w:divBdr>
            <w:top w:val="none" w:sz="0" w:space="0" w:color="auto"/>
            <w:left w:val="none" w:sz="0" w:space="0" w:color="auto"/>
            <w:bottom w:val="none" w:sz="0" w:space="0" w:color="auto"/>
            <w:right w:val="none" w:sz="0" w:space="0" w:color="auto"/>
          </w:divBdr>
        </w:div>
        <w:div w:id="295993148">
          <w:marLeft w:val="640"/>
          <w:marRight w:val="0"/>
          <w:marTop w:val="0"/>
          <w:marBottom w:val="0"/>
          <w:divBdr>
            <w:top w:val="none" w:sz="0" w:space="0" w:color="auto"/>
            <w:left w:val="none" w:sz="0" w:space="0" w:color="auto"/>
            <w:bottom w:val="none" w:sz="0" w:space="0" w:color="auto"/>
            <w:right w:val="none" w:sz="0" w:space="0" w:color="auto"/>
          </w:divBdr>
        </w:div>
        <w:div w:id="1046875550">
          <w:marLeft w:val="640"/>
          <w:marRight w:val="0"/>
          <w:marTop w:val="0"/>
          <w:marBottom w:val="0"/>
          <w:divBdr>
            <w:top w:val="none" w:sz="0" w:space="0" w:color="auto"/>
            <w:left w:val="none" w:sz="0" w:space="0" w:color="auto"/>
            <w:bottom w:val="none" w:sz="0" w:space="0" w:color="auto"/>
            <w:right w:val="none" w:sz="0" w:space="0" w:color="auto"/>
          </w:divBdr>
        </w:div>
        <w:div w:id="2133473034">
          <w:marLeft w:val="640"/>
          <w:marRight w:val="0"/>
          <w:marTop w:val="0"/>
          <w:marBottom w:val="0"/>
          <w:divBdr>
            <w:top w:val="none" w:sz="0" w:space="0" w:color="auto"/>
            <w:left w:val="none" w:sz="0" w:space="0" w:color="auto"/>
            <w:bottom w:val="none" w:sz="0" w:space="0" w:color="auto"/>
            <w:right w:val="none" w:sz="0" w:space="0" w:color="auto"/>
          </w:divBdr>
        </w:div>
        <w:div w:id="613250398">
          <w:marLeft w:val="640"/>
          <w:marRight w:val="0"/>
          <w:marTop w:val="0"/>
          <w:marBottom w:val="0"/>
          <w:divBdr>
            <w:top w:val="none" w:sz="0" w:space="0" w:color="auto"/>
            <w:left w:val="none" w:sz="0" w:space="0" w:color="auto"/>
            <w:bottom w:val="none" w:sz="0" w:space="0" w:color="auto"/>
            <w:right w:val="none" w:sz="0" w:space="0" w:color="auto"/>
          </w:divBdr>
        </w:div>
        <w:div w:id="1199854462">
          <w:marLeft w:val="640"/>
          <w:marRight w:val="0"/>
          <w:marTop w:val="0"/>
          <w:marBottom w:val="0"/>
          <w:divBdr>
            <w:top w:val="none" w:sz="0" w:space="0" w:color="auto"/>
            <w:left w:val="none" w:sz="0" w:space="0" w:color="auto"/>
            <w:bottom w:val="none" w:sz="0" w:space="0" w:color="auto"/>
            <w:right w:val="none" w:sz="0" w:space="0" w:color="auto"/>
          </w:divBdr>
        </w:div>
        <w:div w:id="388695696">
          <w:marLeft w:val="640"/>
          <w:marRight w:val="0"/>
          <w:marTop w:val="0"/>
          <w:marBottom w:val="0"/>
          <w:divBdr>
            <w:top w:val="none" w:sz="0" w:space="0" w:color="auto"/>
            <w:left w:val="none" w:sz="0" w:space="0" w:color="auto"/>
            <w:bottom w:val="none" w:sz="0" w:space="0" w:color="auto"/>
            <w:right w:val="none" w:sz="0" w:space="0" w:color="auto"/>
          </w:divBdr>
        </w:div>
        <w:div w:id="969746150">
          <w:marLeft w:val="640"/>
          <w:marRight w:val="0"/>
          <w:marTop w:val="0"/>
          <w:marBottom w:val="0"/>
          <w:divBdr>
            <w:top w:val="none" w:sz="0" w:space="0" w:color="auto"/>
            <w:left w:val="none" w:sz="0" w:space="0" w:color="auto"/>
            <w:bottom w:val="none" w:sz="0" w:space="0" w:color="auto"/>
            <w:right w:val="none" w:sz="0" w:space="0" w:color="auto"/>
          </w:divBdr>
        </w:div>
        <w:div w:id="1673877037">
          <w:marLeft w:val="640"/>
          <w:marRight w:val="0"/>
          <w:marTop w:val="0"/>
          <w:marBottom w:val="0"/>
          <w:divBdr>
            <w:top w:val="none" w:sz="0" w:space="0" w:color="auto"/>
            <w:left w:val="none" w:sz="0" w:space="0" w:color="auto"/>
            <w:bottom w:val="none" w:sz="0" w:space="0" w:color="auto"/>
            <w:right w:val="none" w:sz="0" w:space="0" w:color="auto"/>
          </w:divBdr>
        </w:div>
        <w:div w:id="307050920">
          <w:marLeft w:val="640"/>
          <w:marRight w:val="0"/>
          <w:marTop w:val="0"/>
          <w:marBottom w:val="0"/>
          <w:divBdr>
            <w:top w:val="none" w:sz="0" w:space="0" w:color="auto"/>
            <w:left w:val="none" w:sz="0" w:space="0" w:color="auto"/>
            <w:bottom w:val="none" w:sz="0" w:space="0" w:color="auto"/>
            <w:right w:val="none" w:sz="0" w:space="0" w:color="auto"/>
          </w:divBdr>
        </w:div>
      </w:divsChild>
    </w:div>
    <w:div w:id="264191111">
      <w:bodyDiv w:val="1"/>
      <w:marLeft w:val="0"/>
      <w:marRight w:val="0"/>
      <w:marTop w:val="0"/>
      <w:marBottom w:val="0"/>
      <w:divBdr>
        <w:top w:val="none" w:sz="0" w:space="0" w:color="auto"/>
        <w:left w:val="none" w:sz="0" w:space="0" w:color="auto"/>
        <w:bottom w:val="none" w:sz="0" w:space="0" w:color="auto"/>
        <w:right w:val="none" w:sz="0" w:space="0" w:color="auto"/>
      </w:divBdr>
    </w:div>
    <w:div w:id="268969699">
      <w:bodyDiv w:val="1"/>
      <w:marLeft w:val="0"/>
      <w:marRight w:val="0"/>
      <w:marTop w:val="0"/>
      <w:marBottom w:val="0"/>
      <w:divBdr>
        <w:top w:val="none" w:sz="0" w:space="0" w:color="auto"/>
        <w:left w:val="none" w:sz="0" w:space="0" w:color="auto"/>
        <w:bottom w:val="none" w:sz="0" w:space="0" w:color="auto"/>
        <w:right w:val="none" w:sz="0" w:space="0" w:color="auto"/>
      </w:divBdr>
      <w:divsChild>
        <w:div w:id="766270096">
          <w:marLeft w:val="640"/>
          <w:marRight w:val="0"/>
          <w:marTop w:val="0"/>
          <w:marBottom w:val="0"/>
          <w:divBdr>
            <w:top w:val="none" w:sz="0" w:space="0" w:color="auto"/>
            <w:left w:val="none" w:sz="0" w:space="0" w:color="auto"/>
            <w:bottom w:val="none" w:sz="0" w:space="0" w:color="auto"/>
            <w:right w:val="none" w:sz="0" w:space="0" w:color="auto"/>
          </w:divBdr>
        </w:div>
        <w:div w:id="1540242135">
          <w:marLeft w:val="640"/>
          <w:marRight w:val="0"/>
          <w:marTop w:val="0"/>
          <w:marBottom w:val="0"/>
          <w:divBdr>
            <w:top w:val="none" w:sz="0" w:space="0" w:color="auto"/>
            <w:left w:val="none" w:sz="0" w:space="0" w:color="auto"/>
            <w:bottom w:val="none" w:sz="0" w:space="0" w:color="auto"/>
            <w:right w:val="none" w:sz="0" w:space="0" w:color="auto"/>
          </w:divBdr>
        </w:div>
        <w:div w:id="1991013905">
          <w:marLeft w:val="640"/>
          <w:marRight w:val="0"/>
          <w:marTop w:val="0"/>
          <w:marBottom w:val="0"/>
          <w:divBdr>
            <w:top w:val="none" w:sz="0" w:space="0" w:color="auto"/>
            <w:left w:val="none" w:sz="0" w:space="0" w:color="auto"/>
            <w:bottom w:val="none" w:sz="0" w:space="0" w:color="auto"/>
            <w:right w:val="none" w:sz="0" w:space="0" w:color="auto"/>
          </w:divBdr>
        </w:div>
        <w:div w:id="439305280">
          <w:marLeft w:val="640"/>
          <w:marRight w:val="0"/>
          <w:marTop w:val="0"/>
          <w:marBottom w:val="0"/>
          <w:divBdr>
            <w:top w:val="none" w:sz="0" w:space="0" w:color="auto"/>
            <w:left w:val="none" w:sz="0" w:space="0" w:color="auto"/>
            <w:bottom w:val="none" w:sz="0" w:space="0" w:color="auto"/>
            <w:right w:val="none" w:sz="0" w:space="0" w:color="auto"/>
          </w:divBdr>
        </w:div>
        <w:div w:id="1821192543">
          <w:marLeft w:val="640"/>
          <w:marRight w:val="0"/>
          <w:marTop w:val="0"/>
          <w:marBottom w:val="0"/>
          <w:divBdr>
            <w:top w:val="none" w:sz="0" w:space="0" w:color="auto"/>
            <w:left w:val="none" w:sz="0" w:space="0" w:color="auto"/>
            <w:bottom w:val="none" w:sz="0" w:space="0" w:color="auto"/>
            <w:right w:val="none" w:sz="0" w:space="0" w:color="auto"/>
          </w:divBdr>
        </w:div>
        <w:div w:id="662658024">
          <w:marLeft w:val="640"/>
          <w:marRight w:val="0"/>
          <w:marTop w:val="0"/>
          <w:marBottom w:val="0"/>
          <w:divBdr>
            <w:top w:val="none" w:sz="0" w:space="0" w:color="auto"/>
            <w:left w:val="none" w:sz="0" w:space="0" w:color="auto"/>
            <w:bottom w:val="none" w:sz="0" w:space="0" w:color="auto"/>
            <w:right w:val="none" w:sz="0" w:space="0" w:color="auto"/>
          </w:divBdr>
        </w:div>
        <w:div w:id="1865903937">
          <w:marLeft w:val="640"/>
          <w:marRight w:val="0"/>
          <w:marTop w:val="0"/>
          <w:marBottom w:val="0"/>
          <w:divBdr>
            <w:top w:val="none" w:sz="0" w:space="0" w:color="auto"/>
            <w:left w:val="none" w:sz="0" w:space="0" w:color="auto"/>
            <w:bottom w:val="none" w:sz="0" w:space="0" w:color="auto"/>
            <w:right w:val="none" w:sz="0" w:space="0" w:color="auto"/>
          </w:divBdr>
        </w:div>
        <w:div w:id="1063019080">
          <w:marLeft w:val="640"/>
          <w:marRight w:val="0"/>
          <w:marTop w:val="0"/>
          <w:marBottom w:val="0"/>
          <w:divBdr>
            <w:top w:val="none" w:sz="0" w:space="0" w:color="auto"/>
            <w:left w:val="none" w:sz="0" w:space="0" w:color="auto"/>
            <w:bottom w:val="none" w:sz="0" w:space="0" w:color="auto"/>
            <w:right w:val="none" w:sz="0" w:space="0" w:color="auto"/>
          </w:divBdr>
        </w:div>
        <w:div w:id="268970851">
          <w:marLeft w:val="640"/>
          <w:marRight w:val="0"/>
          <w:marTop w:val="0"/>
          <w:marBottom w:val="0"/>
          <w:divBdr>
            <w:top w:val="none" w:sz="0" w:space="0" w:color="auto"/>
            <w:left w:val="none" w:sz="0" w:space="0" w:color="auto"/>
            <w:bottom w:val="none" w:sz="0" w:space="0" w:color="auto"/>
            <w:right w:val="none" w:sz="0" w:space="0" w:color="auto"/>
          </w:divBdr>
        </w:div>
        <w:div w:id="121851518">
          <w:marLeft w:val="640"/>
          <w:marRight w:val="0"/>
          <w:marTop w:val="0"/>
          <w:marBottom w:val="0"/>
          <w:divBdr>
            <w:top w:val="none" w:sz="0" w:space="0" w:color="auto"/>
            <w:left w:val="none" w:sz="0" w:space="0" w:color="auto"/>
            <w:bottom w:val="none" w:sz="0" w:space="0" w:color="auto"/>
            <w:right w:val="none" w:sz="0" w:space="0" w:color="auto"/>
          </w:divBdr>
        </w:div>
        <w:div w:id="1768578824">
          <w:marLeft w:val="640"/>
          <w:marRight w:val="0"/>
          <w:marTop w:val="0"/>
          <w:marBottom w:val="0"/>
          <w:divBdr>
            <w:top w:val="none" w:sz="0" w:space="0" w:color="auto"/>
            <w:left w:val="none" w:sz="0" w:space="0" w:color="auto"/>
            <w:bottom w:val="none" w:sz="0" w:space="0" w:color="auto"/>
            <w:right w:val="none" w:sz="0" w:space="0" w:color="auto"/>
          </w:divBdr>
        </w:div>
        <w:div w:id="1735397539">
          <w:marLeft w:val="640"/>
          <w:marRight w:val="0"/>
          <w:marTop w:val="0"/>
          <w:marBottom w:val="0"/>
          <w:divBdr>
            <w:top w:val="none" w:sz="0" w:space="0" w:color="auto"/>
            <w:left w:val="none" w:sz="0" w:space="0" w:color="auto"/>
            <w:bottom w:val="none" w:sz="0" w:space="0" w:color="auto"/>
            <w:right w:val="none" w:sz="0" w:space="0" w:color="auto"/>
          </w:divBdr>
        </w:div>
        <w:div w:id="1107580840">
          <w:marLeft w:val="640"/>
          <w:marRight w:val="0"/>
          <w:marTop w:val="0"/>
          <w:marBottom w:val="0"/>
          <w:divBdr>
            <w:top w:val="none" w:sz="0" w:space="0" w:color="auto"/>
            <w:left w:val="none" w:sz="0" w:space="0" w:color="auto"/>
            <w:bottom w:val="none" w:sz="0" w:space="0" w:color="auto"/>
            <w:right w:val="none" w:sz="0" w:space="0" w:color="auto"/>
          </w:divBdr>
        </w:div>
        <w:div w:id="2084184035">
          <w:marLeft w:val="640"/>
          <w:marRight w:val="0"/>
          <w:marTop w:val="0"/>
          <w:marBottom w:val="0"/>
          <w:divBdr>
            <w:top w:val="none" w:sz="0" w:space="0" w:color="auto"/>
            <w:left w:val="none" w:sz="0" w:space="0" w:color="auto"/>
            <w:bottom w:val="none" w:sz="0" w:space="0" w:color="auto"/>
            <w:right w:val="none" w:sz="0" w:space="0" w:color="auto"/>
          </w:divBdr>
        </w:div>
        <w:div w:id="1348556920">
          <w:marLeft w:val="640"/>
          <w:marRight w:val="0"/>
          <w:marTop w:val="0"/>
          <w:marBottom w:val="0"/>
          <w:divBdr>
            <w:top w:val="none" w:sz="0" w:space="0" w:color="auto"/>
            <w:left w:val="none" w:sz="0" w:space="0" w:color="auto"/>
            <w:bottom w:val="none" w:sz="0" w:space="0" w:color="auto"/>
            <w:right w:val="none" w:sz="0" w:space="0" w:color="auto"/>
          </w:divBdr>
        </w:div>
        <w:div w:id="105004584">
          <w:marLeft w:val="640"/>
          <w:marRight w:val="0"/>
          <w:marTop w:val="0"/>
          <w:marBottom w:val="0"/>
          <w:divBdr>
            <w:top w:val="none" w:sz="0" w:space="0" w:color="auto"/>
            <w:left w:val="none" w:sz="0" w:space="0" w:color="auto"/>
            <w:bottom w:val="none" w:sz="0" w:space="0" w:color="auto"/>
            <w:right w:val="none" w:sz="0" w:space="0" w:color="auto"/>
          </w:divBdr>
        </w:div>
        <w:div w:id="725569608">
          <w:marLeft w:val="640"/>
          <w:marRight w:val="0"/>
          <w:marTop w:val="0"/>
          <w:marBottom w:val="0"/>
          <w:divBdr>
            <w:top w:val="none" w:sz="0" w:space="0" w:color="auto"/>
            <w:left w:val="none" w:sz="0" w:space="0" w:color="auto"/>
            <w:bottom w:val="none" w:sz="0" w:space="0" w:color="auto"/>
            <w:right w:val="none" w:sz="0" w:space="0" w:color="auto"/>
          </w:divBdr>
        </w:div>
        <w:div w:id="211960928">
          <w:marLeft w:val="640"/>
          <w:marRight w:val="0"/>
          <w:marTop w:val="0"/>
          <w:marBottom w:val="0"/>
          <w:divBdr>
            <w:top w:val="none" w:sz="0" w:space="0" w:color="auto"/>
            <w:left w:val="none" w:sz="0" w:space="0" w:color="auto"/>
            <w:bottom w:val="none" w:sz="0" w:space="0" w:color="auto"/>
            <w:right w:val="none" w:sz="0" w:space="0" w:color="auto"/>
          </w:divBdr>
        </w:div>
        <w:div w:id="694578054">
          <w:marLeft w:val="640"/>
          <w:marRight w:val="0"/>
          <w:marTop w:val="0"/>
          <w:marBottom w:val="0"/>
          <w:divBdr>
            <w:top w:val="none" w:sz="0" w:space="0" w:color="auto"/>
            <w:left w:val="none" w:sz="0" w:space="0" w:color="auto"/>
            <w:bottom w:val="none" w:sz="0" w:space="0" w:color="auto"/>
            <w:right w:val="none" w:sz="0" w:space="0" w:color="auto"/>
          </w:divBdr>
        </w:div>
        <w:div w:id="190610484">
          <w:marLeft w:val="640"/>
          <w:marRight w:val="0"/>
          <w:marTop w:val="0"/>
          <w:marBottom w:val="0"/>
          <w:divBdr>
            <w:top w:val="none" w:sz="0" w:space="0" w:color="auto"/>
            <w:left w:val="none" w:sz="0" w:space="0" w:color="auto"/>
            <w:bottom w:val="none" w:sz="0" w:space="0" w:color="auto"/>
            <w:right w:val="none" w:sz="0" w:space="0" w:color="auto"/>
          </w:divBdr>
        </w:div>
      </w:divsChild>
    </w:div>
    <w:div w:id="273248134">
      <w:bodyDiv w:val="1"/>
      <w:marLeft w:val="0"/>
      <w:marRight w:val="0"/>
      <w:marTop w:val="0"/>
      <w:marBottom w:val="0"/>
      <w:divBdr>
        <w:top w:val="none" w:sz="0" w:space="0" w:color="auto"/>
        <w:left w:val="none" w:sz="0" w:space="0" w:color="auto"/>
        <w:bottom w:val="none" w:sz="0" w:space="0" w:color="auto"/>
        <w:right w:val="none" w:sz="0" w:space="0" w:color="auto"/>
      </w:divBdr>
      <w:divsChild>
        <w:div w:id="760687315">
          <w:marLeft w:val="640"/>
          <w:marRight w:val="0"/>
          <w:marTop w:val="0"/>
          <w:marBottom w:val="0"/>
          <w:divBdr>
            <w:top w:val="none" w:sz="0" w:space="0" w:color="auto"/>
            <w:left w:val="none" w:sz="0" w:space="0" w:color="auto"/>
            <w:bottom w:val="none" w:sz="0" w:space="0" w:color="auto"/>
            <w:right w:val="none" w:sz="0" w:space="0" w:color="auto"/>
          </w:divBdr>
        </w:div>
        <w:div w:id="1655792587">
          <w:marLeft w:val="640"/>
          <w:marRight w:val="0"/>
          <w:marTop w:val="0"/>
          <w:marBottom w:val="0"/>
          <w:divBdr>
            <w:top w:val="none" w:sz="0" w:space="0" w:color="auto"/>
            <w:left w:val="none" w:sz="0" w:space="0" w:color="auto"/>
            <w:bottom w:val="none" w:sz="0" w:space="0" w:color="auto"/>
            <w:right w:val="none" w:sz="0" w:space="0" w:color="auto"/>
          </w:divBdr>
        </w:div>
        <w:div w:id="2088839582">
          <w:marLeft w:val="640"/>
          <w:marRight w:val="0"/>
          <w:marTop w:val="0"/>
          <w:marBottom w:val="0"/>
          <w:divBdr>
            <w:top w:val="none" w:sz="0" w:space="0" w:color="auto"/>
            <w:left w:val="none" w:sz="0" w:space="0" w:color="auto"/>
            <w:bottom w:val="none" w:sz="0" w:space="0" w:color="auto"/>
            <w:right w:val="none" w:sz="0" w:space="0" w:color="auto"/>
          </w:divBdr>
        </w:div>
        <w:div w:id="914432875">
          <w:marLeft w:val="640"/>
          <w:marRight w:val="0"/>
          <w:marTop w:val="0"/>
          <w:marBottom w:val="0"/>
          <w:divBdr>
            <w:top w:val="none" w:sz="0" w:space="0" w:color="auto"/>
            <w:left w:val="none" w:sz="0" w:space="0" w:color="auto"/>
            <w:bottom w:val="none" w:sz="0" w:space="0" w:color="auto"/>
            <w:right w:val="none" w:sz="0" w:space="0" w:color="auto"/>
          </w:divBdr>
        </w:div>
        <w:div w:id="1389108605">
          <w:marLeft w:val="640"/>
          <w:marRight w:val="0"/>
          <w:marTop w:val="0"/>
          <w:marBottom w:val="0"/>
          <w:divBdr>
            <w:top w:val="none" w:sz="0" w:space="0" w:color="auto"/>
            <w:left w:val="none" w:sz="0" w:space="0" w:color="auto"/>
            <w:bottom w:val="none" w:sz="0" w:space="0" w:color="auto"/>
            <w:right w:val="none" w:sz="0" w:space="0" w:color="auto"/>
          </w:divBdr>
        </w:div>
        <w:div w:id="1414084319">
          <w:marLeft w:val="640"/>
          <w:marRight w:val="0"/>
          <w:marTop w:val="0"/>
          <w:marBottom w:val="0"/>
          <w:divBdr>
            <w:top w:val="none" w:sz="0" w:space="0" w:color="auto"/>
            <w:left w:val="none" w:sz="0" w:space="0" w:color="auto"/>
            <w:bottom w:val="none" w:sz="0" w:space="0" w:color="auto"/>
            <w:right w:val="none" w:sz="0" w:space="0" w:color="auto"/>
          </w:divBdr>
        </w:div>
        <w:div w:id="873539867">
          <w:marLeft w:val="640"/>
          <w:marRight w:val="0"/>
          <w:marTop w:val="0"/>
          <w:marBottom w:val="0"/>
          <w:divBdr>
            <w:top w:val="none" w:sz="0" w:space="0" w:color="auto"/>
            <w:left w:val="none" w:sz="0" w:space="0" w:color="auto"/>
            <w:bottom w:val="none" w:sz="0" w:space="0" w:color="auto"/>
            <w:right w:val="none" w:sz="0" w:space="0" w:color="auto"/>
          </w:divBdr>
        </w:div>
        <w:div w:id="273513157">
          <w:marLeft w:val="640"/>
          <w:marRight w:val="0"/>
          <w:marTop w:val="0"/>
          <w:marBottom w:val="0"/>
          <w:divBdr>
            <w:top w:val="none" w:sz="0" w:space="0" w:color="auto"/>
            <w:left w:val="none" w:sz="0" w:space="0" w:color="auto"/>
            <w:bottom w:val="none" w:sz="0" w:space="0" w:color="auto"/>
            <w:right w:val="none" w:sz="0" w:space="0" w:color="auto"/>
          </w:divBdr>
        </w:div>
        <w:div w:id="353117483">
          <w:marLeft w:val="640"/>
          <w:marRight w:val="0"/>
          <w:marTop w:val="0"/>
          <w:marBottom w:val="0"/>
          <w:divBdr>
            <w:top w:val="none" w:sz="0" w:space="0" w:color="auto"/>
            <w:left w:val="none" w:sz="0" w:space="0" w:color="auto"/>
            <w:bottom w:val="none" w:sz="0" w:space="0" w:color="auto"/>
            <w:right w:val="none" w:sz="0" w:space="0" w:color="auto"/>
          </w:divBdr>
        </w:div>
        <w:div w:id="55250747">
          <w:marLeft w:val="640"/>
          <w:marRight w:val="0"/>
          <w:marTop w:val="0"/>
          <w:marBottom w:val="0"/>
          <w:divBdr>
            <w:top w:val="none" w:sz="0" w:space="0" w:color="auto"/>
            <w:left w:val="none" w:sz="0" w:space="0" w:color="auto"/>
            <w:bottom w:val="none" w:sz="0" w:space="0" w:color="auto"/>
            <w:right w:val="none" w:sz="0" w:space="0" w:color="auto"/>
          </w:divBdr>
        </w:div>
        <w:div w:id="1280407196">
          <w:marLeft w:val="640"/>
          <w:marRight w:val="0"/>
          <w:marTop w:val="0"/>
          <w:marBottom w:val="0"/>
          <w:divBdr>
            <w:top w:val="none" w:sz="0" w:space="0" w:color="auto"/>
            <w:left w:val="none" w:sz="0" w:space="0" w:color="auto"/>
            <w:bottom w:val="none" w:sz="0" w:space="0" w:color="auto"/>
            <w:right w:val="none" w:sz="0" w:space="0" w:color="auto"/>
          </w:divBdr>
        </w:div>
        <w:div w:id="1923444448">
          <w:marLeft w:val="640"/>
          <w:marRight w:val="0"/>
          <w:marTop w:val="0"/>
          <w:marBottom w:val="0"/>
          <w:divBdr>
            <w:top w:val="none" w:sz="0" w:space="0" w:color="auto"/>
            <w:left w:val="none" w:sz="0" w:space="0" w:color="auto"/>
            <w:bottom w:val="none" w:sz="0" w:space="0" w:color="auto"/>
            <w:right w:val="none" w:sz="0" w:space="0" w:color="auto"/>
          </w:divBdr>
        </w:div>
        <w:div w:id="647519575">
          <w:marLeft w:val="640"/>
          <w:marRight w:val="0"/>
          <w:marTop w:val="0"/>
          <w:marBottom w:val="0"/>
          <w:divBdr>
            <w:top w:val="none" w:sz="0" w:space="0" w:color="auto"/>
            <w:left w:val="none" w:sz="0" w:space="0" w:color="auto"/>
            <w:bottom w:val="none" w:sz="0" w:space="0" w:color="auto"/>
            <w:right w:val="none" w:sz="0" w:space="0" w:color="auto"/>
          </w:divBdr>
        </w:div>
        <w:div w:id="2128232016">
          <w:marLeft w:val="640"/>
          <w:marRight w:val="0"/>
          <w:marTop w:val="0"/>
          <w:marBottom w:val="0"/>
          <w:divBdr>
            <w:top w:val="none" w:sz="0" w:space="0" w:color="auto"/>
            <w:left w:val="none" w:sz="0" w:space="0" w:color="auto"/>
            <w:bottom w:val="none" w:sz="0" w:space="0" w:color="auto"/>
            <w:right w:val="none" w:sz="0" w:space="0" w:color="auto"/>
          </w:divBdr>
        </w:div>
        <w:div w:id="604270454">
          <w:marLeft w:val="640"/>
          <w:marRight w:val="0"/>
          <w:marTop w:val="0"/>
          <w:marBottom w:val="0"/>
          <w:divBdr>
            <w:top w:val="none" w:sz="0" w:space="0" w:color="auto"/>
            <w:left w:val="none" w:sz="0" w:space="0" w:color="auto"/>
            <w:bottom w:val="none" w:sz="0" w:space="0" w:color="auto"/>
            <w:right w:val="none" w:sz="0" w:space="0" w:color="auto"/>
          </w:divBdr>
        </w:div>
        <w:div w:id="569582910">
          <w:marLeft w:val="640"/>
          <w:marRight w:val="0"/>
          <w:marTop w:val="0"/>
          <w:marBottom w:val="0"/>
          <w:divBdr>
            <w:top w:val="none" w:sz="0" w:space="0" w:color="auto"/>
            <w:left w:val="none" w:sz="0" w:space="0" w:color="auto"/>
            <w:bottom w:val="none" w:sz="0" w:space="0" w:color="auto"/>
            <w:right w:val="none" w:sz="0" w:space="0" w:color="auto"/>
          </w:divBdr>
        </w:div>
        <w:div w:id="1426923048">
          <w:marLeft w:val="640"/>
          <w:marRight w:val="0"/>
          <w:marTop w:val="0"/>
          <w:marBottom w:val="0"/>
          <w:divBdr>
            <w:top w:val="none" w:sz="0" w:space="0" w:color="auto"/>
            <w:left w:val="none" w:sz="0" w:space="0" w:color="auto"/>
            <w:bottom w:val="none" w:sz="0" w:space="0" w:color="auto"/>
            <w:right w:val="none" w:sz="0" w:space="0" w:color="auto"/>
          </w:divBdr>
        </w:div>
        <w:div w:id="1975863104">
          <w:marLeft w:val="640"/>
          <w:marRight w:val="0"/>
          <w:marTop w:val="0"/>
          <w:marBottom w:val="0"/>
          <w:divBdr>
            <w:top w:val="none" w:sz="0" w:space="0" w:color="auto"/>
            <w:left w:val="none" w:sz="0" w:space="0" w:color="auto"/>
            <w:bottom w:val="none" w:sz="0" w:space="0" w:color="auto"/>
            <w:right w:val="none" w:sz="0" w:space="0" w:color="auto"/>
          </w:divBdr>
        </w:div>
      </w:divsChild>
    </w:div>
    <w:div w:id="293408443">
      <w:bodyDiv w:val="1"/>
      <w:marLeft w:val="0"/>
      <w:marRight w:val="0"/>
      <w:marTop w:val="0"/>
      <w:marBottom w:val="0"/>
      <w:divBdr>
        <w:top w:val="none" w:sz="0" w:space="0" w:color="auto"/>
        <w:left w:val="none" w:sz="0" w:space="0" w:color="auto"/>
        <w:bottom w:val="none" w:sz="0" w:space="0" w:color="auto"/>
        <w:right w:val="none" w:sz="0" w:space="0" w:color="auto"/>
      </w:divBdr>
      <w:divsChild>
        <w:div w:id="792947514">
          <w:marLeft w:val="640"/>
          <w:marRight w:val="0"/>
          <w:marTop w:val="0"/>
          <w:marBottom w:val="0"/>
          <w:divBdr>
            <w:top w:val="none" w:sz="0" w:space="0" w:color="auto"/>
            <w:left w:val="none" w:sz="0" w:space="0" w:color="auto"/>
            <w:bottom w:val="none" w:sz="0" w:space="0" w:color="auto"/>
            <w:right w:val="none" w:sz="0" w:space="0" w:color="auto"/>
          </w:divBdr>
        </w:div>
        <w:div w:id="1255549427">
          <w:marLeft w:val="640"/>
          <w:marRight w:val="0"/>
          <w:marTop w:val="0"/>
          <w:marBottom w:val="0"/>
          <w:divBdr>
            <w:top w:val="none" w:sz="0" w:space="0" w:color="auto"/>
            <w:left w:val="none" w:sz="0" w:space="0" w:color="auto"/>
            <w:bottom w:val="none" w:sz="0" w:space="0" w:color="auto"/>
            <w:right w:val="none" w:sz="0" w:space="0" w:color="auto"/>
          </w:divBdr>
        </w:div>
        <w:div w:id="1645770879">
          <w:marLeft w:val="640"/>
          <w:marRight w:val="0"/>
          <w:marTop w:val="0"/>
          <w:marBottom w:val="0"/>
          <w:divBdr>
            <w:top w:val="none" w:sz="0" w:space="0" w:color="auto"/>
            <w:left w:val="none" w:sz="0" w:space="0" w:color="auto"/>
            <w:bottom w:val="none" w:sz="0" w:space="0" w:color="auto"/>
            <w:right w:val="none" w:sz="0" w:space="0" w:color="auto"/>
          </w:divBdr>
        </w:div>
        <w:div w:id="969627683">
          <w:marLeft w:val="640"/>
          <w:marRight w:val="0"/>
          <w:marTop w:val="0"/>
          <w:marBottom w:val="0"/>
          <w:divBdr>
            <w:top w:val="none" w:sz="0" w:space="0" w:color="auto"/>
            <w:left w:val="none" w:sz="0" w:space="0" w:color="auto"/>
            <w:bottom w:val="none" w:sz="0" w:space="0" w:color="auto"/>
            <w:right w:val="none" w:sz="0" w:space="0" w:color="auto"/>
          </w:divBdr>
        </w:div>
        <w:div w:id="1464301398">
          <w:marLeft w:val="640"/>
          <w:marRight w:val="0"/>
          <w:marTop w:val="0"/>
          <w:marBottom w:val="0"/>
          <w:divBdr>
            <w:top w:val="none" w:sz="0" w:space="0" w:color="auto"/>
            <w:left w:val="none" w:sz="0" w:space="0" w:color="auto"/>
            <w:bottom w:val="none" w:sz="0" w:space="0" w:color="auto"/>
            <w:right w:val="none" w:sz="0" w:space="0" w:color="auto"/>
          </w:divBdr>
        </w:div>
        <w:div w:id="981538502">
          <w:marLeft w:val="640"/>
          <w:marRight w:val="0"/>
          <w:marTop w:val="0"/>
          <w:marBottom w:val="0"/>
          <w:divBdr>
            <w:top w:val="none" w:sz="0" w:space="0" w:color="auto"/>
            <w:left w:val="none" w:sz="0" w:space="0" w:color="auto"/>
            <w:bottom w:val="none" w:sz="0" w:space="0" w:color="auto"/>
            <w:right w:val="none" w:sz="0" w:space="0" w:color="auto"/>
          </w:divBdr>
        </w:div>
        <w:div w:id="829636040">
          <w:marLeft w:val="640"/>
          <w:marRight w:val="0"/>
          <w:marTop w:val="0"/>
          <w:marBottom w:val="0"/>
          <w:divBdr>
            <w:top w:val="none" w:sz="0" w:space="0" w:color="auto"/>
            <w:left w:val="none" w:sz="0" w:space="0" w:color="auto"/>
            <w:bottom w:val="none" w:sz="0" w:space="0" w:color="auto"/>
            <w:right w:val="none" w:sz="0" w:space="0" w:color="auto"/>
          </w:divBdr>
        </w:div>
        <w:div w:id="1048603919">
          <w:marLeft w:val="640"/>
          <w:marRight w:val="0"/>
          <w:marTop w:val="0"/>
          <w:marBottom w:val="0"/>
          <w:divBdr>
            <w:top w:val="none" w:sz="0" w:space="0" w:color="auto"/>
            <w:left w:val="none" w:sz="0" w:space="0" w:color="auto"/>
            <w:bottom w:val="none" w:sz="0" w:space="0" w:color="auto"/>
            <w:right w:val="none" w:sz="0" w:space="0" w:color="auto"/>
          </w:divBdr>
        </w:div>
        <w:div w:id="65997501">
          <w:marLeft w:val="640"/>
          <w:marRight w:val="0"/>
          <w:marTop w:val="0"/>
          <w:marBottom w:val="0"/>
          <w:divBdr>
            <w:top w:val="none" w:sz="0" w:space="0" w:color="auto"/>
            <w:left w:val="none" w:sz="0" w:space="0" w:color="auto"/>
            <w:bottom w:val="none" w:sz="0" w:space="0" w:color="auto"/>
            <w:right w:val="none" w:sz="0" w:space="0" w:color="auto"/>
          </w:divBdr>
        </w:div>
        <w:div w:id="1846245431">
          <w:marLeft w:val="640"/>
          <w:marRight w:val="0"/>
          <w:marTop w:val="0"/>
          <w:marBottom w:val="0"/>
          <w:divBdr>
            <w:top w:val="none" w:sz="0" w:space="0" w:color="auto"/>
            <w:left w:val="none" w:sz="0" w:space="0" w:color="auto"/>
            <w:bottom w:val="none" w:sz="0" w:space="0" w:color="auto"/>
            <w:right w:val="none" w:sz="0" w:space="0" w:color="auto"/>
          </w:divBdr>
        </w:div>
        <w:div w:id="173302948">
          <w:marLeft w:val="640"/>
          <w:marRight w:val="0"/>
          <w:marTop w:val="0"/>
          <w:marBottom w:val="0"/>
          <w:divBdr>
            <w:top w:val="none" w:sz="0" w:space="0" w:color="auto"/>
            <w:left w:val="none" w:sz="0" w:space="0" w:color="auto"/>
            <w:bottom w:val="none" w:sz="0" w:space="0" w:color="auto"/>
            <w:right w:val="none" w:sz="0" w:space="0" w:color="auto"/>
          </w:divBdr>
        </w:div>
        <w:div w:id="397560962">
          <w:marLeft w:val="640"/>
          <w:marRight w:val="0"/>
          <w:marTop w:val="0"/>
          <w:marBottom w:val="0"/>
          <w:divBdr>
            <w:top w:val="none" w:sz="0" w:space="0" w:color="auto"/>
            <w:left w:val="none" w:sz="0" w:space="0" w:color="auto"/>
            <w:bottom w:val="none" w:sz="0" w:space="0" w:color="auto"/>
            <w:right w:val="none" w:sz="0" w:space="0" w:color="auto"/>
          </w:divBdr>
        </w:div>
        <w:div w:id="724334777">
          <w:marLeft w:val="640"/>
          <w:marRight w:val="0"/>
          <w:marTop w:val="0"/>
          <w:marBottom w:val="0"/>
          <w:divBdr>
            <w:top w:val="none" w:sz="0" w:space="0" w:color="auto"/>
            <w:left w:val="none" w:sz="0" w:space="0" w:color="auto"/>
            <w:bottom w:val="none" w:sz="0" w:space="0" w:color="auto"/>
            <w:right w:val="none" w:sz="0" w:space="0" w:color="auto"/>
          </w:divBdr>
        </w:div>
        <w:div w:id="43797689">
          <w:marLeft w:val="640"/>
          <w:marRight w:val="0"/>
          <w:marTop w:val="0"/>
          <w:marBottom w:val="0"/>
          <w:divBdr>
            <w:top w:val="none" w:sz="0" w:space="0" w:color="auto"/>
            <w:left w:val="none" w:sz="0" w:space="0" w:color="auto"/>
            <w:bottom w:val="none" w:sz="0" w:space="0" w:color="auto"/>
            <w:right w:val="none" w:sz="0" w:space="0" w:color="auto"/>
          </w:divBdr>
        </w:div>
        <w:div w:id="2081440610">
          <w:marLeft w:val="640"/>
          <w:marRight w:val="0"/>
          <w:marTop w:val="0"/>
          <w:marBottom w:val="0"/>
          <w:divBdr>
            <w:top w:val="none" w:sz="0" w:space="0" w:color="auto"/>
            <w:left w:val="none" w:sz="0" w:space="0" w:color="auto"/>
            <w:bottom w:val="none" w:sz="0" w:space="0" w:color="auto"/>
            <w:right w:val="none" w:sz="0" w:space="0" w:color="auto"/>
          </w:divBdr>
        </w:div>
        <w:div w:id="511184011">
          <w:marLeft w:val="640"/>
          <w:marRight w:val="0"/>
          <w:marTop w:val="0"/>
          <w:marBottom w:val="0"/>
          <w:divBdr>
            <w:top w:val="none" w:sz="0" w:space="0" w:color="auto"/>
            <w:left w:val="none" w:sz="0" w:space="0" w:color="auto"/>
            <w:bottom w:val="none" w:sz="0" w:space="0" w:color="auto"/>
            <w:right w:val="none" w:sz="0" w:space="0" w:color="auto"/>
          </w:divBdr>
        </w:div>
        <w:div w:id="1321345517">
          <w:marLeft w:val="640"/>
          <w:marRight w:val="0"/>
          <w:marTop w:val="0"/>
          <w:marBottom w:val="0"/>
          <w:divBdr>
            <w:top w:val="none" w:sz="0" w:space="0" w:color="auto"/>
            <w:left w:val="none" w:sz="0" w:space="0" w:color="auto"/>
            <w:bottom w:val="none" w:sz="0" w:space="0" w:color="auto"/>
            <w:right w:val="none" w:sz="0" w:space="0" w:color="auto"/>
          </w:divBdr>
        </w:div>
        <w:div w:id="296641885">
          <w:marLeft w:val="640"/>
          <w:marRight w:val="0"/>
          <w:marTop w:val="0"/>
          <w:marBottom w:val="0"/>
          <w:divBdr>
            <w:top w:val="none" w:sz="0" w:space="0" w:color="auto"/>
            <w:left w:val="none" w:sz="0" w:space="0" w:color="auto"/>
            <w:bottom w:val="none" w:sz="0" w:space="0" w:color="auto"/>
            <w:right w:val="none" w:sz="0" w:space="0" w:color="auto"/>
          </w:divBdr>
        </w:div>
        <w:div w:id="891772665">
          <w:marLeft w:val="640"/>
          <w:marRight w:val="0"/>
          <w:marTop w:val="0"/>
          <w:marBottom w:val="0"/>
          <w:divBdr>
            <w:top w:val="none" w:sz="0" w:space="0" w:color="auto"/>
            <w:left w:val="none" w:sz="0" w:space="0" w:color="auto"/>
            <w:bottom w:val="none" w:sz="0" w:space="0" w:color="auto"/>
            <w:right w:val="none" w:sz="0" w:space="0" w:color="auto"/>
          </w:divBdr>
        </w:div>
        <w:div w:id="690957772">
          <w:marLeft w:val="640"/>
          <w:marRight w:val="0"/>
          <w:marTop w:val="0"/>
          <w:marBottom w:val="0"/>
          <w:divBdr>
            <w:top w:val="none" w:sz="0" w:space="0" w:color="auto"/>
            <w:left w:val="none" w:sz="0" w:space="0" w:color="auto"/>
            <w:bottom w:val="none" w:sz="0" w:space="0" w:color="auto"/>
            <w:right w:val="none" w:sz="0" w:space="0" w:color="auto"/>
          </w:divBdr>
        </w:div>
      </w:divsChild>
    </w:div>
    <w:div w:id="310134222">
      <w:bodyDiv w:val="1"/>
      <w:marLeft w:val="0"/>
      <w:marRight w:val="0"/>
      <w:marTop w:val="0"/>
      <w:marBottom w:val="0"/>
      <w:divBdr>
        <w:top w:val="none" w:sz="0" w:space="0" w:color="auto"/>
        <w:left w:val="none" w:sz="0" w:space="0" w:color="auto"/>
        <w:bottom w:val="none" w:sz="0" w:space="0" w:color="auto"/>
        <w:right w:val="none" w:sz="0" w:space="0" w:color="auto"/>
      </w:divBdr>
    </w:div>
    <w:div w:id="332223473">
      <w:bodyDiv w:val="1"/>
      <w:marLeft w:val="0"/>
      <w:marRight w:val="0"/>
      <w:marTop w:val="0"/>
      <w:marBottom w:val="0"/>
      <w:divBdr>
        <w:top w:val="none" w:sz="0" w:space="0" w:color="auto"/>
        <w:left w:val="none" w:sz="0" w:space="0" w:color="auto"/>
        <w:bottom w:val="none" w:sz="0" w:space="0" w:color="auto"/>
        <w:right w:val="none" w:sz="0" w:space="0" w:color="auto"/>
      </w:divBdr>
    </w:div>
    <w:div w:id="346759474">
      <w:bodyDiv w:val="1"/>
      <w:marLeft w:val="0"/>
      <w:marRight w:val="0"/>
      <w:marTop w:val="0"/>
      <w:marBottom w:val="0"/>
      <w:divBdr>
        <w:top w:val="none" w:sz="0" w:space="0" w:color="auto"/>
        <w:left w:val="none" w:sz="0" w:space="0" w:color="auto"/>
        <w:bottom w:val="none" w:sz="0" w:space="0" w:color="auto"/>
        <w:right w:val="none" w:sz="0" w:space="0" w:color="auto"/>
      </w:divBdr>
      <w:divsChild>
        <w:div w:id="1329822819">
          <w:marLeft w:val="640"/>
          <w:marRight w:val="0"/>
          <w:marTop w:val="0"/>
          <w:marBottom w:val="0"/>
          <w:divBdr>
            <w:top w:val="none" w:sz="0" w:space="0" w:color="auto"/>
            <w:left w:val="none" w:sz="0" w:space="0" w:color="auto"/>
            <w:bottom w:val="none" w:sz="0" w:space="0" w:color="auto"/>
            <w:right w:val="none" w:sz="0" w:space="0" w:color="auto"/>
          </w:divBdr>
        </w:div>
        <w:div w:id="89204032">
          <w:marLeft w:val="640"/>
          <w:marRight w:val="0"/>
          <w:marTop w:val="0"/>
          <w:marBottom w:val="0"/>
          <w:divBdr>
            <w:top w:val="none" w:sz="0" w:space="0" w:color="auto"/>
            <w:left w:val="none" w:sz="0" w:space="0" w:color="auto"/>
            <w:bottom w:val="none" w:sz="0" w:space="0" w:color="auto"/>
            <w:right w:val="none" w:sz="0" w:space="0" w:color="auto"/>
          </w:divBdr>
        </w:div>
        <w:div w:id="201946421">
          <w:marLeft w:val="640"/>
          <w:marRight w:val="0"/>
          <w:marTop w:val="0"/>
          <w:marBottom w:val="0"/>
          <w:divBdr>
            <w:top w:val="none" w:sz="0" w:space="0" w:color="auto"/>
            <w:left w:val="none" w:sz="0" w:space="0" w:color="auto"/>
            <w:bottom w:val="none" w:sz="0" w:space="0" w:color="auto"/>
            <w:right w:val="none" w:sz="0" w:space="0" w:color="auto"/>
          </w:divBdr>
        </w:div>
        <w:div w:id="613441498">
          <w:marLeft w:val="640"/>
          <w:marRight w:val="0"/>
          <w:marTop w:val="0"/>
          <w:marBottom w:val="0"/>
          <w:divBdr>
            <w:top w:val="none" w:sz="0" w:space="0" w:color="auto"/>
            <w:left w:val="none" w:sz="0" w:space="0" w:color="auto"/>
            <w:bottom w:val="none" w:sz="0" w:space="0" w:color="auto"/>
            <w:right w:val="none" w:sz="0" w:space="0" w:color="auto"/>
          </w:divBdr>
        </w:div>
        <w:div w:id="1312519858">
          <w:marLeft w:val="640"/>
          <w:marRight w:val="0"/>
          <w:marTop w:val="0"/>
          <w:marBottom w:val="0"/>
          <w:divBdr>
            <w:top w:val="none" w:sz="0" w:space="0" w:color="auto"/>
            <w:left w:val="none" w:sz="0" w:space="0" w:color="auto"/>
            <w:bottom w:val="none" w:sz="0" w:space="0" w:color="auto"/>
            <w:right w:val="none" w:sz="0" w:space="0" w:color="auto"/>
          </w:divBdr>
        </w:div>
        <w:div w:id="818573479">
          <w:marLeft w:val="640"/>
          <w:marRight w:val="0"/>
          <w:marTop w:val="0"/>
          <w:marBottom w:val="0"/>
          <w:divBdr>
            <w:top w:val="none" w:sz="0" w:space="0" w:color="auto"/>
            <w:left w:val="none" w:sz="0" w:space="0" w:color="auto"/>
            <w:bottom w:val="none" w:sz="0" w:space="0" w:color="auto"/>
            <w:right w:val="none" w:sz="0" w:space="0" w:color="auto"/>
          </w:divBdr>
        </w:div>
        <w:div w:id="1912539866">
          <w:marLeft w:val="640"/>
          <w:marRight w:val="0"/>
          <w:marTop w:val="0"/>
          <w:marBottom w:val="0"/>
          <w:divBdr>
            <w:top w:val="none" w:sz="0" w:space="0" w:color="auto"/>
            <w:left w:val="none" w:sz="0" w:space="0" w:color="auto"/>
            <w:bottom w:val="none" w:sz="0" w:space="0" w:color="auto"/>
            <w:right w:val="none" w:sz="0" w:space="0" w:color="auto"/>
          </w:divBdr>
        </w:div>
        <w:div w:id="1332026373">
          <w:marLeft w:val="640"/>
          <w:marRight w:val="0"/>
          <w:marTop w:val="0"/>
          <w:marBottom w:val="0"/>
          <w:divBdr>
            <w:top w:val="none" w:sz="0" w:space="0" w:color="auto"/>
            <w:left w:val="none" w:sz="0" w:space="0" w:color="auto"/>
            <w:bottom w:val="none" w:sz="0" w:space="0" w:color="auto"/>
            <w:right w:val="none" w:sz="0" w:space="0" w:color="auto"/>
          </w:divBdr>
        </w:div>
        <w:div w:id="1907445870">
          <w:marLeft w:val="640"/>
          <w:marRight w:val="0"/>
          <w:marTop w:val="0"/>
          <w:marBottom w:val="0"/>
          <w:divBdr>
            <w:top w:val="none" w:sz="0" w:space="0" w:color="auto"/>
            <w:left w:val="none" w:sz="0" w:space="0" w:color="auto"/>
            <w:bottom w:val="none" w:sz="0" w:space="0" w:color="auto"/>
            <w:right w:val="none" w:sz="0" w:space="0" w:color="auto"/>
          </w:divBdr>
        </w:div>
        <w:div w:id="944264521">
          <w:marLeft w:val="640"/>
          <w:marRight w:val="0"/>
          <w:marTop w:val="0"/>
          <w:marBottom w:val="0"/>
          <w:divBdr>
            <w:top w:val="none" w:sz="0" w:space="0" w:color="auto"/>
            <w:left w:val="none" w:sz="0" w:space="0" w:color="auto"/>
            <w:bottom w:val="none" w:sz="0" w:space="0" w:color="auto"/>
            <w:right w:val="none" w:sz="0" w:space="0" w:color="auto"/>
          </w:divBdr>
        </w:div>
        <w:div w:id="2081629827">
          <w:marLeft w:val="640"/>
          <w:marRight w:val="0"/>
          <w:marTop w:val="0"/>
          <w:marBottom w:val="0"/>
          <w:divBdr>
            <w:top w:val="none" w:sz="0" w:space="0" w:color="auto"/>
            <w:left w:val="none" w:sz="0" w:space="0" w:color="auto"/>
            <w:bottom w:val="none" w:sz="0" w:space="0" w:color="auto"/>
            <w:right w:val="none" w:sz="0" w:space="0" w:color="auto"/>
          </w:divBdr>
        </w:div>
        <w:div w:id="2102412720">
          <w:marLeft w:val="640"/>
          <w:marRight w:val="0"/>
          <w:marTop w:val="0"/>
          <w:marBottom w:val="0"/>
          <w:divBdr>
            <w:top w:val="none" w:sz="0" w:space="0" w:color="auto"/>
            <w:left w:val="none" w:sz="0" w:space="0" w:color="auto"/>
            <w:bottom w:val="none" w:sz="0" w:space="0" w:color="auto"/>
            <w:right w:val="none" w:sz="0" w:space="0" w:color="auto"/>
          </w:divBdr>
        </w:div>
        <w:div w:id="2106412332">
          <w:marLeft w:val="640"/>
          <w:marRight w:val="0"/>
          <w:marTop w:val="0"/>
          <w:marBottom w:val="0"/>
          <w:divBdr>
            <w:top w:val="none" w:sz="0" w:space="0" w:color="auto"/>
            <w:left w:val="none" w:sz="0" w:space="0" w:color="auto"/>
            <w:bottom w:val="none" w:sz="0" w:space="0" w:color="auto"/>
            <w:right w:val="none" w:sz="0" w:space="0" w:color="auto"/>
          </w:divBdr>
        </w:div>
        <w:div w:id="1122579746">
          <w:marLeft w:val="640"/>
          <w:marRight w:val="0"/>
          <w:marTop w:val="0"/>
          <w:marBottom w:val="0"/>
          <w:divBdr>
            <w:top w:val="none" w:sz="0" w:space="0" w:color="auto"/>
            <w:left w:val="none" w:sz="0" w:space="0" w:color="auto"/>
            <w:bottom w:val="none" w:sz="0" w:space="0" w:color="auto"/>
            <w:right w:val="none" w:sz="0" w:space="0" w:color="auto"/>
          </w:divBdr>
        </w:div>
        <w:div w:id="1811358771">
          <w:marLeft w:val="640"/>
          <w:marRight w:val="0"/>
          <w:marTop w:val="0"/>
          <w:marBottom w:val="0"/>
          <w:divBdr>
            <w:top w:val="none" w:sz="0" w:space="0" w:color="auto"/>
            <w:left w:val="none" w:sz="0" w:space="0" w:color="auto"/>
            <w:bottom w:val="none" w:sz="0" w:space="0" w:color="auto"/>
            <w:right w:val="none" w:sz="0" w:space="0" w:color="auto"/>
          </w:divBdr>
        </w:div>
        <w:div w:id="1263342058">
          <w:marLeft w:val="640"/>
          <w:marRight w:val="0"/>
          <w:marTop w:val="0"/>
          <w:marBottom w:val="0"/>
          <w:divBdr>
            <w:top w:val="none" w:sz="0" w:space="0" w:color="auto"/>
            <w:left w:val="none" w:sz="0" w:space="0" w:color="auto"/>
            <w:bottom w:val="none" w:sz="0" w:space="0" w:color="auto"/>
            <w:right w:val="none" w:sz="0" w:space="0" w:color="auto"/>
          </w:divBdr>
        </w:div>
        <w:div w:id="1128814593">
          <w:marLeft w:val="640"/>
          <w:marRight w:val="0"/>
          <w:marTop w:val="0"/>
          <w:marBottom w:val="0"/>
          <w:divBdr>
            <w:top w:val="none" w:sz="0" w:space="0" w:color="auto"/>
            <w:left w:val="none" w:sz="0" w:space="0" w:color="auto"/>
            <w:bottom w:val="none" w:sz="0" w:space="0" w:color="auto"/>
            <w:right w:val="none" w:sz="0" w:space="0" w:color="auto"/>
          </w:divBdr>
        </w:div>
        <w:div w:id="986476246">
          <w:marLeft w:val="640"/>
          <w:marRight w:val="0"/>
          <w:marTop w:val="0"/>
          <w:marBottom w:val="0"/>
          <w:divBdr>
            <w:top w:val="none" w:sz="0" w:space="0" w:color="auto"/>
            <w:left w:val="none" w:sz="0" w:space="0" w:color="auto"/>
            <w:bottom w:val="none" w:sz="0" w:space="0" w:color="auto"/>
            <w:right w:val="none" w:sz="0" w:space="0" w:color="auto"/>
          </w:divBdr>
        </w:div>
        <w:div w:id="883325116">
          <w:marLeft w:val="640"/>
          <w:marRight w:val="0"/>
          <w:marTop w:val="0"/>
          <w:marBottom w:val="0"/>
          <w:divBdr>
            <w:top w:val="none" w:sz="0" w:space="0" w:color="auto"/>
            <w:left w:val="none" w:sz="0" w:space="0" w:color="auto"/>
            <w:bottom w:val="none" w:sz="0" w:space="0" w:color="auto"/>
            <w:right w:val="none" w:sz="0" w:space="0" w:color="auto"/>
          </w:divBdr>
        </w:div>
        <w:div w:id="2047951084">
          <w:marLeft w:val="640"/>
          <w:marRight w:val="0"/>
          <w:marTop w:val="0"/>
          <w:marBottom w:val="0"/>
          <w:divBdr>
            <w:top w:val="none" w:sz="0" w:space="0" w:color="auto"/>
            <w:left w:val="none" w:sz="0" w:space="0" w:color="auto"/>
            <w:bottom w:val="none" w:sz="0" w:space="0" w:color="auto"/>
            <w:right w:val="none" w:sz="0" w:space="0" w:color="auto"/>
          </w:divBdr>
        </w:div>
        <w:div w:id="1244991811">
          <w:marLeft w:val="640"/>
          <w:marRight w:val="0"/>
          <w:marTop w:val="0"/>
          <w:marBottom w:val="0"/>
          <w:divBdr>
            <w:top w:val="none" w:sz="0" w:space="0" w:color="auto"/>
            <w:left w:val="none" w:sz="0" w:space="0" w:color="auto"/>
            <w:bottom w:val="none" w:sz="0" w:space="0" w:color="auto"/>
            <w:right w:val="none" w:sz="0" w:space="0" w:color="auto"/>
          </w:divBdr>
        </w:div>
        <w:div w:id="1125470465">
          <w:marLeft w:val="640"/>
          <w:marRight w:val="0"/>
          <w:marTop w:val="0"/>
          <w:marBottom w:val="0"/>
          <w:divBdr>
            <w:top w:val="none" w:sz="0" w:space="0" w:color="auto"/>
            <w:left w:val="none" w:sz="0" w:space="0" w:color="auto"/>
            <w:bottom w:val="none" w:sz="0" w:space="0" w:color="auto"/>
            <w:right w:val="none" w:sz="0" w:space="0" w:color="auto"/>
          </w:divBdr>
        </w:div>
        <w:div w:id="1074352051">
          <w:marLeft w:val="640"/>
          <w:marRight w:val="0"/>
          <w:marTop w:val="0"/>
          <w:marBottom w:val="0"/>
          <w:divBdr>
            <w:top w:val="none" w:sz="0" w:space="0" w:color="auto"/>
            <w:left w:val="none" w:sz="0" w:space="0" w:color="auto"/>
            <w:bottom w:val="none" w:sz="0" w:space="0" w:color="auto"/>
            <w:right w:val="none" w:sz="0" w:space="0" w:color="auto"/>
          </w:divBdr>
        </w:div>
        <w:div w:id="822742722">
          <w:marLeft w:val="640"/>
          <w:marRight w:val="0"/>
          <w:marTop w:val="0"/>
          <w:marBottom w:val="0"/>
          <w:divBdr>
            <w:top w:val="none" w:sz="0" w:space="0" w:color="auto"/>
            <w:left w:val="none" w:sz="0" w:space="0" w:color="auto"/>
            <w:bottom w:val="none" w:sz="0" w:space="0" w:color="auto"/>
            <w:right w:val="none" w:sz="0" w:space="0" w:color="auto"/>
          </w:divBdr>
        </w:div>
        <w:div w:id="610363532">
          <w:marLeft w:val="640"/>
          <w:marRight w:val="0"/>
          <w:marTop w:val="0"/>
          <w:marBottom w:val="0"/>
          <w:divBdr>
            <w:top w:val="none" w:sz="0" w:space="0" w:color="auto"/>
            <w:left w:val="none" w:sz="0" w:space="0" w:color="auto"/>
            <w:bottom w:val="none" w:sz="0" w:space="0" w:color="auto"/>
            <w:right w:val="none" w:sz="0" w:space="0" w:color="auto"/>
          </w:divBdr>
        </w:div>
        <w:div w:id="1593775151">
          <w:marLeft w:val="640"/>
          <w:marRight w:val="0"/>
          <w:marTop w:val="0"/>
          <w:marBottom w:val="0"/>
          <w:divBdr>
            <w:top w:val="none" w:sz="0" w:space="0" w:color="auto"/>
            <w:left w:val="none" w:sz="0" w:space="0" w:color="auto"/>
            <w:bottom w:val="none" w:sz="0" w:space="0" w:color="auto"/>
            <w:right w:val="none" w:sz="0" w:space="0" w:color="auto"/>
          </w:divBdr>
        </w:div>
        <w:div w:id="1622220579">
          <w:marLeft w:val="640"/>
          <w:marRight w:val="0"/>
          <w:marTop w:val="0"/>
          <w:marBottom w:val="0"/>
          <w:divBdr>
            <w:top w:val="none" w:sz="0" w:space="0" w:color="auto"/>
            <w:left w:val="none" w:sz="0" w:space="0" w:color="auto"/>
            <w:bottom w:val="none" w:sz="0" w:space="0" w:color="auto"/>
            <w:right w:val="none" w:sz="0" w:space="0" w:color="auto"/>
          </w:divBdr>
        </w:div>
        <w:div w:id="194001351">
          <w:marLeft w:val="640"/>
          <w:marRight w:val="0"/>
          <w:marTop w:val="0"/>
          <w:marBottom w:val="0"/>
          <w:divBdr>
            <w:top w:val="none" w:sz="0" w:space="0" w:color="auto"/>
            <w:left w:val="none" w:sz="0" w:space="0" w:color="auto"/>
            <w:bottom w:val="none" w:sz="0" w:space="0" w:color="auto"/>
            <w:right w:val="none" w:sz="0" w:space="0" w:color="auto"/>
          </w:divBdr>
        </w:div>
        <w:div w:id="661616573">
          <w:marLeft w:val="640"/>
          <w:marRight w:val="0"/>
          <w:marTop w:val="0"/>
          <w:marBottom w:val="0"/>
          <w:divBdr>
            <w:top w:val="none" w:sz="0" w:space="0" w:color="auto"/>
            <w:left w:val="none" w:sz="0" w:space="0" w:color="auto"/>
            <w:bottom w:val="none" w:sz="0" w:space="0" w:color="auto"/>
            <w:right w:val="none" w:sz="0" w:space="0" w:color="auto"/>
          </w:divBdr>
        </w:div>
        <w:div w:id="972440905">
          <w:marLeft w:val="640"/>
          <w:marRight w:val="0"/>
          <w:marTop w:val="0"/>
          <w:marBottom w:val="0"/>
          <w:divBdr>
            <w:top w:val="none" w:sz="0" w:space="0" w:color="auto"/>
            <w:left w:val="none" w:sz="0" w:space="0" w:color="auto"/>
            <w:bottom w:val="none" w:sz="0" w:space="0" w:color="auto"/>
            <w:right w:val="none" w:sz="0" w:space="0" w:color="auto"/>
          </w:divBdr>
        </w:div>
      </w:divsChild>
    </w:div>
    <w:div w:id="376661009">
      <w:bodyDiv w:val="1"/>
      <w:marLeft w:val="0"/>
      <w:marRight w:val="0"/>
      <w:marTop w:val="0"/>
      <w:marBottom w:val="0"/>
      <w:divBdr>
        <w:top w:val="none" w:sz="0" w:space="0" w:color="auto"/>
        <w:left w:val="none" w:sz="0" w:space="0" w:color="auto"/>
        <w:bottom w:val="none" w:sz="0" w:space="0" w:color="auto"/>
        <w:right w:val="none" w:sz="0" w:space="0" w:color="auto"/>
      </w:divBdr>
      <w:divsChild>
        <w:div w:id="658968108">
          <w:marLeft w:val="640"/>
          <w:marRight w:val="0"/>
          <w:marTop w:val="0"/>
          <w:marBottom w:val="0"/>
          <w:divBdr>
            <w:top w:val="none" w:sz="0" w:space="0" w:color="auto"/>
            <w:left w:val="none" w:sz="0" w:space="0" w:color="auto"/>
            <w:bottom w:val="none" w:sz="0" w:space="0" w:color="auto"/>
            <w:right w:val="none" w:sz="0" w:space="0" w:color="auto"/>
          </w:divBdr>
        </w:div>
        <w:div w:id="1216314202">
          <w:marLeft w:val="640"/>
          <w:marRight w:val="0"/>
          <w:marTop w:val="0"/>
          <w:marBottom w:val="0"/>
          <w:divBdr>
            <w:top w:val="none" w:sz="0" w:space="0" w:color="auto"/>
            <w:left w:val="none" w:sz="0" w:space="0" w:color="auto"/>
            <w:bottom w:val="none" w:sz="0" w:space="0" w:color="auto"/>
            <w:right w:val="none" w:sz="0" w:space="0" w:color="auto"/>
          </w:divBdr>
        </w:div>
        <w:div w:id="1272664427">
          <w:marLeft w:val="640"/>
          <w:marRight w:val="0"/>
          <w:marTop w:val="0"/>
          <w:marBottom w:val="0"/>
          <w:divBdr>
            <w:top w:val="none" w:sz="0" w:space="0" w:color="auto"/>
            <w:left w:val="none" w:sz="0" w:space="0" w:color="auto"/>
            <w:bottom w:val="none" w:sz="0" w:space="0" w:color="auto"/>
            <w:right w:val="none" w:sz="0" w:space="0" w:color="auto"/>
          </w:divBdr>
        </w:div>
        <w:div w:id="644429797">
          <w:marLeft w:val="640"/>
          <w:marRight w:val="0"/>
          <w:marTop w:val="0"/>
          <w:marBottom w:val="0"/>
          <w:divBdr>
            <w:top w:val="none" w:sz="0" w:space="0" w:color="auto"/>
            <w:left w:val="none" w:sz="0" w:space="0" w:color="auto"/>
            <w:bottom w:val="none" w:sz="0" w:space="0" w:color="auto"/>
            <w:right w:val="none" w:sz="0" w:space="0" w:color="auto"/>
          </w:divBdr>
        </w:div>
        <w:div w:id="1375807327">
          <w:marLeft w:val="640"/>
          <w:marRight w:val="0"/>
          <w:marTop w:val="0"/>
          <w:marBottom w:val="0"/>
          <w:divBdr>
            <w:top w:val="none" w:sz="0" w:space="0" w:color="auto"/>
            <w:left w:val="none" w:sz="0" w:space="0" w:color="auto"/>
            <w:bottom w:val="none" w:sz="0" w:space="0" w:color="auto"/>
            <w:right w:val="none" w:sz="0" w:space="0" w:color="auto"/>
          </w:divBdr>
        </w:div>
        <w:div w:id="2008050644">
          <w:marLeft w:val="640"/>
          <w:marRight w:val="0"/>
          <w:marTop w:val="0"/>
          <w:marBottom w:val="0"/>
          <w:divBdr>
            <w:top w:val="none" w:sz="0" w:space="0" w:color="auto"/>
            <w:left w:val="none" w:sz="0" w:space="0" w:color="auto"/>
            <w:bottom w:val="none" w:sz="0" w:space="0" w:color="auto"/>
            <w:right w:val="none" w:sz="0" w:space="0" w:color="auto"/>
          </w:divBdr>
        </w:div>
        <w:div w:id="1210261734">
          <w:marLeft w:val="640"/>
          <w:marRight w:val="0"/>
          <w:marTop w:val="0"/>
          <w:marBottom w:val="0"/>
          <w:divBdr>
            <w:top w:val="none" w:sz="0" w:space="0" w:color="auto"/>
            <w:left w:val="none" w:sz="0" w:space="0" w:color="auto"/>
            <w:bottom w:val="none" w:sz="0" w:space="0" w:color="auto"/>
            <w:right w:val="none" w:sz="0" w:space="0" w:color="auto"/>
          </w:divBdr>
        </w:div>
        <w:div w:id="817721711">
          <w:marLeft w:val="640"/>
          <w:marRight w:val="0"/>
          <w:marTop w:val="0"/>
          <w:marBottom w:val="0"/>
          <w:divBdr>
            <w:top w:val="none" w:sz="0" w:space="0" w:color="auto"/>
            <w:left w:val="none" w:sz="0" w:space="0" w:color="auto"/>
            <w:bottom w:val="none" w:sz="0" w:space="0" w:color="auto"/>
            <w:right w:val="none" w:sz="0" w:space="0" w:color="auto"/>
          </w:divBdr>
        </w:div>
        <w:div w:id="1489903234">
          <w:marLeft w:val="640"/>
          <w:marRight w:val="0"/>
          <w:marTop w:val="0"/>
          <w:marBottom w:val="0"/>
          <w:divBdr>
            <w:top w:val="none" w:sz="0" w:space="0" w:color="auto"/>
            <w:left w:val="none" w:sz="0" w:space="0" w:color="auto"/>
            <w:bottom w:val="none" w:sz="0" w:space="0" w:color="auto"/>
            <w:right w:val="none" w:sz="0" w:space="0" w:color="auto"/>
          </w:divBdr>
        </w:div>
        <w:div w:id="36398460">
          <w:marLeft w:val="640"/>
          <w:marRight w:val="0"/>
          <w:marTop w:val="0"/>
          <w:marBottom w:val="0"/>
          <w:divBdr>
            <w:top w:val="none" w:sz="0" w:space="0" w:color="auto"/>
            <w:left w:val="none" w:sz="0" w:space="0" w:color="auto"/>
            <w:bottom w:val="none" w:sz="0" w:space="0" w:color="auto"/>
            <w:right w:val="none" w:sz="0" w:space="0" w:color="auto"/>
          </w:divBdr>
        </w:div>
        <w:div w:id="1983342445">
          <w:marLeft w:val="640"/>
          <w:marRight w:val="0"/>
          <w:marTop w:val="0"/>
          <w:marBottom w:val="0"/>
          <w:divBdr>
            <w:top w:val="none" w:sz="0" w:space="0" w:color="auto"/>
            <w:left w:val="none" w:sz="0" w:space="0" w:color="auto"/>
            <w:bottom w:val="none" w:sz="0" w:space="0" w:color="auto"/>
            <w:right w:val="none" w:sz="0" w:space="0" w:color="auto"/>
          </w:divBdr>
        </w:div>
        <w:div w:id="1968511788">
          <w:marLeft w:val="640"/>
          <w:marRight w:val="0"/>
          <w:marTop w:val="0"/>
          <w:marBottom w:val="0"/>
          <w:divBdr>
            <w:top w:val="none" w:sz="0" w:space="0" w:color="auto"/>
            <w:left w:val="none" w:sz="0" w:space="0" w:color="auto"/>
            <w:bottom w:val="none" w:sz="0" w:space="0" w:color="auto"/>
            <w:right w:val="none" w:sz="0" w:space="0" w:color="auto"/>
          </w:divBdr>
        </w:div>
        <w:div w:id="1997108363">
          <w:marLeft w:val="640"/>
          <w:marRight w:val="0"/>
          <w:marTop w:val="0"/>
          <w:marBottom w:val="0"/>
          <w:divBdr>
            <w:top w:val="none" w:sz="0" w:space="0" w:color="auto"/>
            <w:left w:val="none" w:sz="0" w:space="0" w:color="auto"/>
            <w:bottom w:val="none" w:sz="0" w:space="0" w:color="auto"/>
            <w:right w:val="none" w:sz="0" w:space="0" w:color="auto"/>
          </w:divBdr>
        </w:div>
        <w:div w:id="907887674">
          <w:marLeft w:val="640"/>
          <w:marRight w:val="0"/>
          <w:marTop w:val="0"/>
          <w:marBottom w:val="0"/>
          <w:divBdr>
            <w:top w:val="none" w:sz="0" w:space="0" w:color="auto"/>
            <w:left w:val="none" w:sz="0" w:space="0" w:color="auto"/>
            <w:bottom w:val="none" w:sz="0" w:space="0" w:color="auto"/>
            <w:right w:val="none" w:sz="0" w:space="0" w:color="auto"/>
          </w:divBdr>
        </w:div>
        <w:div w:id="325211603">
          <w:marLeft w:val="640"/>
          <w:marRight w:val="0"/>
          <w:marTop w:val="0"/>
          <w:marBottom w:val="0"/>
          <w:divBdr>
            <w:top w:val="none" w:sz="0" w:space="0" w:color="auto"/>
            <w:left w:val="none" w:sz="0" w:space="0" w:color="auto"/>
            <w:bottom w:val="none" w:sz="0" w:space="0" w:color="auto"/>
            <w:right w:val="none" w:sz="0" w:space="0" w:color="auto"/>
          </w:divBdr>
        </w:div>
        <w:div w:id="272641313">
          <w:marLeft w:val="640"/>
          <w:marRight w:val="0"/>
          <w:marTop w:val="0"/>
          <w:marBottom w:val="0"/>
          <w:divBdr>
            <w:top w:val="none" w:sz="0" w:space="0" w:color="auto"/>
            <w:left w:val="none" w:sz="0" w:space="0" w:color="auto"/>
            <w:bottom w:val="none" w:sz="0" w:space="0" w:color="auto"/>
            <w:right w:val="none" w:sz="0" w:space="0" w:color="auto"/>
          </w:divBdr>
        </w:div>
        <w:div w:id="1598907782">
          <w:marLeft w:val="640"/>
          <w:marRight w:val="0"/>
          <w:marTop w:val="0"/>
          <w:marBottom w:val="0"/>
          <w:divBdr>
            <w:top w:val="none" w:sz="0" w:space="0" w:color="auto"/>
            <w:left w:val="none" w:sz="0" w:space="0" w:color="auto"/>
            <w:bottom w:val="none" w:sz="0" w:space="0" w:color="auto"/>
            <w:right w:val="none" w:sz="0" w:space="0" w:color="auto"/>
          </w:divBdr>
        </w:div>
        <w:div w:id="1824155309">
          <w:marLeft w:val="640"/>
          <w:marRight w:val="0"/>
          <w:marTop w:val="0"/>
          <w:marBottom w:val="0"/>
          <w:divBdr>
            <w:top w:val="none" w:sz="0" w:space="0" w:color="auto"/>
            <w:left w:val="none" w:sz="0" w:space="0" w:color="auto"/>
            <w:bottom w:val="none" w:sz="0" w:space="0" w:color="auto"/>
            <w:right w:val="none" w:sz="0" w:space="0" w:color="auto"/>
          </w:divBdr>
        </w:div>
        <w:div w:id="878473391">
          <w:marLeft w:val="640"/>
          <w:marRight w:val="0"/>
          <w:marTop w:val="0"/>
          <w:marBottom w:val="0"/>
          <w:divBdr>
            <w:top w:val="none" w:sz="0" w:space="0" w:color="auto"/>
            <w:left w:val="none" w:sz="0" w:space="0" w:color="auto"/>
            <w:bottom w:val="none" w:sz="0" w:space="0" w:color="auto"/>
            <w:right w:val="none" w:sz="0" w:space="0" w:color="auto"/>
          </w:divBdr>
        </w:div>
        <w:div w:id="72626996">
          <w:marLeft w:val="640"/>
          <w:marRight w:val="0"/>
          <w:marTop w:val="0"/>
          <w:marBottom w:val="0"/>
          <w:divBdr>
            <w:top w:val="none" w:sz="0" w:space="0" w:color="auto"/>
            <w:left w:val="none" w:sz="0" w:space="0" w:color="auto"/>
            <w:bottom w:val="none" w:sz="0" w:space="0" w:color="auto"/>
            <w:right w:val="none" w:sz="0" w:space="0" w:color="auto"/>
          </w:divBdr>
        </w:div>
        <w:div w:id="1457868022">
          <w:marLeft w:val="640"/>
          <w:marRight w:val="0"/>
          <w:marTop w:val="0"/>
          <w:marBottom w:val="0"/>
          <w:divBdr>
            <w:top w:val="none" w:sz="0" w:space="0" w:color="auto"/>
            <w:left w:val="none" w:sz="0" w:space="0" w:color="auto"/>
            <w:bottom w:val="none" w:sz="0" w:space="0" w:color="auto"/>
            <w:right w:val="none" w:sz="0" w:space="0" w:color="auto"/>
          </w:divBdr>
        </w:div>
        <w:div w:id="306129813">
          <w:marLeft w:val="640"/>
          <w:marRight w:val="0"/>
          <w:marTop w:val="0"/>
          <w:marBottom w:val="0"/>
          <w:divBdr>
            <w:top w:val="none" w:sz="0" w:space="0" w:color="auto"/>
            <w:left w:val="none" w:sz="0" w:space="0" w:color="auto"/>
            <w:bottom w:val="none" w:sz="0" w:space="0" w:color="auto"/>
            <w:right w:val="none" w:sz="0" w:space="0" w:color="auto"/>
          </w:divBdr>
        </w:div>
        <w:div w:id="2010475701">
          <w:marLeft w:val="640"/>
          <w:marRight w:val="0"/>
          <w:marTop w:val="0"/>
          <w:marBottom w:val="0"/>
          <w:divBdr>
            <w:top w:val="none" w:sz="0" w:space="0" w:color="auto"/>
            <w:left w:val="none" w:sz="0" w:space="0" w:color="auto"/>
            <w:bottom w:val="none" w:sz="0" w:space="0" w:color="auto"/>
            <w:right w:val="none" w:sz="0" w:space="0" w:color="auto"/>
          </w:divBdr>
        </w:div>
        <w:div w:id="1967391155">
          <w:marLeft w:val="640"/>
          <w:marRight w:val="0"/>
          <w:marTop w:val="0"/>
          <w:marBottom w:val="0"/>
          <w:divBdr>
            <w:top w:val="none" w:sz="0" w:space="0" w:color="auto"/>
            <w:left w:val="none" w:sz="0" w:space="0" w:color="auto"/>
            <w:bottom w:val="none" w:sz="0" w:space="0" w:color="auto"/>
            <w:right w:val="none" w:sz="0" w:space="0" w:color="auto"/>
          </w:divBdr>
        </w:div>
        <w:div w:id="1113669486">
          <w:marLeft w:val="640"/>
          <w:marRight w:val="0"/>
          <w:marTop w:val="0"/>
          <w:marBottom w:val="0"/>
          <w:divBdr>
            <w:top w:val="none" w:sz="0" w:space="0" w:color="auto"/>
            <w:left w:val="none" w:sz="0" w:space="0" w:color="auto"/>
            <w:bottom w:val="none" w:sz="0" w:space="0" w:color="auto"/>
            <w:right w:val="none" w:sz="0" w:space="0" w:color="auto"/>
          </w:divBdr>
        </w:div>
        <w:div w:id="165560893">
          <w:marLeft w:val="640"/>
          <w:marRight w:val="0"/>
          <w:marTop w:val="0"/>
          <w:marBottom w:val="0"/>
          <w:divBdr>
            <w:top w:val="none" w:sz="0" w:space="0" w:color="auto"/>
            <w:left w:val="none" w:sz="0" w:space="0" w:color="auto"/>
            <w:bottom w:val="none" w:sz="0" w:space="0" w:color="auto"/>
            <w:right w:val="none" w:sz="0" w:space="0" w:color="auto"/>
          </w:divBdr>
        </w:div>
        <w:div w:id="1181121052">
          <w:marLeft w:val="640"/>
          <w:marRight w:val="0"/>
          <w:marTop w:val="0"/>
          <w:marBottom w:val="0"/>
          <w:divBdr>
            <w:top w:val="none" w:sz="0" w:space="0" w:color="auto"/>
            <w:left w:val="none" w:sz="0" w:space="0" w:color="auto"/>
            <w:bottom w:val="none" w:sz="0" w:space="0" w:color="auto"/>
            <w:right w:val="none" w:sz="0" w:space="0" w:color="auto"/>
          </w:divBdr>
        </w:div>
        <w:div w:id="831332625">
          <w:marLeft w:val="640"/>
          <w:marRight w:val="0"/>
          <w:marTop w:val="0"/>
          <w:marBottom w:val="0"/>
          <w:divBdr>
            <w:top w:val="none" w:sz="0" w:space="0" w:color="auto"/>
            <w:left w:val="none" w:sz="0" w:space="0" w:color="auto"/>
            <w:bottom w:val="none" w:sz="0" w:space="0" w:color="auto"/>
            <w:right w:val="none" w:sz="0" w:space="0" w:color="auto"/>
          </w:divBdr>
        </w:div>
        <w:div w:id="316498993">
          <w:marLeft w:val="640"/>
          <w:marRight w:val="0"/>
          <w:marTop w:val="0"/>
          <w:marBottom w:val="0"/>
          <w:divBdr>
            <w:top w:val="none" w:sz="0" w:space="0" w:color="auto"/>
            <w:left w:val="none" w:sz="0" w:space="0" w:color="auto"/>
            <w:bottom w:val="none" w:sz="0" w:space="0" w:color="auto"/>
            <w:right w:val="none" w:sz="0" w:space="0" w:color="auto"/>
          </w:divBdr>
        </w:div>
        <w:div w:id="1387411312">
          <w:marLeft w:val="640"/>
          <w:marRight w:val="0"/>
          <w:marTop w:val="0"/>
          <w:marBottom w:val="0"/>
          <w:divBdr>
            <w:top w:val="none" w:sz="0" w:space="0" w:color="auto"/>
            <w:left w:val="none" w:sz="0" w:space="0" w:color="auto"/>
            <w:bottom w:val="none" w:sz="0" w:space="0" w:color="auto"/>
            <w:right w:val="none" w:sz="0" w:space="0" w:color="auto"/>
          </w:divBdr>
        </w:div>
        <w:div w:id="1314530294">
          <w:marLeft w:val="640"/>
          <w:marRight w:val="0"/>
          <w:marTop w:val="0"/>
          <w:marBottom w:val="0"/>
          <w:divBdr>
            <w:top w:val="none" w:sz="0" w:space="0" w:color="auto"/>
            <w:left w:val="none" w:sz="0" w:space="0" w:color="auto"/>
            <w:bottom w:val="none" w:sz="0" w:space="0" w:color="auto"/>
            <w:right w:val="none" w:sz="0" w:space="0" w:color="auto"/>
          </w:divBdr>
        </w:div>
      </w:divsChild>
    </w:div>
    <w:div w:id="377123721">
      <w:bodyDiv w:val="1"/>
      <w:marLeft w:val="0"/>
      <w:marRight w:val="0"/>
      <w:marTop w:val="0"/>
      <w:marBottom w:val="0"/>
      <w:divBdr>
        <w:top w:val="none" w:sz="0" w:space="0" w:color="auto"/>
        <w:left w:val="none" w:sz="0" w:space="0" w:color="auto"/>
        <w:bottom w:val="none" w:sz="0" w:space="0" w:color="auto"/>
        <w:right w:val="none" w:sz="0" w:space="0" w:color="auto"/>
      </w:divBdr>
      <w:divsChild>
        <w:div w:id="1427994707">
          <w:marLeft w:val="640"/>
          <w:marRight w:val="0"/>
          <w:marTop w:val="0"/>
          <w:marBottom w:val="0"/>
          <w:divBdr>
            <w:top w:val="none" w:sz="0" w:space="0" w:color="auto"/>
            <w:left w:val="none" w:sz="0" w:space="0" w:color="auto"/>
            <w:bottom w:val="none" w:sz="0" w:space="0" w:color="auto"/>
            <w:right w:val="none" w:sz="0" w:space="0" w:color="auto"/>
          </w:divBdr>
        </w:div>
        <w:div w:id="1021398240">
          <w:marLeft w:val="640"/>
          <w:marRight w:val="0"/>
          <w:marTop w:val="0"/>
          <w:marBottom w:val="0"/>
          <w:divBdr>
            <w:top w:val="none" w:sz="0" w:space="0" w:color="auto"/>
            <w:left w:val="none" w:sz="0" w:space="0" w:color="auto"/>
            <w:bottom w:val="none" w:sz="0" w:space="0" w:color="auto"/>
            <w:right w:val="none" w:sz="0" w:space="0" w:color="auto"/>
          </w:divBdr>
        </w:div>
        <w:div w:id="1583485076">
          <w:marLeft w:val="640"/>
          <w:marRight w:val="0"/>
          <w:marTop w:val="0"/>
          <w:marBottom w:val="0"/>
          <w:divBdr>
            <w:top w:val="none" w:sz="0" w:space="0" w:color="auto"/>
            <w:left w:val="none" w:sz="0" w:space="0" w:color="auto"/>
            <w:bottom w:val="none" w:sz="0" w:space="0" w:color="auto"/>
            <w:right w:val="none" w:sz="0" w:space="0" w:color="auto"/>
          </w:divBdr>
        </w:div>
        <w:div w:id="82916396">
          <w:marLeft w:val="640"/>
          <w:marRight w:val="0"/>
          <w:marTop w:val="0"/>
          <w:marBottom w:val="0"/>
          <w:divBdr>
            <w:top w:val="none" w:sz="0" w:space="0" w:color="auto"/>
            <w:left w:val="none" w:sz="0" w:space="0" w:color="auto"/>
            <w:bottom w:val="none" w:sz="0" w:space="0" w:color="auto"/>
            <w:right w:val="none" w:sz="0" w:space="0" w:color="auto"/>
          </w:divBdr>
        </w:div>
        <w:div w:id="393818002">
          <w:marLeft w:val="640"/>
          <w:marRight w:val="0"/>
          <w:marTop w:val="0"/>
          <w:marBottom w:val="0"/>
          <w:divBdr>
            <w:top w:val="none" w:sz="0" w:space="0" w:color="auto"/>
            <w:left w:val="none" w:sz="0" w:space="0" w:color="auto"/>
            <w:bottom w:val="none" w:sz="0" w:space="0" w:color="auto"/>
            <w:right w:val="none" w:sz="0" w:space="0" w:color="auto"/>
          </w:divBdr>
        </w:div>
        <w:div w:id="167136351">
          <w:marLeft w:val="640"/>
          <w:marRight w:val="0"/>
          <w:marTop w:val="0"/>
          <w:marBottom w:val="0"/>
          <w:divBdr>
            <w:top w:val="none" w:sz="0" w:space="0" w:color="auto"/>
            <w:left w:val="none" w:sz="0" w:space="0" w:color="auto"/>
            <w:bottom w:val="none" w:sz="0" w:space="0" w:color="auto"/>
            <w:right w:val="none" w:sz="0" w:space="0" w:color="auto"/>
          </w:divBdr>
        </w:div>
        <w:div w:id="143284686">
          <w:marLeft w:val="640"/>
          <w:marRight w:val="0"/>
          <w:marTop w:val="0"/>
          <w:marBottom w:val="0"/>
          <w:divBdr>
            <w:top w:val="none" w:sz="0" w:space="0" w:color="auto"/>
            <w:left w:val="none" w:sz="0" w:space="0" w:color="auto"/>
            <w:bottom w:val="none" w:sz="0" w:space="0" w:color="auto"/>
            <w:right w:val="none" w:sz="0" w:space="0" w:color="auto"/>
          </w:divBdr>
        </w:div>
        <w:div w:id="1526410033">
          <w:marLeft w:val="640"/>
          <w:marRight w:val="0"/>
          <w:marTop w:val="0"/>
          <w:marBottom w:val="0"/>
          <w:divBdr>
            <w:top w:val="none" w:sz="0" w:space="0" w:color="auto"/>
            <w:left w:val="none" w:sz="0" w:space="0" w:color="auto"/>
            <w:bottom w:val="none" w:sz="0" w:space="0" w:color="auto"/>
            <w:right w:val="none" w:sz="0" w:space="0" w:color="auto"/>
          </w:divBdr>
        </w:div>
        <w:div w:id="224798260">
          <w:marLeft w:val="640"/>
          <w:marRight w:val="0"/>
          <w:marTop w:val="0"/>
          <w:marBottom w:val="0"/>
          <w:divBdr>
            <w:top w:val="none" w:sz="0" w:space="0" w:color="auto"/>
            <w:left w:val="none" w:sz="0" w:space="0" w:color="auto"/>
            <w:bottom w:val="none" w:sz="0" w:space="0" w:color="auto"/>
            <w:right w:val="none" w:sz="0" w:space="0" w:color="auto"/>
          </w:divBdr>
        </w:div>
        <w:div w:id="526019548">
          <w:marLeft w:val="640"/>
          <w:marRight w:val="0"/>
          <w:marTop w:val="0"/>
          <w:marBottom w:val="0"/>
          <w:divBdr>
            <w:top w:val="none" w:sz="0" w:space="0" w:color="auto"/>
            <w:left w:val="none" w:sz="0" w:space="0" w:color="auto"/>
            <w:bottom w:val="none" w:sz="0" w:space="0" w:color="auto"/>
            <w:right w:val="none" w:sz="0" w:space="0" w:color="auto"/>
          </w:divBdr>
        </w:div>
        <w:div w:id="1872959970">
          <w:marLeft w:val="640"/>
          <w:marRight w:val="0"/>
          <w:marTop w:val="0"/>
          <w:marBottom w:val="0"/>
          <w:divBdr>
            <w:top w:val="none" w:sz="0" w:space="0" w:color="auto"/>
            <w:left w:val="none" w:sz="0" w:space="0" w:color="auto"/>
            <w:bottom w:val="none" w:sz="0" w:space="0" w:color="auto"/>
            <w:right w:val="none" w:sz="0" w:space="0" w:color="auto"/>
          </w:divBdr>
        </w:div>
        <w:div w:id="280190085">
          <w:marLeft w:val="640"/>
          <w:marRight w:val="0"/>
          <w:marTop w:val="0"/>
          <w:marBottom w:val="0"/>
          <w:divBdr>
            <w:top w:val="none" w:sz="0" w:space="0" w:color="auto"/>
            <w:left w:val="none" w:sz="0" w:space="0" w:color="auto"/>
            <w:bottom w:val="none" w:sz="0" w:space="0" w:color="auto"/>
            <w:right w:val="none" w:sz="0" w:space="0" w:color="auto"/>
          </w:divBdr>
        </w:div>
        <w:div w:id="75398974">
          <w:marLeft w:val="640"/>
          <w:marRight w:val="0"/>
          <w:marTop w:val="0"/>
          <w:marBottom w:val="0"/>
          <w:divBdr>
            <w:top w:val="none" w:sz="0" w:space="0" w:color="auto"/>
            <w:left w:val="none" w:sz="0" w:space="0" w:color="auto"/>
            <w:bottom w:val="none" w:sz="0" w:space="0" w:color="auto"/>
            <w:right w:val="none" w:sz="0" w:space="0" w:color="auto"/>
          </w:divBdr>
        </w:div>
        <w:div w:id="247037909">
          <w:marLeft w:val="640"/>
          <w:marRight w:val="0"/>
          <w:marTop w:val="0"/>
          <w:marBottom w:val="0"/>
          <w:divBdr>
            <w:top w:val="none" w:sz="0" w:space="0" w:color="auto"/>
            <w:left w:val="none" w:sz="0" w:space="0" w:color="auto"/>
            <w:bottom w:val="none" w:sz="0" w:space="0" w:color="auto"/>
            <w:right w:val="none" w:sz="0" w:space="0" w:color="auto"/>
          </w:divBdr>
        </w:div>
        <w:div w:id="1290892528">
          <w:marLeft w:val="640"/>
          <w:marRight w:val="0"/>
          <w:marTop w:val="0"/>
          <w:marBottom w:val="0"/>
          <w:divBdr>
            <w:top w:val="none" w:sz="0" w:space="0" w:color="auto"/>
            <w:left w:val="none" w:sz="0" w:space="0" w:color="auto"/>
            <w:bottom w:val="none" w:sz="0" w:space="0" w:color="auto"/>
            <w:right w:val="none" w:sz="0" w:space="0" w:color="auto"/>
          </w:divBdr>
        </w:div>
        <w:div w:id="1077366212">
          <w:marLeft w:val="640"/>
          <w:marRight w:val="0"/>
          <w:marTop w:val="0"/>
          <w:marBottom w:val="0"/>
          <w:divBdr>
            <w:top w:val="none" w:sz="0" w:space="0" w:color="auto"/>
            <w:left w:val="none" w:sz="0" w:space="0" w:color="auto"/>
            <w:bottom w:val="none" w:sz="0" w:space="0" w:color="auto"/>
            <w:right w:val="none" w:sz="0" w:space="0" w:color="auto"/>
          </w:divBdr>
        </w:div>
        <w:div w:id="1723678316">
          <w:marLeft w:val="640"/>
          <w:marRight w:val="0"/>
          <w:marTop w:val="0"/>
          <w:marBottom w:val="0"/>
          <w:divBdr>
            <w:top w:val="none" w:sz="0" w:space="0" w:color="auto"/>
            <w:left w:val="none" w:sz="0" w:space="0" w:color="auto"/>
            <w:bottom w:val="none" w:sz="0" w:space="0" w:color="auto"/>
            <w:right w:val="none" w:sz="0" w:space="0" w:color="auto"/>
          </w:divBdr>
        </w:div>
        <w:div w:id="1234655370">
          <w:marLeft w:val="640"/>
          <w:marRight w:val="0"/>
          <w:marTop w:val="0"/>
          <w:marBottom w:val="0"/>
          <w:divBdr>
            <w:top w:val="none" w:sz="0" w:space="0" w:color="auto"/>
            <w:left w:val="none" w:sz="0" w:space="0" w:color="auto"/>
            <w:bottom w:val="none" w:sz="0" w:space="0" w:color="auto"/>
            <w:right w:val="none" w:sz="0" w:space="0" w:color="auto"/>
          </w:divBdr>
        </w:div>
        <w:div w:id="952397278">
          <w:marLeft w:val="640"/>
          <w:marRight w:val="0"/>
          <w:marTop w:val="0"/>
          <w:marBottom w:val="0"/>
          <w:divBdr>
            <w:top w:val="none" w:sz="0" w:space="0" w:color="auto"/>
            <w:left w:val="none" w:sz="0" w:space="0" w:color="auto"/>
            <w:bottom w:val="none" w:sz="0" w:space="0" w:color="auto"/>
            <w:right w:val="none" w:sz="0" w:space="0" w:color="auto"/>
          </w:divBdr>
        </w:div>
        <w:div w:id="209191544">
          <w:marLeft w:val="640"/>
          <w:marRight w:val="0"/>
          <w:marTop w:val="0"/>
          <w:marBottom w:val="0"/>
          <w:divBdr>
            <w:top w:val="none" w:sz="0" w:space="0" w:color="auto"/>
            <w:left w:val="none" w:sz="0" w:space="0" w:color="auto"/>
            <w:bottom w:val="none" w:sz="0" w:space="0" w:color="auto"/>
            <w:right w:val="none" w:sz="0" w:space="0" w:color="auto"/>
          </w:divBdr>
        </w:div>
        <w:div w:id="1361738964">
          <w:marLeft w:val="640"/>
          <w:marRight w:val="0"/>
          <w:marTop w:val="0"/>
          <w:marBottom w:val="0"/>
          <w:divBdr>
            <w:top w:val="none" w:sz="0" w:space="0" w:color="auto"/>
            <w:left w:val="none" w:sz="0" w:space="0" w:color="auto"/>
            <w:bottom w:val="none" w:sz="0" w:space="0" w:color="auto"/>
            <w:right w:val="none" w:sz="0" w:space="0" w:color="auto"/>
          </w:divBdr>
        </w:div>
        <w:div w:id="2014069969">
          <w:marLeft w:val="640"/>
          <w:marRight w:val="0"/>
          <w:marTop w:val="0"/>
          <w:marBottom w:val="0"/>
          <w:divBdr>
            <w:top w:val="none" w:sz="0" w:space="0" w:color="auto"/>
            <w:left w:val="none" w:sz="0" w:space="0" w:color="auto"/>
            <w:bottom w:val="none" w:sz="0" w:space="0" w:color="auto"/>
            <w:right w:val="none" w:sz="0" w:space="0" w:color="auto"/>
          </w:divBdr>
        </w:div>
        <w:div w:id="786773378">
          <w:marLeft w:val="640"/>
          <w:marRight w:val="0"/>
          <w:marTop w:val="0"/>
          <w:marBottom w:val="0"/>
          <w:divBdr>
            <w:top w:val="none" w:sz="0" w:space="0" w:color="auto"/>
            <w:left w:val="none" w:sz="0" w:space="0" w:color="auto"/>
            <w:bottom w:val="none" w:sz="0" w:space="0" w:color="auto"/>
            <w:right w:val="none" w:sz="0" w:space="0" w:color="auto"/>
          </w:divBdr>
        </w:div>
        <w:div w:id="1158421714">
          <w:marLeft w:val="640"/>
          <w:marRight w:val="0"/>
          <w:marTop w:val="0"/>
          <w:marBottom w:val="0"/>
          <w:divBdr>
            <w:top w:val="none" w:sz="0" w:space="0" w:color="auto"/>
            <w:left w:val="none" w:sz="0" w:space="0" w:color="auto"/>
            <w:bottom w:val="none" w:sz="0" w:space="0" w:color="auto"/>
            <w:right w:val="none" w:sz="0" w:space="0" w:color="auto"/>
          </w:divBdr>
        </w:div>
        <w:div w:id="705444460">
          <w:marLeft w:val="640"/>
          <w:marRight w:val="0"/>
          <w:marTop w:val="0"/>
          <w:marBottom w:val="0"/>
          <w:divBdr>
            <w:top w:val="none" w:sz="0" w:space="0" w:color="auto"/>
            <w:left w:val="none" w:sz="0" w:space="0" w:color="auto"/>
            <w:bottom w:val="none" w:sz="0" w:space="0" w:color="auto"/>
            <w:right w:val="none" w:sz="0" w:space="0" w:color="auto"/>
          </w:divBdr>
        </w:div>
        <w:div w:id="1707827714">
          <w:marLeft w:val="640"/>
          <w:marRight w:val="0"/>
          <w:marTop w:val="0"/>
          <w:marBottom w:val="0"/>
          <w:divBdr>
            <w:top w:val="none" w:sz="0" w:space="0" w:color="auto"/>
            <w:left w:val="none" w:sz="0" w:space="0" w:color="auto"/>
            <w:bottom w:val="none" w:sz="0" w:space="0" w:color="auto"/>
            <w:right w:val="none" w:sz="0" w:space="0" w:color="auto"/>
          </w:divBdr>
        </w:div>
        <w:div w:id="281570218">
          <w:marLeft w:val="640"/>
          <w:marRight w:val="0"/>
          <w:marTop w:val="0"/>
          <w:marBottom w:val="0"/>
          <w:divBdr>
            <w:top w:val="none" w:sz="0" w:space="0" w:color="auto"/>
            <w:left w:val="none" w:sz="0" w:space="0" w:color="auto"/>
            <w:bottom w:val="none" w:sz="0" w:space="0" w:color="auto"/>
            <w:right w:val="none" w:sz="0" w:space="0" w:color="auto"/>
          </w:divBdr>
        </w:div>
        <w:div w:id="2076006232">
          <w:marLeft w:val="640"/>
          <w:marRight w:val="0"/>
          <w:marTop w:val="0"/>
          <w:marBottom w:val="0"/>
          <w:divBdr>
            <w:top w:val="none" w:sz="0" w:space="0" w:color="auto"/>
            <w:left w:val="none" w:sz="0" w:space="0" w:color="auto"/>
            <w:bottom w:val="none" w:sz="0" w:space="0" w:color="auto"/>
            <w:right w:val="none" w:sz="0" w:space="0" w:color="auto"/>
          </w:divBdr>
        </w:div>
        <w:div w:id="2004161493">
          <w:marLeft w:val="640"/>
          <w:marRight w:val="0"/>
          <w:marTop w:val="0"/>
          <w:marBottom w:val="0"/>
          <w:divBdr>
            <w:top w:val="none" w:sz="0" w:space="0" w:color="auto"/>
            <w:left w:val="none" w:sz="0" w:space="0" w:color="auto"/>
            <w:bottom w:val="none" w:sz="0" w:space="0" w:color="auto"/>
            <w:right w:val="none" w:sz="0" w:space="0" w:color="auto"/>
          </w:divBdr>
        </w:div>
        <w:div w:id="1593125246">
          <w:marLeft w:val="640"/>
          <w:marRight w:val="0"/>
          <w:marTop w:val="0"/>
          <w:marBottom w:val="0"/>
          <w:divBdr>
            <w:top w:val="none" w:sz="0" w:space="0" w:color="auto"/>
            <w:left w:val="none" w:sz="0" w:space="0" w:color="auto"/>
            <w:bottom w:val="none" w:sz="0" w:space="0" w:color="auto"/>
            <w:right w:val="none" w:sz="0" w:space="0" w:color="auto"/>
          </w:divBdr>
        </w:div>
        <w:div w:id="1770663722">
          <w:marLeft w:val="640"/>
          <w:marRight w:val="0"/>
          <w:marTop w:val="0"/>
          <w:marBottom w:val="0"/>
          <w:divBdr>
            <w:top w:val="none" w:sz="0" w:space="0" w:color="auto"/>
            <w:left w:val="none" w:sz="0" w:space="0" w:color="auto"/>
            <w:bottom w:val="none" w:sz="0" w:space="0" w:color="auto"/>
            <w:right w:val="none" w:sz="0" w:space="0" w:color="auto"/>
          </w:divBdr>
        </w:div>
        <w:div w:id="1776830313">
          <w:marLeft w:val="640"/>
          <w:marRight w:val="0"/>
          <w:marTop w:val="0"/>
          <w:marBottom w:val="0"/>
          <w:divBdr>
            <w:top w:val="none" w:sz="0" w:space="0" w:color="auto"/>
            <w:left w:val="none" w:sz="0" w:space="0" w:color="auto"/>
            <w:bottom w:val="none" w:sz="0" w:space="0" w:color="auto"/>
            <w:right w:val="none" w:sz="0" w:space="0" w:color="auto"/>
          </w:divBdr>
        </w:div>
      </w:divsChild>
    </w:div>
    <w:div w:id="407388490">
      <w:bodyDiv w:val="1"/>
      <w:marLeft w:val="0"/>
      <w:marRight w:val="0"/>
      <w:marTop w:val="0"/>
      <w:marBottom w:val="0"/>
      <w:divBdr>
        <w:top w:val="none" w:sz="0" w:space="0" w:color="auto"/>
        <w:left w:val="none" w:sz="0" w:space="0" w:color="auto"/>
        <w:bottom w:val="none" w:sz="0" w:space="0" w:color="auto"/>
        <w:right w:val="none" w:sz="0" w:space="0" w:color="auto"/>
      </w:divBdr>
      <w:divsChild>
        <w:div w:id="415057986">
          <w:marLeft w:val="640"/>
          <w:marRight w:val="0"/>
          <w:marTop w:val="0"/>
          <w:marBottom w:val="0"/>
          <w:divBdr>
            <w:top w:val="none" w:sz="0" w:space="0" w:color="auto"/>
            <w:left w:val="none" w:sz="0" w:space="0" w:color="auto"/>
            <w:bottom w:val="none" w:sz="0" w:space="0" w:color="auto"/>
            <w:right w:val="none" w:sz="0" w:space="0" w:color="auto"/>
          </w:divBdr>
        </w:div>
        <w:div w:id="406272597">
          <w:marLeft w:val="640"/>
          <w:marRight w:val="0"/>
          <w:marTop w:val="0"/>
          <w:marBottom w:val="0"/>
          <w:divBdr>
            <w:top w:val="none" w:sz="0" w:space="0" w:color="auto"/>
            <w:left w:val="none" w:sz="0" w:space="0" w:color="auto"/>
            <w:bottom w:val="none" w:sz="0" w:space="0" w:color="auto"/>
            <w:right w:val="none" w:sz="0" w:space="0" w:color="auto"/>
          </w:divBdr>
        </w:div>
        <w:div w:id="1683164148">
          <w:marLeft w:val="640"/>
          <w:marRight w:val="0"/>
          <w:marTop w:val="0"/>
          <w:marBottom w:val="0"/>
          <w:divBdr>
            <w:top w:val="none" w:sz="0" w:space="0" w:color="auto"/>
            <w:left w:val="none" w:sz="0" w:space="0" w:color="auto"/>
            <w:bottom w:val="none" w:sz="0" w:space="0" w:color="auto"/>
            <w:right w:val="none" w:sz="0" w:space="0" w:color="auto"/>
          </w:divBdr>
        </w:div>
        <w:div w:id="251476949">
          <w:marLeft w:val="640"/>
          <w:marRight w:val="0"/>
          <w:marTop w:val="0"/>
          <w:marBottom w:val="0"/>
          <w:divBdr>
            <w:top w:val="none" w:sz="0" w:space="0" w:color="auto"/>
            <w:left w:val="none" w:sz="0" w:space="0" w:color="auto"/>
            <w:bottom w:val="none" w:sz="0" w:space="0" w:color="auto"/>
            <w:right w:val="none" w:sz="0" w:space="0" w:color="auto"/>
          </w:divBdr>
        </w:div>
        <w:div w:id="1659765695">
          <w:marLeft w:val="640"/>
          <w:marRight w:val="0"/>
          <w:marTop w:val="0"/>
          <w:marBottom w:val="0"/>
          <w:divBdr>
            <w:top w:val="none" w:sz="0" w:space="0" w:color="auto"/>
            <w:left w:val="none" w:sz="0" w:space="0" w:color="auto"/>
            <w:bottom w:val="none" w:sz="0" w:space="0" w:color="auto"/>
            <w:right w:val="none" w:sz="0" w:space="0" w:color="auto"/>
          </w:divBdr>
        </w:div>
        <w:div w:id="1154838045">
          <w:marLeft w:val="640"/>
          <w:marRight w:val="0"/>
          <w:marTop w:val="0"/>
          <w:marBottom w:val="0"/>
          <w:divBdr>
            <w:top w:val="none" w:sz="0" w:space="0" w:color="auto"/>
            <w:left w:val="none" w:sz="0" w:space="0" w:color="auto"/>
            <w:bottom w:val="none" w:sz="0" w:space="0" w:color="auto"/>
            <w:right w:val="none" w:sz="0" w:space="0" w:color="auto"/>
          </w:divBdr>
        </w:div>
        <w:div w:id="1899710310">
          <w:marLeft w:val="640"/>
          <w:marRight w:val="0"/>
          <w:marTop w:val="0"/>
          <w:marBottom w:val="0"/>
          <w:divBdr>
            <w:top w:val="none" w:sz="0" w:space="0" w:color="auto"/>
            <w:left w:val="none" w:sz="0" w:space="0" w:color="auto"/>
            <w:bottom w:val="none" w:sz="0" w:space="0" w:color="auto"/>
            <w:right w:val="none" w:sz="0" w:space="0" w:color="auto"/>
          </w:divBdr>
        </w:div>
        <w:div w:id="1098870445">
          <w:marLeft w:val="640"/>
          <w:marRight w:val="0"/>
          <w:marTop w:val="0"/>
          <w:marBottom w:val="0"/>
          <w:divBdr>
            <w:top w:val="none" w:sz="0" w:space="0" w:color="auto"/>
            <w:left w:val="none" w:sz="0" w:space="0" w:color="auto"/>
            <w:bottom w:val="none" w:sz="0" w:space="0" w:color="auto"/>
            <w:right w:val="none" w:sz="0" w:space="0" w:color="auto"/>
          </w:divBdr>
        </w:div>
        <w:div w:id="2134905583">
          <w:marLeft w:val="640"/>
          <w:marRight w:val="0"/>
          <w:marTop w:val="0"/>
          <w:marBottom w:val="0"/>
          <w:divBdr>
            <w:top w:val="none" w:sz="0" w:space="0" w:color="auto"/>
            <w:left w:val="none" w:sz="0" w:space="0" w:color="auto"/>
            <w:bottom w:val="none" w:sz="0" w:space="0" w:color="auto"/>
            <w:right w:val="none" w:sz="0" w:space="0" w:color="auto"/>
          </w:divBdr>
        </w:div>
        <w:div w:id="1910537740">
          <w:marLeft w:val="640"/>
          <w:marRight w:val="0"/>
          <w:marTop w:val="0"/>
          <w:marBottom w:val="0"/>
          <w:divBdr>
            <w:top w:val="none" w:sz="0" w:space="0" w:color="auto"/>
            <w:left w:val="none" w:sz="0" w:space="0" w:color="auto"/>
            <w:bottom w:val="none" w:sz="0" w:space="0" w:color="auto"/>
            <w:right w:val="none" w:sz="0" w:space="0" w:color="auto"/>
          </w:divBdr>
        </w:div>
        <w:div w:id="887180672">
          <w:marLeft w:val="640"/>
          <w:marRight w:val="0"/>
          <w:marTop w:val="0"/>
          <w:marBottom w:val="0"/>
          <w:divBdr>
            <w:top w:val="none" w:sz="0" w:space="0" w:color="auto"/>
            <w:left w:val="none" w:sz="0" w:space="0" w:color="auto"/>
            <w:bottom w:val="none" w:sz="0" w:space="0" w:color="auto"/>
            <w:right w:val="none" w:sz="0" w:space="0" w:color="auto"/>
          </w:divBdr>
        </w:div>
        <w:div w:id="1430737663">
          <w:marLeft w:val="640"/>
          <w:marRight w:val="0"/>
          <w:marTop w:val="0"/>
          <w:marBottom w:val="0"/>
          <w:divBdr>
            <w:top w:val="none" w:sz="0" w:space="0" w:color="auto"/>
            <w:left w:val="none" w:sz="0" w:space="0" w:color="auto"/>
            <w:bottom w:val="none" w:sz="0" w:space="0" w:color="auto"/>
            <w:right w:val="none" w:sz="0" w:space="0" w:color="auto"/>
          </w:divBdr>
        </w:div>
        <w:div w:id="474107557">
          <w:marLeft w:val="640"/>
          <w:marRight w:val="0"/>
          <w:marTop w:val="0"/>
          <w:marBottom w:val="0"/>
          <w:divBdr>
            <w:top w:val="none" w:sz="0" w:space="0" w:color="auto"/>
            <w:left w:val="none" w:sz="0" w:space="0" w:color="auto"/>
            <w:bottom w:val="none" w:sz="0" w:space="0" w:color="auto"/>
            <w:right w:val="none" w:sz="0" w:space="0" w:color="auto"/>
          </w:divBdr>
        </w:div>
        <w:div w:id="650527268">
          <w:marLeft w:val="640"/>
          <w:marRight w:val="0"/>
          <w:marTop w:val="0"/>
          <w:marBottom w:val="0"/>
          <w:divBdr>
            <w:top w:val="none" w:sz="0" w:space="0" w:color="auto"/>
            <w:left w:val="none" w:sz="0" w:space="0" w:color="auto"/>
            <w:bottom w:val="none" w:sz="0" w:space="0" w:color="auto"/>
            <w:right w:val="none" w:sz="0" w:space="0" w:color="auto"/>
          </w:divBdr>
        </w:div>
        <w:div w:id="82340894">
          <w:marLeft w:val="640"/>
          <w:marRight w:val="0"/>
          <w:marTop w:val="0"/>
          <w:marBottom w:val="0"/>
          <w:divBdr>
            <w:top w:val="none" w:sz="0" w:space="0" w:color="auto"/>
            <w:left w:val="none" w:sz="0" w:space="0" w:color="auto"/>
            <w:bottom w:val="none" w:sz="0" w:space="0" w:color="auto"/>
            <w:right w:val="none" w:sz="0" w:space="0" w:color="auto"/>
          </w:divBdr>
        </w:div>
        <w:div w:id="1346515622">
          <w:marLeft w:val="640"/>
          <w:marRight w:val="0"/>
          <w:marTop w:val="0"/>
          <w:marBottom w:val="0"/>
          <w:divBdr>
            <w:top w:val="none" w:sz="0" w:space="0" w:color="auto"/>
            <w:left w:val="none" w:sz="0" w:space="0" w:color="auto"/>
            <w:bottom w:val="none" w:sz="0" w:space="0" w:color="auto"/>
            <w:right w:val="none" w:sz="0" w:space="0" w:color="auto"/>
          </w:divBdr>
        </w:div>
        <w:div w:id="569460103">
          <w:marLeft w:val="640"/>
          <w:marRight w:val="0"/>
          <w:marTop w:val="0"/>
          <w:marBottom w:val="0"/>
          <w:divBdr>
            <w:top w:val="none" w:sz="0" w:space="0" w:color="auto"/>
            <w:left w:val="none" w:sz="0" w:space="0" w:color="auto"/>
            <w:bottom w:val="none" w:sz="0" w:space="0" w:color="auto"/>
            <w:right w:val="none" w:sz="0" w:space="0" w:color="auto"/>
          </w:divBdr>
        </w:div>
        <w:div w:id="1756127124">
          <w:marLeft w:val="640"/>
          <w:marRight w:val="0"/>
          <w:marTop w:val="0"/>
          <w:marBottom w:val="0"/>
          <w:divBdr>
            <w:top w:val="none" w:sz="0" w:space="0" w:color="auto"/>
            <w:left w:val="none" w:sz="0" w:space="0" w:color="auto"/>
            <w:bottom w:val="none" w:sz="0" w:space="0" w:color="auto"/>
            <w:right w:val="none" w:sz="0" w:space="0" w:color="auto"/>
          </w:divBdr>
        </w:div>
        <w:div w:id="1435595104">
          <w:marLeft w:val="640"/>
          <w:marRight w:val="0"/>
          <w:marTop w:val="0"/>
          <w:marBottom w:val="0"/>
          <w:divBdr>
            <w:top w:val="none" w:sz="0" w:space="0" w:color="auto"/>
            <w:left w:val="none" w:sz="0" w:space="0" w:color="auto"/>
            <w:bottom w:val="none" w:sz="0" w:space="0" w:color="auto"/>
            <w:right w:val="none" w:sz="0" w:space="0" w:color="auto"/>
          </w:divBdr>
        </w:div>
        <w:div w:id="192888501">
          <w:marLeft w:val="640"/>
          <w:marRight w:val="0"/>
          <w:marTop w:val="0"/>
          <w:marBottom w:val="0"/>
          <w:divBdr>
            <w:top w:val="none" w:sz="0" w:space="0" w:color="auto"/>
            <w:left w:val="none" w:sz="0" w:space="0" w:color="auto"/>
            <w:bottom w:val="none" w:sz="0" w:space="0" w:color="auto"/>
            <w:right w:val="none" w:sz="0" w:space="0" w:color="auto"/>
          </w:divBdr>
        </w:div>
        <w:div w:id="1222013423">
          <w:marLeft w:val="640"/>
          <w:marRight w:val="0"/>
          <w:marTop w:val="0"/>
          <w:marBottom w:val="0"/>
          <w:divBdr>
            <w:top w:val="none" w:sz="0" w:space="0" w:color="auto"/>
            <w:left w:val="none" w:sz="0" w:space="0" w:color="auto"/>
            <w:bottom w:val="none" w:sz="0" w:space="0" w:color="auto"/>
            <w:right w:val="none" w:sz="0" w:space="0" w:color="auto"/>
          </w:divBdr>
        </w:div>
        <w:div w:id="60913441">
          <w:marLeft w:val="640"/>
          <w:marRight w:val="0"/>
          <w:marTop w:val="0"/>
          <w:marBottom w:val="0"/>
          <w:divBdr>
            <w:top w:val="none" w:sz="0" w:space="0" w:color="auto"/>
            <w:left w:val="none" w:sz="0" w:space="0" w:color="auto"/>
            <w:bottom w:val="none" w:sz="0" w:space="0" w:color="auto"/>
            <w:right w:val="none" w:sz="0" w:space="0" w:color="auto"/>
          </w:divBdr>
        </w:div>
        <w:div w:id="1643927284">
          <w:marLeft w:val="640"/>
          <w:marRight w:val="0"/>
          <w:marTop w:val="0"/>
          <w:marBottom w:val="0"/>
          <w:divBdr>
            <w:top w:val="none" w:sz="0" w:space="0" w:color="auto"/>
            <w:left w:val="none" w:sz="0" w:space="0" w:color="auto"/>
            <w:bottom w:val="none" w:sz="0" w:space="0" w:color="auto"/>
            <w:right w:val="none" w:sz="0" w:space="0" w:color="auto"/>
          </w:divBdr>
        </w:div>
        <w:div w:id="1777747887">
          <w:marLeft w:val="640"/>
          <w:marRight w:val="0"/>
          <w:marTop w:val="0"/>
          <w:marBottom w:val="0"/>
          <w:divBdr>
            <w:top w:val="none" w:sz="0" w:space="0" w:color="auto"/>
            <w:left w:val="none" w:sz="0" w:space="0" w:color="auto"/>
            <w:bottom w:val="none" w:sz="0" w:space="0" w:color="auto"/>
            <w:right w:val="none" w:sz="0" w:space="0" w:color="auto"/>
          </w:divBdr>
        </w:div>
        <w:div w:id="686712678">
          <w:marLeft w:val="640"/>
          <w:marRight w:val="0"/>
          <w:marTop w:val="0"/>
          <w:marBottom w:val="0"/>
          <w:divBdr>
            <w:top w:val="none" w:sz="0" w:space="0" w:color="auto"/>
            <w:left w:val="none" w:sz="0" w:space="0" w:color="auto"/>
            <w:bottom w:val="none" w:sz="0" w:space="0" w:color="auto"/>
            <w:right w:val="none" w:sz="0" w:space="0" w:color="auto"/>
          </w:divBdr>
        </w:div>
        <w:div w:id="1650399950">
          <w:marLeft w:val="640"/>
          <w:marRight w:val="0"/>
          <w:marTop w:val="0"/>
          <w:marBottom w:val="0"/>
          <w:divBdr>
            <w:top w:val="none" w:sz="0" w:space="0" w:color="auto"/>
            <w:left w:val="none" w:sz="0" w:space="0" w:color="auto"/>
            <w:bottom w:val="none" w:sz="0" w:space="0" w:color="auto"/>
            <w:right w:val="none" w:sz="0" w:space="0" w:color="auto"/>
          </w:divBdr>
        </w:div>
        <w:div w:id="1342467352">
          <w:marLeft w:val="640"/>
          <w:marRight w:val="0"/>
          <w:marTop w:val="0"/>
          <w:marBottom w:val="0"/>
          <w:divBdr>
            <w:top w:val="none" w:sz="0" w:space="0" w:color="auto"/>
            <w:left w:val="none" w:sz="0" w:space="0" w:color="auto"/>
            <w:bottom w:val="none" w:sz="0" w:space="0" w:color="auto"/>
            <w:right w:val="none" w:sz="0" w:space="0" w:color="auto"/>
          </w:divBdr>
        </w:div>
        <w:div w:id="1698659821">
          <w:marLeft w:val="640"/>
          <w:marRight w:val="0"/>
          <w:marTop w:val="0"/>
          <w:marBottom w:val="0"/>
          <w:divBdr>
            <w:top w:val="none" w:sz="0" w:space="0" w:color="auto"/>
            <w:left w:val="none" w:sz="0" w:space="0" w:color="auto"/>
            <w:bottom w:val="none" w:sz="0" w:space="0" w:color="auto"/>
            <w:right w:val="none" w:sz="0" w:space="0" w:color="auto"/>
          </w:divBdr>
        </w:div>
        <w:div w:id="283386560">
          <w:marLeft w:val="640"/>
          <w:marRight w:val="0"/>
          <w:marTop w:val="0"/>
          <w:marBottom w:val="0"/>
          <w:divBdr>
            <w:top w:val="none" w:sz="0" w:space="0" w:color="auto"/>
            <w:left w:val="none" w:sz="0" w:space="0" w:color="auto"/>
            <w:bottom w:val="none" w:sz="0" w:space="0" w:color="auto"/>
            <w:right w:val="none" w:sz="0" w:space="0" w:color="auto"/>
          </w:divBdr>
        </w:div>
        <w:div w:id="588732556">
          <w:marLeft w:val="640"/>
          <w:marRight w:val="0"/>
          <w:marTop w:val="0"/>
          <w:marBottom w:val="0"/>
          <w:divBdr>
            <w:top w:val="none" w:sz="0" w:space="0" w:color="auto"/>
            <w:left w:val="none" w:sz="0" w:space="0" w:color="auto"/>
            <w:bottom w:val="none" w:sz="0" w:space="0" w:color="auto"/>
            <w:right w:val="none" w:sz="0" w:space="0" w:color="auto"/>
          </w:divBdr>
        </w:div>
        <w:div w:id="312685950">
          <w:marLeft w:val="640"/>
          <w:marRight w:val="0"/>
          <w:marTop w:val="0"/>
          <w:marBottom w:val="0"/>
          <w:divBdr>
            <w:top w:val="none" w:sz="0" w:space="0" w:color="auto"/>
            <w:left w:val="none" w:sz="0" w:space="0" w:color="auto"/>
            <w:bottom w:val="none" w:sz="0" w:space="0" w:color="auto"/>
            <w:right w:val="none" w:sz="0" w:space="0" w:color="auto"/>
          </w:divBdr>
        </w:div>
        <w:div w:id="1004167769">
          <w:marLeft w:val="640"/>
          <w:marRight w:val="0"/>
          <w:marTop w:val="0"/>
          <w:marBottom w:val="0"/>
          <w:divBdr>
            <w:top w:val="none" w:sz="0" w:space="0" w:color="auto"/>
            <w:left w:val="none" w:sz="0" w:space="0" w:color="auto"/>
            <w:bottom w:val="none" w:sz="0" w:space="0" w:color="auto"/>
            <w:right w:val="none" w:sz="0" w:space="0" w:color="auto"/>
          </w:divBdr>
        </w:div>
      </w:divsChild>
    </w:div>
    <w:div w:id="418059877">
      <w:bodyDiv w:val="1"/>
      <w:marLeft w:val="0"/>
      <w:marRight w:val="0"/>
      <w:marTop w:val="0"/>
      <w:marBottom w:val="0"/>
      <w:divBdr>
        <w:top w:val="none" w:sz="0" w:space="0" w:color="auto"/>
        <w:left w:val="none" w:sz="0" w:space="0" w:color="auto"/>
        <w:bottom w:val="none" w:sz="0" w:space="0" w:color="auto"/>
        <w:right w:val="none" w:sz="0" w:space="0" w:color="auto"/>
      </w:divBdr>
      <w:divsChild>
        <w:div w:id="1524830091">
          <w:marLeft w:val="640"/>
          <w:marRight w:val="0"/>
          <w:marTop w:val="0"/>
          <w:marBottom w:val="0"/>
          <w:divBdr>
            <w:top w:val="none" w:sz="0" w:space="0" w:color="auto"/>
            <w:left w:val="none" w:sz="0" w:space="0" w:color="auto"/>
            <w:bottom w:val="none" w:sz="0" w:space="0" w:color="auto"/>
            <w:right w:val="none" w:sz="0" w:space="0" w:color="auto"/>
          </w:divBdr>
        </w:div>
        <w:div w:id="1117069726">
          <w:marLeft w:val="640"/>
          <w:marRight w:val="0"/>
          <w:marTop w:val="0"/>
          <w:marBottom w:val="0"/>
          <w:divBdr>
            <w:top w:val="none" w:sz="0" w:space="0" w:color="auto"/>
            <w:left w:val="none" w:sz="0" w:space="0" w:color="auto"/>
            <w:bottom w:val="none" w:sz="0" w:space="0" w:color="auto"/>
            <w:right w:val="none" w:sz="0" w:space="0" w:color="auto"/>
          </w:divBdr>
        </w:div>
        <w:div w:id="1176992303">
          <w:marLeft w:val="640"/>
          <w:marRight w:val="0"/>
          <w:marTop w:val="0"/>
          <w:marBottom w:val="0"/>
          <w:divBdr>
            <w:top w:val="none" w:sz="0" w:space="0" w:color="auto"/>
            <w:left w:val="none" w:sz="0" w:space="0" w:color="auto"/>
            <w:bottom w:val="none" w:sz="0" w:space="0" w:color="auto"/>
            <w:right w:val="none" w:sz="0" w:space="0" w:color="auto"/>
          </w:divBdr>
        </w:div>
        <w:div w:id="309019828">
          <w:marLeft w:val="640"/>
          <w:marRight w:val="0"/>
          <w:marTop w:val="0"/>
          <w:marBottom w:val="0"/>
          <w:divBdr>
            <w:top w:val="none" w:sz="0" w:space="0" w:color="auto"/>
            <w:left w:val="none" w:sz="0" w:space="0" w:color="auto"/>
            <w:bottom w:val="none" w:sz="0" w:space="0" w:color="auto"/>
            <w:right w:val="none" w:sz="0" w:space="0" w:color="auto"/>
          </w:divBdr>
        </w:div>
        <w:div w:id="918711857">
          <w:marLeft w:val="640"/>
          <w:marRight w:val="0"/>
          <w:marTop w:val="0"/>
          <w:marBottom w:val="0"/>
          <w:divBdr>
            <w:top w:val="none" w:sz="0" w:space="0" w:color="auto"/>
            <w:left w:val="none" w:sz="0" w:space="0" w:color="auto"/>
            <w:bottom w:val="none" w:sz="0" w:space="0" w:color="auto"/>
            <w:right w:val="none" w:sz="0" w:space="0" w:color="auto"/>
          </w:divBdr>
        </w:div>
        <w:div w:id="100145369">
          <w:marLeft w:val="640"/>
          <w:marRight w:val="0"/>
          <w:marTop w:val="0"/>
          <w:marBottom w:val="0"/>
          <w:divBdr>
            <w:top w:val="none" w:sz="0" w:space="0" w:color="auto"/>
            <w:left w:val="none" w:sz="0" w:space="0" w:color="auto"/>
            <w:bottom w:val="none" w:sz="0" w:space="0" w:color="auto"/>
            <w:right w:val="none" w:sz="0" w:space="0" w:color="auto"/>
          </w:divBdr>
        </w:div>
        <w:div w:id="1343825542">
          <w:marLeft w:val="640"/>
          <w:marRight w:val="0"/>
          <w:marTop w:val="0"/>
          <w:marBottom w:val="0"/>
          <w:divBdr>
            <w:top w:val="none" w:sz="0" w:space="0" w:color="auto"/>
            <w:left w:val="none" w:sz="0" w:space="0" w:color="auto"/>
            <w:bottom w:val="none" w:sz="0" w:space="0" w:color="auto"/>
            <w:right w:val="none" w:sz="0" w:space="0" w:color="auto"/>
          </w:divBdr>
        </w:div>
        <w:div w:id="1742216325">
          <w:marLeft w:val="640"/>
          <w:marRight w:val="0"/>
          <w:marTop w:val="0"/>
          <w:marBottom w:val="0"/>
          <w:divBdr>
            <w:top w:val="none" w:sz="0" w:space="0" w:color="auto"/>
            <w:left w:val="none" w:sz="0" w:space="0" w:color="auto"/>
            <w:bottom w:val="none" w:sz="0" w:space="0" w:color="auto"/>
            <w:right w:val="none" w:sz="0" w:space="0" w:color="auto"/>
          </w:divBdr>
        </w:div>
        <w:div w:id="1037003366">
          <w:marLeft w:val="640"/>
          <w:marRight w:val="0"/>
          <w:marTop w:val="0"/>
          <w:marBottom w:val="0"/>
          <w:divBdr>
            <w:top w:val="none" w:sz="0" w:space="0" w:color="auto"/>
            <w:left w:val="none" w:sz="0" w:space="0" w:color="auto"/>
            <w:bottom w:val="none" w:sz="0" w:space="0" w:color="auto"/>
            <w:right w:val="none" w:sz="0" w:space="0" w:color="auto"/>
          </w:divBdr>
        </w:div>
        <w:div w:id="1951471929">
          <w:marLeft w:val="640"/>
          <w:marRight w:val="0"/>
          <w:marTop w:val="0"/>
          <w:marBottom w:val="0"/>
          <w:divBdr>
            <w:top w:val="none" w:sz="0" w:space="0" w:color="auto"/>
            <w:left w:val="none" w:sz="0" w:space="0" w:color="auto"/>
            <w:bottom w:val="none" w:sz="0" w:space="0" w:color="auto"/>
            <w:right w:val="none" w:sz="0" w:space="0" w:color="auto"/>
          </w:divBdr>
        </w:div>
        <w:div w:id="891696587">
          <w:marLeft w:val="640"/>
          <w:marRight w:val="0"/>
          <w:marTop w:val="0"/>
          <w:marBottom w:val="0"/>
          <w:divBdr>
            <w:top w:val="none" w:sz="0" w:space="0" w:color="auto"/>
            <w:left w:val="none" w:sz="0" w:space="0" w:color="auto"/>
            <w:bottom w:val="none" w:sz="0" w:space="0" w:color="auto"/>
            <w:right w:val="none" w:sz="0" w:space="0" w:color="auto"/>
          </w:divBdr>
        </w:div>
        <w:div w:id="1104963272">
          <w:marLeft w:val="640"/>
          <w:marRight w:val="0"/>
          <w:marTop w:val="0"/>
          <w:marBottom w:val="0"/>
          <w:divBdr>
            <w:top w:val="none" w:sz="0" w:space="0" w:color="auto"/>
            <w:left w:val="none" w:sz="0" w:space="0" w:color="auto"/>
            <w:bottom w:val="none" w:sz="0" w:space="0" w:color="auto"/>
            <w:right w:val="none" w:sz="0" w:space="0" w:color="auto"/>
          </w:divBdr>
        </w:div>
        <w:div w:id="507453464">
          <w:marLeft w:val="640"/>
          <w:marRight w:val="0"/>
          <w:marTop w:val="0"/>
          <w:marBottom w:val="0"/>
          <w:divBdr>
            <w:top w:val="none" w:sz="0" w:space="0" w:color="auto"/>
            <w:left w:val="none" w:sz="0" w:space="0" w:color="auto"/>
            <w:bottom w:val="none" w:sz="0" w:space="0" w:color="auto"/>
            <w:right w:val="none" w:sz="0" w:space="0" w:color="auto"/>
          </w:divBdr>
        </w:div>
        <w:div w:id="1256134929">
          <w:marLeft w:val="640"/>
          <w:marRight w:val="0"/>
          <w:marTop w:val="0"/>
          <w:marBottom w:val="0"/>
          <w:divBdr>
            <w:top w:val="none" w:sz="0" w:space="0" w:color="auto"/>
            <w:left w:val="none" w:sz="0" w:space="0" w:color="auto"/>
            <w:bottom w:val="none" w:sz="0" w:space="0" w:color="auto"/>
            <w:right w:val="none" w:sz="0" w:space="0" w:color="auto"/>
          </w:divBdr>
        </w:div>
        <w:div w:id="994577061">
          <w:marLeft w:val="640"/>
          <w:marRight w:val="0"/>
          <w:marTop w:val="0"/>
          <w:marBottom w:val="0"/>
          <w:divBdr>
            <w:top w:val="none" w:sz="0" w:space="0" w:color="auto"/>
            <w:left w:val="none" w:sz="0" w:space="0" w:color="auto"/>
            <w:bottom w:val="none" w:sz="0" w:space="0" w:color="auto"/>
            <w:right w:val="none" w:sz="0" w:space="0" w:color="auto"/>
          </w:divBdr>
        </w:div>
        <w:div w:id="1580944758">
          <w:marLeft w:val="640"/>
          <w:marRight w:val="0"/>
          <w:marTop w:val="0"/>
          <w:marBottom w:val="0"/>
          <w:divBdr>
            <w:top w:val="none" w:sz="0" w:space="0" w:color="auto"/>
            <w:left w:val="none" w:sz="0" w:space="0" w:color="auto"/>
            <w:bottom w:val="none" w:sz="0" w:space="0" w:color="auto"/>
            <w:right w:val="none" w:sz="0" w:space="0" w:color="auto"/>
          </w:divBdr>
        </w:div>
        <w:div w:id="1485395691">
          <w:marLeft w:val="640"/>
          <w:marRight w:val="0"/>
          <w:marTop w:val="0"/>
          <w:marBottom w:val="0"/>
          <w:divBdr>
            <w:top w:val="none" w:sz="0" w:space="0" w:color="auto"/>
            <w:left w:val="none" w:sz="0" w:space="0" w:color="auto"/>
            <w:bottom w:val="none" w:sz="0" w:space="0" w:color="auto"/>
            <w:right w:val="none" w:sz="0" w:space="0" w:color="auto"/>
          </w:divBdr>
        </w:div>
        <w:div w:id="437020540">
          <w:marLeft w:val="640"/>
          <w:marRight w:val="0"/>
          <w:marTop w:val="0"/>
          <w:marBottom w:val="0"/>
          <w:divBdr>
            <w:top w:val="none" w:sz="0" w:space="0" w:color="auto"/>
            <w:left w:val="none" w:sz="0" w:space="0" w:color="auto"/>
            <w:bottom w:val="none" w:sz="0" w:space="0" w:color="auto"/>
            <w:right w:val="none" w:sz="0" w:space="0" w:color="auto"/>
          </w:divBdr>
        </w:div>
        <w:div w:id="375619543">
          <w:marLeft w:val="640"/>
          <w:marRight w:val="0"/>
          <w:marTop w:val="0"/>
          <w:marBottom w:val="0"/>
          <w:divBdr>
            <w:top w:val="none" w:sz="0" w:space="0" w:color="auto"/>
            <w:left w:val="none" w:sz="0" w:space="0" w:color="auto"/>
            <w:bottom w:val="none" w:sz="0" w:space="0" w:color="auto"/>
            <w:right w:val="none" w:sz="0" w:space="0" w:color="auto"/>
          </w:divBdr>
        </w:div>
      </w:divsChild>
    </w:div>
    <w:div w:id="418988048">
      <w:bodyDiv w:val="1"/>
      <w:marLeft w:val="0"/>
      <w:marRight w:val="0"/>
      <w:marTop w:val="0"/>
      <w:marBottom w:val="0"/>
      <w:divBdr>
        <w:top w:val="none" w:sz="0" w:space="0" w:color="auto"/>
        <w:left w:val="none" w:sz="0" w:space="0" w:color="auto"/>
        <w:bottom w:val="none" w:sz="0" w:space="0" w:color="auto"/>
        <w:right w:val="none" w:sz="0" w:space="0" w:color="auto"/>
      </w:divBdr>
    </w:div>
    <w:div w:id="436801513">
      <w:bodyDiv w:val="1"/>
      <w:marLeft w:val="0"/>
      <w:marRight w:val="0"/>
      <w:marTop w:val="0"/>
      <w:marBottom w:val="0"/>
      <w:divBdr>
        <w:top w:val="none" w:sz="0" w:space="0" w:color="auto"/>
        <w:left w:val="none" w:sz="0" w:space="0" w:color="auto"/>
        <w:bottom w:val="none" w:sz="0" w:space="0" w:color="auto"/>
        <w:right w:val="none" w:sz="0" w:space="0" w:color="auto"/>
      </w:divBdr>
      <w:divsChild>
        <w:div w:id="1826777308">
          <w:marLeft w:val="640"/>
          <w:marRight w:val="0"/>
          <w:marTop w:val="0"/>
          <w:marBottom w:val="0"/>
          <w:divBdr>
            <w:top w:val="none" w:sz="0" w:space="0" w:color="auto"/>
            <w:left w:val="none" w:sz="0" w:space="0" w:color="auto"/>
            <w:bottom w:val="none" w:sz="0" w:space="0" w:color="auto"/>
            <w:right w:val="none" w:sz="0" w:space="0" w:color="auto"/>
          </w:divBdr>
        </w:div>
        <w:div w:id="1810629121">
          <w:marLeft w:val="640"/>
          <w:marRight w:val="0"/>
          <w:marTop w:val="0"/>
          <w:marBottom w:val="0"/>
          <w:divBdr>
            <w:top w:val="none" w:sz="0" w:space="0" w:color="auto"/>
            <w:left w:val="none" w:sz="0" w:space="0" w:color="auto"/>
            <w:bottom w:val="none" w:sz="0" w:space="0" w:color="auto"/>
            <w:right w:val="none" w:sz="0" w:space="0" w:color="auto"/>
          </w:divBdr>
        </w:div>
        <w:div w:id="1664895510">
          <w:marLeft w:val="640"/>
          <w:marRight w:val="0"/>
          <w:marTop w:val="0"/>
          <w:marBottom w:val="0"/>
          <w:divBdr>
            <w:top w:val="none" w:sz="0" w:space="0" w:color="auto"/>
            <w:left w:val="none" w:sz="0" w:space="0" w:color="auto"/>
            <w:bottom w:val="none" w:sz="0" w:space="0" w:color="auto"/>
            <w:right w:val="none" w:sz="0" w:space="0" w:color="auto"/>
          </w:divBdr>
        </w:div>
        <w:div w:id="1485199445">
          <w:marLeft w:val="640"/>
          <w:marRight w:val="0"/>
          <w:marTop w:val="0"/>
          <w:marBottom w:val="0"/>
          <w:divBdr>
            <w:top w:val="none" w:sz="0" w:space="0" w:color="auto"/>
            <w:left w:val="none" w:sz="0" w:space="0" w:color="auto"/>
            <w:bottom w:val="none" w:sz="0" w:space="0" w:color="auto"/>
            <w:right w:val="none" w:sz="0" w:space="0" w:color="auto"/>
          </w:divBdr>
        </w:div>
        <w:div w:id="1457916115">
          <w:marLeft w:val="640"/>
          <w:marRight w:val="0"/>
          <w:marTop w:val="0"/>
          <w:marBottom w:val="0"/>
          <w:divBdr>
            <w:top w:val="none" w:sz="0" w:space="0" w:color="auto"/>
            <w:left w:val="none" w:sz="0" w:space="0" w:color="auto"/>
            <w:bottom w:val="none" w:sz="0" w:space="0" w:color="auto"/>
            <w:right w:val="none" w:sz="0" w:space="0" w:color="auto"/>
          </w:divBdr>
        </w:div>
        <w:div w:id="264848842">
          <w:marLeft w:val="640"/>
          <w:marRight w:val="0"/>
          <w:marTop w:val="0"/>
          <w:marBottom w:val="0"/>
          <w:divBdr>
            <w:top w:val="none" w:sz="0" w:space="0" w:color="auto"/>
            <w:left w:val="none" w:sz="0" w:space="0" w:color="auto"/>
            <w:bottom w:val="none" w:sz="0" w:space="0" w:color="auto"/>
            <w:right w:val="none" w:sz="0" w:space="0" w:color="auto"/>
          </w:divBdr>
        </w:div>
        <w:div w:id="1913537531">
          <w:marLeft w:val="640"/>
          <w:marRight w:val="0"/>
          <w:marTop w:val="0"/>
          <w:marBottom w:val="0"/>
          <w:divBdr>
            <w:top w:val="none" w:sz="0" w:space="0" w:color="auto"/>
            <w:left w:val="none" w:sz="0" w:space="0" w:color="auto"/>
            <w:bottom w:val="none" w:sz="0" w:space="0" w:color="auto"/>
            <w:right w:val="none" w:sz="0" w:space="0" w:color="auto"/>
          </w:divBdr>
        </w:div>
        <w:div w:id="2146921539">
          <w:marLeft w:val="640"/>
          <w:marRight w:val="0"/>
          <w:marTop w:val="0"/>
          <w:marBottom w:val="0"/>
          <w:divBdr>
            <w:top w:val="none" w:sz="0" w:space="0" w:color="auto"/>
            <w:left w:val="none" w:sz="0" w:space="0" w:color="auto"/>
            <w:bottom w:val="none" w:sz="0" w:space="0" w:color="auto"/>
            <w:right w:val="none" w:sz="0" w:space="0" w:color="auto"/>
          </w:divBdr>
        </w:div>
        <w:div w:id="1870291629">
          <w:marLeft w:val="640"/>
          <w:marRight w:val="0"/>
          <w:marTop w:val="0"/>
          <w:marBottom w:val="0"/>
          <w:divBdr>
            <w:top w:val="none" w:sz="0" w:space="0" w:color="auto"/>
            <w:left w:val="none" w:sz="0" w:space="0" w:color="auto"/>
            <w:bottom w:val="none" w:sz="0" w:space="0" w:color="auto"/>
            <w:right w:val="none" w:sz="0" w:space="0" w:color="auto"/>
          </w:divBdr>
        </w:div>
        <w:div w:id="684986579">
          <w:marLeft w:val="640"/>
          <w:marRight w:val="0"/>
          <w:marTop w:val="0"/>
          <w:marBottom w:val="0"/>
          <w:divBdr>
            <w:top w:val="none" w:sz="0" w:space="0" w:color="auto"/>
            <w:left w:val="none" w:sz="0" w:space="0" w:color="auto"/>
            <w:bottom w:val="none" w:sz="0" w:space="0" w:color="auto"/>
            <w:right w:val="none" w:sz="0" w:space="0" w:color="auto"/>
          </w:divBdr>
        </w:div>
        <w:div w:id="1900558159">
          <w:marLeft w:val="640"/>
          <w:marRight w:val="0"/>
          <w:marTop w:val="0"/>
          <w:marBottom w:val="0"/>
          <w:divBdr>
            <w:top w:val="none" w:sz="0" w:space="0" w:color="auto"/>
            <w:left w:val="none" w:sz="0" w:space="0" w:color="auto"/>
            <w:bottom w:val="none" w:sz="0" w:space="0" w:color="auto"/>
            <w:right w:val="none" w:sz="0" w:space="0" w:color="auto"/>
          </w:divBdr>
        </w:div>
        <w:div w:id="1616402591">
          <w:marLeft w:val="640"/>
          <w:marRight w:val="0"/>
          <w:marTop w:val="0"/>
          <w:marBottom w:val="0"/>
          <w:divBdr>
            <w:top w:val="none" w:sz="0" w:space="0" w:color="auto"/>
            <w:left w:val="none" w:sz="0" w:space="0" w:color="auto"/>
            <w:bottom w:val="none" w:sz="0" w:space="0" w:color="auto"/>
            <w:right w:val="none" w:sz="0" w:space="0" w:color="auto"/>
          </w:divBdr>
        </w:div>
        <w:div w:id="1932275767">
          <w:marLeft w:val="640"/>
          <w:marRight w:val="0"/>
          <w:marTop w:val="0"/>
          <w:marBottom w:val="0"/>
          <w:divBdr>
            <w:top w:val="none" w:sz="0" w:space="0" w:color="auto"/>
            <w:left w:val="none" w:sz="0" w:space="0" w:color="auto"/>
            <w:bottom w:val="none" w:sz="0" w:space="0" w:color="auto"/>
            <w:right w:val="none" w:sz="0" w:space="0" w:color="auto"/>
          </w:divBdr>
        </w:div>
        <w:div w:id="1145506727">
          <w:marLeft w:val="640"/>
          <w:marRight w:val="0"/>
          <w:marTop w:val="0"/>
          <w:marBottom w:val="0"/>
          <w:divBdr>
            <w:top w:val="none" w:sz="0" w:space="0" w:color="auto"/>
            <w:left w:val="none" w:sz="0" w:space="0" w:color="auto"/>
            <w:bottom w:val="none" w:sz="0" w:space="0" w:color="auto"/>
            <w:right w:val="none" w:sz="0" w:space="0" w:color="auto"/>
          </w:divBdr>
        </w:div>
        <w:div w:id="248392848">
          <w:marLeft w:val="640"/>
          <w:marRight w:val="0"/>
          <w:marTop w:val="0"/>
          <w:marBottom w:val="0"/>
          <w:divBdr>
            <w:top w:val="none" w:sz="0" w:space="0" w:color="auto"/>
            <w:left w:val="none" w:sz="0" w:space="0" w:color="auto"/>
            <w:bottom w:val="none" w:sz="0" w:space="0" w:color="auto"/>
            <w:right w:val="none" w:sz="0" w:space="0" w:color="auto"/>
          </w:divBdr>
        </w:div>
        <w:div w:id="719285655">
          <w:marLeft w:val="640"/>
          <w:marRight w:val="0"/>
          <w:marTop w:val="0"/>
          <w:marBottom w:val="0"/>
          <w:divBdr>
            <w:top w:val="none" w:sz="0" w:space="0" w:color="auto"/>
            <w:left w:val="none" w:sz="0" w:space="0" w:color="auto"/>
            <w:bottom w:val="none" w:sz="0" w:space="0" w:color="auto"/>
            <w:right w:val="none" w:sz="0" w:space="0" w:color="auto"/>
          </w:divBdr>
        </w:div>
        <w:div w:id="1681808515">
          <w:marLeft w:val="640"/>
          <w:marRight w:val="0"/>
          <w:marTop w:val="0"/>
          <w:marBottom w:val="0"/>
          <w:divBdr>
            <w:top w:val="none" w:sz="0" w:space="0" w:color="auto"/>
            <w:left w:val="none" w:sz="0" w:space="0" w:color="auto"/>
            <w:bottom w:val="none" w:sz="0" w:space="0" w:color="auto"/>
            <w:right w:val="none" w:sz="0" w:space="0" w:color="auto"/>
          </w:divBdr>
        </w:div>
        <w:div w:id="1025248965">
          <w:marLeft w:val="640"/>
          <w:marRight w:val="0"/>
          <w:marTop w:val="0"/>
          <w:marBottom w:val="0"/>
          <w:divBdr>
            <w:top w:val="none" w:sz="0" w:space="0" w:color="auto"/>
            <w:left w:val="none" w:sz="0" w:space="0" w:color="auto"/>
            <w:bottom w:val="none" w:sz="0" w:space="0" w:color="auto"/>
            <w:right w:val="none" w:sz="0" w:space="0" w:color="auto"/>
          </w:divBdr>
        </w:div>
        <w:div w:id="380908733">
          <w:marLeft w:val="640"/>
          <w:marRight w:val="0"/>
          <w:marTop w:val="0"/>
          <w:marBottom w:val="0"/>
          <w:divBdr>
            <w:top w:val="none" w:sz="0" w:space="0" w:color="auto"/>
            <w:left w:val="none" w:sz="0" w:space="0" w:color="auto"/>
            <w:bottom w:val="none" w:sz="0" w:space="0" w:color="auto"/>
            <w:right w:val="none" w:sz="0" w:space="0" w:color="auto"/>
          </w:divBdr>
        </w:div>
        <w:div w:id="1420132107">
          <w:marLeft w:val="640"/>
          <w:marRight w:val="0"/>
          <w:marTop w:val="0"/>
          <w:marBottom w:val="0"/>
          <w:divBdr>
            <w:top w:val="none" w:sz="0" w:space="0" w:color="auto"/>
            <w:left w:val="none" w:sz="0" w:space="0" w:color="auto"/>
            <w:bottom w:val="none" w:sz="0" w:space="0" w:color="auto"/>
            <w:right w:val="none" w:sz="0" w:space="0" w:color="auto"/>
          </w:divBdr>
        </w:div>
        <w:div w:id="1712876538">
          <w:marLeft w:val="640"/>
          <w:marRight w:val="0"/>
          <w:marTop w:val="0"/>
          <w:marBottom w:val="0"/>
          <w:divBdr>
            <w:top w:val="none" w:sz="0" w:space="0" w:color="auto"/>
            <w:left w:val="none" w:sz="0" w:space="0" w:color="auto"/>
            <w:bottom w:val="none" w:sz="0" w:space="0" w:color="auto"/>
            <w:right w:val="none" w:sz="0" w:space="0" w:color="auto"/>
          </w:divBdr>
        </w:div>
        <w:div w:id="15158430">
          <w:marLeft w:val="640"/>
          <w:marRight w:val="0"/>
          <w:marTop w:val="0"/>
          <w:marBottom w:val="0"/>
          <w:divBdr>
            <w:top w:val="none" w:sz="0" w:space="0" w:color="auto"/>
            <w:left w:val="none" w:sz="0" w:space="0" w:color="auto"/>
            <w:bottom w:val="none" w:sz="0" w:space="0" w:color="auto"/>
            <w:right w:val="none" w:sz="0" w:space="0" w:color="auto"/>
          </w:divBdr>
        </w:div>
        <w:div w:id="1601335329">
          <w:marLeft w:val="640"/>
          <w:marRight w:val="0"/>
          <w:marTop w:val="0"/>
          <w:marBottom w:val="0"/>
          <w:divBdr>
            <w:top w:val="none" w:sz="0" w:space="0" w:color="auto"/>
            <w:left w:val="none" w:sz="0" w:space="0" w:color="auto"/>
            <w:bottom w:val="none" w:sz="0" w:space="0" w:color="auto"/>
            <w:right w:val="none" w:sz="0" w:space="0" w:color="auto"/>
          </w:divBdr>
        </w:div>
        <w:div w:id="1058359215">
          <w:marLeft w:val="640"/>
          <w:marRight w:val="0"/>
          <w:marTop w:val="0"/>
          <w:marBottom w:val="0"/>
          <w:divBdr>
            <w:top w:val="none" w:sz="0" w:space="0" w:color="auto"/>
            <w:left w:val="none" w:sz="0" w:space="0" w:color="auto"/>
            <w:bottom w:val="none" w:sz="0" w:space="0" w:color="auto"/>
            <w:right w:val="none" w:sz="0" w:space="0" w:color="auto"/>
          </w:divBdr>
        </w:div>
        <w:div w:id="883058982">
          <w:marLeft w:val="640"/>
          <w:marRight w:val="0"/>
          <w:marTop w:val="0"/>
          <w:marBottom w:val="0"/>
          <w:divBdr>
            <w:top w:val="none" w:sz="0" w:space="0" w:color="auto"/>
            <w:left w:val="none" w:sz="0" w:space="0" w:color="auto"/>
            <w:bottom w:val="none" w:sz="0" w:space="0" w:color="auto"/>
            <w:right w:val="none" w:sz="0" w:space="0" w:color="auto"/>
          </w:divBdr>
        </w:div>
        <w:div w:id="1909685926">
          <w:marLeft w:val="640"/>
          <w:marRight w:val="0"/>
          <w:marTop w:val="0"/>
          <w:marBottom w:val="0"/>
          <w:divBdr>
            <w:top w:val="none" w:sz="0" w:space="0" w:color="auto"/>
            <w:left w:val="none" w:sz="0" w:space="0" w:color="auto"/>
            <w:bottom w:val="none" w:sz="0" w:space="0" w:color="auto"/>
            <w:right w:val="none" w:sz="0" w:space="0" w:color="auto"/>
          </w:divBdr>
        </w:div>
        <w:div w:id="1114982421">
          <w:marLeft w:val="640"/>
          <w:marRight w:val="0"/>
          <w:marTop w:val="0"/>
          <w:marBottom w:val="0"/>
          <w:divBdr>
            <w:top w:val="none" w:sz="0" w:space="0" w:color="auto"/>
            <w:left w:val="none" w:sz="0" w:space="0" w:color="auto"/>
            <w:bottom w:val="none" w:sz="0" w:space="0" w:color="auto"/>
            <w:right w:val="none" w:sz="0" w:space="0" w:color="auto"/>
          </w:divBdr>
        </w:div>
        <w:div w:id="1575434516">
          <w:marLeft w:val="640"/>
          <w:marRight w:val="0"/>
          <w:marTop w:val="0"/>
          <w:marBottom w:val="0"/>
          <w:divBdr>
            <w:top w:val="none" w:sz="0" w:space="0" w:color="auto"/>
            <w:left w:val="none" w:sz="0" w:space="0" w:color="auto"/>
            <w:bottom w:val="none" w:sz="0" w:space="0" w:color="auto"/>
            <w:right w:val="none" w:sz="0" w:space="0" w:color="auto"/>
          </w:divBdr>
        </w:div>
        <w:div w:id="1349676868">
          <w:marLeft w:val="640"/>
          <w:marRight w:val="0"/>
          <w:marTop w:val="0"/>
          <w:marBottom w:val="0"/>
          <w:divBdr>
            <w:top w:val="none" w:sz="0" w:space="0" w:color="auto"/>
            <w:left w:val="none" w:sz="0" w:space="0" w:color="auto"/>
            <w:bottom w:val="none" w:sz="0" w:space="0" w:color="auto"/>
            <w:right w:val="none" w:sz="0" w:space="0" w:color="auto"/>
          </w:divBdr>
        </w:div>
        <w:div w:id="721634948">
          <w:marLeft w:val="640"/>
          <w:marRight w:val="0"/>
          <w:marTop w:val="0"/>
          <w:marBottom w:val="0"/>
          <w:divBdr>
            <w:top w:val="none" w:sz="0" w:space="0" w:color="auto"/>
            <w:left w:val="none" w:sz="0" w:space="0" w:color="auto"/>
            <w:bottom w:val="none" w:sz="0" w:space="0" w:color="auto"/>
            <w:right w:val="none" w:sz="0" w:space="0" w:color="auto"/>
          </w:divBdr>
        </w:div>
        <w:div w:id="1148546821">
          <w:marLeft w:val="640"/>
          <w:marRight w:val="0"/>
          <w:marTop w:val="0"/>
          <w:marBottom w:val="0"/>
          <w:divBdr>
            <w:top w:val="none" w:sz="0" w:space="0" w:color="auto"/>
            <w:left w:val="none" w:sz="0" w:space="0" w:color="auto"/>
            <w:bottom w:val="none" w:sz="0" w:space="0" w:color="auto"/>
            <w:right w:val="none" w:sz="0" w:space="0" w:color="auto"/>
          </w:divBdr>
        </w:div>
        <w:div w:id="1142189408">
          <w:marLeft w:val="640"/>
          <w:marRight w:val="0"/>
          <w:marTop w:val="0"/>
          <w:marBottom w:val="0"/>
          <w:divBdr>
            <w:top w:val="none" w:sz="0" w:space="0" w:color="auto"/>
            <w:left w:val="none" w:sz="0" w:space="0" w:color="auto"/>
            <w:bottom w:val="none" w:sz="0" w:space="0" w:color="auto"/>
            <w:right w:val="none" w:sz="0" w:space="0" w:color="auto"/>
          </w:divBdr>
        </w:div>
      </w:divsChild>
    </w:div>
    <w:div w:id="437913218">
      <w:bodyDiv w:val="1"/>
      <w:marLeft w:val="0"/>
      <w:marRight w:val="0"/>
      <w:marTop w:val="0"/>
      <w:marBottom w:val="0"/>
      <w:divBdr>
        <w:top w:val="none" w:sz="0" w:space="0" w:color="auto"/>
        <w:left w:val="none" w:sz="0" w:space="0" w:color="auto"/>
        <w:bottom w:val="none" w:sz="0" w:space="0" w:color="auto"/>
        <w:right w:val="none" w:sz="0" w:space="0" w:color="auto"/>
      </w:divBdr>
      <w:divsChild>
        <w:div w:id="1491605162">
          <w:marLeft w:val="640"/>
          <w:marRight w:val="0"/>
          <w:marTop w:val="0"/>
          <w:marBottom w:val="0"/>
          <w:divBdr>
            <w:top w:val="none" w:sz="0" w:space="0" w:color="auto"/>
            <w:left w:val="none" w:sz="0" w:space="0" w:color="auto"/>
            <w:bottom w:val="none" w:sz="0" w:space="0" w:color="auto"/>
            <w:right w:val="none" w:sz="0" w:space="0" w:color="auto"/>
          </w:divBdr>
        </w:div>
        <w:div w:id="49964121">
          <w:marLeft w:val="640"/>
          <w:marRight w:val="0"/>
          <w:marTop w:val="0"/>
          <w:marBottom w:val="0"/>
          <w:divBdr>
            <w:top w:val="none" w:sz="0" w:space="0" w:color="auto"/>
            <w:left w:val="none" w:sz="0" w:space="0" w:color="auto"/>
            <w:bottom w:val="none" w:sz="0" w:space="0" w:color="auto"/>
            <w:right w:val="none" w:sz="0" w:space="0" w:color="auto"/>
          </w:divBdr>
        </w:div>
        <w:div w:id="1145125573">
          <w:marLeft w:val="640"/>
          <w:marRight w:val="0"/>
          <w:marTop w:val="0"/>
          <w:marBottom w:val="0"/>
          <w:divBdr>
            <w:top w:val="none" w:sz="0" w:space="0" w:color="auto"/>
            <w:left w:val="none" w:sz="0" w:space="0" w:color="auto"/>
            <w:bottom w:val="none" w:sz="0" w:space="0" w:color="auto"/>
            <w:right w:val="none" w:sz="0" w:space="0" w:color="auto"/>
          </w:divBdr>
        </w:div>
        <w:div w:id="972104139">
          <w:marLeft w:val="640"/>
          <w:marRight w:val="0"/>
          <w:marTop w:val="0"/>
          <w:marBottom w:val="0"/>
          <w:divBdr>
            <w:top w:val="none" w:sz="0" w:space="0" w:color="auto"/>
            <w:left w:val="none" w:sz="0" w:space="0" w:color="auto"/>
            <w:bottom w:val="none" w:sz="0" w:space="0" w:color="auto"/>
            <w:right w:val="none" w:sz="0" w:space="0" w:color="auto"/>
          </w:divBdr>
        </w:div>
        <w:div w:id="1984961128">
          <w:marLeft w:val="640"/>
          <w:marRight w:val="0"/>
          <w:marTop w:val="0"/>
          <w:marBottom w:val="0"/>
          <w:divBdr>
            <w:top w:val="none" w:sz="0" w:space="0" w:color="auto"/>
            <w:left w:val="none" w:sz="0" w:space="0" w:color="auto"/>
            <w:bottom w:val="none" w:sz="0" w:space="0" w:color="auto"/>
            <w:right w:val="none" w:sz="0" w:space="0" w:color="auto"/>
          </w:divBdr>
        </w:div>
        <w:div w:id="256718217">
          <w:marLeft w:val="640"/>
          <w:marRight w:val="0"/>
          <w:marTop w:val="0"/>
          <w:marBottom w:val="0"/>
          <w:divBdr>
            <w:top w:val="none" w:sz="0" w:space="0" w:color="auto"/>
            <w:left w:val="none" w:sz="0" w:space="0" w:color="auto"/>
            <w:bottom w:val="none" w:sz="0" w:space="0" w:color="auto"/>
            <w:right w:val="none" w:sz="0" w:space="0" w:color="auto"/>
          </w:divBdr>
        </w:div>
        <w:div w:id="1843079121">
          <w:marLeft w:val="640"/>
          <w:marRight w:val="0"/>
          <w:marTop w:val="0"/>
          <w:marBottom w:val="0"/>
          <w:divBdr>
            <w:top w:val="none" w:sz="0" w:space="0" w:color="auto"/>
            <w:left w:val="none" w:sz="0" w:space="0" w:color="auto"/>
            <w:bottom w:val="none" w:sz="0" w:space="0" w:color="auto"/>
            <w:right w:val="none" w:sz="0" w:space="0" w:color="auto"/>
          </w:divBdr>
        </w:div>
        <w:div w:id="236137519">
          <w:marLeft w:val="640"/>
          <w:marRight w:val="0"/>
          <w:marTop w:val="0"/>
          <w:marBottom w:val="0"/>
          <w:divBdr>
            <w:top w:val="none" w:sz="0" w:space="0" w:color="auto"/>
            <w:left w:val="none" w:sz="0" w:space="0" w:color="auto"/>
            <w:bottom w:val="none" w:sz="0" w:space="0" w:color="auto"/>
            <w:right w:val="none" w:sz="0" w:space="0" w:color="auto"/>
          </w:divBdr>
        </w:div>
        <w:div w:id="553780982">
          <w:marLeft w:val="640"/>
          <w:marRight w:val="0"/>
          <w:marTop w:val="0"/>
          <w:marBottom w:val="0"/>
          <w:divBdr>
            <w:top w:val="none" w:sz="0" w:space="0" w:color="auto"/>
            <w:left w:val="none" w:sz="0" w:space="0" w:color="auto"/>
            <w:bottom w:val="none" w:sz="0" w:space="0" w:color="auto"/>
            <w:right w:val="none" w:sz="0" w:space="0" w:color="auto"/>
          </w:divBdr>
        </w:div>
        <w:div w:id="618529279">
          <w:marLeft w:val="640"/>
          <w:marRight w:val="0"/>
          <w:marTop w:val="0"/>
          <w:marBottom w:val="0"/>
          <w:divBdr>
            <w:top w:val="none" w:sz="0" w:space="0" w:color="auto"/>
            <w:left w:val="none" w:sz="0" w:space="0" w:color="auto"/>
            <w:bottom w:val="none" w:sz="0" w:space="0" w:color="auto"/>
            <w:right w:val="none" w:sz="0" w:space="0" w:color="auto"/>
          </w:divBdr>
        </w:div>
        <w:div w:id="261882277">
          <w:marLeft w:val="640"/>
          <w:marRight w:val="0"/>
          <w:marTop w:val="0"/>
          <w:marBottom w:val="0"/>
          <w:divBdr>
            <w:top w:val="none" w:sz="0" w:space="0" w:color="auto"/>
            <w:left w:val="none" w:sz="0" w:space="0" w:color="auto"/>
            <w:bottom w:val="none" w:sz="0" w:space="0" w:color="auto"/>
            <w:right w:val="none" w:sz="0" w:space="0" w:color="auto"/>
          </w:divBdr>
        </w:div>
        <w:div w:id="536435527">
          <w:marLeft w:val="640"/>
          <w:marRight w:val="0"/>
          <w:marTop w:val="0"/>
          <w:marBottom w:val="0"/>
          <w:divBdr>
            <w:top w:val="none" w:sz="0" w:space="0" w:color="auto"/>
            <w:left w:val="none" w:sz="0" w:space="0" w:color="auto"/>
            <w:bottom w:val="none" w:sz="0" w:space="0" w:color="auto"/>
            <w:right w:val="none" w:sz="0" w:space="0" w:color="auto"/>
          </w:divBdr>
        </w:div>
        <w:div w:id="1138718935">
          <w:marLeft w:val="640"/>
          <w:marRight w:val="0"/>
          <w:marTop w:val="0"/>
          <w:marBottom w:val="0"/>
          <w:divBdr>
            <w:top w:val="none" w:sz="0" w:space="0" w:color="auto"/>
            <w:left w:val="none" w:sz="0" w:space="0" w:color="auto"/>
            <w:bottom w:val="none" w:sz="0" w:space="0" w:color="auto"/>
            <w:right w:val="none" w:sz="0" w:space="0" w:color="auto"/>
          </w:divBdr>
        </w:div>
        <w:div w:id="1808357535">
          <w:marLeft w:val="640"/>
          <w:marRight w:val="0"/>
          <w:marTop w:val="0"/>
          <w:marBottom w:val="0"/>
          <w:divBdr>
            <w:top w:val="none" w:sz="0" w:space="0" w:color="auto"/>
            <w:left w:val="none" w:sz="0" w:space="0" w:color="auto"/>
            <w:bottom w:val="none" w:sz="0" w:space="0" w:color="auto"/>
            <w:right w:val="none" w:sz="0" w:space="0" w:color="auto"/>
          </w:divBdr>
        </w:div>
        <w:div w:id="2122992565">
          <w:marLeft w:val="640"/>
          <w:marRight w:val="0"/>
          <w:marTop w:val="0"/>
          <w:marBottom w:val="0"/>
          <w:divBdr>
            <w:top w:val="none" w:sz="0" w:space="0" w:color="auto"/>
            <w:left w:val="none" w:sz="0" w:space="0" w:color="auto"/>
            <w:bottom w:val="none" w:sz="0" w:space="0" w:color="auto"/>
            <w:right w:val="none" w:sz="0" w:space="0" w:color="auto"/>
          </w:divBdr>
        </w:div>
        <w:div w:id="2007632342">
          <w:marLeft w:val="640"/>
          <w:marRight w:val="0"/>
          <w:marTop w:val="0"/>
          <w:marBottom w:val="0"/>
          <w:divBdr>
            <w:top w:val="none" w:sz="0" w:space="0" w:color="auto"/>
            <w:left w:val="none" w:sz="0" w:space="0" w:color="auto"/>
            <w:bottom w:val="none" w:sz="0" w:space="0" w:color="auto"/>
            <w:right w:val="none" w:sz="0" w:space="0" w:color="auto"/>
          </w:divBdr>
        </w:div>
        <w:div w:id="1489248368">
          <w:marLeft w:val="640"/>
          <w:marRight w:val="0"/>
          <w:marTop w:val="0"/>
          <w:marBottom w:val="0"/>
          <w:divBdr>
            <w:top w:val="none" w:sz="0" w:space="0" w:color="auto"/>
            <w:left w:val="none" w:sz="0" w:space="0" w:color="auto"/>
            <w:bottom w:val="none" w:sz="0" w:space="0" w:color="auto"/>
            <w:right w:val="none" w:sz="0" w:space="0" w:color="auto"/>
          </w:divBdr>
        </w:div>
        <w:div w:id="54359443">
          <w:marLeft w:val="640"/>
          <w:marRight w:val="0"/>
          <w:marTop w:val="0"/>
          <w:marBottom w:val="0"/>
          <w:divBdr>
            <w:top w:val="none" w:sz="0" w:space="0" w:color="auto"/>
            <w:left w:val="none" w:sz="0" w:space="0" w:color="auto"/>
            <w:bottom w:val="none" w:sz="0" w:space="0" w:color="auto"/>
            <w:right w:val="none" w:sz="0" w:space="0" w:color="auto"/>
          </w:divBdr>
        </w:div>
        <w:div w:id="1160543186">
          <w:marLeft w:val="640"/>
          <w:marRight w:val="0"/>
          <w:marTop w:val="0"/>
          <w:marBottom w:val="0"/>
          <w:divBdr>
            <w:top w:val="none" w:sz="0" w:space="0" w:color="auto"/>
            <w:left w:val="none" w:sz="0" w:space="0" w:color="auto"/>
            <w:bottom w:val="none" w:sz="0" w:space="0" w:color="auto"/>
            <w:right w:val="none" w:sz="0" w:space="0" w:color="auto"/>
          </w:divBdr>
        </w:div>
        <w:div w:id="1693022977">
          <w:marLeft w:val="640"/>
          <w:marRight w:val="0"/>
          <w:marTop w:val="0"/>
          <w:marBottom w:val="0"/>
          <w:divBdr>
            <w:top w:val="none" w:sz="0" w:space="0" w:color="auto"/>
            <w:left w:val="none" w:sz="0" w:space="0" w:color="auto"/>
            <w:bottom w:val="none" w:sz="0" w:space="0" w:color="auto"/>
            <w:right w:val="none" w:sz="0" w:space="0" w:color="auto"/>
          </w:divBdr>
        </w:div>
        <w:div w:id="15665883">
          <w:marLeft w:val="640"/>
          <w:marRight w:val="0"/>
          <w:marTop w:val="0"/>
          <w:marBottom w:val="0"/>
          <w:divBdr>
            <w:top w:val="none" w:sz="0" w:space="0" w:color="auto"/>
            <w:left w:val="none" w:sz="0" w:space="0" w:color="auto"/>
            <w:bottom w:val="none" w:sz="0" w:space="0" w:color="auto"/>
            <w:right w:val="none" w:sz="0" w:space="0" w:color="auto"/>
          </w:divBdr>
        </w:div>
        <w:div w:id="1820073260">
          <w:marLeft w:val="640"/>
          <w:marRight w:val="0"/>
          <w:marTop w:val="0"/>
          <w:marBottom w:val="0"/>
          <w:divBdr>
            <w:top w:val="none" w:sz="0" w:space="0" w:color="auto"/>
            <w:left w:val="none" w:sz="0" w:space="0" w:color="auto"/>
            <w:bottom w:val="none" w:sz="0" w:space="0" w:color="auto"/>
            <w:right w:val="none" w:sz="0" w:space="0" w:color="auto"/>
          </w:divBdr>
        </w:div>
        <w:div w:id="601768007">
          <w:marLeft w:val="640"/>
          <w:marRight w:val="0"/>
          <w:marTop w:val="0"/>
          <w:marBottom w:val="0"/>
          <w:divBdr>
            <w:top w:val="none" w:sz="0" w:space="0" w:color="auto"/>
            <w:left w:val="none" w:sz="0" w:space="0" w:color="auto"/>
            <w:bottom w:val="none" w:sz="0" w:space="0" w:color="auto"/>
            <w:right w:val="none" w:sz="0" w:space="0" w:color="auto"/>
          </w:divBdr>
        </w:div>
        <w:div w:id="125583136">
          <w:marLeft w:val="640"/>
          <w:marRight w:val="0"/>
          <w:marTop w:val="0"/>
          <w:marBottom w:val="0"/>
          <w:divBdr>
            <w:top w:val="none" w:sz="0" w:space="0" w:color="auto"/>
            <w:left w:val="none" w:sz="0" w:space="0" w:color="auto"/>
            <w:bottom w:val="none" w:sz="0" w:space="0" w:color="auto"/>
            <w:right w:val="none" w:sz="0" w:space="0" w:color="auto"/>
          </w:divBdr>
        </w:div>
        <w:div w:id="1255360808">
          <w:marLeft w:val="640"/>
          <w:marRight w:val="0"/>
          <w:marTop w:val="0"/>
          <w:marBottom w:val="0"/>
          <w:divBdr>
            <w:top w:val="none" w:sz="0" w:space="0" w:color="auto"/>
            <w:left w:val="none" w:sz="0" w:space="0" w:color="auto"/>
            <w:bottom w:val="none" w:sz="0" w:space="0" w:color="auto"/>
            <w:right w:val="none" w:sz="0" w:space="0" w:color="auto"/>
          </w:divBdr>
        </w:div>
        <w:div w:id="754521078">
          <w:marLeft w:val="640"/>
          <w:marRight w:val="0"/>
          <w:marTop w:val="0"/>
          <w:marBottom w:val="0"/>
          <w:divBdr>
            <w:top w:val="none" w:sz="0" w:space="0" w:color="auto"/>
            <w:left w:val="none" w:sz="0" w:space="0" w:color="auto"/>
            <w:bottom w:val="none" w:sz="0" w:space="0" w:color="auto"/>
            <w:right w:val="none" w:sz="0" w:space="0" w:color="auto"/>
          </w:divBdr>
        </w:div>
        <w:div w:id="1630475829">
          <w:marLeft w:val="640"/>
          <w:marRight w:val="0"/>
          <w:marTop w:val="0"/>
          <w:marBottom w:val="0"/>
          <w:divBdr>
            <w:top w:val="none" w:sz="0" w:space="0" w:color="auto"/>
            <w:left w:val="none" w:sz="0" w:space="0" w:color="auto"/>
            <w:bottom w:val="none" w:sz="0" w:space="0" w:color="auto"/>
            <w:right w:val="none" w:sz="0" w:space="0" w:color="auto"/>
          </w:divBdr>
        </w:div>
        <w:div w:id="118033052">
          <w:marLeft w:val="640"/>
          <w:marRight w:val="0"/>
          <w:marTop w:val="0"/>
          <w:marBottom w:val="0"/>
          <w:divBdr>
            <w:top w:val="none" w:sz="0" w:space="0" w:color="auto"/>
            <w:left w:val="none" w:sz="0" w:space="0" w:color="auto"/>
            <w:bottom w:val="none" w:sz="0" w:space="0" w:color="auto"/>
            <w:right w:val="none" w:sz="0" w:space="0" w:color="auto"/>
          </w:divBdr>
        </w:div>
        <w:div w:id="24411154">
          <w:marLeft w:val="640"/>
          <w:marRight w:val="0"/>
          <w:marTop w:val="0"/>
          <w:marBottom w:val="0"/>
          <w:divBdr>
            <w:top w:val="none" w:sz="0" w:space="0" w:color="auto"/>
            <w:left w:val="none" w:sz="0" w:space="0" w:color="auto"/>
            <w:bottom w:val="none" w:sz="0" w:space="0" w:color="auto"/>
            <w:right w:val="none" w:sz="0" w:space="0" w:color="auto"/>
          </w:divBdr>
        </w:div>
        <w:div w:id="1739013760">
          <w:marLeft w:val="640"/>
          <w:marRight w:val="0"/>
          <w:marTop w:val="0"/>
          <w:marBottom w:val="0"/>
          <w:divBdr>
            <w:top w:val="none" w:sz="0" w:space="0" w:color="auto"/>
            <w:left w:val="none" w:sz="0" w:space="0" w:color="auto"/>
            <w:bottom w:val="none" w:sz="0" w:space="0" w:color="auto"/>
            <w:right w:val="none" w:sz="0" w:space="0" w:color="auto"/>
          </w:divBdr>
        </w:div>
        <w:div w:id="1228687005">
          <w:marLeft w:val="640"/>
          <w:marRight w:val="0"/>
          <w:marTop w:val="0"/>
          <w:marBottom w:val="0"/>
          <w:divBdr>
            <w:top w:val="none" w:sz="0" w:space="0" w:color="auto"/>
            <w:left w:val="none" w:sz="0" w:space="0" w:color="auto"/>
            <w:bottom w:val="none" w:sz="0" w:space="0" w:color="auto"/>
            <w:right w:val="none" w:sz="0" w:space="0" w:color="auto"/>
          </w:divBdr>
        </w:div>
        <w:div w:id="4870661">
          <w:marLeft w:val="640"/>
          <w:marRight w:val="0"/>
          <w:marTop w:val="0"/>
          <w:marBottom w:val="0"/>
          <w:divBdr>
            <w:top w:val="none" w:sz="0" w:space="0" w:color="auto"/>
            <w:left w:val="none" w:sz="0" w:space="0" w:color="auto"/>
            <w:bottom w:val="none" w:sz="0" w:space="0" w:color="auto"/>
            <w:right w:val="none" w:sz="0" w:space="0" w:color="auto"/>
          </w:divBdr>
        </w:div>
      </w:divsChild>
    </w:div>
    <w:div w:id="443580248">
      <w:bodyDiv w:val="1"/>
      <w:marLeft w:val="0"/>
      <w:marRight w:val="0"/>
      <w:marTop w:val="0"/>
      <w:marBottom w:val="0"/>
      <w:divBdr>
        <w:top w:val="none" w:sz="0" w:space="0" w:color="auto"/>
        <w:left w:val="none" w:sz="0" w:space="0" w:color="auto"/>
        <w:bottom w:val="none" w:sz="0" w:space="0" w:color="auto"/>
        <w:right w:val="none" w:sz="0" w:space="0" w:color="auto"/>
      </w:divBdr>
      <w:divsChild>
        <w:div w:id="1648783242">
          <w:marLeft w:val="640"/>
          <w:marRight w:val="0"/>
          <w:marTop w:val="0"/>
          <w:marBottom w:val="0"/>
          <w:divBdr>
            <w:top w:val="none" w:sz="0" w:space="0" w:color="auto"/>
            <w:left w:val="none" w:sz="0" w:space="0" w:color="auto"/>
            <w:bottom w:val="none" w:sz="0" w:space="0" w:color="auto"/>
            <w:right w:val="none" w:sz="0" w:space="0" w:color="auto"/>
          </w:divBdr>
        </w:div>
        <w:div w:id="856114120">
          <w:marLeft w:val="640"/>
          <w:marRight w:val="0"/>
          <w:marTop w:val="0"/>
          <w:marBottom w:val="0"/>
          <w:divBdr>
            <w:top w:val="none" w:sz="0" w:space="0" w:color="auto"/>
            <w:left w:val="none" w:sz="0" w:space="0" w:color="auto"/>
            <w:bottom w:val="none" w:sz="0" w:space="0" w:color="auto"/>
            <w:right w:val="none" w:sz="0" w:space="0" w:color="auto"/>
          </w:divBdr>
        </w:div>
        <w:div w:id="1574387307">
          <w:marLeft w:val="640"/>
          <w:marRight w:val="0"/>
          <w:marTop w:val="0"/>
          <w:marBottom w:val="0"/>
          <w:divBdr>
            <w:top w:val="none" w:sz="0" w:space="0" w:color="auto"/>
            <w:left w:val="none" w:sz="0" w:space="0" w:color="auto"/>
            <w:bottom w:val="none" w:sz="0" w:space="0" w:color="auto"/>
            <w:right w:val="none" w:sz="0" w:space="0" w:color="auto"/>
          </w:divBdr>
        </w:div>
        <w:div w:id="461967541">
          <w:marLeft w:val="640"/>
          <w:marRight w:val="0"/>
          <w:marTop w:val="0"/>
          <w:marBottom w:val="0"/>
          <w:divBdr>
            <w:top w:val="none" w:sz="0" w:space="0" w:color="auto"/>
            <w:left w:val="none" w:sz="0" w:space="0" w:color="auto"/>
            <w:bottom w:val="none" w:sz="0" w:space="0" w:color="auto"/>
            <w:right w:val="none" w:sz="0" w:space="0" w:color="auto"/>
          </w:divBdr>
        </w:div>
        <w:div w:id="142041794">
          <w:marLeft w:val="640"/>
          <w:marRight w:val="0"/>
          <w:marTop w:val="0"/>
          <w:marBottom w:val="0"/>
          <w:divBdr>
            <w:top w:val="none" w:sz="0" w:space="0" w:color="auto"/>
            <w:left w:val="none" w:sz="0" w:space="0" w:color="auto"/>
            <w:bottom w:val="none" w:sz="0" w:space="0" w:color="auto"/>
            <w:right w:val="none" w:sz="0" w:space="0" w:color="auto"/>
          </w:divBdr>
        </w:div>
        <w:div w:id="1610354034">
          <w:marLeft w:val="640"/>
          <w:marRight w:val="0"/>
          <w:marTop w:val="0"/>
          <w:marBottom w:val="0"/>
          <w:divBdr>
            <w:top w:val="none" w:sz="0" w:space="0" w:color="auto"/>
            <w:left w:val="none" w:sz="0" w:space="0" w:color="auto"/>
            <w:bottom w:val="none" w:sz="0" w:space="0" w:color="auto"/>
            <w:right w:val="none" w:sz="0" w:space="0" w:color="auto"/>
          </w:divBdr>
        </w:div>
        <w:div w:id="1485202494">
          <w:marLeft w:val="640"/>
          <w:marRight w:val="0"/>
          <w:marTop w:val="0"/>
          <w:marBottom w:val="0"/>
          <w:divBdr>
            <w:top w:val="none" w:sz="0" w:space="0" w:color="auto"/>
            <w:left w:val="none" w:sz="0" w:space="0" w:color="auto"/>
            <w:bottom w:val="none" w:sz="0" w:space="0" w:color="auto"/>
            <w:right w:val="none" w:sz="0" w:space="0" w:color="auto"/>
          </w:divBdr>
        </w:div>
        <w:div w:id="1388725303">
          <w:marLeft w:val="640"/>
          <w:marRight w:val="0"/>
          <w:marTop w:val="0"/>
          <w:marBottom w:val="0"/>
          <w:divBdr>
            <w:top w:val="none" w:sz="0" w:space="0" w:color="auto"/>
            <w:left w:val="none" w:sz="0" w:space="0" w:color="auto"/>
            <w:bottom w:val="none" w:sz="0" w:space="0" w:color="auto"/>
            <w:right w:val="none" w:sz="0" w:space="0" w:color="auto"/>
          </w:divBdr>
        </w:div>
        <w:div w:id="81536680">
          <w:marLeft w:val="640"/>
          <w:marRight w:val="0"/>
          <w:marTop w:val="0"/>
          <w:marBottom w:val="0"/>
          <w:divBdr>
            <w:top w:val="none" w:sz="0" w:space="0" w:color="auto"/>
            <w:left w:val="none" w:sz="0" w:space="0" w:color="auto"/>
            <w:bottom w:val="none" w:sz="0" w:space="0" w:color="auto"/>
            <w:right w:val="none" w:sz="0" w:space="0" w:color="auto"/>
          </w:divBdr>
        </w:div>
        <w:div w:id="109592113">
          <w:marLeft w:val="640"/>
          <w:marRight w:val="0"/>
          <w:marTop w:val="0"/>
          <w:marBottom w:val="0"/>
          <w:divBdr>
            <w:top w:val="none" w:sz="0" w:space="0" w:color="auto"/>
            <w:left w:val="none" w:sz="0" w:space="0" w:color="auto"/>
            <w:bottom w:val="none" w:sz="0" w:space="0" w:color="auto"/>
            <w:right w:val="none" w:sz="0" w:space="0" w:color="auto"/>
          </w:divBdr>
        </w:div>
        <w:div w:id="64962343">
          <w:marLeft w:val="640"/>
          <w:marRight w:val="0"/>
          <w:marTop w:val="0"/>
          <w:marBottom w:val="0"/>
          <w:divBdr>
            <w:top w:val="none" w:sz="0" w:space="0" w:color="auto"/>
            <w:left w:val="none" w:sz="0" w:space="0" w:color="auto"/>
            <w:bottom w:val="none" w:sz="0" w:space="0" w:color="auto"/>
            <w:right w:val="none" w:sz="0" w:space="0" w:color="auto"/>
          </w:divBdr>
        </w:div>
        <w:div w:id="1556769627">
          <w:marLeft w:val="640"/>
          <w:marRight w:val="0"/>
          <w:marTop w:val="0"/>
          <w:marBottom w:val="0"/>
          <w:divBdr>
            <w:top w:val="none" w:sz="0" w:space="0" w:color="auto"/>
            <w:left w:val="none" w:sz="0" w:space="0" w:color="auto"/>
            <w:bottom w:val="none" w:sz="0" w:space="0" w:color="auto"/>
            <w:right w:val="none" w:sz="0" w:space="0" w:color="auto"/>
          </w:divBdr>
        </w:div>
        <w:div w:id="470710854">
          <w:marLeft w:val="640"/>
          <w:marRight w:val="0"/>
          <w:marTop w:val="0"/>
          <w:marBottom w:val="0"/>
          <w:divBdr>
            <w:top w:val="none" w:sz="0" w:space="0" w:color="auto"/>
            <w:left w:val="none" w:sz="0" w:space="0" w:color="auto"/>
            <w:bottom w:val="none" w:sz="0" w:space="0" w:color="auto"/>
            <w:right w:val="none" w:sz="0" w:space="0" w:color="auto"/>
          </w:divBdr>
        </w:div>
        <w:div w:id="1838689945">
          <w:marLeft w:val="640"/>
          <w:marRight w:val="0"/>
          <w:marTop w:val="0"/>
          <w:marBottom w:val="0"/>
          <w:divBdr>
            <w:top w:val="none" w:sz="0" w:space="0" w:color="auto"/>
            <w:left w:val="none" w:sz="0" w:space="0" w:color="auto"/>
            <w:bottom w:val="none" w:sz="0" w:space="0" w:color="auto"/>
            <w:right w:val="none" w:sz="0" w:space="0" w:color="auto"/>
          </w:divBdr>
        </w:div>
        <w:div w:id="929049892">
          <w:marLeft w:val="640"/>
          <w:marRight w:val="0"/>
          <w:marTop w:val="0"/>
          <w:marBottom w:val="0"/>
          <w:divBdr>
            <w:top w:val="none" w:sz="0" w:space="0" w:color="auto"/>
            <w:left w:val="none" w:sz="0" w:space="0" w:color="auto"/>
            <w:bottom w:val="none" w:sz="0" w:space="0" w:color="auto"/>
            <w:right w:val="none" w:sz="0" w:space="0" w:color="auto"/>
          </w:divBdr>
        </w:div>
        <w:div w:id="1278443428">
          <w:marLeft w:val="640"/>
          <w:marRight w:val="0"/>
          <w:marTop w:val="0"/>
          <w:marBottom w:val="0"/>
          <w:divBdr>
            <w:top w:val="none" w:sz="0" w:space="0" w:color="auto"/>
            <w:left w:val="none" w:sz="0" w:space="0" w:color="auto"/>
            <w:bottom w:val="none" w:sz="0" w:space="0" w:color="auto"/>
            <w:right w:val="none" w:sz="0" w:space="0" w:color="auto"/>
          </w:divBdr>
        </w:div>
        <w:div w:id="1552770545">
          <w:marLeft w:val="640"/>
          <w:marRight w:val="0"/>
          <w:marTop w:val="0"/>
          <w:marBottom w:val="0"/>
          <w:divBdr>
            <w:top w:val="none" w:sz="0" w:space="0" w:color="auto"/>
            <w:left w:val="none" w:sz="0" w:space="0" w:color="auto"/>
            <w:bottom w:val="none" w:sz="0" w:space="0" w:color="auto"/>
            <w:right w:val="none" w:sz="0" w:space="0" w:color="auto"/>
          </w:divBdr>
        </w:div>
        <w:div w:id="1743210122">
          <w:marLeft w:val="640"/>
          <w:marRight w:val="0"/>
          <w:marTop w:val="0"/>
          <w:marBottom w:val="0"/>
          <w:divBdr>
            <w:top w:val="none" w:sz="0" w:space="0" w:color="auto"/>
            <w:left w:val="none" w:sz="0" w:space="0" w:color="auto"/>
            <w:bottom w:val="none" w:sz="0" w:space="0" w:color="auto"/>
            <w:right w:val="none" w:sz="0" w:space="0" w:color="auto"/>
          </w:divBdr>
        </w:div>
        <w:div w:id="919677558">
          <w:marLeft w:val="640"/>
          <w:marRight w:val="0"/>
          <w:marTop w:val="0"/>
          <w:marBottom w:val="0"/>
          <w:divBdr>
            <w:top w:val="none" w:sz="0" w:space="0" w:color="auto"/>
            <w:left w:val="none" w:sz="0" w:space="0" w:color="auto"/>
            <w:bottom w:val="none" w:sz="0" w:space="0" w:color="auto"/>
            <w:right w:val="none" w:sz="0" w:space="0" w:color="auto"/>
          </w:divBdr>
        </w:div>
        <w:div w:id="402604462">
          <w:marLeft w:val="640"/>
          <w:marRight w:val="0"/>
          <w:marTop w:val="0"/>
          <w:marBottom w:val="0"/>
          <w:divBdr>
            <w:top w:val="none" w:sz="0" w:space="0" w:color="auto"/>
            <w:left w:val="none" w:sz="0" w:space="0" w:color="auto"/>
            <w:bottom w:val="none" w:sz="0" w:space="0" w:color="auto"/>
            <w:right w:val="none" w:sz="0" w:space="0" w:color="auto"/>
          </w:divBdr>
        </w:div>
        <w:div w:id="951129136">
          <w:marLeft w:val="640"/>
          <w:marRight w:val="0"/>
          <w:marTop w:val="0"/>
          <w:marBottom w:val="0"/>
          <w:divBdr>
            <w:top w:val="none" w:sz="0" w:space="0" w:color="auto"/>
            <w:left w:val="none" w:sz="0" w:space="0" w:color="auto"/>
            <w:bottom w:val="none" w:sz="0" w:space="0" w:color="auto"/>
            <w:right w:val="none" w:sz="0" w:space="0" w:color="auto"/>
          </w:divBdr>
        </w:div>
        <w:div w:id="1884974332">
          <w:marLeft w:val="640"/>
          <w:marRight w:val="0"/>
          <w:marTop w:val="0"/>
          <w:marBottom w:val="0"/>
          <w:divBdr>
            <w:top w:val="none" w:sz="0" w:space="0" w:color="auto"/>
            <w:left w:val="none" w:sz="0" w:space="0" w:color="auto"/>
            <w:bottom w:val="none" w:sz="0" w:space="0" w:color="auto"/>
            <w:right w:val="none" w:sz="0" w:space="0" w:color="auto"/>
          </w:divBdr>
        </w:div>
        <w:div w:id="977757430">
          <w:marLeft w:val="640"/>
          <w:marRight w:val="0"/>
          <w:marTop w:val="0"/>
          <w:marBottom w:val="0"/>
          <w:divBdr>
            <w:top w:val="none" w:sz="0" w:space="0" w:color="auto"/>
            <w:left w:val="none" w:sz="0" w:space="0" w:color="auto"/>
            <w:bottom w:val="none" w:sz="0" w:space="0" w:color="auto"/>
            <w:right w:val="none" w:sz="0" w:space="0" w:color="auto"/>
          </w:divBdr>
        </w:div>
        <w:div w:id="1691368635">
          <w:marLeft w:val="640"/>
          <w:marRight w:val="0"/>
          <w:marTop w:val="0"/>
          <w:marBottom w:val="0"/>
          <w:divBdr>
            <w:top w:val="none" w:sz="0" w:space="0" w:color="auto"/>
            <w:left w:val="none" w:sz="0" w:space="0" w:color="auto"/>
            <w:bottom w:val="none" w:sz="0" w:space="0" w:color="auto"/>
            <w:right w:val="none" w:sz="0" w:space="0" w:color="auto"/>
          </w:divBdr>
        </w:div>
        <w:div w:id="1900555949">
          <w:marLeft w:val="640"/>
          <w:marRight w:val="0"/>
          <w:marTop w:val="0"/>
          <w:marBottom w:val="0"/>
          <w:divBdr>
            <w:top w:val="none" w:sz="0" w:space="0" w:color="auto"/>
            <w:left w:val="none" w:sz="0" w:space="0" w:color="auto"/>
            <w:bottom w:val="none" w:sz="0" w:space="0" w:color="auto"/>
            <w:right w:val="none" w:sz="0" w:space="0" w:color="auto"/>
          </w:divBdr>
        </w:div>
        <w:div w:id="988558484">
          <w:marLeft w:val="640"/>
          <w:marRight w:val="0"/>
          <w:marTop w:val="0"/>
          <w:marBottom w:val="0"/>
          <w:divBdr>
            <w:top w:val="none" w:sz="0" w:space="0" w:color="auto"/>
            <w:left w:val="none" w:sz="0" w:space="0" w:color="auto"/>
            <w:bottom w:val="none" w:sz="0" w:space="0" w:color="auto"/>
            <w:right w:val="none" w:sz="0" w:space="0" w:color="auto"/>
          </w:divBdr>
        </w:div>
        <w:div w:id="874774606">
          <w:marLeft w:val="640"/>
          <w:marRight w:val="0"/>
          <w:marTop w:val="0"/>
          <w:marBottom w:val="0"/>
          <w:divBdr>
            <w:top w:val="none" w:sz="0" w:space="0" w:color="auto"/>
            <w:left w:val="none" w:sz="0" w:space="0" w:color="auto"/>
            <w:bottom w:val="none" w:sz="0" w:space="0" w:color="auto"/>
            <w:right w:val="none" w:sz="0" w:space="0" w:color="auto"/>
          </w:divBdr>
        </w:div>
        <w:div w:id="688146116">
          <w:marLeft w:val="640"/>
          <w:marRight w:val="0"/>
          <w:marTop w:val="0"/>
          <w:marBottom w:val="0"/>
          <w:divBdr>
            <w:top w:val="none" w:sz="0" w:space="0" w:color="auto"/>
            <w:left w:val="none" w:sz="0" w:space="0" w:color="auto"/>
            <w:bottom w:val="none" w:sz="0" w:space="0" w:color="auto"/>
            <w:right w:val="none" w:sz="0" w:space="0" w:color="auto"/>
          </w:divBdr>
        </w:div>
        <w:div w:id="1980259956">
          <w:marLeft w:val="640"/>
          <w:marRight w:val="0"/>
          <w:marTop w:val="0"/>
          <w:marBottom w:val="0"/>
          <w:divBdr>
            <w:top w:val="none" w:sz="0" w:space="0" w:color="auto"/>
            <w:left w:val="none" w:sz="0" w:space="0" w:color="auto"/>
            <w:bottom w:val="none" w:sz="0" w:space="0" w:color="auto"/>
            <w:right w:val="none" w:sz="0" w:space="0" w:color="auto"/>
          </w:divBdr>
        </w:div>
        <w:div w:id="754857212">
          <w:marLeft w:val="640"/>
          <w:marRight w:val="0"/>
          <w:marTop w:val="0"/>
          <w:marBottom w:val="0"/>
          <w:divBdr>
            <w:top w:val="none" w:sz="0" w:space="0" w:color="auto"/>
            <w:left w:val="none" w:sz="0" w:space="0" w:color="auto"/>
            <w:bottom w:val="none" w:sz="0" w:space="0" w:color="auto"/>
            <w:right w:val="none" w:sz="0" w:space="0" w:color="auto"/>
          </w:divBdr>
        </w:div>
        <w:div w:id="780078197">
          <w:marLeft w:val="640"/>
          <w:marRight w:val="0"/>
          <w:marTop w:val="0"/>
          <w:marBottom w:val="0"/>
          <w:divBdr>
            <w:top w:val="none" w:sz="0" w:space="0" w:color="auto"/>
            <w:left w:val="none" w:sz="0" w:space="0" w:color="auto"/>
            <w:bottom w:val="none" w:sz="0" w:space="0" w:color="auto"/>
            <w:right w:val="none" w:sz="0" w:space="0" w:color="auto"/>
          </w:divBdr>
        </w:div>
        <w:div w:id="10644358">
          <w:marLeft w:val="640"/>
          <w:marRight w:val="0"/>
          <w:marTop w:val="0"/>
          <w:marBottom w:val="0"/>
          <w:divBdr>
            <w:top w:val="none" w:sz="0" w:space="0" w:color="auto"/>
            <w:left w:val="none" w:sz="0" w:space="0" w:color="auto"/>
            <w:bottom w:val="none" w:sz="0" w:space="0" w:color="auto"/>
            <w:right w:val="none" w:sz="0" w:space="0" w:color="auto"/>
          </w:divBdr>
        </w:div>
      </w:divsChild>
    </w:div>
    <w:div w:id="445320791">
      <w:bodyDiv w:val="1"/>
      <w:marLeft w:val="0"/>
      <w:marRight w:val="0"/>
      <w:marTop w:val="0"/>
      <w:marBottom w:val="0"/>
      <w:divBdr>
        <w:top w:val="none" w:sz="0" w:space="0" w:color="auto"/>
        <w:left w:val="none" w:sz="0" w:space="0" w:color="auto"/>
        <w:bottom w:val="none" w:sz="0" w:space="0" w:color="auto"/>
        <w:right w:val="none" w:sz="0" w:space="0" w:color="auto"/>
      </w:divBdr>
      <w:divsChild>
        <w:div w:id="153885708">
          <w:marLeft w:val="640"/>
          <w:marRight w:val="0"/>
          <w:marTop w:val="0"/>
          <w:marBottom w:val="0"/>
          <w:divBdr>
            <w:top w:val="none" w:sz="0" w:space="0" w:color="auto"/>
            <w:left w:val="none" w:sz="0" w:space="0" w:color="auto"/>
            <w:bottom w:val="none" w:sz="0" w:space="0" w:color="auto"/>
            <w:right w:val="none" w:sz="0" w:space="0" w:color="auto"/>
          </w:divBdr>
        </w:div>
        <w:div w:id="2071613510">
          <w:marLeft w:val="640"/>
          <w:marRight w:val="0"/>
          <w:marTop w:val="0"/>
          <w:marBottom w:val="0"/>
          <w:divBdr>
            <w:top w:val="none" w:sz="0" w:space="0" w:color="auto"/>
            <w:left w:val="none" w:sz="0" w:space="0" w:color="auto"/>
            <w:bottom w:val="none" w:sz="0" w:space="0" w:color="auto"/>
            <w:right w:val="none" w:sz="0" w:space="0" w:color="auto"/>
          </w:divBdr>
        </w:div>
        <w:div w:id="679888548">
          <w:marLeft w:val="640"/>
          <w:marRight w:val="0"/>
          <w:marTop w:val="0"/>
          <w:marBottom w:val="0"/>
          <w:divBdr>
            <w:top w:val="none" w:sz="0" w:space="0" w:color="auto"/>
            <w:left w:val="none" w:sz="0" w:space="0" w:color="auto"/>
            <w:bottom w:val="none" w:sz="0" w:space="0" w:color="auto"/>
            <w:right w:val="none" w:sz="0" w:space="0" w:color="auto"/>
          </w:divBdr>
        </w:div>
        <w:div w:id="773789191">
          <w:marLeft w:val="640"/>
          <w:marRight w:val="0"/>
          <w:marTop w:val="0"/>
          <w:marBottom w:val="0"/>
          <w:divBdr>
            <w:top w:val="none" w:sz="0" w:space="0" w:color="auto"/>
            <w:left w:val="none" w:sz="0" w:space="0" w:color="auto"/>
            <w:bottom w:val="none" w:sz="0" w:space="0" w:color="auto"/>
            <w:right w:val="none" w:sz="0" w:space="0" w:color="auto"/>
          </w:divBdr>
        </w:div>
        <w:div w:id="263198938">
          <w:marLeft w:val="640"/>
          <w:marRight w:val="0"/>
          <w:marTop w:val="0"/>
          <w:marBottom w:val="0"/>
          <w:divBdr>
            <w:top w:val="none" w:sz="0" w:space="0" w:color="auto"/>
            <w:left w:val="none" w:sz="0" w:space="0" w:color="auto"/>
            <w:bottom w:val="none" w:sz="0" w:space="0" w:color="auto"/>
            <w:right w:val="none" w:sz="0" w:space="0" w:color="auto"/>
          </w:divBdr>
        </w:div>
        <w:div w:id="13119877">
          <w:marLeft w:val="640"/>
          <w:marRight w:val="0"/>
          <w:marTop w:val="0"/>
          <w:marBottom w:val="0"/>
          <w:divBdr>
            <w:top w:val="none" w:sz="0" w:space="0" w:color="auto"/>
            <w:left w:val="none" w:sz="0" w:space="0" w:color="auto"/>
            <w:bottom w:val="none" w:sz="0" w:space="0" w:color="auto"/>
            <w:right w:val="none" w:sz="0" w:space="0" w:color="auto"/>
          </w:divBdr>
        </w:div>
        <w:div w:id="1352804738">
          <w:marLeft w:val="640"/>
          <w:marRight w:val="0"/>
          <w:marTop w:val="0"/>
          <w:marBottom w:val="0"/>
          <w:divBdr>
            <w:top w:val="none" w:sz="0" w:space="0" w:color="auto"/>
            <w:left w:val="none" w:sz="0" w:space="0" w:color="auto"/>
            <w:bottom w:val="none" w:sz="0" w:space="0" w:color="auto"/>
            <w:right w:val="none" w:sz="0" w:space="0" w:color="auto"/>
          </w:divBdr>
        </w:div>
        <w:div w:id="1693147251">
          <w:marLeft w:val="640"/>
          <w:marRight w:val="0"/>
          <w:marTop w:val="0"/>
          <w:marBottom w:val="0"/>
          <w:divBdr>
            <w:top w:val="none" w:sz="0" w:space="0" w:color="auto"/>
            <w:left w:val="none" w:sz="0" w:space="0" w:color="auto"/>
            <w:bottom w:val="none" w:sz="0" w:space="0" w:color="auto"/>
            <w:right w:val="none" w:sz="0" w:space="0" w:color="auto"/>
          </w:divBdr>
        </w:div>
        <w:div w:id="1225067358">
          <w:marLeft w:val="640"/>
          <w:marRight w:val="0"/>
          <w:marTop w:val="0"/>
          <w:marBottom w:val="0"/>
          <w:divBdr>
            <w:top w:val="none" w:sz="0" w:space="0" w:color="auto"/>
            <w:left w:val="none" w:sz="0" w:space="0" w:color="auto"/>
            <w:bottom w:val="none" w:sz="0" w:space="0" w:color="auto"/>
            <w:right w:val="none" w:sz="0" w:space="0" w:color="auto"/>
          </w:divBdr>
        </w:div>
        <w:div w:id="371423342">
          <w:marLeft w:val="640"/>
          <w:marRight w:val="0"/>
          <w:marTop w:val="0"/>
          <w:marBottom w:val="0"/>
          <w:divBdr>
            <w:top w:val="none" w:sz="0" w:space="0" w:color="auto"/>
            <w:left w:val="none" w:sz="0" w:space="0" w:color="auto"/>
            <w:bottom w:val="none" w:sz="0" w:space="0" w:color="auto"/>
            <w:right w:val="none" w:sz="0" w:space="0" w:color="auto"/>
          </w:divBdr>
        </w:div>
        <w:div w:id="1019771736">
          <w:marLeft w:val="640"/>
          <w:marRight w:val="0"/>
          <w:marTop w:val="0"/>
          <w:marBottom w:val="0"/>
          <w:divBdr>
            <w:top w:val="none" w:sz="0" w:space="0" w:color="auto"/>
            <w:left w:val="none" w:sz="0" w:space="0" w:color="auto"/>
            <w:bottom w:val="none" w:sz="0" w:space="0" w:color="auto"/>
            <w:right w:val="none" w:sz="0" w:space="0" w:color="auto"/>
          </w:divBdr>
        </w:div>
        <w:div w:id="132333686">
          <w:marLeft w:val="640"/>
          <w:marRight w:val="0"/>
          <w:marTop w:val="0"/>
          <w:marBottom w:val="0"/>
          <w:divBdr>
            <w:top w:val="none" w:sz="0" w:space="0" w:color="auto"/>
            <w:left w:val="none" w:sz="0" w:space="0" w:color="auto"/>
            <w:bottom w:val="none" w:sz="0" w:space="0" w:color="auto"/>
            <w:right w:val="none" w:sz="0" w:space="0" w:color="auto"/>
          </w:divBdr>
        </w:div>
        <w:div w:id="145631865">
          <w:marLeft w:val="640"/>
          <w:marRight w:val="0"/>
          <w:marTop w:val="0"/>
          <w:marBottom w:val="0"/>
          <w:divBdr>
            <w:top w:val="none" w:sz="0" w:space="0" w:color="auto"/>
            <w:left w:val="none" w:sz="0" w:space="0" w:color="auto"/>
            <w:bottom w:val="none" w:sz="0" w:space="0" w:color="auto"/>
            <w:right w:val="none" w:sz="0" w:space="0" w:color="auto"/>
          </w:divBdr>
        </w:div>
        <w:div w:id="2110854141">
          <w:marLeft w:val="640"/>
          <w:marRight w:val="0"/>
          <w:marTop w:val="0"/>
          <w:marBottom w:val="0"/>
          <w:divBdr>
            <w:top w:val="none" w:sz="0" w:space="0" w:color="auto"/>
            <w:left w:val="none" w:sz="0" w:space="0" w:color="auto"/>
            <w:bottom w:val="none" w:sz="0" w:space="0" w:color="auto"/>
            <w:right w:val="none" w:sz="0" w:space="0" w:color="auto"/>
          </w:divBdr>
        </w:div>
        <w:div w:id="1892646662">
          <w:marLeft w:val="640"/>
          <w:marRight w:val="0"/>
          <w:marTop w:val="0"/>
          <w:marBottom w:val="0"/>
          <w:divBdr>
            <w:top w:val="none" w:sz="0" w:space="0" w:color="auto"/>
            <w:left w:val="none" w:sz="0" w:space="0" w:color="auto"/>
            <w:bottom w:val="none" w:sz="0" w:space="0" w:color="auto"/>
            <w:right w:val="none" w:sz="0" w:space="0" w:color="auto"/>
          </w:divBdr>
        </w:div>
        <w:div w:id="638919989">
          <w:marLeft w:val="640"/>
          <w:marRight w:val="0"/>
          <w:marTop w:val="0"/>
          <w:marBottom w:val="0"/>
          <w:divBdr>
            <w:top w:val="none" w:sz="0" w:space="0" w:color="auto"/>
            <w:left w:val="none" w:sz="0" w:space="0" w:color="auto"/>
            <w:bottom w:val="none" w:sz="0" w:space="0" w:color="auto"/>
            <w:right w:val="none" w:sz="0" w:space="0" w:color="auto"/>
          </w:divBdr>
        </w:div>
        <w:div w:id="1766222713">
          <w:marLeft w:val="640"/>
          <w:marRight w:val="0"/>
          <w:marTop w:val="0"/>
          <w:marBottom w:val="0"/>
          <w:divBdr>
            <w:top w:val="none" w:sz="0" w:space="0" w:color="auto"/>
            <w:left w:val="none" w:sz="0" w:space="0" w:color="auto"/>
            <w:bottom w:val="none" w:sz="0" w:space="0" w:color="auto"/>
            <w:right w:val="none" w:sz="0" w:space="0" w:color="auto"/>
          </w:divBdr>
        </w:div>
        <w:div w:id="838351035">
          <w:marLeft w:val="640"/>
          <w:marRight w:val="0"/>
          <w:marTop w:val="0"/>
          <w:marBottom w:val="0"/>
          <w:divBdr>
            <w:top w:val="none" w:sz="0" w:space="0" w:color="auto"/>
            <w:left w:val="none" w:sz="0" w:space="0" w:color="auto"/>
            <w:bottom w:val="none" w:sz="0" w:space="0" w:color="auto"/>
            <w:right w:val="none" w:sz="0" w:space="0" w:color="auto"/>
          </w:divBdr>
        </w:div>
        <w:div w:id="14968693">
          <w:marLeft w:val="640"/>
          <w:marRight w:val="0"/>
          <w:marTop w:val="0"/>
          <w:marBottom w:val="0"/>
          <w:divBdr>
            <w:top w:val="none" w:sz="0" w:space="0" w:color="auto"/>
            <w:left w:val="none" w:sz="0" w:space="0" w:color="auto"/>
            <w:bottom w:val="none" w:sz="0" w:space="0" w:color="auto"/>
            <w:right w:val="none" w:sz="0" w:space="0" w:color="auto"/>
          </w:divBdr>
        </w:div>
      </w:divsChild>
    </w:div>
    <w:div w:id="487400204">
      <w:bodyDiv w:val="1"/>
      <w:marLeft w:val="0"/>
      <w:marRight w:val="0"/>
      <w:marTop w:val="0"/>
      <w:marBottom w:val="0"/>
      <w:divBdr>
        <w:top w:val="none" w:sz="0" w:space="0" w:color="auto"/>
        <w:left w:val="none" w:sz="0" w:space="0" w:color="auto"/>
        <w:bottom w:val="none" w:sz="0" w:space="0" w:color="auto"/>
        <w:right w:val="none" w:sz="0" w:space="0" w:color="auto"/>
      </w:divBdr>
      <w:divsChild>
        <w:div w:id="283657671">
          <w:marLeft w:val="640"/>
          <w:marRight w:val="0"/>
          <w:marTop w:val="0"/>
          <w:marBottom w:val="0"/>
          <w:divBdr>
            <w:top w:val="none" w:sz="0" w:space="0" w:color="auto"/>
            <w:left w:val="none" w:sz="0" w:space="0" w:color="auto"/>
            <w:bottom w:val="none" w:sz="0" w:space="0" w:color="auto"/>
            <w:right w:val="none" w:sz="0" w:space="0" w:color="auto"/>
          </w:divBdr>
        </w:div>
        <w:div w:id="1948804101">
          <w:marLeft w:val="640"/>
          <w:marRight w:val="0"/>
          <w:marTop w:val="0"/>
          <w:marBottom w:val="0"/>
          <w:divBdr>
            <w:top w:val="none" w:sz="0" w:space="0" w:color="auto"/>
            <w:left w:val="none" w:sz="0" w:space="0" w:color="auto"/>
            <w:bottom w:val="none" w:sz="0" w:space="0" w:color="auto"/>
            <w:right w:val="none" w:sz="0" w:space="0" w:color="auto"/>
          </w:divBdr>
        </w:div>
        <w:div w:id="1046417966">
          <w:marLeft w:val="640"/>
          <w:marRight w:val="0"/>
          <w:marTop w:val="0"/>
          <w:marBottom w:val="0"/>
          <w:divBdr>
            <w:top w:val="none" w:sz="0" w:space="0" w:color="auto"/>
            <w:left w:val="none" w:sz="0" w:space="0" w:color="auto"/>
            <w:bottom w:val="none" w:sz="0" w:space="0" w:color="auto"/>
            <w:right w:val="none" w:sz="0" w:space="0" w:color="auto"/>
          </w:divBdr>
        </w:div>
        <w:div w:id="2002391652">
          <w:marLeft w:val="640"/>
          <w:marRight w:val="0"/>
          <w:marTop w:val="0"/>
          <w:marBottom w:val="0"/>
          <w:divBdr>
            <w:top w:val="none" w:sz="0" w:space="0" w:color="auto"/>
            <w:left w:val="none" w:sz="0" w:space="0" w:color="auto"/>
            <w:bottom w:val="none" w:sz="0" w:space="0" w:color="auto"/>
            <w:right w:val="none" w:sz="0" w:space="0" w:color="auto"/>
          </w:divBdr>
        </w:div>
        <w:div w:id="473371048">
          <w:marLeft w:val="640"/>
          <w:marRight w:val="0"/>
          <w:marTop w:val="0"/>
          <w:marBottom w:val="0"/>
          <w:divBdr>
            <w:top w:val="none" w:sz="0" w:space="0" w:color="auto"/>
            <w:left w:val="none" w:sz="0" w:space="0" w:color="auto"/>
            <w:bottom w:val="none" w:sz="0" w:space="0" w:color="auto"/>
            <w:right w:val="none" w:sz="0" w:space="0" w:color="auto"/>
          </w:divBdr>
        </w:div>
        <w:div w:id="1842426370">
          <w:marLeft w:val="640"/>
          <w:marRight w:val="0"/>
          <w:marTop w:val="0"/>
          <w:marBottom w:val="0"/>
          <w:divBdr>
            <w:top w:val="none" w:sz="0" w:space="0" w:color="auto"/>
            <w:left w:val="none" w:sz="0" w:space="0" w:color="auto"/>
            <w:bottom w:val="none" w:sz="0" w:space="0" w:color="auto"/>
            <w:right w:val="none" w:sz="0" w:space="0" w:color="auto"/>
          </w:divBdr>
        </w:div>
        <w:div w:id="126516138">
          <w:marLeft w:val="640"/>
          <w:marRight w:val="0"/>
          <w:marTop w:val="0"/>
          <w:marBottom w:val="0"/>
          <w:divBdr>
            <w:top w:val="none" w:sz="0" w:space="0" w:color="auto"/>
            <w:left w:val="none" w:sz="0" w:space="0" w:color="auto"/>
            <w:bottom w:val="none" w:sz="0" w:space="0" w:color="auto"/>
            <w:right w:val="none" w:sz="0" w:space="0" w:color="auto"/>
          </w:divBdr>
        </w:div>
        <w:div w:id="1247225268">
          <w:marLeft w:val="640"/>
          <w:marRight w:val="0"/>
          <w:marTop w:val="0"/>
          <w:marBottom w:val="0"/>
          <w:divBdr>
            <w:top w:val="none" w:sz="0" w:space="0" w:color="auto"/>
            <w:left w:val="none" w:sz="0" w:space="0" w:color="auto"/>
            <w:bottom w:val="none" w:sz="0" w:space="0" w:color="auto"/>
            <w:right w:val="none" w:sz="0" w:space="0" w:color="auto"/>
          </w:divBdr>
        </w:div>
        <w:div w:id="1982692847">
          <w:marLeft w:val="640"/>
          <w:marRight w:val="0"/>
          <w:marTop w:val="0"/>
          <w:marBottom w:val="0"/>
          <w:divBdr>
            <w:top w:val="none" w:sz="0" w:space="0" w:color="auto"/>
            <w:left w:val="none" w:sz="0" w:space="0" w:color="auto"/>
            <w:bottom w:val="none" w:sz="0" w:space="0" w:color="auto"/>
            <w:right w:val="none" w:sz="0" w:space="0" w:color="auto"/>
          </w:divBdr>
        </w:div>
        <w:div w:id="1426607610">
          <w:marLeft w:val="640"/>
          <w:marRight w:val="0"/>
          <w:marTop w:val="0"/>
          <w:marBottom w:val="0"/>
          <w:divBdr>
            <w:top w:val="none" w:sz="0" w:space="0" w:color="auto"/>
            <w:left w:val="none" w:sz="0" w:space="0" w:color="auto"/>
            <w:bottom w:val="none" w:sz="0" w:space="0" w:color="auto"/>
            <w:right w:val="none" w:sz="0" w:space="0" w:color="auto"/>
          </w:divBdr>
        </w:div>
        <w:div w:id="296763897">
          <w:marLeft w:val="640"/>
          <w:marRight w:val="0"/>
          <w:marTop w:val="0"/>
          <w:marBottom w:val="0"/>
          <w:divBdr>
            <w:top w:val="none" w:sz="0" w:space="0" w:color="auto"/>
            <w:left w:val="none" w:sz="0" w:space="0" w:color="auto"/>
            <w:bottom w:val="none" w:sz="0" w:space="0" w:color="auto"/>
            <w:right w:val="none" w:sz="0" w:space="0" w:color="auto"/>
          </w:divBdr>
        </w:div>
        <w:div w:id="2101632242">
          <w:marLeft w:val="640"/>
          <w:marRight w:val="0"/>
          <w:marTop w:val="0"/>
          <w:marBottom w:val="0"/>
          <w:divBdr>
            <w:top w:val="none" w:sz="0" w:space="0" w:color="auto"/>
            <w:left w:val="none" w:sz="0" w:space="0" w:color="auto"/>
            <w:bottom w:val="none" w:sz="0" w:space="0" w:color="auto"/>
            <w:right w:val="none" w:sz="0" w:space="0" w:color="auto"/>
          </w:divBdr>
        </w:div>
        <w:div w:id="1318261434">
          <w:marLeft w:val="640"/>
          <w:marRight w:val="0"/>
          <w:marTop w:val="0"/>
          <w:marBottom w:val="0"/>
          <w:divBdr>
            <w:top w:val="none" w:sz="0" w:space="0" w:color="auto"/>
            <w:left w:val="none" w:sz="0" w:space="0" w:color="auto"/>
            <w:bottom w:val="none" w:sz="0" w:space="0" w:color="auto"/>
            <w:right w:val="none" w:sz="0" w:space="0" w:color="auto"/>
          </w:divBdr>
        </w:div>
        <w:div w:id="149058661">
          <w:marLeft w:val="640"/>
          <w:marRight w:val="0"/>
          <w:marTop w:val="0"/>
          <w:marBottom w:val="0"/>
          <w:divBdr>
            <w:top w:val="none" w:sz="0" w:space="0" w:color="auto"/>
            <w:left w:val="none" w:sz="0" w:space="0" w:color="auto"/>
            <w:bottom w:val="none" w:sz="0" w:space="0" w:color="auto"/>
            <w:right w:val="none" w:sz="0" w:space="0" w:color="auto"/>
          </w:divBdr>
        </w:div>
        <w:div w:id="1598754533">
          <w:marLeft w:val="640"/>
          <w:marRight w:val="0"/>
          <w:marTop w:val="0"/>
          <w:marBottom w:val="0"/>
          <w:divBdr>
            <w:top w:val="none" w:sz="0" w:space="0" w:color="auto"/>
            <w:left w:val="none" w:sz="0" w:space="0" w:color="auto"/>
            <w:bottom w:val="none" w:sz="0" w:space="0" w:color="auto"/>
            <w:right w:val="none" w:sz="0" w:space="0" w:color="auto"/>
          </w:divBdr>
        </w:div>
        <w:div w:id="1857381228">
          <w:marLeft w:val="640"/>
          <w:marRight w:val="0"/>
          <w:marTop w:val="0"/>
          <w:marBottom w:val="0"/>
          <w:divBdr>
            <w:top w:val="none" w:sz="0" w:space="0" w:color="auto"/>
            <w:left w:val="none" w:sz="0" w:space="0" w:color="auto"/>
            <w:bottom w:val="none" w:sz="0" w:space="0" w:color="auto"/>
            <w:right w:val="none" w:sz="0" w:space="0" w:color="auto"/>
          </w:divBdr>
        </w:div>
        <w:div w:id="1200242611">
          <w:marLeft w:val="640"/>
          <w:marRight w:val="0"/>
          <w:marTop w:val="0"/>
          <w:marBottom w:val="0"/>
          <w:divBdr>
            <w:top w:val="none" w:sz="0" w:space="0" w:color="auto"/>
            <w:left w:val="none" w:sz="0" w:space="0" w:color="auto"/>
            <w:bottom w:val="none" w:sz="0" w:space="0" w:color="auto"/>
            <w:right w:val="none" w:sz="0" w:space="0" w:color="auto"/>
          </w:divBdr>
        </w:div>
        <w:div w:id="1415934392">
          <w:marLeft w:val="640"/>
          <w:marRight w:val="0"/>
          <w:marTop w:val="0"/>
          <w:marBottom w:val="0"/>
          <w:divBdr>
            <w:top w:val="none" w:sz="0" w:space="0" w:color="auto"/>
            <w:left w:val="none" w:sz="0" w:space="0" w:color="auto"/>
            <w:bottom w:val="none" w:sz="0" w:space="0" w:color="auto"/>
            <w:right w:val="none" w:sz="0" w:space="0" w:color="auto"/>
          </w:divBdr>
        </w:div>
        <w:div w:id="1364091100">
          <w:marLeft w:val="640"/>
          <w:marRight w:val="0"/>
          <w:marTop w:val="0"/>
          <w:marBottom w:val="0"/>
          <w:divBdr>
            <w:top w:val="none" w:sz="0" w:space="0" w:color="auto"/>
            <w:left w:val="none" w:sz="0" w:space="0" w:color="auto"/>
            <w:bottom w:val="none" w:sz="0" w:space="0" w:color="auto"/>
            <w:right w:val="none" w:sz="0" w:space="0" w:color="auto"/>
          </w:divBdr>
        </w:div>
        <w:div w:id="1933467378">
          <w:marLeft w:val="640"/>
          <w:marRight w:val="0"/>
          <w:marTop w:val="0"/>
          <w:marBottom w:val="0"/>
          <w:divBdr>
            <w:top w:val="none" w:sz="0" w:space="0" w:color="auto"/>
            <w:left w:val="none" w:sz="0" w:space="0" w:color="auto"/>
            <w:bottom w:val="none" w:sz="0" w:space="0" w:color="auto"/>
            <w:right w:val="none" w:sz="0" w:space="0" w:color="auto"/>
          </w:divBdr>
        </w:div>
      </w:divsChild>
    </w:div>
    <w:div w:id="511996766">
      <w:bodyDiv w:val="1"/>
      <w:marLeft w:val="0"/>
      <w:marRight w:val="0"/>
      <w:marTop w:val="0"/>
      <w:marBottom w:val="0"/>
      <w:divBdr>
        <w:top w:val="none" w:sz="0" w:space="0" w:color="auto"/>
        <w:left w:val="none" w:sz="0" w:space="0" w:color="auto"/>
        <w:bottom w:val="none" w:sz="0" w:space="0" w:color="auto"/>
        <w:right w:val="none" w:sz="0" w:space="0" w:color="auto"/>
      </w:divBdr>
    </w:div>
    <w:div w:id="547377596">
      <w:bodyDiv w:val="1"/>
      <w:marLeft w:val="0"/>
      <w:marRight w:val="0"/>
      <w:marTop w:val="0"/>
      <w:marBottom w:val="0"/>
      <w:divBdr>
        <w:top w:val="none" w:sz="0" w:space="0" w:color="auto"/>
        <w:left w:val="none" w:sz="0" w:space="0" w:color="auto"/>
        <w:bottom w:val="none" w:sz="0" w:space="0" w:color="auto"/>
        <w:right w:val="none" w:sz="0" w:space="0" w:color="auto"/>
      </w:divBdr>
      <w:divsChild>
        <w:div w:id="1241259055">
          <w:marLeft w:val="640"/>
          <w:marRight w:val="0"/>
          <w:marTop w:val="0"/>
          <w:marBottom w:val="0"/>
          <w:divBdr>
            <w:top w:val="none" w:sz="0" w:space="0" w:color="auto"/>
            <w:left w:val="none" w:sz="0" w:space="0" w:color="auto"/>
            <w:bottom w:val="none" w:sz="0" w:space="0" w:color="auto"/>
            <w:right w:val="none" w:sz="0" w:space="0" w:color="auto"/>
          </w:divBdr>
        </w:div>
        <w:div w:id="1394768144">
          <w:marLeft w:val="640"/>
          <w:marRight w:val="0"/>
          <w:marTop w:val="0"/>
          <w:marBottom w:val="0"/>
          <w:divBdr>
            <w:top w:val="none" w:sz="0" w:space="0" w:color="auto"/>
            <w:left w:val="none" w:sz="0" w:space="0" w:color="auto"/>
            <w:bottom w:val="none" w:sz="0" w:space="0" w:color="auto"/>
            <w:right w:val="none" w:sz="0" w:space="0" w:color="auto"/>
          </w:divBdr>
        </w:div>
        <w:div w:id="184877839">
          <w:marLeft w:val="640"/>
          <w:marRight w:val="0"/>
          <w:marTop w:val="0"/>
          <w:marBottom w:val="0"/>
          <w:divBdr>
            <w:top w:val="none" w:sz="0" w:space="0" w:color="auto"/>
            <w:left w:val="none" w:sz="0" w:space="0" w:color="auto"/>
            <w:bottom w:val="none" w:sz="0" w:space="0" w:color="auto"/>
            <w:right w:val="none" w:sz="0" w:space="0" w:color="auto"/>
          </w:divBdr>
        </w:div>
        <w:div w:id="1353337344">
          <w:marLeft w:val="640"/>
          <w:marRight w:val="0"/>
          <w:marTop w:val="0"/>
          <w:marBottom w:val="0"/>
          <w:divBdr>
            <w:top w:val="none" w:sz="0" w:space="0" w:color="auto"/>
            <w:left w:val="none" w:sz="0" w:space="0" w:color="auto"/>
            <w:bottom w:val="none" w:sz="0" w:space="0" w:color="auto"/>
            <w:right w:val="none" w:sz="0" w:space="0" w:color="auto"/>
          </w:divBdr>
        </w:div>
        <w:div w:id="1957173092">
          <w:marLeft w:val="640"/>
          <w:marRight w:val="0"/>
          <w:marTop w:val="0"/>
          <w:marBottom w:val="0"/>
          <w:divBdr>
            <w:top w:val="none" w:sz="0" w:space="0" w:color="auto"/>
            <w:left w:val="none" w:sz="0" w:space="0" w:color="auto"/>
            <w:bottom w:val="none" w:sz="0" w:space="0" w:color="auto"/>
            <w:right w:val="none" w:sz="0" w:space="0" w:color="auto"/>
          </w:divBdr>
        </w:div>
        <w:div w:id="1486698572">
          <w:marLeft w:val="640"/>
          <w:marRight w:val="0"/>
          <w:marTop w:val="0"/>
          <w:marBottom w:val="0"/>
          <w:divBdr>
            <w:top w:val="none" w:sz="0" w:space="0" w:color="auto"/>
            <w:left w:val="none" w:sz="0" w:space="0" w:color="auto"/>
            <w:bottom w:val="none" w:sz="0" w:space="0" w:color="auto"/>
            <w:right w:val="none" w:sz="0" w:space="0" w:color="auto"/>
          </w:divBdr>
        </w:div>
        <w:div w:id="1401563876">
          <w:marLeft w:val="640"/>
          <w:marRight w:val="0"/>
          <w:marTop w:val="0"/>
          <w:marBottom w:val="0"/>
          <w:divBdr>
            <w:top w:val="none" w:sz="0" w:space="0" w:color="auto"/>
            <w:left w:val="none" w:sz="0" w:space="0" w:color="auto"/>
            <w:bottom w:val="none" w:sz="0" w:space="0" w:color="auto"/>
            <w:right w:val="none" w:sz="0" w:space="0" w:color="auto"/>
          </w:divBdr>
        </w:div>
        <w:div w:id="2145656112">
          <w:marLeft w:val="640"/>
          <w:marRight w:val="0"/>
          <w:marTop w:val="0"/>
          <w:marBottom w:val="0"/>
          <w:divBdr>
            <w:top w:val="none" w:sz="0" w:space="0" w:color="auto"/>
            <w:left w:val="none" w:sz="0" w:space="0" w:color="auto"/>
            <w:bottom w:val="none" w:sz="0" w:space="0" w:color="auto"/>
            <w:right w:val="none" w:sz="0" w:space="0" w:color="auto"/>
          </w:divBdr>
        </w:div>
        <w:div w:id="1060904900">
          <w:marLeft w:val="640"/>
          <w:marRight w:val="0"/>
          <w:marTop w:val="0"/>
          <w:marBottom w:val="0"/>
          <w:divBdr>
            <w:top w:val="none" w:sz="0" w:space="0" w:color="auto"/>
            <w:left w:val="none" w:sz="0" w:space="0" w:color="auto"/>
            <w:bottom w:val="none" w:sz="0" w:space="0" w:color="auto"/>
            <w:right w:val="none" w:sz="0" w:space="0" w:color="auto"/>
          </w:divBdr>
        </w:div>
        <w:div w:id="1022628731">
          <w:marLeft w:val="640"/>
          <w:marRight w:val="0"/>
          <w:marTop w:val="0"/>
          <w:marBottom w:val="0"/>
          <w:divBdr>
            <w:top w:val="none" w:sz="0" w:space="0" w:color="auto"/>
            <w:left w:val="none" w:sz="0" w:space="0" w:color="auto"/>
            <w:bottom w:val="none" w:sz="0" w:space="0" w:color="auto"/>
            <w:right w:val="none" w:sz="0" w:space="0" w:color="auto"/>
          </w:divBdr>
        </w:div>
        <w:div w:id="1900509985">
          <w:marLeft w:val="640"/>
          <w:marRight w:val="0"/>
          <w:marTop w:val="0"/>
          <w:marBottom w:val="0"/>
          <w:divBdr>
            <w:top w:val="none" w:sz="0" w:space="0" w:color="auto"/>
            <w:left w:val="none" w:sz="0" w:space="0" w:color="auto"/>
            <w:bottom w:val="none" w:sz="0" w:space="0" w:color="auto"/>
            <w:right w:val="none" w:sz="0" w:space="0" w:color="auto"/>
          </w:divBdr>
        </w:div>
        <w:div w:id="1053626571">
          <w:marLeft w:val="640"/>
          <w:marRight w:val="0"/>
          <w:marTop w:val="0"/>
          <w:marBottom w:val="0"/>
          <w:divBdr>
            <w:top w:val="none" w:sz="0" w:space="0" w:color="auto"/>
            <w:left w:val="none" w:sz="0" w:space="0" w:color="auto"/>
            <w:bottom w:val="none" w:sz="0" w:space="0" w:color="auto"/>
            <w:right w:val="none" w:sz="0" w:space="0" w:color="auto"/>
          </w:divBdr>
        </w:div>
        <w:div w:id="1358238384">
          <w:marLeft w:val="640"/>
          <w:marRight w:val="0"/>
          <w:marTop w:val="0"/>
          <w:marBottom w:val="0"/>
          <w:divBdr>
            <w:top w:val="none" w:sz="0" w:space="0" w:color="auto"/>
            <w:left w:val="none" w:sz="0" w:space="0" w:color="auto"/>
            <w:bottom w:val="none" w:sz="0" w:space="0" w:color="auto"/>
            <w:right w:val="none" w:sz="0" w:space="0" w:color="auto"/>
          </w:divBdr>
        </w:div>
        <w:div w:id="27607103">
          <w:marLeft w:val="640"/>
          <w:marRight w:val="0"/>
          <w:marTop w:val="0"/>
          <w:marBottom w:val="0"/>
          <w:divBdr>
            <w:top w:val="none" w:sz="0" w:space="0" w:color="auto"/>
            <w:left w:val="none" w:sz="0" w:space="0" w:color="auto"/>
            <w:bottom w:val="none" w:sz="0" w:space="0" w:color="auto"/>
            <w:right w:val="none" w:sz="0" w:space="0" w:color="auto"/>
          </w:divBdr>
        </w:div>
        <w:div w:id="1466118171">
          <w:marLeft w:val="640"/>
          <w:marRight w:val="0"/>
          <w:marTop w:val="0"/>
          <w:marBottom w:val="0"/>
          <w:divBdr>
            <w:top w:val="none" w:sz="0" w:space="0" w:color="auto"/>
            <w:left w:val="none" w:sz="0" w:space="0" w:color="auto"/>
            <w:bottom w:val="none" w:sz="0" w:space="0" w:color="auto"/>
            <w:right w:val="none" w:sz="0" w:space="0" w:color="auto"/>
          </w:divBdr>
        </w:div>
        <w:div w:id="233391413">
          <w:marLeft w:val="640"/>
          <w:marRight w:val="0"/>
          <w:marTop w:val="0"/>
          <w:marBottom w:val="0"/>
          <w:divBdr>
            <w:top w:val="none" w:sz="0" w:space="0" w:color="auto"/>
            <w:left w:val="none" w:sz="0" w:space="0" w:color="auto"/>
            <w:bottom w:val="none" w:sz="0" w:space="0" w:color="auto"/>
            <w:right w:val="none" w:sz="0" w:space="0" w:color="auto"/>
          </w:divBdr>
        </w:div>
        <w:div w:id="700864954">
          <w:marLeft w:val="640"/>
          <w:marRight w:val="0"/>
          <w:marTop w:val="0"/>
          <w:marBottom w:val="0"/>
          <w:divBdr>
            <w:top w:val="none" w:sz="0" w:space="0" w:color="auto"/>
            <w:left w:val="none" w:sz="0" w:space="0" w:color="auto"/>
            <w:bottom w:val="none" w:sz="0" w:space="0" w:color="auto"/>
            <w:right w:val="none" w:sz="0" w:space="0" w:color="auto"/>
          </w:divBdr>
        </w:div>
        <w:div w:id="1771853788">
          <w:marLeft w:val="640"/>
          <w:marRight w:val="0"/>
          <w:marTop w:val="0"/>
          <w:marBottom w:val="0"/>
          <w:divBdr>
            <w:top w:val="none" w:sz="0" w:space="0" w:color="auto"/>
            <w:left w:val="none" w:sz="0" w:space="0" w:color="auto"/>
            <w:bottom w:val="none" w:sz="0" w:space="0" w:color="auto"/>
            <w:right w:val="none" w:sz="0" w:space="0" w:color="auto"/>
          </w:divBdr>
        </w:div>
        <w:div w:id="987124072">
          <w:marLeft w:val="640"/>
          <w:marRight w:val="0"/>
          <w:marTop w:val="0"/>
          <w:marBottom w:val="0"/>
          <w:divBdr>
            <w:top w:val="none" w:sz="0" w:space="0" w:color="auto"/>
            <w:left w:val="none" w:sz="0" w:space="0" w:color="auto"/>
            <w:bottom w:val="none" w:sz="0" w:space="0" w:color="auto"/>
            <w:right w:val="none" w:sz="0" w:space="0" w:color="auto"/>
          </w:divBdr>
        </w:div>
      </w:divsChild>
    </w:div>
    <w:div w:id="552082529">
      <w:bodyDiv w:val="1"/>
      <w:marLeft w:val="0"/>
      <w:marRight w:val="0"/>
      <w:marTop w:val="0"/>
      <w:marBottom w:val="0"/>
      <w:divBdr>
        <w:top w:val="none" w:sz="0" w:space="0" w:color="auto"/>
        <w:left w:val="none" w:sz="0" w:space="0" w:color="auto"/>
        <w:bottom w:val="none" w:sz="0" w:space="0" w:color="auto"/>
        <w:right w:val="none" w:sz="0" w:space="0" w:color="auto"/>
      </w:divBdr>
      <w:divsChild>
        <w:div w:id="402722323">
          <w:marLeft w:val="640"/>
          <w:marRight w:val="0"/>
          <w:marTop w:val="0"/>
          <w:marBottom w:val="0"/>
          <w:divBdr>
            <w:top w:val="none" w:sz="0" w:space="0" w:color="auto"/>
            <w:left w:val="none" w:sz="0" w:space="0" w:color="auto"/>
            <w:bottom w:val="none" w:sz="0" w:space="0" w:color="auto"/>
            <w:right w:val="none" w:sz="0" w:space="0" w:color="auto"/>
          </w:divBdr>
        </w:div>
        <w:div w:id="98456204">
          <w:marLeft w:val="640"/>
          <w:marRight w:val="0"/>
          <w:marTop w:val="0"/>
          <w:marBottom w:val="0"/>
          <w:divBdr>
            <w:top w:val="none" w:sz="0" w:space="0" w:color="auto"/>
            <w:left w:val="none" w:sz="0" w:space="0" w:color="auto"/>
            <w:bottom w:val="none" w:sz="0" w:space="0" w:color="auto"/>
            <w:right w:val="none" w:sz="0" w:space="0" w:color="auto"/>
          </w:divBdr>
        </w:div>
        <w:div w:id="1918635542">
          <w:marLeft w:val="640"/>
          <w:marRight w:val="0"/>
          <w:marTop w:val="0"/>
          <w:marBottom w:val="0"/>
          <w:divBdr>
            <w:top w:val="none" w:sz="0" w:space="0" w:color="auto"/>
            <w:left w:val="none" w:sz="0" w:space="0" w:color="auto"/>
            <w:bottom w:val="none" w:sz="0" w:space="0" w:color="auto"/>
            <w:right w:val="none" w:sz="0" w:space="0" w:color="auto"/>
          </w:divBdr>
        </w:div>
        <w:div w:id="1856462034">
          <w:marLeft w:val="640"/>
          <w:marRight w:val="0"/>
          <w:marTop w:val="0"/>
          <w:marBottom w:val="0"/>
          <w:divBdr>
            <w:top w:val="none" w:sz="0" w:space="0" w:color="auto"/>
            <w:left w:val="none" w:sz="0" w:space="0" w:color="auto"/>
            <w:bottom w:val="none" w:sz="0" w:space="0" w:color="auto"/>
            <w:right w:val="none" w:sz="0" w:space="0" w:color="auto"/>
          </w:divBdr>
        </w:div>
        <w:div w:id="356126596">
          <w:marLeft w:val="640"/>
          <w:marRight w:val="0"/>
          <w:marTop w:val="0"/>
          <w:marBottom w:val="0"/>
          <w:divBdr>
            <w:top w:val="none" w:sz="0" w:space="0" w:color="auto"/>
            <w:left w:val="none" w:sz="0" w:space="0" w:color="auto"/>
            <w:bottom w:val="none" w:sz="0" w:space="0" w:color="auto"/>
            <w:right w:val="none" w:sz="0" w:space="0" w:color="auto"/>
          </w:divBdr>
        </w:div>
        <w:div w:id="1001201292">
          <w:marLeft w:val="640"/>
          <w:marRight w:val="0"/>
          <w:marTop w:val="0"/>
          <w:marBottom w:val="0"/>
          <w:divBdr>
            <w:top w:val="none" w:sz="0" w:space="0" w:color="auto"/>
            <w:left w:val="none" w:sz="0" w:space="0" w:color="auto"/>
            <w:bottom w:val="none" w:sz="0" w:space="0" w:color="auto"/>
            <w:right w:val="none" w:sz="0" w:space="0" w:color="auto"/>
          </w:divBdr>
        </w:div>
        <w:div w:id="1942030283">
          <w:marLeft w:val="640"/>
          <w:marRight w:val="0"/>
          <w:marTop w:val="0"/>
          <w:marBottom w:val="0"/>
          <w:divBdr>
            <w:top w:val="none" w:sz="0" w:space="0" w:color="auto"/>
            <w:left w:val="none" w:sz="0" w:space="0" w:color="auto"/>
            <w:bottom w:val="none" w:sz="0" w:space="0" w:color="auto"/>
            <w:right w:val="none" w:sz="0" w:space="0" w:color="auto"/>
          </w:divBdr>
        </w:div>
        <w:div w:id="2058815062">
          <w:marLeft w:val="640"/>
          <w:marRight w:val="0"/>
          <w:marTop w:val="0"/>
          <w:marBottom w:val="0"/>
          <w:divBdr>
            <w:top w:val="none" w:sz="0" w:space="0" w:color="auto"/>
            <w:left w:val="none" w:sz="0" w:space="0" w:color="auto"/>
            <w:bottom w:val="none" w:sz="0" w:space="0" w:color="auto"/>
            <w:right w:val="none" w:sz="0" w:space="0" w:color="auto"/>
          </w:divBdr>
        </w:div>
        <w:div w:id="423501368">
          <w:marLeft w:val="640"/>
          <w:marRight w:val="0"/>
          <w:marTop w:val="0"/>
          <w:marBottom w:val="0"/>
          <w:divBdr>
            <w:top w:val="none" w:sz="0" w:space="0" w:color="auto"/>
            <w:left w:val="none" w:sz="0" w:space="0" w:color="auto"/>
            <w:bottom w:val="none" w:sz="0" w:space="0" w:color="auto"/>
            <w:right w:val="none" w:sz="0" w:space="0" w:color="auto"/>
          </w:divBdr>
        </w:div>
        <w:div w:id="1822236549">
          <w:marLeft w:val="640"/>
          <w:marRight w:val="0"/>
          <w:marTop w:val="0"/>
          <w:marBottom w:val="0"/>
          <w:divBdr>
            <w:top w:val="none" w:sz="0" w:space="0" w:color="auto"/>
            <w:left w:val="none" w:sz="0" w:space="0" w:color="auto"/>
            <w:bottom w:val="none" w:sz="0" w:space="0" w:color="auto"/>
            <w:right w:val="none" w:sz="0" w:space="0" w:color="auto"/>
          </w:divBdr>
        </w:div>
        <w:div w:id="817647035">
          <w:marLeft w:val="640"/>
          <w:marRight w:val="0"/>
          <w:marTop w:val="0"/>
          <w:marBottom w:val="0"/>
          <w:divBdr>
            <w:top w:val="none" w:sz="0" w:space="0" w:color="auto"/>
            <w:left w:val="none" w:sz="0" w:space="0" w:color="auto"/>
            <w:bottom w:val="none" w:sz="0" w:space="0" w:color="auto"/>
            <w:right w:val="none" w:sz="0" w:space="0" w:color="auto"/>
          </w:divBdr>
        </w:div>
        <w:div w:id="626858363">
          <w:marLeft w:val="640"/>
          <w:marRight w:val="0"/>
          <w:marTop w:val="0"/>
          <w:marBottom w:val="0"/>
          <w:divBdr>
            <w:top w:val="none" w:sz="0" w:space="0" w:color="auto"/>
            <w:left w:val="none" w:sz="0" w:space="0" w:color="auto"/>
            <w:bottom w:val="none" w:sz="0" w:space="0" w:color="auto"/>
            <w:right w:val="none" w:sz="0" w:space="0" w:color="auto"/>
          </w:divBdr>
        </w:div>
        <w:div w:id="3870841">
          <w:marLeft w:val="640"/>
          <w:marRight w:val="0"/>
          <w:marTop w:val="0"/>
          <w:marBottom w:val="0"/>
          <w:divBdr>
            <w:top w:val="none" w:sz="0" w:space="0" w:color="auto"/>
            <w:left w:val="none" w:sz="0" w:space="0" w:color="auto"/>
            <w:bottom w:val="none" w:sz="0" w:space="0" w:color="auto"/>
            <w:right w:val="none" w:sz="0" w:space="0" w:color="auto"/>
          </w:divBdr>
        </w:div>
        <w:div w:id="257560865">
          <w:marLeft w:val="640"/>
          <w:marRight w:val="0"/>
          <w:marTop w:val="0"/>
          <w:marBottom w:val="0"/>
          <w:divBdr>
            <w:top w:val="none" w:sz="0" w:space="0" w:color="auto"/>
            <w:left w:val="none" w:sz="0" w:space="0" w:color="auto"/>
            <w:bottom w:val="none" w:sz="0" w:space="0" w:color="auto"/>
            <w:right w:val="none" w:sz="0" w:space="0" w:color="auto"/>
          </w:divBdr>
        </w:div>
        <w:div w:id="995963087">
          <w:marLeft w:val="640"/>
          <w:marRight w:val="0"/>
          <w:marTop w:val="0"/>
          <w:marBottom w:val="0"/>
          <w:divBdr>
            <w:top w:val="none" w:sz="0" w:space="0" w:color="auto"/>
            <w:left w:val="none" w:sz="0" w:space="0" w:color="auto"/>
            <w:bottom w:val="none" w:sz="0" w:space="0" w:color="auto"/>
            <w:right w:val="none" w:sz="0" w:space="0" w:color="auto"/>
          </w:divBdr>
        </w:div>
        <w:div w:id="390691466">
          <w:marLeft w:val="640"/>
          <w:marRight w:val="0"/>
          <w:marTop w:val="0"/>
          <w:marBottom w:val="0"/>
          <w:divBdr>
            <w:top w:val="none" w:sz="0" w:space="0" w:color="auto"/>
            <w:left w:val="none" w:sz="0" w:space="0" w:color="auto"/>
            <w:bottom w:val="none" w:sz="0" w:space="0" w:color="auto"/>
            <w:right w:val="none" w:sz="0" w:space="0" w:color="auto"/>
          </w:divBdr>
        </w:div>
        <w:div w:id="502286669">
          <w:marLeft w:val="640"/>
          <w:marRight w:val="0"/>
          <w:marTop w:val="0"/>
          <w:marBottom w:val="0"/>
          <w:divBdr>
            <w:top w:val="none" w:sz="0" w:space="0" w:color="auto"/>
            <w:left w:val="none" w:sz="0" w:space="0" w:color="auto"/>
            <w:bottom w:val="none" w:sz="0" w:space="0" w:color="auto"/>
            <w:right w:val="none" w:sz="0" w:space="0" w:color="auto"/>
          </w:divBdr>
        </w:div>
        <w:div w:id="923413590">
          <w:marLeft w:val="640"/>
          <w:marRight w:val="0"/>
          <w:marTop w:val="0"/>
          <w:marBottom w:val="0"/>
          <w:divBdr>
            <w:top w:val="none" w:sz="0" w:space="0" w:color="auto"/>
            <w:left w:val="none" w:sz="0" w:space="0" w:color="auto"/>
            <w:bottom w:val="none" w:sz="0" w:space="0" w:color="auto"/>
            <w:right w:val="none" w:sz="0" w:space="0" w:color="auto"/>
          </w:divBdr>
        </w:div>
        <w:div w:id="1860120339">
          <w:marLeft w:val="640"/>
          <w:marRight w:val="0"/>
          <w:marTop w:val="0"/>
          <w:marBottom w:val="0"/>
          <w:divBdr>
            <w:top w:val="none" w:sz="0" w:space="0" w:color="auto"/>
            <w:left w:val="none" w:sz="0" w:space="0" w:color="auto"/>
            <w:bottom w:val="none" w:sz="0" w:space="0" w:color="auto"/>
            <w:right w:val="none" w:sz="0" w:space="0" w:color="auto"/>
          </w:divBdr>
        </w:div>
        <w:div w:id="118651038">
          <w:marLeft w:val="640"/>
          <w:marRight w:val="0"/>
          <w:marTop w:val="0"/>
          <w:marBottom w:val="0"/>
          <w:divBdr>
            <w:top w:val="none" w:sz="0" w:space="0" w:color="auto"/>
            <w:left w:val="none" w:sz="0" w:space="0" w:color="auto"/>
            <w:bottom w:val="none" w:sz="0" w:space="0" w:color="auto"/>
            <w:right w:val="none" w:sz="0" w:space="0" w:color="auto"/>
          </w:divBdr>
        </w:div>
        <w:div w:id="44723218">
          <w:marLeft w:val="640"/>
          <w:marRight w:val="0"/>
          <w:marTop w:val="0"/>
          <w:marBottom w:val="0"/>
          <w:divBdr>
            <w:top w:val="none" w:sz="0" w:space="0" w:color="auto"/>
            <w:left w:val="none" w:sz="0" w:space="0" w:color="auto"/>
            <w:bottom w:val="none" w:sz="0" w:space="0" w:color="auto"/>
            <w:right w:val="none" w:sz="0" w:space="0" w:color="auto"/>
          </w:divBdr>
        </w:div>
        <w:div w:id="517162282">
          <w:marLeft w:val="640"/>
          <w:marRight w:val="0"/>
          <w:marTop w:val="0"/>
          <w:marBottom w:val="0"/>
          <w:divBdr>
            <w:top w:val="none" w:sz="0" w:space="0" w:color="auto"/>
            <w:left w:val="none" w:sz="0" w:space="0" w:color="auto"/>
            <w:bottom w:val="none" w:sz="0" w:space="0" w:color="auto"/>
            <w:right w:val="none" w:sz="0" w:space="0" w:color="auto"/>
          </w:divBdr>
        </w:div>
        <w:div w:id="1925724177">
          <w:marLeft w:val="640"/>
          <w:marRight w:val="0"/>
          <w:marTop w:val="0"/>
          <w:marBottom w:val="0"/>
          <w:divBdr>
            <w:top w:val="none" w:sz="0" w:space="0" w:color="auto"/>
            <w:left w:val="none" w:sz="0" w:space="0" w:color="auto"/>
            <w:bottom w:val="none" w:sz="0" w:space="0" w:color="auto"/>
            <w:right w:val="none" w:sz="0" w:space="0" w:color="auto"/>
          </w:divBdr>
        </w:div>
        <w:div w:id="13239253">
          <w:marLeft w:val="640"/>
          <w:marRight w:val="0"/>
          <w:marTop w:val="0"/>
          <w:marBottom w:val="0"/>
          <w:divBdr>
            <w:top w:val="none" w:sz="0" w:space="0" w:color="auto"/>
            <w:left w:val="none" w:sz="0" w:space="0" w:color="auto"/>
            <w:bottom w:val="none" w:sz="0" w:space="0" w:color="auto"/>
            <w:right w:val="none" w:sz="0" w:space="0" w:color="auto"/>
          </w:divBdr>
        </w:div>
        <w:div w:id="411436053">
          <w:marLeft w:val="640"/>
          <w:marRight w:val="0"/>
          <w:marTop w:val="0"/>
          <w:marBottom w:val="0"/>
          <w:divBdr>
            <w:top w:val="none" w:sz="0" w:space="0" w:color="auto"/>
            <w:left w:val="none" w:sz="0" w:space="0" w:color="auto"/>
            <w:bottom w:val="none" w:sz="0" w:space="0" w:color="auto"/>
            <w:right w:val="none" w:sz="0" w:space="0" w:color="auto"/>
          </w:divBdr>
        </w:div>
        <w:div w:id="389809156">
          <w:marLeft w:val="640"/>
          <w:marRight w:val="0"/>
          <w:marTop w:val="0"/>
          <w:marBottom w:val="0"/>
          <w:divBdr>
            <w:top w:val="none" w:sz="0" w:space="0" w:color="auto"/>
            <w:left w:val="none" w:sz="0" w:space="0" w:color="auto"/>
            <w:bottom w:val="none" w:sz="0" w:space="0" w:color="auto"/>
            <w:right w:val="none" w:sz="0" w:space="0" w:color="auto"/>
          </w:divBdr>
        </w:div>
        <w:div w:id="498932851">
          <w:marLeft w:val="640"/>
          <w:marRight w:val="0"/>
          <w:marTop w:val="0"/>
          <w:marBottom w:val="0"/>
          <w:divBdr>
            <w:top w:val="none" w:sz="0" w:space="0" w:color="auto"/>
            <w:left w:val="none" w:sz="0" w:space="0" w:color="auto"/>
            <w:bottom w:val="none" w:sz="0" w:space="0" w:color="auto"/>
            <w:right w:val="none" w:sz="0" w:space="0" w:color="auto"/>
          </w:divBdr>
        </w:div>
        <w:div w:id="72746220">
          <w:marLeft w:val="640"/>
          <w:marRight w:val="0"/>
          <w:marTop w:val="0"/>
          <w:marBottom w:val="0"/>
          <w:divBdr>
            <w:top w:val="none" w:sz="0" w:space="0" w:color="auto"/>
            <w:left w:val="none" w:sz="0" w:space="0" w:color="auto"/>
            <w:bottom w:val="none" w:sz="0" w:space="0" w:color="auto"/>
            <w:right w:val="none" w:sz="0" w:space="0" w:color="auto"/>
          </w:divBdr>
        </w:div>
        <w:div w:id="1529441296">
          <w:marLeft w:val="640"/>
          <w:marRight w:val="0"/>
          <w:marTop w:val="0"/>
          <w:marBottom w:val="0"/>
          <w:divBdr>
            <w:top w:val="none" w:sz="0" w:space="0" w:color="auto"/>
            <w:left w:val="none" w:sz="0" w:space="0" w:color="auto"/>
            <w:bottom w:val="none" w:sz="0" w:space="0" w:color="auto"/>
            <w:right w:val="none" w:sz="0" w:space="0" w:color="auto"/>
          </w:divBdr>
        </w:div>
        <w:div w:id="1499689362">
          <w:marLeft w:val="640"/>
          <w:marRight w:val="0"/>
          <w:marTop w:val="0"/>
          <w:marBottom w:val="0"/>
          <w:divBdr>
            <w:top w:val="none" w:sz="0" w:space="0" w:color="auto"/>
            <w:left w:val="none" w:sz="0" w:space="0" w:color="auto"/>
            <w:bottom w:val="none" w:sz="0" w:space="0" w:color="auto"/>
            <w:right w:val="none" w:sz="0" w:space="0" w:color="auto"/>
          </w:divBdr>
        </w:div>
        <w:div w:id="111174855">
          <w:marLeft w:val="640"/>
          <w:marRight w:val="0"/>
          <w:marTop w:val="0"/>
          <w:marBottom w:val="0"/>
          <w:divBdr>
            <w:top w:val="none" w:sz="0" w:space="0" w:color="auto"/>
            <w:left w:val="none" w:sz="0" w:space="0" w:color="auto"/>
            <w:bottom w:val="none" w:sz="0" w:space="0" w:color="auto"/>
            <w:right w:val="none" w:sz="0" w:space="0" w:color="auto"/>
          </w:divBdr>
        </w:div>
        <w:div w:id="986671044">
          <w:marLeft w:val="640"/>
          <w:marRight w:val="0"/>
          <w:marTop w:val="0"/>
          <w:marBottom w:val="0"/>
          <w:divBdr>
            <w:top w:val="none" w:sz="0" w:space="0" w:color="auto"/>
            <w:left w:val="none" w:sz="0" w:space="0" w:color="auto"/>
            <w:bottom w:val="none" w:sz="0" w:space="0" w:color="auto"/>
            <w:right w:val="none" w:sz="0" w:space="0" w:color="auto"/>
          </w:divBdr>
        </w:div>
        <w:div w:id="1647465569">
          <w:marLeft w:val="640"/>
          <w:marRight w:val="0"/>
          <w:marTop w:val="0"/>
          <w:marBottom w:val="0"/>
          <w:divBdr>
            <w:top w:val="none" w:sz="0" w:space="0" w:color="auto"/>
            <w:left w:val="none" w:sz="0" w:space="0" w:color="auto"/>
            <w:bottom w:val="none" w:sz="0" w:space="0" w:color="auto"/>
            <w:right w:val="none" w:sz="0" w:space="0" w:color="auto"/>
          </w:divBdr>
        </w:div>
        <w:div w:id="965549273">
          <w:marLeft w:val="640"/>
          <w:marRight w:val="0"/>
          <w:marTop w:val="0"/>
          <w:marBottom w:val="0"/>
          <w:divBdr>
            <w:top w:val="none" w:sz="0" w:space="0" w:color="auto"/>
            <w:left w:val="none" w:sz="0" w:space="0" w:color="auto"/>
            <w:bottom w:val="none" w:sz="0" w:space="0" w:color="auto"/>
            <w:right w:val="none" w:sz="0" w:space="0" w:color="auto"/>
          </w:divBdr>
        </w:div>
        <w:div w:id="1340111484">
          <w:marLeft w:val="640"/>
          <w:marRight w:val="0"/>
          <w:marTop w:val="0"/>
          <w:marBottom w:val="0"/>
          <w:divBdr>
            <w:top w:val="none" w:sz="0" w:space="0" w:color="auto"/>
            <w:left w:val="none" w:sz="0" w:space="0" w:color="auto"/>
            <w:bottom w:val="none" w:sz="0" w:space="0" w:color="auto"/>
            <w:right w:val="none" w:sz="0" w:space="0" w:color="auto"/>
          </w:divBdr>
        </w:div>
      </w:divsChild>
    </w:div>
    <w:div w:id="552426252">
      <w:bodyDiv w:val="1"/>
      <w:marLeft w:val="0"/>
      <w:marRight w:val="0"/>
      <w:marTop w:val="0"/>
      <w:marBottom w:val="0"/>
      <w:divBdr>
        <w:top w:val="none" w:sz="0" w:space="0" w:color="auto"/>
        <w:left w:val="none" w:sz="0" w:space="0" w:color="auto"/>
        <w:bottom w:val="none" w:sz="0" w:space="0" w:color="auto"/>
        <w:right w:val="none" w:sz="0" w:space="0" w:color="auto"/>
      </w:divBdr>
      <w:divsChild>
        <w:div w:id="731464337">
          <w:marLeft w:val="640"/>
          <w:marRight w:val="0"/>
          <w:marTop w:val="0"/>
          <w:marBottom w:val="0"/>
          <w:divBdr>
            <w:top w:val="none" w:sz="0" w:space="0" w:color="auto"/>
            <w:left w:val="none" w:sz="0" w:space="0" w:color="auto"/>
            <w:bottom w:val="none" w:sz="0" w:space="0" w:color="auto"/>
            <w:right w:val="none" w:sz="0" w:space="0" w:color="auto"/>
          </w:divBdr>
        </w:div>
        <w:div w:id="1448767661">
          <w:marLeft w:val="640"/>
          <w:marRight w:val="0"/>
          <w:marTop w:val="0"/>
          <w:marBottom w:val="0"/>
          <w:divBdr>
            <w:top w:val="none" w:sz="0" w:space="0" w:color="auto"/>
            <w:left w:val="none" w:sz="0" w:space="0" w:color="auto"/>
            <w:bottom w:val="none" w:sz="0" w:space="0" w:color="auto"/>
            <w:right w:val="none" w:sz="0" w:space="0" w:color="auto"/>
          </w:divBdr>
        </w:div>
        <w:div w:id="1171526055">
          <w:marLeft w:val="640"/>
          <w:marRight w:val="0"/>
          <w:marTop w:val="0"/>
          <w:marBottom w:val="0"/>
          <w:divBdr>
            <w:top w:val="none" w:sz="0" w:space="0" w:color="auto"/>
            <w:left w:val="none" w:sz="0" w:space="0" w:color="auto"/>
            <w:bottom w:val="none" w:sz="0" w:space="0" w:color="auto"/>
            <w:right w:val="none" w:sz="0" w:space="0" w:color="auto"/>
          </w:divBdr>
        </w:div>
        <w:div w:id="836580035">
          <w:marLeft w:val="640"/>
          <w:marRight w:val="0"/>
          <w:marTop w:val="0"/>
          <w:marBottom w:val="0"/>
          <w:divBdr>
            <w:top w:val="none" w:sz="0" w:space="0" w:color="auto"/>
            <w:left w:val="none" w:sz="0" w:space="0" w:color="auto"/>
            <w:bottom w:val="none" w:sz="0" w:space="0" w:color="auto"/>
            <w:right w:val="none" w:sz="0" w:space="0" w:color="auto"/>
          </w:divBdr>
        </w:div>
        <w:div w:id="1897398718">
          <w:marLeft w:val="640"/>
          <w:marRight w:val="0"/>
          <w:marTop w:val="0"/>
          <w:marBottom w:val="0"/>
          <w:divBdr>
            <w:top w:val="none" w:sz="0" w:space="0" w:color="auto"/>
            <w:left w:val="none" w:sz="0" w:space="0" w:color="auto"/>
            <w:bottom w:val="none" w:sz="0" w:space="0" w:color="auto"/>
            <w:right w:val="none" w:sz="0" w:space="0" w:color="auto"/>
          </w:divBdr>
        </w:div>
        <w:div w:id="1848980151">
          <w:marLeft w:val="640"/>
          <w:marRight w:val="0"/>
          <w:marTop w:val="0"/>
          <w:marBottom w:val="0"/>
          <w:divBdr>
            <w:top w:val="none" w:sz="0" w:space="0" w:color="auto"/>
            <w:left w:val="none" w:sz="0" w:space="0" w:color="auto"/>
            <w:bottom w:val="none" w:sz="0" w:space="0" w:color="auto"/>
            <w:right w:val="none" w:sz="0" w:space="0" w:color="auto"/>
          </w:divBdr>
        </w:div>
        <w:div w:id="712194775">
          <w:marLeft w:val="640"/>
          <w:marRight w:val="0"/>
          <w:marTop w:val="0"/>
          <w:marBottom w:val="0"/>
          <w:divBdr>
            <w:top w:val="none" w:sz="0" w:space="0" w:color="auto"/>
            <w:left w:val="none" w:sz="0" w:space="0" w:color="auto"/>
            <w:bottom w:val="none" w:sz="0" w:space="0" w:color="auto"/>
            <w:right w:val="none" w:sz="0" w:space="0" w:color="auto"/>
          </w:divBdr>
        </w:div>
        <w:div w:id="1737051318">
          <w:marLeft w:val="640"/>
          <w:marRight w:val="0"/>
          <w:marTop w:val="0"/>
          <w:marBottom w:val="0"/>
          <w:divBdr>
            <w:top w:val="none" w:sz="0" w:space="0" w:color="auto"/>
            <w:left w:val="none" w:sz="0" w:space="0" w:color="auto"/>
            <w:bottom w:val="none" w:sz="0" w:space="0" w:color="auto"/>
            <w:right w:val="none" w:sz="0" w:space="0" w:color="auto"/>
          </w:divBdr>
        </w:div>
        <w:div w:id="50429153">
          <w:marLeft w:val="640"/>
          <w:marRight w:val="0"/>
          <w:marTop w:val="0"/>
          <w:marBottom w:val="0"/>
          <w:divBdr>
            <w:top w:val="none" w:sz="0" w:space="0" w:color="auto"/>
            <w:left w:val="none" w:sz="0" w:space="0" w:color="auto"/>
            <w:bottom w:val="none" w:sz="0" w:space="0" w:color="auto"/>
            <w:right w:val="none" w:sz="0" w:space="0" w:color="auto"/>
          </w:divBdr>
        </w:div>
        <w:div w:id="1966885930">
          <w:marLeft w:val="640"/>
          <w:marRight w:val="0"/>
          <w:marTop w:val="0"/>
          <w:marBottom w:val="0"/>
          <w:divBdr>
            <w:top w:val="none" w:sz="0" w:space="0" w:color="auto"/>
            <w:left w:val="none" w:sz="0" w:space="0" w:color="auto"/>
            <w:bottom w:val="none" w:sz="0" w:space="0" w:color="auto"/>
            <w:right w:val="none" w:sz="0" w:space="0" w:color="auto"/>
          </w:divBdr>
        </w:div>
        <w:div w:id="2102410309">
          <w:marLeft w:val="640"/>
          <w:marRight w:val="0"/>
          <w:marTop w:val="0"/>
          <w:marBottom w:val="0"/>
          <w:divBdr>
            <w:top w:val="none" w:sz="0" w:space="0" w:color="auto"/>
            <w:left w:val="none" w:sz="0" w:space="0" w:color="auto"/>
            <w:bottom w:val="none" w:sz="0" w:space="0" w:color="auto"/>
            <w:right w:val="none" w:sz="0" w:space="0" w:color="auto"/>
          </w:divBdr>
        </w:div>
        <w:div w:id="1202594525">
          <w:marLeft w:val="640"/>
          <w:marRight w:val="0"/>
          <w:marTop w:val="0"/>
          <w:marBottom w:val="0"/>
          <w:divBdr>
            <w:top w:val="none" w:sz="0" w:space="0" w:color="auto"/>
            <w:left w:val="none" w:sz="0" w:space="0" w:color="auto"/>
            <w:bottom w:val="none" w:sz="0" w:space="0" w:color="auto"/>
            <w:right w:val="none" w:sz="0" w:space="0" w:color="auto"/>
          </w:divBdr>
        </w:div>
        <w:div w:id="327370084">
          <w:marLeft w:val="640"/>
          <w:marRight w:val="0"/>
          <w:marTop w:val="0"/>
          <w:marBottom w:val="0"/>
          <w:divBdr>
            <w:top w:val="none" w:sz="0" w:space="0" w:color="auto"/>
            <w:left w:val="none" w:sz="0" w:space="0" w:color="auto"/>
            <w:bottom w:val="none" w:sz="0" w:space="0" w:color="auto"/>
            <w:right w:val="none" w:sz="0" w:space="0" w:color="auto"/>
          </w:divBdr>
        </w:div>
        <w:div w:id="468087516">
          <w:marLeft w:val="640"/>
          <w:marRight w:val="0"/>
          <w:marTop w:val="0"/>
          <w:marBottom w:val="0"/>
          <w:divBdr>
            <w:top w:val="none" w:sz="0" w:space="0" w:color="auto"/>
            <w:left w:val="none" w:sz="0" w:space="0" w:color="auto"/>
            <w:bottom w:val="none" w:sz="0" w:space="0" w:color="auto"/>
            <w:right w:val="none" w:sz="0" w:space="0" w:color="auto"/>
          </w:divBdr>
        </w:div>
        <w:div w:id="201214611">
          <w:marLeft w:val="640"/>
          <w:marRight w:val="0"/>
          <w:marTop w:val="0"/>
          <w:marBottom w:val="0"/>
          <w:divBdr>
            <w:top w:val="none" w:sz="0" w:space="0" w:color="auto"/>
            <w:left w:val="none" w:sz="0" w:space="0" w:color="auto"/>
            <w:bottom w:val="none" w:sz="0" w:space="0" w:color="auto"/>
            <w:right w:val="none" w:sz="0" w:space="0" w:color="auto"/>
          </w:divBdr>
        </w:div>
        <w:div w:id="370880128">
          <w:marLeft w:val="640"/>
          <w:marRight w:val="0"/>
          <w:marTop w:val="0"/>
          <w:marBottom w:val="0"/>
          <w:divBdr>
            <w:top w:val="none" w:sz="0" w:space="0" w:color="auto"/>
            <w:left w:val="none" w:sz="0" w:space="0" w:color="auto"/>
            <w:bottom w:val="none" w:sz="0" w:space="0" w:color="auto"/>
            <w:right w:val="none" w:sz="0" w:space="0" w:color="auto"/>
          </w:divBdr>
        </w:div>
        <w:div w:id="173495523">
          <w:marLeft w:val="640"/>
          <w:marRight w:val="0"/>
          <w:marTop w:val="0"/>
          <w:marBottom w:val="0"/>
          <w:divBdr>
            <w:top w:val="none" w:sz="0" w:space="0" w:color="auto"/>
            <w:left w:val="none" w:sz="0" w:space="0" w:color="auto"/>
            <w:bottom w:val="none" w:sz="0" w:space="0" w:color="auto"/>
            <w:right w:val="none" w:sz="0" w:space="0" w:color="auto"/>
          </w:divBdr>
        </w:div>
        <w:div w:id="852303631">
          <w:marLeft w:val="640"/>
          <w:marRight w:val="0"/>
          <w:marTop w:val="0"/>
          <w:marBottom w:val="0"/>
          <w:divBdr>
            <w:top w:val="none" w:sz="0" w:space="0" w:color="auto"/>
            <w:left w:val="none" w:sz="0" w:space="0" w:color="auto"/>
            <w:bottom w:val="none" w:sz="0" w:space="0" w:color="auto"/>
            <w:right w:val="none" w:sz="0" w:space="0" w:color="auto"/>
          </w:divBdr>
        </w:div>
        <w:div w:id="275723499">
          <w:marLeft w:val="640"/>
          <w:marRight w:val="0"/>
          <w:marTop w:val="0"/>
          <w:marBottom w:val="0"/>
          <w:divBdr>
            <w:top w:val="none" w:sz="0" w:space="0" w:color="auto"/>
            <w:left w:val="none" w:sz="0" w:space="0" w:color="auto"/>
            <w:bottom w:val="none" w:sz="0" w:space="0" w:color="auto"/>
            <w:right w:val="none" w:sz="0" w:space="0" w:color="auto"/>
          </w:divBdr>
        </w:div>
        <w:div w:id="1178885185">
          <w:marLeft w:val="640"/>
          <w:marRight w:val="0"/>
          <w:marTop w:val="0"/>
          <w:marBottom w:val="0"/>
          <w:divBdr>
            <w:top w:val="none" w:sz="0" w:space="0" w:color="auto"/>
            <w:left w:val="none" w:sz="0" w:space="0" w:color="auto"/>
            <w:bottom w:val="none" w:sz="0" w:space="0" w:color="auto"/>
            <w:right w:val="none" w:sz="0" w:space="0" w:color="auto"/>
          </w:divBdr>
        </w:div>
        <w:div w:id="1344164969">
          <w:marLeft w:val="640"/>
          <w:marRight w:val="0"/>
          <w:marTop w:val="0"/>
          <w:marBottom w:val="0"/>
          <w:divBdr>
            <w:top w:val="none" w:sz="0" w:space="0" w:color="auto"/>
            <w:left w:val="none" w:sz="0" w:space="0" w:color="auto"/>
            <w:bottom w:val="none" w:sz="0" w:space="0" w:color="auto"/>
            <w:right w:val="none" w:sz="0" w:space="0" w:color="auto"/>
          </w:divBdr>
        </w:div>
        <w:div w:id="1342856290">
          <w:marLeft w:val="640"/>
          <w:marRight w:val="0"/>
          <w:marTop w:val="0"/>
          <w:marBottom w:val="0"/>
          <w:divBdr>
            <w:top w:val="none" w:sz="0" w:space="0" w:color="auto"/>
            <w:left w:val="none" w:sz="0" w:space="0" w:color="auto"/>
            <w:bottom w:val="none" w:sz="0" w:space="0" w:color="auto"/>
            <w:right w:val="none" w:sz="0" w:space="0" w:color="auto"/>
          </w:divBdr>
        </w:div>
        <w:div w:id="1042052925">
          <w:marLeft w:val="640"/>
          <w:marRight w:val="0"/>
          <w:marTop w:val="0"/>
          <w:marBottom w:val="0"/>
          <w:divBdr>
            <w:top w:val="none" w:sz="0" w:space="0" w:color="auto"/>
            <w:left w:val="none" w:sz="0" w:space="0" w:color="auto"/>
            <w:bottom w:val="none" w:sz="0" w:space="0" w:color="auto"/>
            <w:right w:val="none" w:sz="0" w:space="0" w:color="auto"/>
          </w:divBdr>
        </w:div>
        <w:div w:id="26687915">
          <w:marLeft w:val="640"/>
          <w:marRight w:val="0"/>
          <w:marTop w:val="0"/>
          <w:marBottom w:val="0"/>
          <w:divBdr>
            <w:top w:val="none" w:sz="0" w:space="0" w:color="auto"/>
            <w:left w:val="none" w:sz="0" w:space="0" w:color="auto"/>
            <w:bottom w:val="none" w:sz="0" w:space="0" w:color="auto"/>
            <w:right w:val="none" w:sz="0" w:space="0" w:color="auto"/>
          </w:divBdr>
        </w:div>
        <w:div w:id="1630089555">
          <w:marLeft w:val="640"/>
          <w:marRight w:val="0"/>
          <w:marTop w:val="0"/>
          <w:marBottom w:val="0"/>
          <w:divBdr>
            <w:top w:val="none" w:sz="0" w:space="0" w:color="auto"/>
            <w:left w:val="none" w:sz="0" w:space="0" w:color="auto"/>
            <w:bottom w:val="none" w:sz="0" w:space="0" w:color="auto"/>
            <w:right w:val="none" w:sz="0" w:space="0" w:color="auto"/>
          </w:divBdr>
        </w:div>
        <w:div w:id="1432167721">
          <w:marLeft w:val="640"/>
          <w:marRight w:val="0"/>
          <w:marTop w:val="0"/>
          <w:marBottom w:val="0"/>
          <w:divBdr>
            <w:top w:val="none" w:sz="0" w:space="0" w:color="auto"/>
            <w:left w:val="none" w:sz="0" w:space="0" w:color="auto"/>
            <w:bottom w:val="none" w:sz="0" w:space="0" w:color="auto"/>
            <w:right w:val="none" w:sz="0" w:space="0" w:color="auto"/>
          </w:divBdr>
        </w:div>
      </w:divsChild>
    </w:div>
    <w:div w:id="584655689">
      <w:bodyDiv w:val="1"/>
      <w:marLeft w:val="0"/>
      <w:marRight w:val="0"/>
      <w:marTop w:val="0"/>
      <w:marBottom w:val="0"/>
      <w:divBdr>
        <w:top w:val="none" w:sz="0" w:space="0" w:color="auto"/>
        <w:left w:val="none" w:sz="0" w:space="0" w:color="auto"/>
        <w:bottom w:val="none" w:sz="0" w:space="0" w:color="auto"/>
        <w:right w:val="none" w:sz="0" w:space="0" w:color="auto"/>
      </w:divBdr>
      <w:divsChild>
        <w:div w:id="1636181441">
          <w:marLeft w:val="640"/>
          <w:marRight w:val="0"/>
          <w:marTop w:val="0"/>
          <w:marBottom w:val="0"/>
          <w:divBdr>
            <w:top w:val="none" w:sz="0" w:space="0" w:color="auto"/>
            <w:left w:val="none" w:sz="0" w:space="0" w:color="auto"/>
            <w:bottom w:val="none" w:sz="0" w:space="0" w:color="auto"/>
            <w:right w:val="none" w:sz="0" w:space="0" w:color="auto"/>
          </w:divBdr>
        </w:div>
        <w:div w:id="1786653407">
          <w:marLeft w:val="640"/>
          <w:marRight w:val="0"/>
          <w:marTop w:val="0"/>
          <w:marBottom w:val="0"/>
          <w:divBdr>
            <w:top w:val="none" w:sz="0" w:space="0" w:color="auto"/>
            <w:left w:val="none" w:sz="0" w:space="0" w:color="auto"/>
            <w:bottom w:val="none" w:sz="0" w:space="0" w:color="auto"/>
            <w:right w:val="none" w:sz="0" w:space="0" w:color="auto"/>
          </w:divBdr>
        </w:div>
        <w:div w:id="1363215370">
          <w:marLeft w:val="640"/>
          <w:marRight w:val="0"/>
          <w:marTop w:val="0"/>
          <w:marBottom w:val="0"/>
          <w:divBdr>
            <w:top w:val="none" w:sz="0" w:space="0" w:color="auto"/>
            <w:left w:val="none" w:sz="0" w:space="0" w:color="auto"/>
            <w:bottom w:val="none" w:sz="0" w:space="0" w:color="auto"/>
            <w:right w:val="none" w:sz="0" w:space="0" w:color="auto"/>
          </w:divBdr>
        </w:div>
        <w:div w:id="191382934">
          <w:marLeft w:val="640"/>
          <w:marRight w:val="0"/>
          <w:marTop w:val="0"/>
          <w:marBottom w:val="0"/>
          <w:divBdr>
            <w:top w:val="none" w:sz="0" w:space="0" w:color="auto"/>
            <w:left w:val="none" w:sz="0" w:space="0" w:color="auto"/>
            <w:bottom w:val="none" w:sz="0" w:space="0" w:color="auto"/>
            <w:right w:val="none" w:sz="0" w:space="0" w:color="auto"/>
          </w:divBdr>
        </w:div>
        <w:div w:id="562451426">
          <w:marLeft w:val="640"/>
          <w:marRight w:val="0"/>
          <w:marTop w:val="0"/>
          <w:marBottom w:val="0"/>
          <w:divBdr>
            <w:top w:val="none" w:sz="0" w:space="0" w:color="auto"/>
            <w:left w:val="none" w:sz="0" w:space="0" w:color="auto"/>
            <w:bottom w:val="none" w:sz="0" w:space="0" w:color="auto"/>
            <w:right w:val="none" w:sz="0" w:space="0" w:color="auto"/>
          </w:divBdr>
        </w:div>
        <w:div w:id="945040153">
          <w:marLeft w:val="640"/>
          <w:marRight w:val="0"/>
          <w:marTop w:val="0"/>
          <w:marBottom w:val="0"/>
          <w:divBdr>
            <w:top w:val="none" w:sz="0" w:space="0" w:color="auto"/>
            <w:left w:val="none" w:sz="0" w:space="0" w:color="auto"/>
            <w:bottom w:val="none" w:sz="0" w:space="0" w:color="auto"/>
            <w:right w:val="none" w:sz="0" w:space="0" w:color="auto"/>
          </w:divBdr>
        </w:div>
        <w:div w:id="1738937499">
          <w:marLeft w:val="640"/>
          <w:marRight w:val="0"/>
          <w:marTop w:val="0"/>
          <w:marBottom w:val="0"/>
          <w:divBdr>
            <w:top w:val="none" w:sz="0" w:space="0" w:color="auto"/>
            <w:left w:val="none" w:sz="0" w:space="0" w:color="auto"/>
            <w:bottom w:val="none" w:sz="0" w:space="0" w:color="auto"/>
            <w:right w:val="none" w:sz="0" w:space="0" w:color="auto"/>
          </w:divBdr>
        </w:div>
        <w:div w:id="79329399">
          <w:marLeft w:val="640"/>
          <w:marRight w:val="0"/>
          <w:marTop w:val="0"/>
          <w:marBottom w:val="0"/>
          <w:divBdr>
            <w:top w:val="none" w:sz="0" w:space="0" w:color="auto"/>
            <w:left w:val="none" w:sz="0" w:space="0" w:color="auto"/>
            <w:bottom w:val="none" w:sz="0" w:space="0" w:color="auto"/>
            <w:right w:val="none" w:sz="0" w:space="0" w:color="auto"/>
          </w:divBdr>
        </w:div>
        <w:div w:id="140388008">
          <w:marLeft w:val="640"/>
          <w:marRight w:val="0"/>
          <w:marTop w:val="0"/>
          <w:marBottom w:val="0"/>
          <w:divBdr>
            <w:top w:val="none" w:sz="0" w:space="0" w:color="auto"/>
            <w:left w:val="none" w:sz="0" w:space="0" w:color="auto"/>
            <w:bottom w:val="none" w:sz="0" w:space="0" w:color="auto"/>
            <w:right w:val="none" w:sz="0" w:space="0" w:color="auto"/>
          </w:divBdr>
        </w:div>
        <w:div w:id="312877241">
          <w:marLeft w:val="640"/>
          <w:marRight w:val="0"/>
          <w:marTop w:val="0"/>
          <w:marBottom w:val="0"/>
          <w:divBdr>
            <w:top w:val="none" w:sz="0" w:space="0" w:color="auto"/>
            <w:left w:val="none" w:sz="0" w:space="0" w:color="auto"/>
            <w:bottom w:val="none" w:sz="0" w:space="0" w:color="auto"/>
            <w:right w:val="none" w:sz="0" w:space="0" w:color="auto"/>
          </w:divBdr>
        </w:div>
        <w:div w:id="2051108493">
          <w:marLeft w:val="640"/>
          <w:marRight w:val="0"/>
          <w:marTop w:val="0"/>
          <w:marBottom w:val="0"/>
          <w:divBdr>
            <w:top w:val="none" w:sz="0" w:space="0" w:color="auto"/>
            <w:left w:val="none" w:sz="0" w:space="0" w:color="auto"/>
            <w:bottom w:val="none" w:sz="0" w:space="0" w:color="auto"/>
            <w:right w:val="none" w:sz="0" w:space="0" w:color="auto"/>
          </w:divBdr>
        </w:div>
        <w:div w:id="1184978094">
          <w:marLeft w:val="640"/>
          <w:marRight w:val="0"/>
          <w:marTop w:val="0"/>
          <w:marBottom w:val="0"/>
          <w:divBdr>
            <w:top w:val="none" w:sz="0" w:space="0" w:color="auto"/>
            <w:left w:val="none" w:sz="0" w:space="0" w:color="auto"/>
            <w:bottom w:val="none" w:sz="0" w:space="0" w:color="auto"/>
            <w:right w:val="none" w:sz="0" w:space="0" w:color="auto"/>
          </w:divBdr>
        </w:div>
        <w:div w:id="1171799527">
          <w:marLeft w:val="640"/>
          <w:marRight w:val="0"/>
          <w:marTop w:val="0"/>
          <w:marBottom w:val="0"/>
          <w:divBdr>
            <w:top w:val="none" w:sz="0" w:space="0" w:color="auto"/>
            <w:left w:val="none" w:sz="0" w:space="0" w:color="auto"/>
            <w:bottom w:val="none" w:sz="0" w:space="0" w:color="auto"/>
            <w:right w:val="none" w:sz="0" w:space="0" w:color="auto"/>
          </w:divBdr>
        </w:div>
        <w:div w:id="1651055466">
          <w:marLeft w:val="640"/>
          <w:marRight w:val="0"/>
          <w:marTop w:val="0"/>
          <w:marBottom w:val="0"/>
          <w:divBdr>
            <w:top w:val="none" w:sz="0" w:space="0" w:color="auto"/>
            <w:left w:val="none" w:sz="0" w:space="0" w:color="auto"/>
            <w:bottom w:val="none" w:sz="0" w:space="0" w:color="auto"/>
            <w:right w:val="none" w:sz="0" w:space="0" w:color="auto"/>
          </w:divBdr>
        </w:div>
        <w:div w:id="995452617">
          <w:marLeft w:val="640"/>
          <w:marRight w:val="0"/>
          <w:marTop w:val="0"/>
          <w:marBottom w:val="0"/>
          <w:divBdr>
            <w:top w:val="none" w:sz="0" w:space="0" w:color="auto"/>
            <w:left w:val="none" w:sz="0" w:space="0" w:color="auto"/>
            <w:bottom w:val="none" w:sz="0" w:space="0" w:color="auto"/>
            <w:right w:val="none" w:sz="0" w:space="0" w:color="auto"/>
          </w:divBdr>
        </w:div>
        <w:div w:id="1494833540">
          <w:marLeft w:val="640"/>
          <w:marRight w:val="0"/>
          <w:marTop w:val="0"/>
          <w:marBottom w:val="0"/>
          <w:divBdr>
            <w:top w:val="none" w:sz="0" w:space="0" w:color="auto"/>
            <w:left w:val="none" w:sz="0" w:space="0" w:color="auto"/>
            <w:bottom w:val="none" w:sz="0" w:space="0" w:color="auto"/>
            <w:right w:val="none" w:sz="0" w:space="0" w:color="auto"/>
          </w:divBdr>
        </w:div>
        <w:div w:id="1240365756">
          <w:marLeft w:val="640"/>
          <w:marRight w:val="0"/>
          <w:marTop w:val="0"/>
          <w:marBottom w:val="0"/>
          <w:divBdr>
            <w:top w:val="none" w:sz="0" w:space="0" w:color="auto"/>
            <w:left w:val="none" w:sz="0" w:space="0" w:color="auto"/>
            <w:bottom w:val="none" w:sz="0" w:space="0" w:color="auto"/>
            <w:right w:val="none" w:sz="0" w:space="0" w:color="auto"/>
          </w:divBdr>
        </w:div>
        <w:div w:id="409693904">
          <w:marLeft w:val="640"/>
          <w:marRight w:val="0"/>
          <w:marTop w:val="0"/>
          <w:marBottom w:val="0"/>
          <w:divBdr>
            <w:top w:val="none" w:sz="0" w:space="0" w:color="auto"/>
            <w:left w:val="none" w:sz="0" w:space="0" w:color="auto"/>
            <w:bottom w:val="none" w:sz="0" w:space="0" w:color="auto"/>
            <w:right w:val="none" w:sz="0" w:space="0" w:color="auto"/>
          </w:divBdr>
        </w:div>
        <w:div w:id="1290281064">
          <w:marLeft w:val="640"/>
          <w:marRight w:val="0"/>
          <w:marTop w:val="0"/>
          <w:marBottom w:val="0"/>
          <w:divBdr>
            <w:top w:val="none" w:sz="0" w:space="0" w:color="auto"/>
            <w:left w:val="none" w:sz="0" w:space="0" w:color="auto"/>
            <w:bottom w:val="none" w:sz="0" w:space="0" w:color="auto"/>
            <w:right w:val="none" w:sz="0" w:space="0" w:color="auto"/>
          </w:divBdr>
        </w:div>
        <w:div w:id="998340577">
          <w:marLeft w:val="640"/>
          <w:marRight w:val="0"/>
          <w:marTop w:val="0"/>
          <w:marBottom w:val="0"/>
          <w:divBdr>
            <w:top w:val="none" w:sz="0" w:space="0" w:color="auto"/>
            <w:left w:val="none" w:sz="0" w:space="0" w:color="auto"/>
            <w:bottom w:val="none" w:sz="0" w:space="0" w:color="auto"/>
            <w:right w:val="none" w:sz="0" w:space="0" w:color="auto"/>
          </w:divBdr>
        </w:div>
      </w:divsChild>
    </w:div>
    <w:div w:id="593439344">
      <w:bodyDiv w:val="1"/>
      <w:marLeft w:val="0"/>
      <w:marRight w:val="0"/>
      <w:marTop w:val="0"/>
      <w:marBottom w:val="0"/>
      <w:divBdr>
        <w:top w:val="none" w:sz="0" w:space="0" w:color="auto"/>
        <w:left w:val="none" w:sz="0" w:space="0" w:color="auto"/>
        <w:bottom w:val="none" w:sz="0" w:space="0" w:color="auto"/>
        <w:right w:val="none" w:sz="0" w:space="0" w:color="auto"/>
      </w:divBdr>
    </w:div>
    <w:div w:id="603391304">
      <w:bodyDiv w:val="1"/>
      <w:marLeft w:val="0"/>
      <w:marRight w:val="0"/>
      <w:marTop w:val="0"/>
      <w:marBottom w:val="0"/>
      <w:divBdr>
        <w:top w:val="none" w:sz="0" w:space="0" w:color="auto"/>
        <w:left w:val="none" w:sz="0" w:space="0" w:color="auto"/>
        <w:bottom w:val="none" w:sz="0" w:space="0" w:color="auto"/>
        <w:right w:val="none" w:sz="0" w:space="0" w:color="auto"/>
      </w:divBdr>
      <w:divsChild>
        <w:div w:id="1291548187">
          <w:marLeft w:val="640"/>
          <w:marRight w:val="0"/>
          <w:marTop w:val="0"/>
          <w:marBottom w:val="0"/>
          <w:divBdr>
            <w:top w:val="none" w:sz="0" w:space="0" w:color="auto"/>
            <w:left w:val="none" w:sz="0" w:space="0" w:color="auto"/>
            <w:bottom w:val="none" w:sz="0" w:space="0" w:color="auto"/>
            <w:right w:val="none" w:sz="0" w:space="0" w:color="auto"/>
          </w:divBdr>
        </w:div>
        <w:div w:id="180049384">
          <w:marLeft w:val="640"/>
          <w:marRight w:val="0"/>
          <w:marTop w:val="0"/>
          <w:marBottom w:val="0"/>
          <w:divBdr>
            <w:top w:val="none" w:sz="0" w:space="0" w:color="auto"/>
            <w:left w:val="none" w:sz="0" w:space="0" w:color="auto"/>
            <w:bottom w:val="none" w:sz="0" w:space="0" w:color="auto"/>
            <w:right w:val="none" w:sz="0" w:space="0" w:color="auto"/>
          </w:divBdr>
        </w:div>
        <w:div w:id="1378893883">
          <w:marLeft w:val="640"/>
          <w:marRight w:val="0"/>
          <w:marTop w:val="0"/>
          <w:marBottom w:val="0"/>
          <w:divBdr>
            <w:top w:val="none" w:sz="0" w:space="0" w:color="auto"/>
            <w:left w:val="none" w:sz="0" w:space="0" w:color="auto"/>
            <w:bottom w:val="none" w:sz="0" w:space="0" w:color="auto"/>
            <w:right w:val="none" w:sz="0" w:space="0" w:color="auto"/>
          </w:divBdr>
        </w:div>
        <w:div w:id="740981676">
          <w:marLeft w:val="640"/>
          <w:marRight w:val="0"/>
          <w:marTop w:val="0"/>
          <w:marBottom w:val="0"/>
          <w:divBdr>
            <w:top w:val="none" w:sz="0" w:space="0" w:color="auto"/>
            <w:left w:val="none" w:sz="0" w:space="0" w:color="auto"/>
            <w:bottom w:val="none" w:sz="0" w:space="0" w:color="auto"/>
            <w:right w:val="none" w:sz="0" w:space="0" w:color="auto"/>
          </w:divBdr>
        </w:div>
        <w:div w:id="603801956">
          <w:marLeft w:val="640"/>
          <w:marRight w:val="0"/>
          <w:marTop w:val="0"/>
          <w:marBottom w:val="0"/>
          <w:divBdr>
            <w:top w:val="none" w:sz="0" w:space="0" w:color="auto"/>
            <w:left w:val="none" w:sz="0" w:space="0" w:color="auto"/>
            <w:bottom w:val="none" w:sz="0" w:space="0" w:color="auto"/>
            <w:right w:val="none" w:sz="0" w:space="0" w:color="auto"/>
          </w:divBdr>
        </w:div>
        <w:div w:id="268658102">
          <w:marLeft w:val="640"/>
          <w:marRight w:val="0"/>
          <w:marTop w:val="0"/>
          <w:marBottom w:val="0"/>
          <w:divBdr>
            <w:top w:val="none" w:sz="0" w:space="0" w:color="auto"/>
            <w:left w:val="none" w:sz="0" w:space="0" w:color="auto"/>
            <w:bottom w:val="none" w:sz="0" w:space="0" w:color="auto"/>
            <w:right w:val="none" w:sz="0" w:space="0" w:color="auto"/>
          </w:divBdr>
        </w:div>
        <w:div w:id="561213066">
          <w:marLeft w:val="640"/>
          <w:marRight w:val="0"/>
          <w:marTop w:val="0"/>
          <w:marBottom w:val="0"/>
          <w:divBdr>
            <w:top w:val="none" w:sz="0" w:space="0" w:color="auto"/>
            <w:left w:val="none" w:sz="0" w:space="0" w:color="auto"/>
            <w:bottom w:val="none" w:sz="0" w:space="0" w:color="auto"/>
            <w:right w:val="none" w:sz="0" w:space="0" w:color="auto"/>
          </w:divBdr>
        </w:div>
        <w:div w:id="1505590945">
          <w:marLeft w:val="640"/>
          <w:marRight w:val="0"/>
          <w:marTop w:val="0"/>
          <w:marBottom w:val="0"/>
          <w:divBdr>
            <w:top w:val="none" w:sz="0" w:space="0" w:color="auto"/>
            <w:left w:val="none" w:sz="0" w:space="0" w:color="auto"/>
            <w:bottom w:val="none" w:sz="0" w:space="0" w:color="auto"/>
            <w:right w:val="none" w:sz="0" w:space="0" w:color="auto"/>
          </w:divBdr>
        </w:div>
        <w:div w:id="493372925">
          <w:marLeft w:val="640"/>
          <w:marRight w:val="0"/>
          <w:marTop w:val="0"/>
          <w:marBottom w:val="0"/>
          <w:divBdr>
            <w:top w:val="none" w:sz="0" w:space="0" w:color="auto"/>
            <w:left w:val="none" w:sz="0" w:space="0" w:color="auto"/>
            <w:bottom w:val="none" w:sz="0" w:space="0" w:color="auto"/>
            <w:right w:val="none" w:sz="0" w:space="0" w:color="auto"/>
          </w:divBdr>
        </w:div>
        <w:div w:id="652180612">
          <w:marLeft w:val="640"/>
          <w:marRight w:val="0"/>
          <w:marTop w:val="0"/>
          <w:marBottom w:val="0"/>
          <w:divBdr>
            <w:top w:val="none" w:sz="0" w:space="0" w:color="auto"/>
            <w:left w:val="none" w:sz="0" w:space="0" w:color="auto"/>
            <w:bottom w:val="none" w:sz="0" w:space="0" w:color="auto"/>
            <w:right w:val="none" w:sz="0" w:space="0" w:color="auto"/>
          </w:divBdr>
        </w:div>
        <w:div w:id="1916430434">
          <w:marLeft w:val="640"/>
          <w:marRight w:val="0"/>
          <w:marTop w:val="0"/>
          <w:marBottom w:val="0"/>
          <w:divBdr>
            <w:top w:val="none" w:sz="0" w:space="0" w:color="auto"/>
            <w:left w:val="none" w:sz="0" w:space="0" w:color="auto"/>
            <w:bottom w:val="none" w:sz="0" w:space="0" w:color="auto"/>
            <w:right w:val="none" w:sz="0" w:space="0" w:color="auto"/>
          </w:divBdr>
        </w:div>
        <w:div w:id="493377154">
          <w:marLeft w:val="640"/>
          <w:marRight w:val="0"/>
          <w:marTop w:val="0"/>
          <w:marBottom w:val="0"/>
          <w:divBdr>
            <w:top w:val="none" w:sz="0" w:space="0" w:color="auto"/>
            <w:left w:val="none" w:sz="0" w:space="0" w:color="auto"/>
            <w:bottom w:val="none" w:sz="0" w:space="0" w:color="auto"/>
            <w:right w:val="none" w:sz="0" w:space="0" w:color="auto"/>
          </w:divBdr>
        </w:div>
        <w:div w:id="1515338414">
          <w:marLeft w:val="640"/>
          <w:marRight w:val="0"/>
          <w:marTop w:val="0"/>
          <w:marBottom w:val="0"/>
          <w:divBdr>
            <w:top w:val="none" w:sz="0" w:space="0" w:color="auto"/>
            <w:left w:val="none" w:sz="0" w:space="0" w:color="auto"/>
            <w:bottom w:val="none" w:sz="0" w:space="0" w:color="auto"/>
            <w:right w:val="none" w:sz="0" w:space="0" w:color="auto"/>
          </w:divBdr>
        </w:div>
        <w:div w:id="1165363904">
          <w:marLeft w:val="640"/>
          <w:marRight w:val="0"/>
          <w:marTop w:val="0"/>
          <w:marBottom w:val="0"/>
          <w:divBdr>
            <w:top w:val="none" w:sz="0" w:space="0" w:color="auto"/>
            <w:left w:val="none" w:sz="0" w:space="0" w:color="auto"/>
            <w:bottom w:val="none" w:sz="0" w:space="0" w:color="auto"/>
            <w:right w:val="none" w:sz="0" w:space="0" w:color="auto"/>
          </w:divBdr>
        </w:div>
        <w:div w:id="1654598221">
          <w:marLeft w:val="640"/>
          <w:marRight w:val="0"/>
          <w:marTop w:val="0"/>
          <w:marBottom w:val="0"/>
          <w:divBdr>
            <w:top w:val="none" w:sz="0" w:space="0" w:color="auto"/>
            <w:left w:val="none" w:sz="0" w:space="0" w:color="auto"/>
            <w:bottom w:val="none" w:sz="0" w:space="0" w:color="auto"/>
            <w:right w:val="none" w:sz="0" w:space="0" w:color="auto"/>
          </w:divBdr>
        </w:div>
        <w:div w:id="1474634369">
          <w:marLeft w:val="640"/>
          <w:marRight w:val="0"/>
          <w:marTop w:val="0"/>
          <w:marBottom w:val="0"/>
          <w:divBdr>
            <w:top w:val="none" w:sz="0" w:space="0" w:color="auto"/>
            <w:left w:val="none" w:sz="0" w:space="0" w:color="auto"/>
            <w:bottom w:val="none" w:sz="0" w:space="0" w:color="auto"/>
            <w:right w:val="none" w:sz="0" w:space="0" w:color="auto"/>
          </w:divBdr>
        </w:div>
        <w:div w:id="1025248501">
          <w:marLeft w:val="640"/>
          <w:marRight w:val="0"/>
          <w:marTop w:val="0"/>
          <w:marBottom w:val="0"/>
          <w:divBdr>
            <w:top w:val="none" w:sz="0" w:space="0" w:color="auto"/>
            <w:left w:val="none" w:sz="0" w:space="0" w:color="auto"/>
            <w:bottom w:val="none" w:sz="0" w:space="0" w:color="auto"/>
            <w:right w:val="none" w:sz="0" w:space="0" w:color="auto"/>
          </w:divBdr>
        </w:div>
        <w:div w:id="549150582">
          <w:marLeft w:val="640"/>
          <w:marRight w:val="0"/>
          <w:marTop w:val="0"/>
          <w:marBottom w:val="0"/>
          <w:divBdr>
            <w:top w:val="none" w:sz="0" w:space="0" w:color="auto"/>
            <w:left w:val="none" w:sz="0" w:space="0" w:color="auto"/>
            <w:bottom w:val="none" w:sz="0" w:space="0" w:color="auto"/>
            <w:right w:val="none" w:sz="0" w:space="0" w:color="auto"/>
          </w:divBdr>
        </w:div>
        <w:div w:id="1684086113">
          <w:marLeft w:val="640"/>
          <w:marRight w:val="0"/>
          <w:marTop w:val="0"/>
          <w:marBottom w:val="0"/>
          <w:divBdr>
            <w:top w:val="none" w:sz="0" w:space="0" w:color="auto"/>
            <w:left w:val="none" w:sz="0" w:space="0" w:color="auto"/>
            <w:bottom w:val="none" w:sz="0" w:space="0" w:color="auto"/>
            <w:right w:val="none" w:sz="0" w:space="0" w:color="auto"/>
          </w:divBdr>
        </w:div>
        <w:div w:id="352000316">
          <w:marLeft w:val="640"/>
          <w:marRight w:val="0"/>
          <w:marTop w:val="0"/>
          <w:marBottom w:val="0"/>
          <w:divBdr>
            <w:top w:val="none" w:sz="0" w:space="0" w:color="auto"/>
            <w:left w:val="none" w:sz="0" w:space="0" w:color="auto"/>
            <w:bottom w:val="none" w:sz="0" w:space="0" w:color="auto"/>
            <w:right w:val="none" w:sz="0" w:space="0" w:color="auto"/>
          </w:divBdr>
        </w:div>
        <w:div w:id="561329144">
          <w:marLeft w:val="640"/>
          <w:marRight w:val="0"/>
          <w:marTop w:val="0"/>
          <w:marBottom w:val="0"/>
          <w:divBdr>
            <w:top w:val="none" w:sz="0" w:space="0" w:color="auto"/>
            <w:left w:val="none" w:sz="0" w:space="0" w:color="auto"/>
            <w:bottom w:val="none" w:sz="0" w:space="0" w:color="auto"/>
            <w:right w:val="none" w:sz="0" w:space="0" w:color="auto"/>
          </w:divBdr>
        </w:div>
        <w:div w:id="1178731099">
          <w:marLeft w:val="640"/>
          <w:marRight w:val="0"/>
          <w:marTop w:val="0"/>
          <w:marBottom w:val="0"/>
          <w:divBdr>
            <w:top w:val="none" w:sz="0" w:space="0" w:color="auto"/>
            <w:left w:val="none" w:sz="0" w:space="0" w:color="auto"/>
            <w:bottom w:val="none" w:sz="0" w:space="0" w:color="auto"/>
            <w:right w:val="none" w:sz="0" w:space="0" w:color="auto"/>
          </w:divBdr>
        </w:div>
        <w:div w:id="1840122690">
          <w:marLeft w:val="640"/>
          <w:marRight w:val="0"/>
          <w:marTop w:val="0"/>
          <w:marBottom w:val="0"/>
          <w:divBdr>
            <w:top w:val="none" w:sz="0" w:space="0" w:color="auto"/>
            <w:left w:val="none" w:sz="0" w:space="0" w:color="auto"/>
            <w:bottom w:val="none" w:sz="0" w:space="0" w:color="auto"/>
            <w:right w:val="none" w:sz="0" w:space="0" w:color="auto"/>
          </w:divBdr>
        </w:div>
        <w:div w:id="1928492564">
          <w:marLeft w:val="640"/>
          <w:marRight w:val="0"/>
          <w:marTop w:val="0"/>
          <w:marBottom w:val="0"/>
          <w:divBdr>
            <w:top w:val="none" w:sz="0" w:space="0" w:color="auto"/>
            <w:left w:val="none" w:sz="0" w:space="0" w:color="auto"/>
            <w:bottom w:val="none" w:sz="0" w:space="0" w:color="auto"/>
            <w:right w:val="none" w:sz="0" w:space="0" w:color="auto"/>
          </w:divBdr>
        </w:div>
        <w:div w:id="20323298">
          <w:marLeft w:val="640"/>
          <w:marRight w:val="0"/>
          <w:marTop w:val="0"/>
          <w:marBottom w:val="0"/>
          <w:divBdr>
            <w:top w:val="none" w:sz="0" w:space="0" w:color="auto"/>
            <w:left w:val="none" w:sz="0" w:space="0" w:color="auto"/>
            <w:bottom w:val="none" w:sz="0" w:space="0" w:color="auto"/>
            <w:right w:val="none" w:sz="0" w:space="0" w:color="auto"/>
          </w:divBdr>
        </w:div>
        <w:div w:id="870848920">
          <w:marLeft w:val="640"/>
          <w:marRight w:val="0"/>
          <w:marTop w:val="0"/>
          <w:marBottom w:val="0"/>
          <w:divBdr>
            <w:top w:val="none" w:sz="0" w:space="0" w:color="auto"/>
            <w:left w:val="none" w:sz="0" w:space="0" w:color="auto"/>
            <w:bottom w:val="none" w:sz="0" w:space="0" w:color="auto"/>
            <w:right w:val="none" w:sz="0" w:space="0" w:color="auto"/>
          </w:divBdr>
        </w:div>
        <w:div w:id="1878816092">
          <w:marLeft w:val="640"/>
          <w:marRight w:val="0"/>
          <w:marTop w:val="0"/>
          <w:marBottom w:val="0"/>
          <w:divBdr>
            <w:top w:val="none" w:sz="0" w:space="0" w:color="auto"/>
            <w:left w:val="none" w:sz="0" w:space="0" w:color="auto"/>
            <w:bottom w:val="none" w:sz="0" w:space="0" w:color="auto"/>
            <w:right w:val="none" w:sz="0" w:space="0" w:color="auto"/>
          </w:divBdr>
        </w:div>
        <w:div w:id="1691446202">
          <w:marLeft w:val="640"/>
          <w:marRight w:val="0"/>
          <w:marTop w:val="0"/>
          <w:marBottom w:val="0"/>
          <w:divBdr>
            <w:top w:val="none" w:sz="0" w:space="0" w:color="auto"/>
            <w:left w:val="none" w:sz="0" w:space="0" w:color="auto"/>
            <w:bottom w:val="none" w:sz="0" w:space="0" w:color="auto"/>
            <w:right w:val="none" w:sz="0" w:space="0" w:color="auto"/>
          </w:divBdr>
        </w:div>
        <w:div w:id="1926305707">
          <w:marLeft w:val="640"/>
          <w:marRight w:val="0"/>
          <w:marTop w:val="0"/>
          <w:marBottom w:val="0"/>
          <w:divBdr>
            <w:top w:val="none" w:sz="0" w:space="0" w:color="auto"/>
            <w:left w:val="none" w:sz="0" w:space="0" w:color="auto"/>
            <w:bottom w:val="none" w:sz="0" w:space="0" w:color="auto"/>
            <w:right w:val="none" w:sz="0" w:space="0" w:color="auto"/>
          </w:divBdr>
        </w:div>
        <w:div w:id="473722948">
          <w:marLeft w:val="640"/>
          <w:marRight w:val="0"/>
          <w:marTop w:val="0"/>
          <w:marBottom w:val="0"/>
          <w:divBdr>
            <w:top w:val="none" w:sz="0" w:space="0" w:color="auto"/>
            <w:left w:val="none" w:sz="0" w:space="0" w:color="auto"/>
            <w:bottom w:val="none" w:sz="0" w:space="0" w:color="auto"/>
            <w:right w:val="none" w:sz="0" w:space="0" w:color="auto"/>
          </w:divBdr>
        </w:div>
        <w:div w:id="195625948">
          <w:marLeft w:val="640"/>
          <w:marRight w:val="0"/>
          <w:marTop w:val="0"/>
          <w:marBottom w:val="0"/>
          <w:divBdr>
            <w:top w:val="none" w:sz="0" w:space="0" w:color="auto"/>
            <w:left w:val="none" w:sz="0" w:space="0" w:color="auto"/>
            <w:bottom w:val="none" w:sz="0" w:space="0" w:color="auto"/>
            <w:right w:val="none" w:sz="0" w:space="0" w:color="auto"/>
          </w:divBdr>
        </w:div>
        <w:div w:id="447965993">
          <w:marLeft w:val="640"/>
          <w:marRight w:val="0"/>
          <w:marTop w:val="0"/>
          <w:marBottom w:val="0"/>
          <w:divBdr>
            <w:top w:val="none" w:sz="0" w:space="0" w:color="auto"/>
            <w:left w:val="none" w:sz="0" w:space="0" w:color="auto"/>
            <w:bottom w:val="none" w:sz="0" w:space="0" w:color="auto"/>
            <w:right w:val="none" w:sz="0" w:space="0" w:color="auto"/>
          </w:divBdr>
        </w:div>
      </w:divsChild>
    </w:div>
    <w:div w:id="622493313">
      <w:bodyDiv w:val="1"/>
      <w:marLeft w:val="0"/>
      <w:marRight w:val="0"/>
      <w:marTop w:val="0"/>
      <w:marBottom w:val="0"/>
      <w:divBdr>
        <w:top w:val="none" w:sz="0" w:space="0" w:color="auto"/>
        <w:left w:val="none" w:sz="0" w:space="0" w:color="auto"/>
        <w:bottom w:val="none" w:sz="0" w:space="0" w:color="auto"/>
        <w:right w:val="none" w:sz="0" w:space="0" w:color="auto"/>
      </w:divBdr>
      <w:divsChild>
        <w:div w:id="516965036">
          <w:marLeft w:val="640"/>
          <w:marRight w:val="0"/>
          <w:marTop w:val="0"/>
          <w:marBottom w:val="0"/>
          <w:divBdr>
            <w:top w:val="none" w:sz="0" w:space="0" w:color="auto"/>
            <w:left w:val="none" w:sz="0" w:space="0" w:color="auto"/>
            <w:bottom w:val="none" w:sz="0" w:space="0" w:color="auto"/>
            <w:right w:val="none" w:sz="0" w:space="0" w:color="auto"/>
          </w:divBdr>
        </w:div>
        <w:div w:id="1392384223">
          <w:marLeft w:val="640"/>
          <w:marRight w:val="0"/>
          <w:marTop w:val="0"/>
          <w:marBottom w:val="0"/>
          <w:divBdr>
            <w:top w:val="none" w:sz="0" w:space="0" w:color="auto"/>
            <w:left w:val="none" w:sz="0" w:space="0" w:color="auto"/>
            <w:bottom w:val="none" w:sz="0" w:space="0" w:color="auto"/>
            <w:right w:val="none" w:sz="0" w:space="0" w:color="auto"/>
          </w:divBdr>
        </w:div>
        <w:div w:id="729310782">
          <w:marLeft w:val="640"/>
          <w:marRight w:val="0"/>
          <w:marTop w:val="0"/>
          <w:marBottom w:val="0"/>
          <w:divBdr>
            <w:top w:val="none" w:sz="0" w:space="0" w:color="auto"/>
            <w:left w:val="none" w:sz="0" w:space="0" w:color="auto"/>
            <w:bottom w:val="none" w:sz="0" w:space="0" w:color="auto"/>
            <w:right w:val="none" w:sz="0" w:space="0" w:color="auto"/>
          </w:divBdr>
        </w:div>
        <w:div w:id="218903291">
          <w:marLeft w:val="640"/>
          <w:marRight w:val="0"/>
          <w:marTop w:val="0"/>
          <w:marBottom w:val="0"/>
          <w:divBdr>
            <w:top w:val="none" w:sz="0" w:space="0" w:color="auto"/>
            <w:left w:val="none" w:sz="0" w:space="0" w:color="auto"/>
            <w:bottom w:val="none" w:sz="0" w:space="0" w:color="auto"/>
            <w:right w:val="none" w:sz="0" w:space="0" w:color="auto"/>
          </w:divBdr>
        </w:div>
        <w:div w:id="1527020131">
          <w:marLeft w:val="640"/>
          <w:marRight w:val="0"/>
          <w:marTop w:val="0"/>
          <w:marBottom w:val="0"/>
          <w:divBdr>
            <w:top w:val="none" w:sz="0" w:space="0" w:color="auto"/>
            <w:left w:val="none" w:sz="0" w:space="0" w:color="auto"/>
            <w:bottom w:val="none" w:sz="0" w:space="0" w:color="auto"/>
            <w:right w:val="none" w:sz="0" w:space="0" w:color="auto"/>
          </w:divBdr>
        </w:div>
        <w:div w:id="1628126577">
          <w:marLeft w:val="640"/>
          <w:marRight w:val="0"/>
          <w:marTop w:val="0"/>
          <w:marBottom w:val="0"/>
          <w:divBdr>
            <w:top w:val="none" w:sz="0" w:space="0" w:color="auto"/>
            <w:left w:val="none" w:sz="0" w:space="0" w:color="auto"/>
            <w:bottom w:val="none" w:sz="0" w:space="0" w:color="auto"/>
            <w:right w:val="none" w:sz="0" w:space="0" w:color="auto"/>
          </w:divBdr>
        </w:div>
        <w:div w:id="718942401">
          <w:marLeft w:val="640"/>
          <w:marRight w:val="0"/>
          <w:marTop w:val="0"/>
          <w:marBottom w:val="0"/>
          <w:divBdr>
            <w:top w:val="none" w:sz="0" w:space="0" w:color="auto"/>
            <w:left w:val="none" w:sz="0" w:space="0" w:color="auto"/>
            <w:bottom w:val="none" w:sz="0" w:space="0" w:color="auto"/>
            <w:right w:val="none" w:sz="0" w:space="0" w:color="auto"/>
          </w:divBdr>
        </w:div>
        <w:div w:id="1978292009">
          <w:marLeft w:val="640"/>
          <w:marRight w:val="0"/>
          <w:marTop w:val="0"/>
          <w:marBottom w:val="0"/>
          <w:divBdr>
            <w:top w:val="none" w:sz="0" w:space="0" w:color="auto"/>
            <w:left w:val="none" w:sz="0" w:space="0" w:color="auto"/>
            <w:bottom w:val="none" w:sz="0" w:space="0" w:color="auto"/>
            <w:right w:val="none" w:sz="0" w:space="0" w:color="auto"/>
          </w:divBdr>
        </w:div>
        <w:div w:id="1951858691">
          <w:marLeft w:val="640"/>
          <w:marRight w:val="0"/>
          <w:marTop w:val="0"/>
          <w:marBottom w:val="0"/>
          <w:divBdr>
            <w:top w:val="none" w:sz="0" w:space="0" w:color="auto"/>
            <w:left w:val="none" w:sz="0" w:space="0" w:color="auto"/>
            <w:bottom w:val="none" w:sz="0" w:space="0" w:color="auto"/>
            <w:right w:val="none" w:sz="0" w:space="0" w:color="auto"/>
          </w:divBdr>
        </w:div>
        <w:div w:id="29234722">
          <w:marLeft w:val="640"/>
          <w:marRight w:val="0"/>
          <w:marTop w:val="0"/>
          <w:marBottom w:val="0"/>
          <w:divBdr>
            <w:top w:val="none" w:sz="0" w:space="0" w:color="auto"/>
            <w:left w:val="none" w:sz="0" w:space="0" w:color="auto"/>
            <w:bottom w:val="none" w:sz="0" w:space="0" w:color="auto"/>
            <w:right w:val="none" w:sz="0" w:space="0" w:color="auto"/>
          </w:divBdr>
        </w:div>
        <w:div w:id="349188940">
          <w:marLeft w:val="640"/>
          <w:marRight w:val="0"/>
          <w:marTop w:val="0"/>
          <w:marBottom w:val="0"/>
          <w:divBdr>
            <w:top w:val="none" w:sz="0" w:space="0" w:color="auto"/>
            <w:left w:val="none" w:sz="0" w:space="0" w:color="auto"/>
            <w:bottom w:val="none" w:sz="0" w:space="0" w:color="auto"/>
            <w:right w:val="none" w:sz="0" w:space="0" w:color="auto"/>
          </w:divBdr>
        </w:div>
        <w:div w:id="81412175">
          <w:marLeft w:val="640"/>
          <w:marRight w:val="0"/>
          <w:marTop w:val="0"/>
          <w:marBottom w:val="0"/>
          <w:divBdr>
            <w:top w:val="none" w:sz="0" w:space="0" w:color="auto"/>
            <w:left w:val="none" w:sz="0" w:space="0" w:color="auto"/>
            <w:bottom w:val="none" w:sz="0" w:space="0" w:color="auto"/>
            <w:right w:val="none" w:sz="0" w:space="0" w:color="auto"/>
          </w:divBdr>
        </w:div>
        <w:div w:id="832113248">
          <w:marLeft w:val="640"/>
          <w:marRight w:val="0"/>
          <w:marTop w:val="0"/>
          <w:marBottom w:val="0"/>
          <w:divBdr>
            <w:top w:val="none" w:sz="0" w:space="0" w:color="auto"/>
            <w:left w:val="none" w:sz="0" w:space="0" w:color="auto"/>
            <w:bottom w:val="none" w:sz="0" w:space="0" w:color="auto"/>
            <w:right w:val="none" w:sz="0" w:space="0" w:color="auto"/>
          </w:divBdr>
        </w:div>
        <w:div w:id="328875379">
          <w:marLeft w:val="640"/>
          <w:marRight w:val="0"/>
          <w:marTop w:val="0"/>
          <w:marBottom w:val="0"/>
          <w:divBdr>
            <w:top w:val="none" w:sz="0" w:space="0" w:color="auto"/>
            <w:left w:val="none" w:sz="0" w:space="0" w:color="auto"/>
            <w:bottom w:val="none" w:sz="0" w:space="0" w:color="auto"/>
            <w:right w:val="none" w:sz="0" w:space="0" w:color="auto"/>
          </w:divBdr>
        </w:div>
        <w:div w:id="143860743">
          <w:marLeft w:val="640"/>
          <w:marRight w:val="0"/>
          <w:marTop w:val="0"/>
          <w:marBottom w:val="0"/>
          <w:divBdr>
            <w:top w:val="none" w:sz="0" w:space="0" w:color="auto"/>
            <w:left w:val="none" w:sz="0" w:space="0" w:color="auto"/>
            <w:bottom w:val="none" w:sz="0" w:space="0" w:color="auto"/>
            <w:right w:val="none" w:sz="0" w:space="0" w:color="auto"/>
          </w:divBdr>
        </w:div>
        <w:div w:id="731929126">
          <w:marLeft w:val="640"/>
          <w:marRight w:val="0"/>
          <w:marTop w:val="0"/>
          <w:marBottom w:val="0"/>
          <w:divBdr>
            <w:top w:val="none" w:sz="0" w:space="0" w:color="auto"/>
            <w:left w:val="none" w:sz="0" w:space="0" w:color="auto"/>
            <w:bottom w:val="none" w:sz="0" w:space="0" w:color="auto"/>
            <w:right w:val="none" w:sz="0" w:space="0" w:color="auto"/>
          </w:divBdr>
        </w:div>
        <w:div w:id="76248334">
          <w:marLeft w:val="640"/>
          <w:marRight w:val="0"/>
          <w:marTop w:val="0"/>
          <w:marBottom w:val="0"/>
          <w:divBdr>
            <w:top w:val="none" w:sz="0" w:space="0" w:color="auto"/>
            <w:left w:val="none" w:sz="0" w:space="0" w:color="auto"/>
            <w:bottom w:val="none" w:sz="0" w:space="0" w:color="auto"/>
            <w:right w:val="none" w:sz="0" w:space="0" w:color="auto"/>
          </w:divBdr>
        </w:div>
        <w:div w:id="1471246834">
          <w:marLeft w:val="640"/>
          <w:marRight w:val="0"/>
          <w:marTop w:val="0"/>
          <w:marBottom w:val="0"/>
          <w:divBdr>
            <w:top w:val="none" w:sz="0" w:space="0" w:color="auto"/>
            <w:left w:val="none" w:sz="0" w:space="0" w:color="auto"/>
            <w:bottom w:val="none" w:sz="0" w:space="0" w:color="auto"/>
            <w:right w:val="none" w:sz="0" w:space="0" w:color="auto"/>
          </w:divBdr>
        </w:div>
        <w:div w:id="1761172834">
          <w:marLeft w:val="640"/>
          <w:marRight w:val="0"/>
          <w:marTop w:val="0"/>
          <w:marBottom w:val="0"/>
          <w:divBdr>
            <w:top w:val="none" w:sz="0" w:space="0" w:color="auto"/>
            <w:left w:val="none" w:sz="0" w:space="0" w:color="auto"/>
            <w:bottom w:val="none" w:sz="0" w:space="0" w:color="auto"/>
            <w:right w:val="none" w:sz="0" w:space="0" w:color="auto"/>
          </w:divBdr>
        </w:div>
        <w:div w:id="630133364">
          <w:marLeft w:val="640"/>
          <w:marRight w:val="0"/>
          <w:marTop w:val="0"/>
          <w:marBottom w:val="0"/>
          <w:divBdr>
            <w:top w:val="none" w:sz="0" w:space="0" w:color="auto"/>
            <w:left w:val="none" w:sz="0" w:space="0" w:color="auto"/>
            <w:bottom w:val="none" w:sz="0" w:space="0" w:color="auto"/>
            <w:right w:val="none" w:sz="0" w:space="0" w:color="auto"/>
          </w:divBdr>
        </w:div>
        <w:div w:id="2059013520">
          <w:marLeft w:val="640"/>
          <w:marRight w:val="0"/>
          <w:marTop w:val="0"/>
          <w:marBottom w:val="0"/>
          <w:divBdr>
            <w:top w:val="none" w:sz="0" w:space="0" w:color="auto"/>
            <w:left w:val="none" w:sz="0" w:space="0" w:color="auto"/>
            <w:bottom w:val="none" w:sz="0" w:space="0" w:color="auto"/>
            <w:right w:val="none" w:sz="0" w:space="0" w:color="auto"/>
          </w:divBdr>
        </w:div>
        <w:div w:id="1247112062">
          <w:marLeft w:val="640"/>
          <w:marRight w:val="0"/>
          <w:marTop w:val="0"/>
          <w:marBottom w:val="0"/>
          <w:divBdr>
            <w:top w:val="none" w:sz="0" w:space="0" w:color="auto"/>
            <w:left w:val="none" w:sz="0" w:space="0" w:color="auto"/>
            <w:bottom w:val="none" w:sz="0" w:space="0" w:color="auto"/>
            <w:right w:val="none" w:sz="0" w:space="0" w:color="auto"/>
          </w:divBdr>
        </w:div>
        <w:div w:id="1756054934">
          <w:marLeft w:val="640"/>
          <w:marRight w:val="0"/>
          <w:marTop w:val="0"/>
          <w:marBottom w:val="0"/>
          <w:divBdr>
            <w:top w:val="none" w:sz="0" w:space="0" w:color="auto"/>
            <w:left w:val="none" w:sz="0" w:space="0" w:color="auto"/>
            <w:bottom w:val="none" w:sz="0" w:space="0" w:color="auto"/>
            <w:right w:val="none" w:sz="0" w:space="0" w:color="auto"/>
          </w:divBdr>
        </w:div>
        <w:div w:id="519583706">
          <w:marLeft w:val="640"/>
          <w:marRight w:val="0"/>
          <w:marTop w:val="0"/>
          <w:marBottom w:val="0"/>
          <w:divBdr>
            <w:top w:val="none" w:sz="0" w:space="0" w:color="auto"/>
            <w:left w:val="none" w:sz="0" w:space="0" w:color="auto"/>
            <w:bottom w:val="none" w:sz="0" w:space="0" w:color="auto"/>
            <w:right w:val="none" w:sz="0" w:space="0" w:color="auto"/>
          </w:divBdr>
        </w:div>
        <w:div w:id="1172529185">
          <w:marLeft w:val="640"/>
          <w:marRight w:val="0"/>
          <w:marTop w:val="0"/>
          <w:marBottom w:val="0"/>
          <w:divBdr>
            <w:top w:val="none" w:sz="0" w:space="0" w:color="auto"/>
            <w:left w:val="none" w:sz="0" w:space="0" w:color="auto"/>
            <w:bottom w:val="none" w:sz="0" w:space="0" w:color="auto"/>
            <w:right w:val="none" w:sz="0" w:space="0" w:color="auto"/>
          </w:divBdr>
        </w:div>
        <w:div w:id="1902209852">
          <w:marLeft w:val="640"/>
          <w:marRight w:val="0"/>
          <w:marTop w:val="0"/>
          <w:marBottom w:val="0"/>
          <w:divBdr>
            <w:top w:val="none" w:sz="0" w:space="0" w:color="auto"/>
            <w:left w:val="none" w:sz="0" w:space="0" w:color="auto"/>
            <w:bottom w:val="none" w:sz="0" w:space="0" w:color="auto"/>
            <w:right w:val="none" w:sz="0" w:space="0" w:color="auto"/>
          </w:divBdr>
        </w:div>
        <w:div w:id="56323898">
          <w:marLeft w:val="640"/>
          <w:marRight w:val="0"/>
          <w:marTop w:val="0"/>
          <w:marBottom w:val="0"/>
          <w:divBdr>
            <w:top w:val="none" w:sz="0" w:space="0" w:color="auto"/>
            <w:left w:val="none" w:sz="0" w:space="0" w:color="auto"/>
            <w:bottom w:val="none" w:sz="0" w:space="0" w:color="auto"/>
            <w:right w:val="none" w:sz="0" w:space="0" w:color="auto"/>
          </w:divBdr>
        </w:div>
      </w:divsChild>
    </w:div>
    <w:div w:id="638806554">
      <w:bodyDiv w:val="1"/>
      <w:marLeft w:val="0"/>
      <w:marRight w:val="0"/>
      <w:marTop w:val="0"/>
      <w:marBottom w:val="0"/>
      <w:divBdr>
        <w:top w:val="none" w:sz="0" w:space="0" w:color="auto"/>
        <w:left w:val="none" w:sz="0" w:space="0" w:color="auto"/>
        <w:bottom w:val="none" w:sz="0" w:space="0" w:color="auto"/>
        <w:right w:val="none" w:sz="0" w:space="0" w:color="auto"/>
      </w:divBdr>
    </w:div>
    <w:div w:id="640772781">
      <w:bodyDiv w:val="1"/>
      <w:marLeft w:val="0"/>
      <w:marRight w:val="0"/>
      <w:marTop w:val="0"/>
      <w:marBottom w:val="0"/>
      <w:divBdr>
        <w:top w:val="none" w:sz="0" w:space="0" w:color="auto"/>
        <w:left w:val="none" w:sz="0" w:space="0" w:color="auto"/>
        <w:bottom w:val="none" w:sz="0" w:space="0" w:color="auto"/>
        <w:right w:val="none" w:sz="0" w:space="0" w:color="auto"/>
      </w:divBdr>
      <w:divsChild>
        <w:div w:id="1860198287">
          <w:marLeft w:val="640"/>
          <w:marRight w:val="0"/>
          <w:marTop w:val="0"/>
          <w:marBottom w:val="0"/>
          <w:divBdr>
            <w:top w:val="none" w:sz="0" w:space="0" w:color="auto"/>
            <w:left w:val="none" w:sz="0" w:space="0" w:color="auto"/>
            <w:bottom w:val="none" w:sz="0" w:space="0" w:color="auto"/>
            <w:right w:val="none" w:sz="0" w:space="0" w:color="auto"/>
          </w:divBdr>
        </w:div>
        <w:div w:id="76829853">
          <w:marLeft w:val="640"/>
          <w:marRight w:val="0"/>
          <w:marTop w:val="0"/>
          <w:marBottom w:val="0"/>
          <w:divBdr>
            <w:top w:val="none" w:sz="0" w:space="0" w:color="auto"/>
            <w:left w:val="none" w:sz="0" w:space="0" w:color="auto"/>
            <w:bottom w:val="none" w:sz="0" w:space="0" w:color="auto"/>
            <w:right w:val="none" w:sz="0" w:space="0" w:color="auto"/>
          </w:divBdr>
        </w:div>
        <w:div w:id="596059061">
          <w:marLeft w:val="640"/>
          <w:marRight w:val="0"/>
          <w:marTop w:val="0"/>
          <w:marBottom w:val="0"/>
          <w:divBdr>
            <w:top w:val="none" w:sz="0" w:space="0" w:color="auto"/>
            <w:left w:val="none" w:sz="0" w:space="0" w:color="auto"/>
            <w:bottom w:val="none" w:sz="0" w:space="0" w:color="auto"/>
            <w:right w:val="none" w:sz="0" w:space="0" w:color="auto"/>
          </w:divBdr>
        </w:div>
        <w:div w:id="1827164634">
          <w:marLeft w:val="640"/>
          <w:marRight w:val="0"/>
          <w:marTop w:val="0"/>
          <w:marBottom w:val="0"/>
          <w:divBdr>
            <w:top w:val="none" w:sz="0" w:space="0" w:color="auto"/>
            <w:left w:val="none" w:sz="0" w:space="0" w:color="auto"/>
            <w:bottom w:val="none" w:sz="0" w:space="0" w:color="auto"/>
            <w:right w:val="none" w:sz="0" w:space="0" w:color="auto"/>
          </w:divBdr>
        </w:div>
        <w:div w:id="897130844">
          <w:marLeft w:val="640"/>
          <w:marRight w:val="0"/>
          <w:marTop w:val="0"/>
          <w:marBottom w:val="0"/>
          <w:divBdr>
            <w:top w:val="none" w:sz="0" w:space="0" w:color="auto"/>
            <w:left w:val="none" w:sz="0" w:space="0" w:color="auto"/>
            <w:bottom w:val="none" w:sz="0" w:space="0" w:color="auto"/>
            <w:right w:val="none" w:sz="0" w:space="0" w:color="auto"/>
          </w:divBdr>
        </w:div>
        <w:div w:id="1767193427">
          <w:marLeft w:val="640"/>
          <w:marRight w:val="0"/>
          <w:marTop w:val="0"/>
          <w:marBottom w:val="0"/>
          <w:divBdr>
            <w:top w:val="none" w:sz="0" w:space="0" w:color="auto"/>
            <w:left w:val="none" w:sz="0" w:space="0" w:color="auto"/>
            <w:bottom w:val="none" w:sz="0" w:space="0" w:color="auto"/>
            <w:right w:val="none" w:sz="0" w:space="0" w:color="auto"/>
          </w:divBdr>
        </w:div>
        <w:div w:id="1955667187">
          <w:marLeft w:val="640"/>
          <w:marRight w:val="0"/>
          <w:marTop w:val="0"/>
          <w:marBottom w:val="0"/>
          <w:divBdr>
            <w:top w:val="none" w:sz="0" w:space="0" w:color="auto"/>
            <w:left w:val="none" w:sz="0" w:space="0" w:color="auto"/>
            <w:bottom w:val="none" w:sz="0" w:space="0" w:color="auto"/>
            <w:right w:val="none" w:sz="0" w:space="0" w:color="auto"/>
          </w:divBdr>
        </w:div>
        <w:div w:id="917253504">
          <w:marLeft w:val="640"/>
          <w:marRight w:val="0"/>
          <w:marTop w:val="0"/>
          <w:marBottom w:val="0"/>
          <w:divBdr>
            <w:top w:val="none" w:sz="0" w:space="0" w:color="auto"/>
            <w:left w:val="none" w:sz="0" w:space="0" w:color="auto"/>
            <w:bottom w:val="none" w:sz="0" w:space="0" w:color="auto"/>
            <w:right w:val="none" w:sz="0" w:space="0" w:color="auto"/>
          </w:divBdr>
        </w:div>
        <w:div w:id="182788610">
          <w:marLeft w:val="640"/>
          <w:marRight w:val="0"/>
          <w:marTop w:val="0"/>
          <w:marBottom w:val="0"/>
          <w:divBdr>
            <w:top w:val="none" w:sz="0" w:space="0" w:color="auto"/>
            <w:left w:val="none" w:sz="0" w:space="0" w:color="auto"/>
            <w:bottom w:val="none" w:sz="0" w:space="0" w:color="auto"/>
            <w:right w:val="none" w:sz="0" w:space="0" w:color="auto"/>
          </w:divBdr>
        </w:div>
        <w:div w:id="1168640529">
          <w:marLeft w:val="640"/>
          <w:marRight w:val="0"/>
          <w:marTop w:val="0"/>
          <w:marBottom w:val="0"/>
          <w:divBdr>
            <w:top w:val="none" w:sz="0" w:space="0" w:color="auto"/>
            <w:left w:val="none" w:sz="0" w:space="0" w:color="auto"/>
            <w:bottom w:val="none" w:sz="0" w:space="0" w:color="auto"/>
            <w:right w:val="none" w:sz="0" w:space="0" w:color="auto"/>
          </w:divBdr>
        </w:div>
        <w:div w:id="1225751759">
          <w:marLeft w:val="640"/>
          <w:marRight w:val="0"/>
          <w:marTop w:val="0"/>
          <w:marBottom w:val="0"/>
          <w:divBdr>
            <w:top w:val="none" w:sz="0" w:space="0" w:color="auto"/>
            <w:left w:val="none" w:sz="0" w:space="0" w:color="auto"/>
            <w:bottom w:val="none" w:sz="0" w:space="0" w:color="auto"/>
            <w:right w:val="none" w:sz="0" w:space="0" w:color="auto"/>
          </w:divBdr>
        </w:div>
        <w:div w:id="1232736226">
          <w:marLeft w:val="640"/>
          <w:marRight w:val="0"/>
          <w:marTop w:val="0"/>
          <w:marBottom w:val="0"/>
          <w:divBdr>
            <w:top w:val="none" w:sz="0" w:space="0" w:color="auto"/>
            <w:left w:val="none" w:sz="0" w:space="0" w:color="auto"/>
            <w:bottom w:val="none" w:sz="0" w:space="0" w:color="auto"/>
            <w:right w:val="none" w:sz="0" w:space="0" w:color="auto"/>
          </w:divBdr>
        </w:div>
        <w:div w:id="1774864788">
          <w:marLeft w:val="640"/>
          <w:marRight w:val="0"/>
          <w:marTop w:val="0"/>
          <w:marBottom w:val="0"/>
          <w:divBdr>
            <w:top w:val="none" w:sz="0" w:space="0" w:color="auto"/>
            <w:left w:val="none" w:sz="0" w:space="0" w:color="auto"/>
            <w:bottom w:val="none" w:sz="0" w:space="0" w:color="auto"/>
            <w:right w:val="none" w:sz="0" w:space="0" w:color="auto"/>
          </w:divBdr>
        </w:div>
        <w:div w:id="1240599602">
          <w:marLeft w:val="640"/>
          <w:marRight w:val="0"/>
          <w:marTop w:val="0"/>
          <w:marBottom w:val="0"/>
          <w:divBdr>
            <w:top w:val="none" w:sz="0" w:space="0" w:color="auto"/>
            <w:left w:val="none" w:sz="0" w:space="0" w:color="auto"/>
            <w:bottom w:val="none" w:sz="0" w:space="0" w:color="auto"/>
            <w:right w:val="none" w:sz="0" w:space="0" w:color="auto"/>
          </w:divBdr>
        </w:div>
        <w:div w:id="1412580956">
          <w:marLeft w:val="640"/>
          <w:marRight w:val="0"/>
          <w:marTop w:val="0"/>
          <w:marBottom w:val="0"/>
          <w:divBdr>
            <w:top w:val="none" w:sz="0" w:space="0" w:color="auto"/>
            <w:left w:val="none" w:sz="0" w:space="0" w:color="auto"/>
            <w:bottom w:val="none" w:sz="0" w:space="0" w:color="auto"/>
            <w:right w:val="none" w:sz="0" w:space="0" w:color="auto"/>
          </w:divBdr>
        </w:div>
        <w:div w:id="1528520381">
          <w:marLeft w:val="640"/>
          <w:marRight w:val="0"/>
          <w:marTop w:val="0"/>
          <w:marBottom w:val="0"/>
          <w:divBdr>
            <w:top w:val="none" w:sz="0" w:space="0" w:color="auto"/>
            <w:left w:val="none" w:sz="0" w:space="0" w:color="auto"/>
            <w:bottom w:val="none" w:sz="0" w:space="0" w:color="auto"/>
            <w:right w:val="none" w:sz="0" w:space="0" w:color="auto"/>
          </w:divBdr>
        </w:div>
        <w:div w:id="780563392">
          <w:marLeft w:val="640"/>
          <w:marRight w:val="0"/>
          <w:marTop w:val="0"/>
          <w:marBottom w:val="0"/>
          <w:divBdr>
            <w:top w:val="none" w:sz="0" w:space="0" w:color="auto"/>
            <w:left w:val="none" w:sz="0" w:space="0" w:color="auto"/>
            <w:bottom w:val="none" w:sz="0" w:space="0" w:color="auto"/>
            <w:right w:val="none" w:sz="0" w:space="0" w:color="auto"/>
          </w:divBdr>
        </w:div>
        <w:div w:id="1230993801">
          <w:marLeft w:val="640"/>
          <w:marRight w:val="0"/>
          <w:marTop w:val="0"/>
          <w:marBottom w:val="0"/>
          <w:divBdr>
            <w:top w:val="none" w:sz="0" w:space="0" w:color="auto"/>
            <w:left w:val="none" w:sz="0" w:space="0" w:color="auto"/>
            <w:bottom w:val="none" w:sz="0" w:space="0" w:color="auto"/>
            <w:right w:val="none" w:sz="0" w:space="0" w:color="auto"/>
          </w:divBdr>
        </w:div>
        <w:div w:id="387150586">
          <w:marLeft w:val="640"/>
          <w:marRight w:val="0"/>
          <w:marTop w:val="0"/>
          <w:marBottom w:val="0"/>
          <w:divBdr>
            <w:top w:val="none" w:sz="0" w:space="0" w:color="auto"/>
            <w:left w:val="none" w:sz="0" w:space="0" w:color="auto"/>
            <w:bottom w:val="none" w:sz="0" w:space="0" w:color="auto"/>
            <w:right w:val="none" w:sz="0" w:space="0" w:color="auto"/>
          </w:divBdr>
        </w:div>
        <w:div w:id="112750315">
          <w:marLeft w:val="640"/>
          <w:marRight w:val="0"/>
          <w:marTop w:val="0"/>
          <w:marBottom w:val="0"/>
          <w:divBdr>
            <w:top w:val="none" w:sz="0" w:space="0" w:color="auto"/>
            <w:left w:val="none" w:sz="0" w:space="0" w:color="auto"/>
            <w:bottom w:val="none" w:sz="0" w:space="0" w:color="auto"/>
            <w:right w:val="none" w:sz="0" w:space="0" w:color="auto"/>
          </w:divBdr>
        </w:div>
        <w:div w:id="1725643203">
          <w:marLeft w:val="640"/>
          <w:marRight w:val="0"/>
          <w:marTop w:val="0"/>
          <w:marBottom w:val="0"/>
          <w:divBdr>
            <w:top w:val="none" w:sz="0" w:space="0" w:color="auto"/>
            <w:left w:val="none" w:sz="0" w:space="0" w:color="auto"/>
            <w:bottom w:val="none" w:sz="0" w:space="0" w:color="auto"/>
            <w:right w:val="none" w:sz="0" w:space="0" w:color="auto"/>
          </w:divBdr>
        </w:div>
        <w:div w:id="257061133">
          <w:marLeft w:val="640"/>
          <w:marRight w:val="0"/>
          <w:marTop w:val="0"/>
          <w:marBottom w:val="0"/>
          <w:divBdr>
            <w:top w:val="none" w:sz="0" w:space="0" w:color="auto"/>
            <w:left w:val="none" w:sz="0" w:space="0" w:color="auto"/>
            <w:bottom w:val="none" w:sz="0" w:space="0" w:color="auto"/>
            <w:right w:val="none" w:sz="0" w:space="0" w:color="auto"/>
          </w:divBdr>
        </w:div>
        <w:div w:id="845099173">
          <w:marLeft w:val="640"/>
          <w:marRight w:val="0"/>
          <w:marTop w:val="0"/>
          <w:marBottom w:val="0"/>
          <w:divBdr>
            <w:top w:val="none" w:sz="0" w:space="0" w:color="auto"/>
            <w:left w:val="none" w:sz="0" w:space="0" w:color="auto"/>
            <w:bottom w:val="none" w:sz="0" w:space="0" w:color="auto"/>
            <w:right w:val="none" w:sz="0" w:space="0" w:color="auto"/>
          </w:divBdr>
        </w:div>
        <w:div w:id="920601541">
          <w:marLeft w:val="640"/>
          <w:marRight w:val="0"/>
          <w:marTop w:val="0"/>
          <w:marBottom w:val="0"/>
          <w:divBdr>
            <w:top w:val="none" w:sz="0" w:space="0" w:color="auto"/>
            <w:left w:val="none" w:sz="0" w:space="0" w:color="auto"/>
            <w:bottom w:val="none" w:sz="0" w:space="0" w:color="auto"/>
            <w:right w:val="none" w:sz="0" w:space="0" w:color="auto"/>
          </w:divBdr>
        </w:div>
        <w:div w:id="42340063">
          <w:marLeft w:val="640"/>
          <w:marRight w:val="0"/>
          <w:marTop w:val="0"/>
          <w:marBottom w:val="0"/>
          <w:divBdr>
            <w:top w:val="none" w:sz="0" w:space="0" w:color="auto"/>
            <w:left w:val="none" w:sz="0" w:space="0" w:color="auto"/>
            <w:bottom w:val="none" w:sz="0" w:space="0" w:color="auto"/>
            <w:right w:val="none" w:sz="0" w:space="0" w:color="auto"/>
          </w:divBdr>
        </w:div>
        <w:div w:id="44763147">
          <w:marLeft w:val="640"/>
          <w:marRight w:val="0"/>
          <w:marTop w:val="0"/>
          <w:marBottom w:val="0"/>
          <w:divBdr>
            <w:top w:val="none" w:sz="0" w:space="0" w:color="auto"/>
            <w:left w:val="none" w:sz="0" w:space="0" w:color="auto"/>
            <w:bottom w:val="none" w:sz="0" w:space="0" w:color="auto"/>
            <w:right w:val="none" w:sz="0" w:space="0" w:color="auto"/>
          </w:divBdr>
        </w:div>
        <w:div w:id="479004079">
          <w:marLeft w:val="640"/>
          <w:marRight w:val="0"/>
          <w:marTop w:val="0"/>
          <w:marBottom w:val="0"/>
          <w:divBdr>
            <w:top w:val="none" w:sz="0" w:space="0" w:color="auto"/>
            <w:left w:val="none" w:sz="0" w:space="0" w:color="auto"/>
            <w:bottom w:val="none" w:sz="0" w:space="0" w:color="auto"/>
            <w:right w:val="none" w:sz="0" w:space="0" w:color="auto"/>
          </w:divBdr>
        </w:div>
        <w:div w:id="527333196">
          <w:marLeft w:val="640"/>
          <w:marRight w:val="0"/>
          <w:marTop w:val="0"/>
          <w:marBottom w:val="0"/>
          <w:divBdr>
            <w:top w:val="none" w:sz="0" w:space="0" w:color="auto"/>
            <w:left w:val="none" w:sz="0" w:space="0" w:color="auto"/>
            <w:bottom w:val="none" w:sz="0" w:space="0" w:color="auto"/>
            <w:right w:val="none" w:sz="0" w:space="0" w:color="auto"/>
          </w:divBdr>
        </w:div>
        <w:div w:id="1312518711">
          <w:marLeft w:val="640"/>
          <w:marRight w:val="0"/>
          <w:marTop w:val="0"/>
          <w:marBottom w:val="0"/>
          <w:divBdr>
            <w:top w:val="none" w:sz="0" w:space="0" w:color="auto"/>
            <w:left w:val="none" w:sz="0" w:space="0" w:color="auto"/>
            <w:bottom w:val="none" w:sz="0" w:space="0" w:color="auto"/>
            <w:right w:val="none" w:sz="0" w:space="0" w:color="auto"/>
          </w:divBdr>
        </w:div>
        <w:div w:id="1579515827">
          <w:marLeft w:val="640"/>
          <w:marRight w:val="0"/>
          <w:marTop w:val="0"/>
          <w:marBottom w:val="0"/>
          <w:divBdr>
            <w:top w:val="none" w:sz="0" w:space="0" w:color="auto"/>
            <w:left w:val="none" w:sz="0" w:space="0" w:color="auto"/>
            <w:bottom w:val="none" w:sz="0" w:space="0" w:color="auto"/>
            <w:right w:val="none" w:sz="0" w:space="0" w:color="auto"/>
          </w:divBdr>
        </w:div>
      </w:divsChild>
    </w:div>
    <w:div w:id="660545708">
      <w:bodyDiv w:val="1"/>
      <w:marLeft w:val="0"/>
      <w:marRight w:val="0"/>
      <w:marTop w:val="0"/>
      <w:marBottom w:val="0"/>
      <w:divBdr>
        <w:top w:val="none" w:sz="0" w:space="0" w:color="auto"/>
        <w:left w:val="none" w:sz="0" w:space="0" w:color="auto"/>
        <w:bottom w:val="none" w:sz="0" w:space="0" w:color="auto"/>
        <w:right w:val="none" w:sz="0" w:space="0" w:color="auto"/>
      </w:divBdr>
      <w:divsChild>
        <w:div w:id="1075400879">
          <w:marLeft w:val="640"/>
          <w:marRight w:val="0"/>
          <w:marTop w:val="0"/>
          <w:marBottom w:val="0"/>
          <w:divBdr>
            <w:top w:val="none" w:sz="0" w:space="0" w:color="auto"/>
            <w:left w:val="none" w:sz="0" w:space="0" w:color="auto"/>
            <w:bottom w:val="none" w:sz="0" w:space="0" w:color="auto"/>
            <w:right w:val="none" w:sz="0" w:space="0" w:color="auto"/>
          </w:divBdr>
        </w:div>
        <w:div w:id="1836725147">
          <w:marLeft w:val="640"/>
          <w:marRight w:val="0"/>
          <w:marTop w:val="0"/>
          <w:marBottom w:val="0"/>
          <w:divBdr>
            <w:top w:val="none" w:sz="0" w:space="0" w:color="auto"/>
            <w:left w:val="none" w:sz="0" w:space="0" w:color="auto"/>
            <w:bottom w:val="none" w:sz="0" w:space="0" w:color="auto"/>
            <w:right w:val="none" w:sz="0" w:space="0" w:color="auto"/>
          </w:divBdr>
        </w:div>
        <w:div w:id="1805266621">
          <w:marLeft w:val="640"/>
          <w:marRight w:val="0"/>
          <w:marTop w:val="0"/>
          <w:marBottom w:val="0"/>
          <w:divBdr>
            <w:top w:val="none" w:sz="0" w:space="0" w:color="auto"/>
            <w:left w:val="none" w:sz="0" w:space="0" w:color="auto"/>
            <w:bottom w:val="none" w:sz="0" w:space="0" w:color="auto"/>
            <w:right w:val="none" w:sz="0" w:space="0" w:color="auto"/>
          </w:divBdr>
        </w:div>
        <w:div w:id="796096984">
          <w:marLeft w:val="640"/>
          <w:marRight w:val="0"/>
          <w:marTop w:val="0"/>
          <w:marBottom w:val="0"/>
          <w:divBdr>
            <w:top w:val="none" w:sz="0" w:space="0" w:color="auto"/>
            <w:left w:val="none" w:sz="0" w:space="0" w:color="auto"/>
            <w:bottom w:val="none" w:sz="0" w:space="0" w:color="auto"/>
            <w:right w:val="none" w:sz="0" w:space="0" w:color="auto"/>
          </w:divBdr>
        </w:div>
        <w:div w:id="206338563">
          <w:marLeft w:val="640"/>
          <w:marRight w:val="0"/>
          <w:marTop w:val="0"/>
          <w:marBottom w:val="0"/>
          <w:divBdr>
            <w:top w:val="none" w:sz="0" w:space="0" w:color="auto"/>
            <w:left w:val="none" w:sz="0" w:space="0" w:color="auto"/>
            <w:bottom w:val="none" w:sz="0" w:space="0" w:color="auto"/>
            <w:right w:val="none" w:sz="0" w:space="0" w:color="auto"/>
          </w:divBdr>
        </w:div>
        <w:div w:id="1735425182">
          <w:marLeft w:val="640"/>
          <w:marRight w:val="0"/>
          <w:marTop w:val="0"/>
          <w:marBottom w:val="0"/>
          <w:divBdr>
            <w:top w:val="none" w:sz="0" w:space="0" w:color="auto"/>
            <w:left w:val="none" w:sz="0" w:space="0" w:color="auto"/>
            <w:bottom w:val="none" w:sz="0" w:space="0" w:color="auto"/>
            <w:right w:val="none" w:sz="0" w:space="0" w:color="auto"/>
          </w:divBdr>
        </w:div>
        <w:div w:id="1908757289">
          <w:marLeft w:val="640"/>
          <w:marRight w:val="0"/>
          <w:marTop w:val="0"/>
          <w:marBottom w:val="0"/>
          <w:divBdr>
            <w:top w:val="none" w:sz="0" w:space="0" w:color="auto"/>
            <w:left w:val="none" w:sz="0" w:space="0" w:color="auto"/>
            <w:bottom w:val="none" w:sz="0" w:space="0" w:color="auto"/>
            <w:right w:val="none" w:sz="0" w:space="0" w:color="auto"/>
          </w:divBdr>
        </w:div>
        <w:div w:id="1552383282">
          <w:marLeft w:val="640"/>
          <w:marRight w:val="0"/>
          <w:marTop w:val="0"/>
          <w:marBottom w:val="0"/>
          <w:divBdr>
            <w:top w:val="none" w:sz="0" w:space="0" w:color="auto"/>
            <w:left w:val="none" w:sz="0" w:space="0" w:color="auto"/>
            <w:bottom w:val="none" w:sz="0" w:space="0" w:color="auto"/>
            <w:right w:val="none" w:sz="0" w:space="0" w:color="auto"/>
          </w:divBdr>
        </w:div>
        <w:div w:id="476915256">
          <w:marLeft w:val="640"/>
          <w:marRight w:val="0"/>
          <w:marTop w:val="0"/>
          <w:marBottom w:val="0"/>
          <w:divBdr>
            <w:top w:val="none" w:sz="0" w:space="0" w:color="auto"/>
            <w:left w:val="none" w:sz="0" w:space="0" w:color="auto"/>
            <w:bottom w:val="none" w:sz="0" w:space="0" w:color="auto"/>
            <w:right w:val="none" w:sz="0" w:space="0" w:color="auto"/>
          </w:divBdr>
        </w:div>
        <w:div w:id="1301031044">
          <w:marLeft w:val="640"/>
          <w:marRight w:val="0"/>
          <w:marTop w:val="0"/>
          <w:marBottom w:val="0"/>
          <w:divBdr>
            <w:top w:val="none" w:sz="0" w:space="0" w:color="auto"/>
            <w:left w:val="none" w:sz="0" w:space="0" w:color="auto"/>
            <w:bottom w:val="none" w:sz="0" w:space="0" w:color="auto"/>
            <w:right w:val="none" w:sz="0" w:space="0" w:color="auto"/>
          </w:divBdr>
        </w:div>
        <w:div w:id="1487624962">
          <w:marLeft w:val="640"/>
          <w:marRight w:val="0"/>
          <w:marTop w:val="0"/>
          <w:marBottom w:val="0"/>
          <w:divBdr>
            <w:top w:val="none" w:sz="0" w:space="0" w:color="auto"/>
            <w:left w:val="none" w:sz="0" w:space="0" w:color="auto"/>
            <w:bottom w:val="none" w:sz="0" w:space="0" w:color="auto"/>
            <w:right w:val="none" w:sz="0" w:space="0" w:color="auto"/>
          </w:divBdr>
        </w:div>
        <w:div w:id="1843161077">
          <w:marLeft w:val="640"/>
          <w:marRight w:val="0"/>
          <w:marTop w:val="0"/>
          <w:marBottom w:val="0"/>
          <w:divBdr>
            <w:top w:val="none" w:sz="0" w:space="0" w:color="auto"/>
            <w:left w:val="none" w:sz="0" w:space="0" w:color="auto"/>
            <w:bottom w:val="none" w:sz="0" w:space="0" w:color="auto"/>
            <w:right w:val="none" w:sz="0" w:space="0" w:color="auto"/>
          </w:divBdr>
        </w:div>
        <w:div w:id="1176456656">
          <w:marLeft w:val="640"/>
          <w:marRight w:val="0"/>
          <w:marTop w:val="0"/>
          <w:marBottom w:val="0"/>
          <w:divBdr>
            <w:top w:val="none" w:sz="0" w:space="0" w:color="auto"/>
            <w:left w:val="none" w:sz="0" w:space="0" w:color="auto"/>
            <w:bottom w:val="none" w:sz="0" w:space="0" w:color="auto"/>
            <w:right w:val="none" w:sz="0" w:space="0" w:color="auto"/>
          </w:divBdr>
        </w:div>
        <w:div w:id="848758870">
          <w:marLeft w:val="640"/>
          <w:marRight w:val="0"/>
          <w:marTop w:val="0"/>
          <w:marBottom w:val="0"/>
          <w:divBdr>
            <w:top w:val="none" w:sz="0" w:space="0" w:color="auto"/>
            <w:left w:val="none" w:sz="0" w:space="0" w:color="auto"/>
            <w:bottom w:val="none" w:sz="0" w:space="0" w:color="auto"/>
            <w:right w:val="none" w:sz="0" w:space="0" w:color="auto"/>
          </w:divBdr>
        </w:div>
        <w:div w:id="1576042325">
          <w:marLeft w:val="640"/>
          <w:marRight w:val="0"/>
          <w:marTop w:val="0"/>
          <w:marBottom w:val="0"/>
          <w:divBdr>
            <w:top w:val="none" w:sz="0" w:space="0" w:color="auto"/>
            <w:left w:val="none" w:sz="0" w:space="0" w:color="auto"/>
            <w:bottom w:val="none" w:sz="0" w:space="0" w:color="auto"/>
            <w:right w:val="none" w:sz="0" w:space="0" w:color="auto"/>
          </w:divBdr>
        </w:div>
        <w:div w:id="489561075">
          <w:marLeft w:val="640"/>
          <w:marRight w:val="0"/>
          <w:marTop w:val="0"/>
          <w:marBottom w:val="0"/>
          <w:divBdr>
            <w:top w:val="none" w:sz="0" w:space="0" w:color="auto"/>
            <w:left w:val="none" w:sz="0" w:space="0" w:color="auto"/>
            <w:bottom w:val="none" w:sz="0" w:space="0" w:color="auto"/>
            <w:right w:val="none" w:sz="0" w:space="0" w:color="auto"/>
          </w:divBdr>
        </w:div>
        <w:div w:id="1397389417">
          <w:marLeft w:val="640"/>
          <w:marRight w:val="0"/>
          <w:marTop w:val="0"/>
          <w:marBottom w:val="0"/>
          <w:divBdr>
            <w:top w:val="none" w:sz="0" w:space="0" w:color="auto"/>
            <w:left w:val="none" w:sz="0" w:space="0" w:color="auto"/>
            <w:bottom w:val="none" w:sz="0" w:space="0" w:color="auto"/>
            <w:right w:val="none" w:sz="0" w:space="0" w:color="auto"/>
          </w:divBdr>
        </w:div>
        <w:div w:id="1985501146">
          <w:marLeft w:val="640"/>
          <w:marRight w:val="0"/>
          <w:marTop w:val="0"/>
          <w:marBottom w:val="0"/>
          <w:divBdr>
            <w:top w:val="none" w:sz="0" w:space="0" w:color="auto"/>
            <w:left w:val="none" w:sz="0" w:space="0" w:color="auto"/>
            <w:bottom w:val="none" w:sz="0" w:space="0" w:color="auto"/>
            <w:right w:val="none" w:sz="0" w:space="0" w:color="auto"/>
          </w:divBdr>
        </w:div>
        <w:div w:id="1991860190">
          <w:marLeft w:val="640"/>
          <w:marRight w:val="0"/>
          <w:marTop w:val="0"/>
          <w:marBottom w:val="0"/>
          <w:divBdr>
            <w:top w:val="none" w:sz="0" w:space="0" w:color="auto"/>
            <w:left w:val="none" w:sz="0" w:space="0" w:color="auto"/>
            <w:bottom w:val="none" w:sz="0" w:space="0" w:color="auto"/>
            <w:right w:val="none" w:sz="0" w:space="0" w:color="auto"/>
          </w:divBdr>
        </w:div>
        <w:div w:id="1680696587">
          <w:marLeft w:val="640"/>
          <w:marRight w:val="0"/>
          <w:marTop w:val="0"/>
          <w:marBottom w:val="0"/>
          <w:divBdr>
            <w:top w:val="none" w:sz="0" w:space="0" w:color="auto"/>
            <w:left w:val="none" w:sz="0" w:space="0" w:color="auto"/>
            <w:bottom w:val="none" w:sz="0" w:space="0" w:color="auto"/>
            <w:right w:val="none" w:sz="0" w:space="0" w:color="auto"/>
          </w:divBdr>
        </w:div>
        <w:div w:id="2031180369">
          <w:marLeft w:val="640"/>
          <w:marRight w:val="0"/>
          <w:marTop w:val="0"/>
          <w:marBottom w:val="0"/>
          <w:divBdr>
            <w:top w:val="none" w:sz="0" w:space="0" w:color="auto"/>
            <w:left w:val="none" w:sz="0" w:space="0" w:color="auto"/>
            <w:bottom w:val="none" w:sz="0" w:space="0" w:color="auto"/>
            <w:right w:val="none" w:sz="0" w:space="0" w:color="auto"/>
          </w:divBdr>
        </w:div>
        <w:div w:id="32855459">
          <w:marLeft w:val="640"/>
          <w:marRight w:val="0"/>
          <w:marTop w:val="0"/>
          <w:marBottom w:val="0"/>
          <w:divBdr>
            <w:top w:val="none" w:sz="0" w:space="0" w:color="auto"/>
            <w:left w:val="none" w:sz="0" w:space="0" w:color="auto"/>
            <w:bottom w:val="none" w:sz="0" w:space="0" w:color="auto"/>
            <w:right w:val="none" w:sz="0" w:space="0" w:color="auto"/>
          </w:divBdr>
        </w:div>
        <w:div w:id="1796872452">
          <w:marLeft w:val="640"/>
          <w:marRight w:val="0"/>
          <w:marTop w:val="0"/>
          <w:marBottom w:val="0"/>
          <w:divBdr>
            <w:top w:val="none" w:sz="0" w:space="0" w:color="auto"/>
            <w:left w:val="none" w:sz="0" w:space="0" w:color="auto"/>
            <w:bottom w:val="none" w:sz="0" w:space="0" w:color="auto"/>
            <w:right w:val="none" w:sz="0" w:space="0" w:color="auto"/>
          </w:divBdr>
        </w:div>
        <w:div w:id="1006055907">
          <w:marLeft w:val="640"/>
          <w:marRight w:val="0"/>
          <w:marTop w:val="0"/>
          <w:marBottom w:val="0"/>
          <w:divBdr>
            <w:top w:val="none" w:sz="0" w:space="0" w:color="auto"/>
            <w:left w:val="none" w:sz="0" w:space="0" w:color="auto"/>
            <w:bottom w:val="none" w:sz="0" w:space="0" w:color="auto"/>
            <w:right w:val="none" w:sz="0" w:space="0" w:color="auto"/>
          </w:divBdr>
        </w:div>
        <w:div w:id="1684211541">
          <w:marLeft w:val="640"/>
          <w:marRight w:val="0"/>
          <w:marTop w:val="0"/>
          <w:marBottom w:val="0"/>
          <w:divBdr>
            <w:top w:val="none" w:sz="0" w:space="0" w:color="auto"/>
            <w:left w:val="none" w:sz="0" w:space="0" w:color="auto"/>
            <w:bottom w:val="none" w:sz="0" w:space="0" w:color="auto"/>
            <w:right w:val="none" w:sz="0" w:space="0" w:color="auto"/>
          </w:divBdr>
        </w:div>
        <w:div w:id="1450927974">
          <w:marLeft w:val="640"/>
          <w:marRight w:val="0"/>
          <w:marTop w:val="0"/>
          <w:marBottom w:val="0"/>
          <w:divBdr>
            <w:top w:val="none" w:sz="0" w:space="0" w:color="auto"/>
            <w:left w:val="none" w:sz="0" w:space="0" w:color="auto"/>
            <w:bottom w:val="none" w:sz="0" w:space="0" w:color="auto"/>
            <w:right w:val="none" w:sz="0" w:space="0" w:color="auto"/>
          </w:divBdr>
        </w:div>
        <w:div w:id="1285505466">
          <w:marLeft w:val="640"/>
          <w:marRight w:val="0"/>
          <w:marTop w:val="0"/>
          <w:marBottom w:val="0"/>
          <w:divBdr>
            <w:top w:val="none" w:sz="0" w:space="0" w:color="auto"/>
            <w:left w:val="none" w:sz="0" w:space="0" w:color="auto"/>
            <w:bottom w:val="none" w:sz="0" w:space="0" w:color="auto"/>
            <w:right w:val="none" w:sz="0" w:space="0" w:color="auto"/>
          </w:divBdr>
        </w:div>
        <w:div w:id="155150249">
          <w:marLeft w:val="640"/>
          <w:marRight w:val="0"/>
          <w:marTop w:val="0"/>
          <w:marBottom w:val="0"/>
          <w:divBdr>
            <w:top w:val="none" w:sz="0" w:space="0" w:color="auto"/>
            <w:left w:val="none" w:sz="0" w:space="0" w:color="auto"/>
            <w:bottom w:val="none" w:sz="0" w:space="0" w:color="auto"/>
            <w:right w:val="none" w:sz="0" w:space="0" w:color="auto"/>
          </w:divBdr>
        </w:div>
        <w:div w:id="1985351438">
          <w:marLeft w:val="640"/>
          <w:marRight w:val="0"/>
          <w:marTop w:val="0"/>
          <w:marBottom w:val="0"/>
          <w:divBdr>
            <w:top w:val="none" w:sz="0" w:space="0" w:color="auto"/>
            <w:left w:val="none" w:sz="0" w:space="0" w:color="auto"/>
            <w:bottom w:val="none" w:sz="0" w:space="0" w:color="auto"/>
            <w:right w:val="none" w:sz="0" w:space="0" w:color="auto"/>
          </w:divBdr>
        </w:div>
        <w:div w:id="88818739">
          <w:marLeft w:val="640"/>
          <w:marRight w:val="0"/>
          <w:marTop w:val="0"/>
          <w:marBottom w:val="0"/>
          <w:divBdr>
            <w:top w:val="none" w:sz="0" w:space="0" w:color="auto"/>
            <w:left w:val="none" w:sz="0" w:space="0" w:color="auto"/>
            <w:bottom w:val="none" w:sz="0" w:space="0" w:color="auto"/>
            <w:right w:val="none" w:sz="0" w:space="0" w:color="auto"/>
          </w:divBdr>
        </w:div>
        <w:div w:id="65689867">
          <w:marLeft w:val="640"/>
          <w:marRight w:val="0"/>
          <w:marTop w:val="0"/>
          <w:marBottom w:val="0"/>
          <w:divBdr>
            <w:top w:val="none" w:sz="0" w:space="0" w:color="auto"/>
            <w:left w:val="none" w:sz="0" w:space="0" w:color="auto"/>
            <w:bottom w:val="none" w:sz="0" w:space="0" w:color="auto"/>
            <w:right w:val="none" w:sz="0" w:space="0" w:color="auto"/>
          </w:divBdr>
        </w:div>
        <w:div w:id="538052086">
          <w:marLeft w:val="640"/>
          <w:marRight w:val="0"/>
          <w:marTop w:val="0"/>
          <w:marBottom w:val="0"/>
          <w:divBdr>
            <w:top w:val="none" w:sz="0" w:space="0" w:color="auto"/>
            <w:left w:val="none" w:sz="0" w:space="0" w:color="auto"/>
            <w:bottom w:val="none" w:sz="0" w:space="0" w:color="auto"/>
            <w:right w:val="none" w:sz="0" w:space="0" w:color="auto"/>
          </w:divBdr>
        </w:div>
      </w:divsChild>
    </w:div>
    <w:div w:id="668023526">
      <w:bodyDiv w:val="1"/>
      <w:marLeft w:val="0"/>
      <w:marRight w:val="0"/>
      <w:marTop w:val="0"/>
      <w:marBottom w:val="0"/>
      <w:divBdr>
        <w:top w:val="none" w:sz="0" w:space="0" w:color="auto"/>
        <w:left w:val="none" w:sz="0" w:space="0" w:color="auto"/>
        <w:bottom w:val="none" w:sz="0" w:space="0" w:color="auto"/>
        <w:right w:val="none" w:sz="0" w:space="0" w:color="auto"/>
      </w:divBdr>
      <w:divsChild>
        <w:div w:id="768811475">
          <w:marLeft w:val="640"/>
          <w:marRight w:val="0"/>
          <w:marTop w:val="0"/>
          <w:marBottom w:val="0"/>
          <w:divBdr>
            <w:top w:val="none" w:sz="0" w:space="0" w:color="auto"/>
            <w:left w:val="none" w:sz="0" w:space="0" w:color="auto"/>
            <w:bottom w:val="none" w:sz="0" w:space="0" w:color="auto"/>
            <w:right w:val="none" w:sz="0" w:space="0" w:color="auto"/>
          </w:divBdr>
        </w:div>
        <w:div w:id="832335775">
          <w:marLeft w:val="640"/>
          <w:marRight w:val="0"/>
          <w:marTop w:val="0"/>
          <w:marBottom w:val="0"/>
          <w:divBdr>
            <w:top w:val="none" w:sz="0" w:space="0" w:color="auto"/>
            <w:left w:val="none" w:sz="0" w:space="0" w:color="auto"/>
            <w:bottom w:val="none" w:sz="0" w:space="0" w:color="auto"/>
            <w:right w:val="none" w:sz="0" w:space="0" w:color="auto"/>
          </w:divBdr>
        </w:div>
        <w:div w:id="1545365493">
          <w:marLeft w:val="640"/>
          <w:marRight w:val="0"/>
          <w:marTop w:val="0"/>
          <w:marBottom w:val="0"/>
          <w:divBdr>
            <w:top w:val="none" w:sz="0" w:space="0" w:color="auto"/>
            <w:left w:val="none" w:sz="0" w:space="0" w:color="auto"/>
            <w:bottom w:val="none" w:sz="0" w:space="0" w:color="auto"/>
            <w:right w:val="none" w:sz="0" w:space="0" w:color="auto"/>
          </w:divBdr>
        </w:div>
        <w:div w:id="1014497928">
          <w:marLeft w:val="640"/>
          <w:marRight w:val="0"/>
          <w:marTop w:val="0"/>
          <w:marBottom w:val="0"/>
          <w:divBdr>
            <w:top w:val="none" w:sz="0" w:space="0" w:color="auto"/>
            <w:left w:val="none" w:sz="0" w:space="0" w:color="auto"/>
            <w:bottom w:val="none" w:sz="0" w:space="0" w:color="auto"/>
            <w:right w:val="none" w:sz="0" w:space="0" w:color="auto"/>
          </w:divBdr>
        </w:div>
        <w:div w:id="722214022">
          <w:marLeft w:val="640"/>
          <w:marRight w:val="0"/>
          <w:marTop w:val="0"/>
          <w:marBottom w:val="0"/>
          <w:divBdr>
            <w:top w:val="none" w:sz="0" w:space="0" w:color="auto"/>
            <w:left w:val="none" w:sz="0" w:space="0" w:color="auto"/>
            <w:bottom w:val="none" w:sz="0" w:space="0" w:color="auto"/>
            <w:right w:val="none" w:sz="0" w:space="0" w:color="auto"/>
          </w:divBdr>
        </w:div>
        <w:div w:id="1297833237">
          <w:marLeft w:val="640"/>
          <w:marRight w:val="0"/>
          <w:marTop w:val="0"/>
          <w:marBottom w:val="0"/>
          <w:divBdr>
            <w:top w:val="none" w:sz="0" w:space="0" w:color="auto"/>
            <w:left w:val="none" w:sz="0" w:space="0" w:color="auto"/>
            <w:bottom w:val="none" w:sz="0" w:space="0" w:color="auto"/>
            <w:right w:val="none" w:sz="0" w:space="0" w:color="auto"/>
          </w:divBdr>
        </w:div>
        <w:div w:id="366494315">
          <w:marLeft w:val="640"/>
          <w:marRight w:val="0"/>
          <w:marTop w:val="0"/>
          <w:marBottom w:val="0"/>
          <w:divBdr>
            <w:top w:val="none" w:sz="0" w:space="0" w:color="auto"/>
            <w:left w:val="none" w:sz="0" w:space="0" w:color="auto"/>
            <w:bottom w:val="none" w:sz="0" w:space="0" w:color="auto"/>
            <w:right w:val="none" w:sz="0" w:space="0" w:color="auto"/>
          </w:divBdr>
        </w:div>
        <w:div w:id="224293014">
          <w:marLeft w:val="640"/>
          <w:marRight w:val="0"/>
          <w:marTop w:val="0"/>
          <w:marBottom w:val="0"/>
          <w:divBdr>
            <w:top w:val="none" w:sz="0" w:space="0" w:color="auto"/>
            <w:left w:val="none" w:sz="0" w:space="0" w:color="auto"/>
            <w:bottom w:val="none" w:sz="0" w:space="0" w:color="auto"/>
            <w:right w:val="none" w:sz="0" w:space="0" w:color="auto"/>
          </w:divBdr>
        </w:div>
        <w:div w:id="1387872383">
          <w:marLeft w:val="640"/>
          <w:marRight w:val="0"/>
          <w:marTop w:val="0"/>
          <w:marBottom w:val="0"/>
          <w:divBdr>
            <w:top w:val="none" w:sz="0" w:space="0" w:color="auto"/>
            <w:left w:val="none" w:sz="0" w:space="0" w:color="auto"/>
            <w:bottom w:val="none" w:sz="0" w:space="0" w:color="auto"/>
            <w:right w:val="none" w:sz="0" w:space="0" w:color="auto"/>
          </w:divBdr>
        </w:div>
        <w:div w:id="1383796191">
          <w:marLeft w:val="640"/>
          <w:marRight w:val="0"/>
          <w:marTop w:val="0"/>
          <w:marBottom w:val="0"/>
          <w:divBdr>
            <w:top w:val="none" w:sz="0" w:space="0" w:color="auto"/>
            <w:left w:val="none" w:sz="0" w:space="0" w:color="auto"/>
            <w:bottom w:val="none" w:sz="0" w:space="0" w:color="auto"/>
            <w:right w:val="none" w:sz="0" w:space="0" w:color="auto"/>
          </w:divBdr>
        </w:div>
        <w:div w:id="545878705">
          <w:marLeft w:val="640"/>
          <w:marRight w:val="0"/>
          <w:marTop w:val="0"/>
          <w:marBottom w:val="0"/>
          <w:divBdr>
            <w:top w:val="none" w:sz="0" w:space="0" w:color="auto"/>
            <w:left w:val="none" w:sz="0" w:space="0" w:color="auto"/>
            <w:bottom w:val="none" w:sz="0" w:space="0" w:color="auto"/>
            <w:right w:val="none" w:sz="0" w:space="0" w:color="auto"/>
          </w:divBdr>
        </w:div>
        <w:div w:id="182402462">
          <w:marLeft w:val="640"/>
          <w:marRight w:val="0"/>
          <w:marTop w:val="0"/>
          <w:marBottom w:val="0"/>
          <w:divBdr>
            <w:top w:val="none" w:sz="0" w:space="0" w:color="auto"/>
            <w:left w:val="none" w:sz="0" w:space="0" w:color="auto"/>
            <w:bottom w:val="none" w:sz="0" w:space="0" w:color="auto"/>
            <w:right w:val="none" w:sz="0" w:space="0" w:color="auto"/>
          </w:divBdr>
        </w:div>
        <w:div w:id="1624144210">
          <w:marLeft w:val="640"/>
          <w:marRight w:val="0"/>
          <w:marTop w:val="0"/>
          <w:marBottom w:val="0"/>
          <w:divBdr>
            <w:top w:val="none" w:sz="0" w:space="0" w:color="auto"/>
            <w:left w:val="none" w:sz="0" w:space="0" w:color="auto"/>
            <w:bottom w:val="none" w:sz="0" w:space="0" w:color="auto"/>
            <w:right w:val="none" w:sz="0" w:space="0" w:color="auto"/>
          </w:divBdr>
        </w:div>
        <w:div w:id="2015376637">
          <w:marLeft w:val="640"/>
          <w:marRight w:val="0"/>
          <w:marTop w:val="0"/>
          <w:marBottom w:val="0"/>
          <w:divBdr>
            <w:top w:val="none" w:sz="0" w:space="0" w:color="auto"/>
            <w:left w:val="none" w:sz="0" w:space="0" w:color="auto"/>
            <w:bottom w:val="none" w:sz="0" w:space="0" w:color="auto"/>
            <w:right w:val="none" w:sz="0" w:space="0" w:color="auto"/>
          </w:divBdr>
        </w:div>
        <w:div w:id="2019966089">
          <w:marLeft w:val="640"/>
          <w:marRight w:val="0"/>
          <w:marTop w:val="0"/>
          <w:marBottom w:val="0"/>
          <w:divBdr>
            <w:top w:val="none" w:sz="0" w:space="0" w:color="auto"/>
            <w:left w:val="none" w:sz="0" w:space="0" w:color="auto"/>
            <w:bottom w:val="none" w:sz="0" w:space="0" w:color="auto"/>
            <w:right w:val="none" w:sz="0" w:space="0" w:color="auto"/>
          </w:divBdr>
        </w:div>
        <w:div w:id="1911110223">
          <w:marLeft w:val="640"/>
          <w:marRight w:val="0"/>
          <w:marTop w:val="0"/>
          <w:marBottom w:val="0"/>
          <w:divBdr>
            <w:top w:val="none" w:sz="0" w:space="0" w:color="auto"/>
            <w:left w:val="none" w:sz="0" w:space="0" w:color="auto"/>
            <w:bottom w:val="none" w:sz="0" w:space="0" w:color="auto"/>
            <w:right w:val="none" w:sz="0" w:space="0" w:color="auto"/>
          </w:divBdr>
        </w:div>
        <w:div w:id="1932546907">
          <w:marLeft w:val="640"/>
          <w:marRight w:val="0"/>
          <w:marTop w:val="0"/>
          <w:marBottom w:val="0"/>
          <w:divBdr>
            <w:top w:val="none" w:sz="0" w:space="0" w:color="auto"/>
            <w:left w:val="none" w:sz="0" w:space="0" w:color="auto"/>
            <w:bottom w:val="none" w:sz="0" w:space="0" w:color="auto"/>
            <w:right w:val="none" w:sz="0" w:space="0" w:color="auto"/>
          </w:divBdr>
        </w:div>
        <w:div w:id="1991985335">
          <w:marLeft w:val="640"/>
          <w:marRight w:val="0"/>
          <w:marTop w:val="0"/>
          <w:marBottom w:val="0"/>
          <w:divBdr>
            <w:top w:val="none" w:sz="0" w:space="0" w:color="auto"/>
            <w:left w:val="none" w:sz="0" w:space="0" w:color="auto"/>
            <w:bottom w:val="none" w:sz="0" w:space="0" w:color="auto"/>
            <w:right w:val="none" w:sz="0" w:space="0" w:color="auto"/>
          </w:divBdr>
        </w:div>
        <w:div w:id="1010327246">
          <w:marLeft w:val="640"/>
          <w:marRight w:val="0"/>
          <w:marTop w:val="0"/>
          <w:marBottom w:val="0"/>
          <w:divBdr>
            <w:top w:val="none" w:sz="0" w:space="0" w:color="auto"/>
            <w:left w:val="none" w:sz="0" w:space="0" w:color="auto"/>
            <w:bottom w:val="none" w:sz="0" w:space="0" w:color="auto"/>
            <w:right w:val="none" w:sz="0" w:space="0" w:color="auto"/>
          </w:divBdr>
        </w:div>
      </w:divsChild>
    </w:div>
    <w:div w:id="681856126">
      <w:bodyDiv w:val="1"/>
      <w:marLeft w:val="0"/>
      <w:marRight w:val="0"/>
      <w:marTop w:val="0"/>
      <w:marBottom w:val="0"/>
      <w:divBdr>
        <w:top w:val="none" w:sz="0" w:space="0" w:color="auto"/>
        <w:left w:val="none" w:sz="0" w:space="0" w:color="auto"/>
        <w:bottom w:val="none" w:sz="0" w:space="0" w:color="auto"/>
        <w:right w:val="none" w:sz="0" w:space="0" w:color="auto"/>
      </w:divBdr>
      <w:divsChild>
        <w:div w:id="2132045606">
          <w:marLeft w:val="640"/>
          <w:marRight w:val="0"/>
          <w:marTop w:val="0"/>
          <w:marBottom w:val="0"/>
          <w:divBdr>
            <w:top w:val="none" w:sz="0" w:space="0" w:color="auto"/>
            <w:left w:val="none" w:sz="0" w:space="0" w:color="auto"/>
            <w:bottom w:val="none" w:sz="0" w:space="0" w:color="auto"/>
            <w:right w:val="none" w:sz="0" w:space="0" w:color="auto"/>
          </w:divBdr>
        </w:div>
        <w:div w:id="828256302">
          <w:marLeft w:val="640"/>
          <w:marRight w:val="0"/>
          <w:marTop w:val="0"/>
          <w:marBottom w:val="0"/>
          <w:divBdr>
            <w:top w:val="none" w:sz="0" w:space="0" w:color="auto"/>
            <w:left w:val="none" w:sz="0" w:space="0" w:color="auto"/>
            <w:bottom w:val="none" w:sz="0" w:space="0" w:color="auto"/>
            <w:right w:val="none" w:sz="0" w:space="0" w:color="auto"/>
          </w:divBdr>
        </w:div>
        <w:div w:id="2021421744">
          <w:marLeft w:val="640"/>
          <w:marRight w:val="0"/>
          <w:marTop w:val="0"/>
          <w:marBottom w:val="0"/>
          <w:divBdr>
            <w:top w:val="none" w:sz="0" w:space="0" w:color="auto"/>
            <w:left w:val="none" w:sz="0" w:space="0" w:color="auto"/>
            <w:bottom w:val="none" w:sz="0" w:space="0" w:color="auto"/>
            <w:right w:val="none" w:sz="0" w:space="0" w:color="auto"/>
          </w:divBdr>
        </w:div>
        <w:div w:id="1806315193">
          <w:marLeft w:val="640"/>
          <w:marRight w:val="0"/>
          <w:marTop w:val="0"/>
          <w:marBottom w:val="0"/>
          <w:divBdr>
            <w:top w:val="none" w:sz="0" w:space="0" w:color="auto"/>
            <w:left w:val="none" w:sz="0" w:space="0" w:color="auto"/>
            <w:bottom w:val="none" w:sz="0" w:space="0" w:color="auto"/>
            <w:right w:val="none" w:sz="0" w:space="0" w:color="auto"/>
          </w:divBdr>
        </w:div>
        <w:div w:id="1989094294">
          <w:marLeft w:val="640"/>
          <w:marRight w:val="0"/>
          <w:marTop w:val="0"/>
          <w:marBottom w:val="0"/>
          <w:divBdr>
            <w:top w:val="none" w:sz="0" w:space="0" w:color="auto"/>
            <w:left w:val="none" w:sz="0" w:space="0" w:color="auto"/>
            <w:bottom w:val="none" w:sz="0" w:space="0" w:color="auto"/>
            <w:right w:val="none" w:sz="0" w:space="0" w:color="auto"/>
          </w:divBdr>
        </w:div>
        <w:div w:id="863203697">
          <w:marLeft w:val="640"/>
          <w:marRight w:val="0"/>
          <w:marTop w:val="0"/>
          <w:marBottom w:val="0"/>
          <w:divBdr>
            <w:top w:val="none" w:sz="0" w:space="0" w:color="auto"/>
            <w:left w:val="none" w:sz="0" w:space="0" w:color="auto"/>
            <w:bottom w:val="none" w:sz="0" w:space="0" w:color="auto"/>
            <w:right w:val="none" w:sz="0" w:space="0" w:color="auto"/>
          </w:divBdr>
        </w:div>
        <w:div w:id="393435181">
          <w:marLeft w:val="640"/>
          <w:marRight w:val="0"/>
          <w:marTop w:val="0"/>
          <w:marBottom w:val="0"/>
          <w:divBdr>
            <w:top w:val="none" w:sz="0" w:space="0" w:color="auto"/>
            <w:left w:val="none" w:sz="0" w:space="0" w:color="auto"/>
            <w:bottom w:val="none" w:sz="0" w:space="0" w:color="auto"/>
            <w:right w:val="none" w:sz="0" w:space="0" w:color="auto"/>
          </w:divBdr>
        </w:div>
        <w:div w:id="1381242721">
          <w:marLeft w:val="640"/>
          <w:marRight w:val="0"/>
          <w:marTop w:val="0"/>
          <w:marBottom w:val="0"/>
          <w:divBdr>
            <w:top w:val="none" w:sz="0" w:space="0" w:color="auto"/>
            <w:left w:val="none" w:sz="0" w:space="0" w:color="auto"/>
            <w:bottom w:val="none" w:sz="0" w:space="0" w:color="auto"/>
            <w:right w:val="none" w:sz="0" w:space="0" w:color="auto"/>
          </w:divBdr>
        </w:div>
        <w:div w:id="1781339141">
          <w:marLeft w:val="640"/>
          <w:marRight w:val="0"/>
          <w:marTop w:val="0"/>
          <w:marBottom w:val="0"/>
          <w:divBdr>
            <w:top w:val="none" w:sz="0" w:space="0" w:color="auto"/>
            <w:left w:val="none" w:sz="0" w:space="0" w:color="auto"/>
            <w:bottom w:val="none" w:sz="0" w:space="0" w:color="auto"/>
            <w:right w:val="none" w:sz="0" w:space="0" w:color="auto"/>
          </w:divBdr>
        </w:div>
        <w:div w:id="321663117">
          <w:marLeft w:val="640"/>
          <w:marRight w:val="0"/>
          <w:marTop w:val="0"/>
          <w:marBottom w:val="0"/>
          <w:divBdr>
            <w:top w:val="none" w:sz="0" w:space="0" w:color="auto"/>
            <w:left w:val="none" w:sz="0" w:space="0" w:color="auto"/>
            <w:bottom w:val="none" w:sz="0" w:space="0" w:color="auto"/>
            <w:right w:val="none" w:sz="0" w:space="0" w:color="auto"/>
          </w:divBdr>
        </w:div>
        <w:div w:id="488450305">
          <w:marLeft w:val="640"/>
          <w:marRight w:val="0"/>
          <w:marTop w:val="0"/>
          <w:marBottom w:val="0"/>
          <w:divBdr>
            <w:top w:val="none" w:sz="0" w:space="0" w:color="auto"/>
            <w:left w:val="none" w:sz="0" w:space="0" w:color="auto"/>
            <w:bottom w:val="none" w:sz="0" w:space="0" w:color="auto"/>
            <w:right w:val="none" w:sz="0" w:space="0" w:color="auto"/>
          </w:divBdr>
        </w:div>
        <w:div w:id="211579844">
          <w:marLeft w:val="640"/>
          <w:marRight w:val="0"/>
          <w:marTop w:val="0"/>
          <w:marBottom w:val="0"/>
          <w:divBdr>
            <w:top w:val="none" w:sz="0" w:space="0" w:color="auto"/>
            <w:left w:val="none" w:sz="0" w:space="0" w:color="auto"/>
            <w:bottom w:val="none" w:sz="0" w:space="0" w:color="auto"/>
            <w:right w:val="none" w:sz="0" w:space="0" w:color="auto"/>
          </w:divBdr>
        </w:div>
        <w:div w:id="1192038321">
          <w:marLeft w:val="640"/>
          <w:marRight w:val="0"/>
          <w:marTop w:val="0"/>
          <w:marBottom w:val="0"/>
          <w:divBdr>
            <w:top w:val="none" w:sz="0" w:space="0" w:color="auto"/>
            <w:left w:val="none" w:sz="0" w:space="0" w:color="auto"/>
            <w:bottom w:val="none" w:sz="0" w:space="0" w:color="auto"/>
            <w:right w:val="none" w:sz="0" w:space="0" w:color="auto"/>
          </w:divBdr>
        </w:div>
        <w:div w:id="2096704788">
          <w:marLeft w:val="640"/>
          <w:marRight w:val="0"/>
          <w:marTop w:val="0"/>
          <w:marBottom w:val="0"/>
          <w:divBdr>
            <w:top w:val="none" w:sz="0" w:space="0" w:color="auto"/>
            <w:left w:val="none" w:sz="0" w:space="0" w:color="auto"/>
            <w:bottom w:val="none" w:sz="0" w:space="0" w:color="auto"/>
            <w:right w:val="none" w:sz="0" w:space="0" w:color="auto"/>
          </w:divBdr>
        </w:div>
        <w:div w:id="1554736094">
          <w:marLeft w:val="640"/>
          <w:marRight w:val="0"/>
          <w:marTop w:val="0"/>
          <w:marBottom w:val="0"/>
          <w:divBdr>
            <w:top w:val="none" w:sz="0" w:space="0" w:color="auto"/>
            <w:left w:val="none" w:sz="0" w:space="0" w:color="auto"/>
            <w:bottom w:val="none" w:sz="0" w:space="0" w:color="auto"/>
            <w:right w:val="none" w:sz="0" w:space="0" w:color="auto"/>
          </w:divBdr>
        </w:div>
        <w:div w:id="1424229757">
          <w:marLeft w:val="640"/>
          <w:marRight w:val="0"/>
          <w:marTop w:val="0"/>
          <w:marBottom w:val="0"/>
          <w:divBdr>
            <w:top w:val="none" w:sz="0" w:space="0" w:color="auto"/>
            <w:left w:val="none" w:sz="0" w:space="0" w:color="auto"/>
            <w:bottom w:val="none" w:sz="0" w:space="0" w:color="auto"/>
            <w:right w:val="none" w:sz="0" w:space="0" w:color="auto"/>
          </w:divBdr>
        </w:div>
        <w:div w:id="383260183">
          <w:marLeft w:val="640"/>
          <w:marRight w:val="0"/>
          <w:marTop w:val="0"/>
          <w:marBottom w:val="0"/>
          <w:divBdr>
            <w:top w:val="none" w:sz="0" w:space="0" w:color="auto"/>
            <w:left w:val="none" w:sz="0" w:space="0" w:color="auto"/>
            <w:bottom w:val="none" w:sz="0" w:space="0" w:color="auto"/>
            <w:right w:val="none" w:sz="0" w:space="0" w:color="auto"/>
          </w:divBdr>
        </w:div>
        <w:div w:id="108739181">
          <w:marLeft w:val="640"/>
          <w:marRight w:val="0"/>
          <w:marTop w:val="0"/>
          <w:marBottom w:val="0"/>
          <w:divBdr>
            <w:top w:val="none" w:sz="0" w:space="0" w:color="auto"/>
            <w:left w:val="none" w:sz="0" w:space="0" w:color="auto"/>
            <w:bottom w:val="none" w:sz="0" w:space="0" w:color="auto"/>
            <w:right w:val="none" w:sz="0" w:space="0" w:color="auto"/>
          </w:divBdr>
        </w:div>
        <w:div w:id="26369021">
          <w:marLeft w:val="640"/>
          <w:marRight w:val="0"/>
          <w:marTop w:val="0"/>
          <w:marBottom w:val="0"/>
          <w:divBdr>
            <w:top w:val="none" w:sz="0" w:space="0" w:color="auto"/>
            <w:left w:val="none" w:sz="0" w:space="0" w:color="auto"/>
            <w:bottom w:val="none" w:sz="0" w:space="0" w:color="auto"/>
            <w:right w:val="none" w:sz="0" w:space="0" w:color="auto"/>
          </w:divBdr>
        </w:div>
        <w:div w:id="725572339">
          <w:marLeft w:val="640"/>
          <w:marRight w:val="0"/>
          <w:marTop w:val="0"/>
          <w:marBottom w:val="0"/>
          <w:divBdr>
            <w:top w:val="none" w:sz="0" w:space="0" w:color="auto"/>
            <w:left w:val="none" w:sz="0" w:space="0" w:color="auto"/>
            <w:bottom w:val="none" w:sz="0" w:space="0" w:color="auto"/>
            <w:right w:val="none" w:sz="0" w:space="0" w:color="auto"/>
          </w:divBdr>
        </w:div>
        <w:div w:id="1146701001">
          <w:marLeft w:val="640"/>
          <w:marRight w:val="0"/>
          <w:marTop w:val="0"/>
          <w:marBottom w:val="0"/>
          <w:divBdr>
            <w:top w:val="none" w:sz="0" w:space="0" w:color="auto"/>
            <w:left w:val="none" w:sz="0" w:space="0" w:color="auto"/>
            <w:bottom w:val="none" w:sz="0" w:space="0" w:color="auto"/>
            <w:right w:val="none" w:sz="0" w:space="0" w:color="auto"/>
          </w:divBdr>
        </w:div>
        <w:div w:id="1899851883">
          <w:marLeft w:val="640"/>
          <w:marRight w:val="0"/>
          <w:marTop w:val="0"/>
          <w:marBottom w:val="0"/>
          <w:divBdr>
            <w:top w:val="none" w:sz="0" w:space="0" w:color="auto"/>
            <w:left w:val="none" w:sz="0" w:space="0" w:color="auto"/>
            <w:bottom w:val="none" w:sz="0" w:space="0" w:color="auto"/>
            <w:right w:val="none" w:sz="0" w:space="0" w:color="auto"/>
          </w:divBdr>
        </w:div>
        <w:div w:id="1779056118">
          <w:marLeft w:val="640"/>
          <w:marRight w:val="0"/>
          <w:marTop w:val="0"/>
          <w:marBottom w:val="0"/>
          <w:divBdr>
            <w:top w:val="none" w:sz="0" w:space="0" w:color="auto"/>
            <w:left w:val="none" w:sz="0" w:space="0" w:color="auto"/>
            <w:bottom w:val="none" w:sz="0" w:space="0" w:color="auto"/>
            <w:right w:val="none" w:sz="0" w:space="0" w:color="auto"/>
          </w:divBdr>
        </w:div>
        <w:div w:id="258560173">
          <w:marLeft w:val="640"/>
          <w:marRight w:val="0"/>
          <w:marTop w:val="0"/>
          <w:marBottom w:val="0"/>
          <w:divBdr>
            <w:top w:val="none" w:sz="0" w:space="0" w:color="auto"/>
            <w:left w:val="none" w:sz="0" w:space="0" w:color="auto"/>
            <w:bottom w:val="none" w:sz="0" w:space="0" w:color="auto"/>
            <w:right w:val="none" w:sz="0" w:space="0" w:color="auto"/>
          </w:divBdr>
        </w:div>
        <w:div w:id="584149821">
          <w:marLeft w:val="640"/>
          <w:marRight w:val="0"/>
          <w:marTop w:val="0"/>
          <w:marBottom w:val="0"/>
          <w:divBdr>
            <w:top w:val="none" w:sz="0" w:space="0" w:color="auto"/>
            <w:left w:val="none" w:sz="0" w:space="0" w:color="auto"/>
            <w:bottom w:val="none" w:sz="0" w:space="0" w:color="auto"/>
            <w:right w:val="none" w:sz="0" w:space="0" w:color="auto"/>
          </w:divBdr>
        </w:div>
        <w:div w:id="956986805">
          <w:marLeft w:val="640"/>
          <w:marRight w:val="0"/>
          <w:marTop w:val="0"/>
          <w:marBottom w:val="0"/>
          <w:divBdr>
            <w:top w:val="none" w:sz="0" w:space="0" w:color="auto"/>
            <w:left w:val="none" w:sz="0" w:space="0" w:color="auto"/>
            <w:bottom w:val="none" w:sz="0" w:space="0" w:color="auto"/>
            <w:right w:val="none" w:sz="0" w:space="0" w:color="auto"/>
          </w:divBdr>
        </w:div>
        <w:div w:id="1255548349">
          <w:marLeft w:val="640"/>
          <w:marRight w:val="0"/>
          <w:marTop w:val="0"/>
          <w:marBottom w:val="0"/>
          <w:divBdr>
            <w:top w:val="none" w:sz="0" w:space="0" w:color="auto"/>
            <w:left w:val="none" w:sz="0" w:space="0" w:color="auto"/>
            <w:bottom w:val="none" w:sz="0" w:space="0" w:color="auto"/>
            <w:right w:val="none" w:sz="0" w:space="0" w:color="auto"/>
          </w:divBdr>
        </w:div>
        <w:div w:id="1637949011">
          <w:marLeft w:val="640"/>
          <w:marRight w:val="0"/>
          <w:marTop w:val="0"/>
          <w:marBottom w:val="0"/>
          <w:divBdr>
            <w:top w:val="none" w:sz="0" w:space="0" w:color="auto"/>
            <w:left w:val="none" w:sz="0" w:space="0" w:color="auto"/>
            <w:bottom w:val="none" w:sz="0" w:space="0" w:color="auto"/>
            <w:right w:val="none" w:sz="0" w:space="0" w:color="auto"/>
          </w:divBdr>
        </w:div>
        <w:div w:id="2040352257">
          <w:marLeft w:val="640"/>
          <w:marRight w:val="0"/>
          <w:marTop w:val="0"/>
          <w:marBottom w:val="0"/>
          <w:divBdr>
            <w:top w:val="none" w:sz="0" w:space="0" w:color="auto"/>
            <w:left w:val="none" w:sz="0" w:space="0" w:color="auto"/>
            <w:bottom w:val="none" w:sz="0" w:space="0" w:color="auto"/>
            <w:right w:val="none" w:sz="0" w:space="0" w:color="auto"/>
          </w:divBdr>
        </w:div>
      </w:divsChild>
    </w:div>
    <w:div w:id="686252799">
      <w:bodyDiv w:val="1"/>
      <w:marLeft w:val="0"/>
      <w:marRight w:val="0"/>
      <w:marTop w:val="0"/>
      <w:marBottom w:val="0"/>
      <w:divBdr>
        <w:top w:val="none" w:sz="0" w:space="0" w:color="auto"/>
        <w:left w:val="none" w:sz="0" w:space="0" w:color="auto"/>
        <w:bottom w:val="none" w:sz="0" w:space="0" w:color="auto"/>
        <w:right w:val="none" w:sz="0" w:space="0" w:color="auto"/>
      </w:divBdr>
    </w:div>
    <w:div w:id="692414829">
      <w:bodyDiv w:val="1"/>
      <w:marLeft w:val="0"/>
      <w:marRight w:val="0"/>
      <w:marTop w:val="0"/>
      <w:marBottom w:val="0"/>
      <w:divBdr>
        <w:top w:val="none" w:sz="0" w:space="0" w:color="auto"/>
        <w:left w:val="none" w:sz="0" w:space="0" w:color="auto"/>
        <w:bottom w:val="none" w:sz="0" w:space="0" w:color="auto"/>
        <w:right w:val="none" w:sz="0" w:space="0" w:color="auto"/>
      </w:divBdr>
    </w:div>
    <w:div w:id="709065989">
      <w:bodyDiv w:val="1"/>
      <w:marLeft w:val="0"/>
      <w:marRight w:val="0"/>
      <w:marTop w:val="0"/>
      <w:marBottom w:val="0"/>
      <w:divBdr>
        <w:top w:val="none" w:sz="0" w:space="0" w:color="auto"/>
        <w:left w:val="none" w:sz="0" w:space="0" w:color="auto"/>
        <w:bottom w:val="none" w:sz="0" w:space="0" w:color="auto"/>
        <w:right w:val="none" w:sz="0" w:space="0" w:color="auto"/>
      </w:divBdr>
      <w:divsChild>
        <w:div w:id="1912697505">
          <w:marLeft w:val="640"/>
          <w:marRight w:val="0"/>
          <w:marTop w:val="0"/>
          <w:marBottom w:val="0"/>
          <w:divBdr>
            <w:top w:val="none" w:sz="0" w:space="0" w:color="auto"/>
            <w:left w:val="none" w:sz="0" w:space="0" w:color="auto"/>
            <w:bottom w:val="none" w:sz="0" w:space="0" w:color="auto"/>
            <w:right w:val="none" w:sz="0" w:space="0" w:color="auto"/>
          </w:divBdr>
        </w:div>
        <w:div w:id="628365624">
          <w:marLeft w:val="640"/>
          <w:marRight w:val="0"/>
          <w:marTop w:val="0"/>
          <w:marBottom w:val="0"/>
          <w:divBdr>
            <w:top w:val="none" w:sz="0" w:space="0" w:color="auto"/>
            <w:left w:val="none" w:sz="0" w:space="0" w:color="auto"/>
            <w:bottom w:val="none" w:sz="0" w:space="0" w:color="auto"/>
            <w:right w:val="none" w:sz="0" w:space="0" w:color="auto"/>
          </w:divBdr>
        </w:div>
        <w:div w:id="116417021">
          <w:marLeft w:val="640"/>
          <w:marRight w:val="0"/>
          <w:marTop w:val="0"/>
          <w:marBottom w:val="0"/>
          <w:divBdr>
            <w:top w:val="none" w:sz="0" w:space="0" w:color="auto"/>
            <w:left w:val="none" w:sz="0" w:space="0" w:color="auto"/>
            <w:bottom w:val="none" w:sz="0" w:space="0" w:color="auto"/>
            <w:right w:val="none" w:sz="0" w:space="0" w:color="auto"/>
          </w:divBdr>
        </w:div>
        <w:div w:id="1282491513">
          <w:marLeft w:val="640"/>
          <w:marRight w:val="0"/>
          <w:marTop w:val="0"/>
          <w:marBottom w:val="0"/>
          <w:divBdr>
            <w:top w:val="none" w:sz="0" w:space="0" w:color="auto"/>
            <w:left w:val="none" w:sz="0" w:space="0" w:color="auto"/>
            <w:bottom w:val="none" w:sz="0" w:space="0" w:color="auto"/>
            <w:right w:val="none" w:sz="0" w:space="0" w:color="auto"/>
          </w:divBdr>
        </w:div>
        <w:div w:id="2073503061">
          <w:marLeft w:val="640"/>
          <w:marRight w:val="0"/>
          <w:marTop w:val="0"/>
          <w:marBottom w:val="0"/>
          <w:divBdr>
            <w:top w:val="none" w:sz="0" w:space="0" w:color="auto"/>
            <w:left w:val="none" w:sz="0" w:space="0" w:color="auto"/>
            <w:bottom w:val="none" w:sz="0" w:space="0" w:color="auto"/>
            <w:right w:val="none" w:sz="0" w:space="0" w:color="auto"/>
          </w:divBdr>
        </w:div>
        <w:div w:id="1151406065">
          <w:marLeft w:val="640"/>
          <w:marRight w:val="0"/>
          <w:marTop w:val="0"/>
          <w:marBottom w:val="0"/>
          <w:divBdr>
            <w:top w:val="none" w:sz="0" w:space="0" w:color="auto"/>
            <w:left w:val="none" w:sz="0" w:space="0" w:color="auto"/>
            <w:bottom w:val="none" w:sz="0" w:space="0" w:color="auto"/>
            <w:right w:val="none" w:sz="0" w:space="0" w:color="auto"/>
          </w:divBdr>
        </w:div>
        <w:div w:id="555090912">
          <w:marLeft w:val="640"/>
          <w:marRight w:val="0"/>
          <w:marTop w:val="0"/>
          <w:marBottom w:val="0"/>
          <w:divBdr>
            <w:top w:val="none" w:sz="0" w:space="0" w:color="auto"/>
            <w:left w:val="none" w:sz="0" w:space="0" w:color="auto"/>
            <w:bottom w:val="none" w:sz="0" w:space="0" w:color="auto"/>
            <w:right w:val="none" w:sz="0" w:space="0" w:color="auto"/>
          </w:divBdr>
        </w:div>
        <w:div w:id="848103248">
          <w:marLeft w:val="640"/>
          <w:marRight w:val="0"/>
          <w:marTop w:val="0"/>
          <w:marBottom w:val="0"/>
          <w:divBdr>
            <w:top w:val="none" w:sz="0" w:space="0" w:color="auto"/>
            <w:left w:val="none" w:sz="0" w:space="0" w:color="auto"/>
            <w:bottom w:val="none" w:sz="0" w:space="0" w:color="auto"/>
            <w:right w:val="none" w:sz="0" w:space="0" w:color="auto"/>
          </w:divBdr>
        </w:div>
        <w:div w:id="58947518">
          <w:marLeft w:val="640"/>
          <w:marRight w:val="0"/>
          <w:marTop w:val="0"/>
          <w:marBottom w:val="0"/>
          <w:divBdr>
            <w:top w:val="none" w:sz="0" w:space="0" w:color="auto"/>
            <w:left w:val="none" w:sz="0" w:space="0" w:color="auto"/>
            <w:bottom w:val="none" w:sz="0" w:space="0" w:color="auto"/>
            <w:right w:val="none" w:sz="0" w:space="0" w:color="auto"/>
          </w:divBdr>
        </w:div>
        <w:div w:id="1835417412">
          <w:marLeft w:val="640"/>
          <w:marRight w:val="0"/>
          <w:marTop w:val="0"/>
          <w:marBottom w:val="0"/>
          <w:divBdr>
            <w:top w:val="none" w:sz="0" w:space="0" w:color="auto"/>
            <w:left w:val="none" w:sz="0" w:space="0" w:color="auto"/>
            <w:bottom w:val="none" w:sz="0" w:space="0" w:color="auto"/>
            <w:right w:val="none" w:sz="0" w:space="0" w:color="auto"/>
          </w:divBdr>
        </w:div>
        <w:div w:id="774641490">
          <w:marLeft w:val="640"/>
          <w:marRight w:val="0"/>
          <w:marTop w:val="0"/>
          <w:marBottom w:val="0"/>
          <w:divBdr>
            <w:top w:val="none" w:sz="0" w:space="0" w:color="auto"/>
            <w:left w:val="none" w:sz="0" w:space="0" w:color="auto"/>
            <w:bottom w:val="none" w:sz="0" w:space="0" w:color="auto"/>
            <w:right w:val="none" w:sz="0" w:space="0" w:color="auto"/>
          </w:divBdr>
        </w:div>
        <w:div w:id="1041249993">
          <w:marLeft w:val="640"/>
          <w:marRight w:val="0"/>
          <w:marTop w:val="0"/>
          <w:marBottom w:val="0"/>
          <w:divBdr>
            <w:top w:val="none" w:sz="0" w:space="0" w:color="auto"/>
            <w:left w:val="none" w:sz="0" w:space="0" w:color="auto"/>
            <w:bottom w:val="none" w:sz="0" w:space="0" w:color="auto"/>
            <w:right w:val="none" w:sz="0" w:space="0" w:color="auto"/>
          </w:divBdr>
        </w:div>
        <w:div w:id="1338998119">
          <w:marLeft w:val="640"/>
          <w:marRight w:val="0"/>
          <w:marTop w:val="0"/>
          <w:marBottom w:val="0"/>
          <w:divBdr>
            <w:top w:val="none" w:sz="0" w:space="0" w:color="auto"/>
            <w:left w:val="none" w:sz="0" w:space="0" w:color="auto"/>
            <w:bottom w:val="none" w:sz="0" w:space="0" w:color="auto"/>
            <w:right w:val="none" w:sz="0" w:space="0" w:color="auto"/>
          </w:divBdr>
        </w:div>
        <w:div w:id="398796625">
          <w:marLeft w:val="640"/>
          <w:marRight w:val="0"/>
          <w:marTop w:val="0"/>
          <w:marBottom w:val="0"/>
          <w:divBdr>
            <w:top w:val="none" w:sz="0" w:space="0" w:color="auto"/>
            <w:left w:val="none" w:sz="0" w:space="0" w:color="auto"/>
            <w:bottom w:val="none" w:sz="0" w:space="0" w:color="auto"/>
            <w:right w:val="none" w:sz="0" w:space="0" w:color="auto"/>
          </w:divBdr>
        </w:div>
        <w:div w:id="1430195236">
          <w:marLeft w:val="640"/>
          <w:marRight w:val="0"/>
          <w:marTop w:val="0"/>
          <w:marBottom w:val="0"/>
          <w:divBdr>
            <w:top w:val="none" w:sz="0" w:space="0" w:color="auto"/>
            <w:left w:val="none" w:sz="0" w:space="0" w:color="auto"/>
            <w:bottom w:val="none" w:sz="0" w:space="0" w:color="auto"/>
            <w:right w:val="none" w:sz="0" w:space="0" w:color="auto"/>
          </w:divBdr>
        </w:div>
        <w:div w:id="1393582636">
          <w:marLeft w:val="640"/>
          <w:marRight w:val="0"/>
          <w:marTop w:val="0"/>
          <w:marBottom w:val="0"/>
          <w:divBdr>
            <w:top w:val="none" w:sz="0" w:space="0" w:color="auto"/>
            <w:left w:val="none" w:sz="0" w:space="0" w:color="auto"/>
            <w:bottom w:val="none" w:sz="0" w:space="0" w:color="auto"/>
            <w:right w:val="none" w:sz="0" w:space="0" w:color="auto"/>
          </w:divBdr>
        </w:div>
        <w:div w:id="1549535662">
          <w:marLeft w:val="640"/>
          <w:marRight w:val="0"/>
          <w:marTop w:val="0"/>
          <w:marBottom w:val="0"/>
          <w:divBdr>
            <w:top w:val="none" w:sz="0" w:space="0" w:color="auto"/>
            <w:left w:val="none" w:sz="0" w:space="0" w:color="auto"/>
            <w:bottom w:val="none" w:sz="0" w:space="0" w:color="auto"/>
            <w:right w:val="none" w:sz="0" w:space="0" w:color="auto"/>
          </w:divBdr>
        </w:div>
        <w:div w:id="1344552897">
          <w:marLeft w:val="640"/>
          <w:marRight w:val="0"/>
          <w:marTop w:val="0"/>
          <w:marBottom w:val="0"/>
          <w:divBdr>
            <w:top w:val="none" w:sz="0" w:space="0" w:color="auto"/>
            <w:left w:val="none" w:sz="0" w:space="0" w:color="auto"/>
            <w:bottom w:val="none" w:sz="0" w:space="0" w:color="auto"/>
            <w:right w:val="none" w:sz="0" w:space="0" w:color="auto"/>
          </w:divBdr>
        </w:div>
        <w:div w:id="1632445015">
          <w:marLeft w:val="640"/>
          <w:marRight w:val="0"/>
          <w:marTop w:val="0"/>
          <w:marBottom w:val="0"/>
          <w:divBdr>
            <w:top w:val="none" w:sz="0" w:space="0" w:color="auto"/>
            <w:left w:val="none" w:sz="0" w:space="0" w:color="auto"/>
            <w:bottom w:val="none" w:sz="0" w:space="0" w:color="auto"/>
            <w:right w:val="none" w:sz="0" w:space="0" w:color="auto"/>
          </w:divBdr>
        </w:div>
        <w:div w:id="1885215350">
          <w:marLeft w:val="640"/>
          <w:marRight w:val="0"/>
          <w:marTop w:val="0"/>
          <w:marBottom w:val="0"/>
          <w:divBdr>
            <w:top w:val="none" w:sz="0" w:space="0" w:color="auto"/>
            <w:left w:val="none" w:sz="0" w:space="0" w:color="auto"/>
            <w:bottom w:val="none" w:sz="0" w:space="0" w:color="auto"/>
            <w:right w:val="none" w:sz="0" w:space="0" w:color="auto"/>
          </w:divBdr>
        </w:div>
        <w:div w:id="1071192266">
          <w:marLeft w:val="640"/>
          <w:marRight w:val="0"/>
          <w:marTop w:val="0"/>
          <w:marBottom w:val="0"/>
          <w:divBdr>
            <w:top w:val="none" w:sz="0" w:space="0" w:color="auto"/>
            <w:left w:val="none" w:sz="0" w:space="0" w:color="auto"/>
            <w:bottom w:val="none" w:sz="0" w:space="0" w:color="auto"/>
            <w:right w:val="none" w:sz="0" w:space="0" w:color="auto"/>
          </w:divBdr>
        </w:div>
        <w:div w:id="2091459803">
          <w:marLeft w:val="640"/>
          <w:marRight w:val="0"/>
          <w:marTop w:val="0"/>
          <w:marBottom w:val="0"/>
          <w:divBdr>
            <w:top w:val="none" w:sz="0" w:space="0" w:color="auto"/>
            <w:left w:val="none" w:sz="0" w:space="0" w:color="auto"/>
            <w:bottom w:val="none" w:sz="0" w:space="0" w:color="auto"/>
            <w:right w:val="none" w:sz="0" w:space="0" w:color="auto"/>
          </w:divBdr>
        </w:div>
        <w:div w:id="191381008">
          <w:marLeft w:val="640"/>
          <w:marRight w:val="0"/>
          <w:marTop w:val="0"/>
          <w:marBottom w:val="0"/>
          <w:divBdr>
            <w:top w:val="none" w:sz="0" w:space="0" w:color="auto"/>
            <w:left w:val="none" w:sz="0" w:space="0" w:color="auto"/>
            <w:bottom w:val="none" w:sz="0" w:space="0" w:color="auto"/>
            <w:right w:val="none" w:sz="0" w:space="0" w:color="auto"/>
          </w:divBdr>
        </w:div>
        <w:div w:id="353346">
          <w:marLeft w:val="640"/>
          <w:marRight w:val="0"/>
          <w:marTop w:val="0"/>
          <w:marBottom w:val="0"/>
          <w:divBdr>
            <w:top w:val="none" w:sz="0" w:space="0" w:color="auto"/>
            <w:left w:val="none" w:sz="0" w:space="0" w:color="auto"/>
            <w:bottom w:val="none" w:sz="0" w:space="0" w:color="auto"/>
            <w:right w:val="none" w:sz="0" w:space="0" w:color="auto"/>
          </w:divBdr>
        </w:div>
        <w:div w:id="1640113487">
          <w:marLeft w:val="640"/>
          <w:marRight w:val="0"/>
          <w:marTop w:val="0"/>
          <w:marBottom w:val="0"/>
          <w:divBdr>
            <w:top w:val="none" w:sz="0" w:space="0" w:color="auto"/>
            <w:left w:val="none" w:sz="0" w:space="0" w:color="auto"/>
            <w:bottom w:val="none" w:sz="0" w:space="0" w:color="auto"/>
            <w:right w:val="none" w:sz="0" w:space="0" w:color="auto"/>
          </w:divBdr>
        </w:div>
        <w:div w:id="1202405829">
          <w:marLeft w:val="640"/>
          <w:marRight w:val="0"/>
          <w:marTop w:val="0"/>
          <w:marBottom w:val="0"/>
          <w:divBdr>
            <w:top w:val="none" w:sz="0" w:space="0" w:color="auto"/>
            <w:left w:val="none" w:sz="0" w:space="0" w:color="auto"/>
            <w:bottom w:val="none" w:sz="0" w:space="0" w:color="auto"/>
            <w:right w:val="none" w:sz="0" w:space="0" w:color="auto"/>
          </w:divBdr>
        </w:div>
        <w:div w:id="1279600820">
          <w:marLeft w:val="640"/>
          <w:marRight w:val="0"/>
          <w:marTop w:val="0"/>
          <w:marBottom w:val="0"/>
          <w:divBdr>
            <w:top w:val="none" w:sz="0" w:space="0" w:color="auto"/>
            <w:left w:val="none" w:sz="0" w:space="0" w:color="auto"/>
            <w:bottom w:val="none" w:sz="0" w:space="0" w:color="auto"/>
            <w:right w:val="none" w:sz="0" w:space="0" w:color="auto"/>
          </w:divBdr>
        </w:div>
        <w:div w:id="530798720">
          <w:marLeft w:val="640"/>
          <w:marRight w:val="0"/>
          <w:marTop w:val="0"/>
          <w:marBottom w:val="0"/>
          <w:divBdr>
            <w:top w:val="none" w:sz="0" w:space="0" w:color="auto"/>
            <w:left w:val="none" w:sz="0" w:space="0" w:color="auto"/>
            <w:bottom w:val="none" w:sz="0" w:space="0" w:color="auto"/>
            <w:right w:val="none" w:sz="0" w:space="0" w:color="auto"/>
          </w:divBdr>
        </w:div>
        <w:div w:id="957030202">
          <w:marLeft w:val="640"/>
          <w:marRight w:val="0"/>
          <w:marTop w:val="0"/>
          <w:marBottom w:val="0"/>
          <w:divBdr>
            <w:top w:val="none" w:sz="0" w:space="0" w:color="auto"/>
            <w:left w:val="none" w:sz="0" w:space="0" w:color="auto"/>
            <w:bottom w:val="none" w:sz="0" w:space="0" w:color="auto"/>
            <w:right w:val="none" w:sz="0" w:space="0" w:color="auto"/>
          </w:divBdr>
        </w:div>
        <w:div w:id="1984700726">
          <w:marLeft w:val="640"/>
          <w:marRight w:val="0"/>
          <w:marTop w:val="0"/>
          <w:marBottom w:val="0"/>
          <w:divBdr>
            <w:top w:val="none" w:sz="0" w:space="0" w:color="auto"/>
            <w:left w:val="none" w:sz="0" w:space="0" w:color="auto"/>
            <w:bottom w:val="none" w:sz="0" w:space="0" w:color="auto"/>
            <w:right w:val="none" w:sz="0" w:space="0" w:color="auto"/>
          </w:divBdr>
        </w:div>
        <w:div w:id="383987755">
          <w:marLeft w:val="640"/>
          <w:marRight w:val="0"/>
          <w:marTop w:val="0"/>
          <w:marBottom w:val="0"/>
          <w:divBdr>
            <w:top w:val="none" w:sz="0" w:space="0" w:color="auto"/>
            <w:left w:val="none" w:sz="0" w:space="0" w:color="auto"/>
            <w:bottom w:val="none" w:sz="0" w:space="0" w:color="auto"/>
            <w:right w:val="none" w:sz="0" w:space="0" w:color="auto"/>
          </w:divBdr>
        </w:div>
        <w:div w:id="97264279">
          <w:marLeft w:val="640"/>
          <w:marRight w:val="0"/>
          <w:marTop w:val="0"/>
          <w:marBottom w:val="0"/>
          <w:divBdr>
            <w:top w:val="none" w:sz="0" w:space="0" w:color="auto"/>
            <w:left w:val="none" w:sz="0" w:space="0" w:color="auto"/>
            <w:bottom w:val="none" w:sz="0" w:space="0" w:color="auto"/>
            <w:right w:val="none" w:sz="0" w:space="0" w:color="auto"/>
          </w:divBdr>
        </w:div>
        <w:div w:id="77143693">
          <w:marLeft w:val="640"/>
          <w:marRight w:val="0"/>
          <w:marTop w:val="0"/>
          <w:marBottom w:val="0"/>
          <w:divBdr>
            <w:top w:val="none" w:sz="0" w:space="0" w:color="auto"/>
            <w:left w:val="none" w:sz="0" w:space="0" w:color="auto"/>
            <w:bottom w:val="none" w:sz="0" w:space="0" w:color="auto"/>
            <w:right w:val="none" w:sz="0" w:space="0" w:color="auto"/>
          </w:divBdr>
        </w:div>
        <w:div w:id="717902801">
          <w:marLeft w:val="640"/>
          <w:marRight w:val="0"/>
          <w:marTop w:val="0"/>
          <w:marBottom w:val="0"/>
          <w:divBdr>
            <w:top w:val="none" w:sz="0" w:space="0" w:color="auto"/>
            <w:left w:val="none" w:sz="0" w:space="0" w:color="auto"/>
            <w:bottom w:val="none" w:sz="0" w:space="0" w:color="auto"/>
            <w:right w:val="none" w:sz="0" w:space="0" w:color="auto"/>
          </w:divBdr>
        </w:div>
        <w:div w:id="155806435">
          <w:marLeft w:val="640"/>
          <w:marRight w:val="0"/>
          <w:marTop w:val="0"/>
          <w:marBottom w:val="0"/>
          <w:divBdr>
            <w:top w:val="none" w:sz="0" w:space="0" w:color="auto"/>
            <w:left w:val="none" w:sz="0" w:space="0" w:color="auto"/>
            <w:bottom w:val="none" w:sz="0" w:space="0" w:color="auto"/>
            <w:right w:val="none" w:sz="0" w:space="0" w:color="auto"/>
          </w:divBdr>
        </w:div>
      </w:divsChild>
    </w:div>
    <w:div w:id="712727890">
      <w:bodyDiv w:val="1"/>
      <w:marLeft w:val="0"/>
      <w:marRight w:val="0"/>
      <w:marTop w:val="0"/>
      <w:marBottom w:val="0"/>
      <w:divBdr>
        <w:top w:val="none" w:sz="0" w:space="0" w:color="auto"/>
        <w:left w:val="none" w:sz="0" w:space="0" w:color="auto"/>
        <w:bottom w:val="none" w:sz="0" w:space="0" w:color="auto"/>
        <w:right w:val="none" w:sz="0" w:space="0" w:color="auto"/>
      </w:divBdr>
      <w:divsChild>
        <w:div w:id="1555237183">
          <w:marLeft w:val="640"/>
          <w:marRight w:val="0"/>
          <w:marTop w:val="0"/>
          <w:marBottom w:val="0"/>
          <w:divBdr>
            <w:top w:val="none" w:sz="0" w:space="0" w:color="auto"/>
            <w:left w:val="none" w:sz="0" w:space="0" w:color="auto"/>
            <w:bottom w:val="none" w:sz="0" w:space="0" w:color="auto"/>
            <w:right w:val="none" w:sz="0" w:space="0" w:color="auto"/>
          </w:divBdr>
        </w:div>
        <w:div w:id="1165559547">
          <w:marLeft w:val="640"/>
          <w:marRight w:val="0"/>
          <w:marTop w:val="0"/>
          <w:marBottom w:val="0"/>
          <w:divBdr>
            <w:top w:val="none" w:sz="0" w:space="0" w:color="auto"/>
            <w:left w:val="none" w:sz="0" w:space="0" w:color="auto"/>
            <w:bottom w:val="none" w:sz="0" w:space="0" w:color="auto"/>
            <w:right w:val="none" w:sz="0" w:space="0" w:color="auto"/>
          </w:divBdr>
          <w:divsChild>
            <w:div w:id="1787387424">
              <w:marLeft w:val="0"/>
              <w:marRight w:val="0"/>
              <w:marTop w:val="0"/>
              <w:marBottom w:val="0"/>
              <w:divBdr>
                <w:top w:val="none" w:sz="0" w:space="0" w:color="auto"/>
                <w:left w:val="none" w:sz="0" w:space="0" w:color="auto"/>
                <w:bottom w:val="none" w:sz="0" w:space="0" w:color="auto"/>
                <w:right w:val="none" w:sz="0" w:space="0" w:color="auto"/>
              </w:divBdr>
            </w:div>
          </w:divsChild>
        </w:div>
        <w:div w:id="1213806765">
          <w:marLeft w:val="640"/>
          <w:marRight w:val="0"/>
          <w:marTop w:val="0"/>
          <w:marBottom w:val="0"/>
          <w:divBdr>
            <w:top w:val="none" w:sz="0" w:space="0" w:color="auto"/>
            <w:left w:val="none" w:sz="0" w:space="0" w:color="auto"/>
            <w:bottom w:val="none" w:sz="0" w:space="0" w:color="auto"/>
            <w:right w:val="none" w:sz="0" w:space="0" w:color="auto"/>
          </w:divBdr>
        </w:div>
        <w:div w:id="1557469900">
          <w:marLeft w:val="640"/>
          <w:marRight w:val="0"/>
          <w:marTop w:val="0"/>
          <w:marBottom w:val="0"/>
          <w:divBdr>
            <w:top w:val="none" w:sz="0" w:space="0" w:color="auto"/>
            <w:left w:val="none" w:sz="0" w:space="0" w:color="auto"/>
            <w:bottom w:val="none" w:sz="0" w:space="0" w:color="auto"/>
            <w:right w:val="none" w:sz="0" w:space="0" w:color="auto"/>
          </w:divBdr>
        </w:div>
        <w:div w:id="251208766">
          <w:marLeft w:val="640"/>
          <w:marRight w:val="0"/>
          <w:marTop w:val="0"/>
          <w:marBottom w:val="0"/>
          <w:divBdr>
            <w:top w:val="none" w:sz="0" w:space="0" w:color="auto"/>
            <w:left w:val="none" w:sz="0" w:space="0" w:color="auto"/>
            <w:bottom w:val="none" w:sz="0" w:space="0" w:color="auto"/>
            <w:right w:val="none" w:sz="0" w:space="0" w:color="auto"/>
          </w:divBdr>
        </w:div>
        <w:div w:id="20711372">
          <w:marLeft w:val="640"/>
          <w:marRight w:val="0"/>
          <w:marTop w:val="0"/>
          <w:marBottom w:val="0"/>
          <w:divBdr>
            <w:top w:val="none" w:sz="0" w:space="0" w:color="auto"/>
            <w:left w:val="none" w:sz="0" w:space="0" w:color="auto"/>
            <w:bottom w:val="none" w:sz="0" w:space="0" w:color="auto"/>
            <w:right w:val="none" w:sz="0" w:space="0" w:color="auto"/>
          </w:divBdr>
          <w:divsChild>
            <w:div w:id="244580903">
              <w:marLeft w:val="0"/>
              <w:marRight w:val="0"/>
              <w:marTop w:val="0"/>
              <w:marBottom w:val="0"/>
              <w:divBdr>
                <w:top w:val="none" w:sz="0" w:space="0" w:color="auto"/>
                <w:left w:val="none" w:sz="0" w:space="0" w:color="auto"/>
                <w:bottom w:val="none" w:sz="0" w:space="0" w:color="auto"/>
                <w:right w:val="none" w:sz="0" w:space="0" w:color="auto"/>
              </w:divBdr>
            </w:div>
          </w:divsChild>
        </w:div>
        <w:div w:id="622660547">
          <w:marLeft w:val="640"/>
          <w:marRight w:val="0"/>
          <w:marTop w:val="0"/>
          <w:marBottom w:val="0"/>
          <w:divBdr>
            <w:top w:val="none" w:sz="0" w:space="0" w:color="auto"/>
            <w:left w:val="none" w:sz="0" w:space="0" w:color="auto"/>
            <w:bottom w:val="none" w:sz="0" w:space="0" w:color="auto"/>
            <w:right w:val="none" w:sz="0" w:space="0" w:color="auto"/>
          </w:divBdr>
        </w:div>
        <w:div w:id="1373535047">
          <w:marLeft w:val="640"/>
          <w:marRight w:val="0"/>
          <w:marTop w:val="0"/>
          <w:marBottom w:val="0"/>
          <w:divBdr>
            <w:top w:val="none" w:sz="0" w:space="0" w:color="auto"/>
            <w:left w:val="none" w:sz="0" w:space="0" w:color="auto"/>
            <w:bottom w:val="none" w:sz="0" w:space="0" w:color="auto"/>
            <w:right w:val="none" w:sz="0" w:space="0" w:color="auto"/>
          </w:divBdr>
        </w:div>
        <w:div w:id="123696661">
          <w:marLeft w:val="640"/>
          <w:marRight w:val="0"/>
          <w:marTop w:val="0"/>
          <w:marBottom w:val="0"/>
          <w:divBdr>
            <w:top w:val="none" w:sz="0" w:space="0" w:color="auto"/>
            <w:left w:val="none" w:sz="0" w:space="0" w:color="auto"/>
            <w:bottom w:val="none" w:sz="0" w:space="0" w:color="auto"/>
            <w:right w:val="none" w:sz="0" w:space="0" w:color="auto"/>
          </w:divBdr>
        </w:div>
        <w:div w:id="502429001">
          <w:marLeft w:val="640"/>
          <w:marRight w:val="0"/>
          <w:marTop w:val="0"/>
          <w:marBottom w:val="0"/>
          <w:divBdr>
            <w:top w:val="none" w:sz="0" w:space="0" w:color="auto"/>
            <w:left w:val="none" w:sz="0" w:space="0" w:color="auto"/>
            <w:bottom w:val="none" w:sz="0" w:space="0" w:color="auto"/>
            <w:right w:val="none" w:sz="0" w:space="0" w:color="auto"/>
          </w:divBdr>
        </w:div>
        <w:div w:id="613904889">
          <w:marLeft w:val="640"/>
          <w:marRight w:val="0"/>
          <w:marTop w:val="0"/>
          <w:marBottom w:val="0"/>
          <w:divBdr>
            <w:top w:val="none" w:sz="0" w:space="0" w:color="auto"/>
            <w:left w:val="none" w:sz="0" w:space="0" w:color="auto"/>
            <w:bottom w:val="none" w:sz="0" w:space="0" w:color="auto"/>
            <w:right w:val="none" w:sz="0" w:space="0" w:color="auto"/>
          </w:divBdr>
        </w:div>
        <w:div w:id="235018798">
          <w:marLeft w:val="640"/>
          <w:marRight w:val="0"/>
          <w:marTop w:val="0"/>
          <w:marBottom w:val="0"/>
          <w:divBdr>
            <w:top w:val="none" w:sz="0" w:space="0" w:color="auto"/>
            <w:left w:val="none" w:sz="0" w:space="0" w:color="auto"/>
            <w:bottom w:val="none" w:sz="0" w:space="0" w:color="auto"/>
            <w:right w:val="none" w:sz="0" w:space="0" w:color="auto"/>
          </w:divBdr>
        </w:div>
        <w:div w:id="1639803115">
          <w:marLeft w:val="640"/>
          <w:marRight w:val="0"/>
          <w:marTop w:val="0"/>
          <w:marBottom w:val="0"/>
          <w:divBdr>
            <w:top w:val="none" w:sz="0" w:space="0" w:color="auto"/>
            <w:left w:val="none" w:sz="0" w:space="0" w:color="auto"/>
            <w:bottom w:val="none" w:sz="0" w:space="0" w:color="auto"/>
            <w:right w:val="none" w:sz="0" w:space="0" w:color="auto"/>
          </w:divBdr>
        </w:div>
        <w:div w:id="746925705">
          <w:marLeft w:val="640"/>
          <w:marRight w:val="0"/>
          <w:marTop w:val="0"/>
          <w:marBottom w:val="0"/>
          <w:divBdr>
            <w:top w:val="none" w:sz="0" w:space="0" w:color="auto"/>
            <w:left w:val="none" w:sz="0" w:space="0" w:color="auto"/>
            <w:bottom w:val="none" w:sz="0" w:space="0" w:color="auto"/>
            <w:right w:val="none" w:sz="0" w:space="0" w:color="auto"/>
          </w:divBdr>
        </w:div>
        <w:div w:id="1232279268">
          <w:marLeft w:val="640"/>
          <w:marRight w:val="0"/>
          <w:marTop w:val="0"/>
          <w:marBottom w:val="0"/>
          <w:divBdr>
            <w:top w:val="none" w:sz="0" w:space="0" w:color="auto"/>
            <w:left w:val="none" w:sz="0" w:space="0" w:color="auto"/>
            <w:bottom w:val="none" w:sz="0" w:space="0" w:color="auto"/>
            <w:right w:val="none" w:sz="0" w:space="0" w:color="auto"/>
          </w:divBdr>
        </w:div>
        <w:div w:id="1056512304">
          <w:marLeft w:val="640"/>
          <w:marRight w:val="0"/>
          <w:marTop w:val="0"/>
          <w:marBottom w:val="0"/>
          <w:divBdr>
            <w:top w:val="none" w:sz="0" w:space="0" w:color="auto"/>
            <w:left w:val="none" w:sz="0" w:space="0" w:color="auto"/>
            <w:bottom w:val="none" w:sz="0" w:space="0" w:color="auto"/>
            <w:right w:val="none" w:sz="0" w:space="0" w:color="auto"/>
          </w:divBdr>
        </w:div>
        <w:div w:id="1347748791">
          <w:marLeft w:val="640"/>
          <w:marRight w:val="0"/>
          <w:marTop w:val="0"/>
          <w:marBottom w:val="0"/>
          <w:divBdr>
            <w:top w:val="none" w:sz="0" w:space="0" w:color="auto"/>
            <w:left w:val="none" w:sz="0" w:space="0" w:color="auto"/>
            <w:bottom w:val="none" w:sz="0" w:space="0" w:color="auto"/>
            <w:right w:val="none" w:sz="0" w:space="0" w:color="auto"/>
          </w:divBdr>
          <w:divsChild>
            <w:div w:id="1867131187">
              <w:marLeft w:val="0"/>
              <w:marRight w:val="0"/>
              <w:marTop w:val="0"/>
              <w:marBottom w:val="0"/>
              <w:divBdr>
                <w:top w:val="none" w:sz="0" w:space="0" w:color="auto"/>
                <w:left w:val="none" w:sz="0" w:space="0" w:color="auto"/>
                <w:bottom w:val="none" w:sz="0" w:space="0" w:color="auto"/>
                <w:right w:val="none" w:sz="0" w:space="0" w:color="auto"/>
              </w:divBdr>
            </w:div>
          </w:divsChild>
        </w:div>
        <w:div w:id="228610748">
          <w:marLeft w:val="640"/>
          <w:marRight w:val="0"/>
          <w:marTop w:val="0"/>
          <w:marBottom w:val="0"/>
          <w:divBdr>
            <w:top w:val="none" w:sz="0" w:space="0" w:color="auto"/>
            <w:left w:val="none" w:sz="0" w:space="0" w:color="auto"/>
            <w:bottom w:val="none" w:sz="0" w:space="0" w:color="auto"/>
            <w:right w:val="none" w:sz="0" w:space="0" w:color="auto"/>
          </w:divBdr>
        </w:div>
        <w:div w:id="220530781">
          <w:marLeft w:val="640"/>
          <w:marRight w:val="0"/>
          <w:marTop w:val="0"/>
          <w:marBottom w:val="0"/>
          <w:divBdr>
            <w:top w:val="none" w:sz="0" w:space="0" w:color="auto"/>
            <w:left w:val="none" w:sz="0" w:space="0" w:color="auto"/>
            <w:bottom w:val="none" w:sz="0" w:space="0" w:color="auto"/>
            <w:right w:val="none" w:sz="0" w:space="0" w:color="auto"/>
          </w:divBdr>
        </w:div>
        <w:div w:id="1328097239">
          <w:marLeft w:val="640"/>
          <w:marRight w:val="0"/>
          <w:marTop w:val="0"/>
          <w:marBottom w:val="0"/>
          <w:divBdr>
            <w:top w:val="none" w:sz="0" w:space="0" w:color="auto"/>
            <w:left w:val="none" w:sz="0" w:space="0" w:color="auto"/>
            <w:bottom w:val="none" w:sz="0" w:space="0" w:color="auto"/>
            <w:right w:val="none" w:sz="0" w:space="0" w:color="auto"/>
          </w:divBdr>
        </w:div>
        <w:div w:id="1874076493">
          <w:marLeft w:val="640"/>
          <w:marRight w:val="0"/>
          <w:marTop w:val="0"/>
          <w:marBottom w:val="0"/>
          <w:divBdr>
            <w:top w:val="none" w:sz="0" w:space="0" w:color="auto"/>
            <w:left w:val="none" w:sz="0" w:space="0" w:color="auto"/>
            <w:bottom w:val="none" w:sz="0" w:space="0" w:color="auto"/>
            <w:right w:val="none" w:sz="0" w:space="0" w:color="auto"/>
          </w:divBdr>
          <w:divsChild>
            <w:div w:id="1412772346">
              <w:marLeft w:val="0"/>
              <w:marRight w:val="0"/>
              <w:marTop w:val="0"/>
              <w:marBottom w:val="0"/>
              <w:divBdr>
                <w:top w:val="none" w:sz="0" w:space="0" w:color="auto"/>
                <w:left w:val="none" w:sz="0" w:space="0" w:color="auto"/>
                <w:bottom w:val="none" w:sz="0" w:space="0" w:color="auto"/>
                <w:right w:val="none" w:sz="0" w:space="0" w:color="auto"/>
              </w:divBdr>
            </w:div>
          </w:divsChild>
        </w:div>
        <w:div w:id="1368480989">
          <w:marLeft w:val="640"/>
          <w:marRight w:val="0"/>
          <w:marTop w:val="0"/>
          <w:marBottom w:val="0"/>
          <w:divBdr>
            <w:top w:val="none" w:sz="0" w:space="0" w:color="auto"/>
            <w:left w:val="none" w:sz="0" w:space="0" w:color="auto"/>
            <w:bottom w:val="none" w:sz="0" w:space="0" w:color="auto"/>
            <w:right w:val="none" w:sz="0" w:space="0" w:color="auto"/>
          </w:divBdr>
          <w:divsChild>
            <w:div w:id="1937980312">
              <w:marLeft w:val="0"/>
              <w:marRight w:val="0"/>
              <w:marTop w:val="0"/>
              <w:marBottom w:val="0"/>
              <w:divBdr>
                <w:top w:val="none" w:sz="0" w:space="0" w:color="auto"/>
                <w:left w:val="none" w:sz="0" w:space="0" w:color="auto"/>
                <w:bottom w:val="none" w:sz="0" w:space="0" w:color="auto"/>
                <w:right w:val="none" w:sz="0" w:space="0" w:color="auto"/>
              </w:divBdr>
            </w:div>
            <w:div w:id="748506250">
              <w:marLeft w:val="0"/>
              <w:marRight w:val="0"/>
              <w:marTop w:val="0"/>
              <w:marBottom w:val="0"/>
              <w:divBdr>
                <w:top w:val="none" w:sz="0" w:space="0" w:color="auto"/>
                <w:left w:val="none" w:sz="0" w:space="0" w:color="auto"/>
                <w:bottom w:val="none" w:sz="0" w:space="0" w:color="auto"/>
                <w:right w:val="none" w:sz="0" w:space="0" w:color="auto"/>
              </w:divBdr>
            </w:div>
          </w:divsChild>
        </w:div>
        <w:div w:id="739905933">
          <w:marLeft w:val="640"/>
          <w:marRight w:val="0"/>
          <w:marTop w:val="0"/>
          <w:marBottom w:val="0"/>
          <w:divBdr>
            <w:top w:val="none" w:sz="0" w:space="0" w:color="auto"/>
            <w:left w:val="none" w:sz="0" w:space="0" w:color="auto"/>
            <w:bottom w:val="none" w:sz="0" w:space="0" w:color="auto"/>
            <w:right w:val="none" w:sz="0" w:space="0" w:color="auto"/>
          </w:divBdr>
        </w:div>
        <w:div w:id="1278179596">
          <w:marLeft w:val="640"/>
          <w:marRight w:val="0"/>
          <w:marTop w:val="0"/>
          <w:marBottom w:val="0"/>
          <w:divBdr>
            <w:top w:val="none" w:sz="0" w:space="0" w:color="auto"/>
            <w:left w:val="none" w:sz="0" w:space="0" w:color="auto"/>
            <w:bottom w:val="none" w:sz="0" w:space="0" w:color="auto"/>
            <w:right w:val="none" w:sz="0" w:space="0" w:color="auto"/>
          </w:divBdr>
          <w:divsChild>
            <w:div w:id="389305701">
              <w:marLeft w:val="0"/>
              <w:marRight w:val="0"/>
              <w:marTop w:val="0"/>
              <w:marBottom w:val="0"/>
              <w:divBdr>
                <w:top w:val="none" w:sz="0" w:space="0" w:color="auto"/>
                <w:left w:val="none" w:sz="0" w:space="0" w:color="auto"/>
                <w:bottom w:val="none" w:sz="0" w:space="0" w:color="auto"/>
                <w:right w:val="none" w:sz="0" w:space="0" w:color="auto"/>
              </w:divBdr>
            </w:div>
          </w:divsChild>
        </w:div>
        <w:div w:id="1794244910">
          <w:marLeft w:val="640"/>
          <w:marRight w:val="0"/>
          <w:marTop w:val="0"/>
          <w:marBottom w:val="0"/>
          <w:divBdr>
            <w:top w:val="none" w:sz="0" w:space="0" w:color="auto"/>
            <w:left w:val="none" w:sz="0" w:space="0" w:color="auto"/>
            <w:bottom w:val="none" w:sz="0" w:space="0" w:color="auto"/>
            <w:right w:val="none" w:sz="0" w:space="0" w:color="auto"/>
          </w:divBdr>
          <w:divsChild>
            <w:div w:id="1103845956">
              <w:marLeft w:val="0"/>
              <w:marRight w:val="0"/>
              <w:marTop w:val="0"/>
              <w:marBottom w:val="0"/>
              <w:divBdr>
                <w:top w:val="none" w:sz="0" w:space="0" w:color="auto"/>
                <w:left w:val="none" w:sz="0" w:space="0" w:color="auto"/>
                <w:bottom w:val="none" w:sz="0" w:space="0" w:color="auto"/>
                <w:right w:val="none" w:sz="0" w:space="0" w:color="auto"/>
              </w:divBdr>
            </w:div>
          </w:divsChild>
        </w:div>
        <w:div w:id="1064135825">
          <w:marLeft w:val="640"/>
          <w:marRight w:val="0"/>
          <w:marTop w:val="0"/>
          <w:marBottom w:val="0"/>
          <w:divBdr>
            <w:top w:val="none" w:sz="0" w:space="0" w:color="auto"/>
            <w:left w:val="none" w:sz="0" w:space="0" w:color="auto"/>
            <w:bottom w:val="none" w:sz="0" w:space="0" w:color="auto"/>
            <w:right w:val="none" w:sz="0" w:space="0" w:color="auto"/>
          </w:divBdr>
        </w:div>
        <w:div w:id="436826430">
          <w:marLeft w:val="640"/>
          <w:marRight w:val="0"/>
          <w:marTop w:val="0"/>
          <w:marBottom w:val="0"/>
          <w:divBdr>
            <w:top w:val="none" w:sz="0" w:space="0" w:color="auto"/>
            <w:left w:val="none" w:sz="0" w:space="0" w:color="auto"/>
            <w:bottom w:val="none" w:sz="0" w:space="0" w:color="auto"/>
            <w:right w:val="none" w:sz="0" w:space="0" w:color="auto"/>
          </w:divBdr>
        </w:div>
        <w:div w:id="1957564668">
          <w:marLeft w:val="640"/>
          <w:marRight w:val="0"/>
          <w:marTop w:val="0"/>
          <w:marBottom w:val="0"/>
          <w:divBdr>
            <w:top w:val="none" w:sz="0" w:space="0" w:color="auto"/>
            <w:left w:val="none" w:sz="0" w:space="0" w:color="auto"/>
            <w:bottom w:val="none" w:sz="0" w:space="0" w:color="auto"/>
            <w:right w:val="none" w:sz="0" w:space="0" w:color="auto"/>
          </w:divBdr>
        </w:div>
        <w:div w:id="849368872">
          <w:marLeft w:val="640"/>
          <w:marRight w:val="0"/>
          <w:marTop w:val="0"/>
          <w:marBottom w:val="0"/>
          <w:divBdr>
            <w:top w:val="none" w:sz="0" w:space="0" w:color="auto"/>
            <w:left w:val="none" w:sz="0" w:space="0" w:color="auto"/>
            <w:bottom w:val="none" w:sz="0" w:space="0" w:color="auto"/>
            <w:right w:val="none" w:sz="0" w:space="0" w:color="auto"/>
          </w:divBdr>
        </w:div>
        <w:div w:id="903225219">
          <w:marLeft w:val="640"/>
          <w:marRight w:val="0"/>
          <w:marTop w:val="0"/>
          <w:marBottom w:val="0"/>
          <w:divBdr>
            <w:top w:val="none" w:sz="0" w:space="0" w:color="auto"/>
            <w:left w:val="none" w:sz="0" w:space="0" w:color="auto"/>
            <w:bottom w:val="none" w:sz="0" w:space="0" w:color="auto"/>
            <w:right w:val="none" w:sz="0" w:space="0" w:color="auto"/>
          </w:divBdr>
        </w:div>
        <w:div w:id="46416586">
          <w:marLeft w:val="640"/>
          <w:marRight w:val="0"/>
          <w:marTop w:val="0"/>
          <w:marBottom w:val="0"/>
          <w:divBdr>
            <w:top w:val="none" w:sz="0" w:space="0" w:color="auto"/>
            <w:left w:val="none" w:sz="0" w:space="0" w:color="auto"/>
            <w:bottom w:val="none" w:sz="0" w:space="0" w:color="auto"/>
            <w:right w:val="none" w:sz="0" w:space="0" w:color="auto"/>
          </w:divBdr>
        </w:div>
        <w:div w:id="1300109318">
          <w:marLeft w:val="640"/>
          <w:marRight w:val="0"/>
          <w:marTop w:val="0"/>
          <w:marBottom w:val="0"/>
          <w:divBdr>
            <w:top w:val="none" w:sz="0" w:space="0" w:color="auto"/>
            <w:left w:val="none" w:sz="0" w:space="0" w:color="auto"/>
            <w:bottom w:val="none" w:sz="0" w:space="0" w:color="auto"/>
            <w:right w:val="none" w:sz="0" w:space="0" w:color="auto"/>
          </w:divBdr>
        </w:div>
        <w:div w:id="726297064">
          <w:marLeft w:val="640"/>
          <w:marRight w:val="0"/>
          <w:marTop w:val="0"/>
          <w:marBottom w:val="0"/>
          <w:divBdr>
            <w:top w:val="none" w:sz="0" w:space="0" w:color="auto"/>
            <w:left w:val="none" w:sz="0" w:space="0" w:color="auto"/>
            <w:bottom w:val="none" w:sz="0" w:space="0" w:color="auto"/>
            <w:right w:val="none" w:sz="0" w:space="0" w:color="auto"/>
          </w:divBdr>
        </w:div>
        <w:div w:id="517736346">
          <w:marLeft w:val="640"/>
          <w:marRight w:val="0"/>
          <w:marTop w:val="0"/>
          <w:marBottom w:val="0"/>
          <w:divBdr>
            <w:top w:val="none" w:sz="0" w:space="0" w:color="auto"/>
            <w:left w:val="none" w:sz="0" w:space="0" w:color="auto"/>
            <w:bottom w:val="none" w:sz="0" w:space="0" w:color="auto"/>
            <w:right w:val="none" w:sz="0" w:space="0" w:color="auto"/>
          </w:divBdr>
          <w:divsChild>
            <w:div w:id="6805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1459">
      <w:bodyDiv w:val="1"/>
      <w:marLeft w:val="0"/>
      <w:marRight w:val="0"/>
      <w:marTop w:val="0"/>
      <w:marBottom w:val="0"/>
      <w:divBdr>
        <w:top w:val="none" w:sz="0" w:space="0" w:color="auto"/>
        <w:left w:val="none" w:sz="0" w:space="0" w:color="auto"/>
        <w:bottom w:val="none" w:sz="0" w:space="0" w:color="auto"/>
        <w:right w:val="none" w:sz="0" w:space="0" w:color="auto"/>
      </w:divBdr>
      <w:divsChild>
        <w:div w:id="652293718">
          <w:marLeft w:val="640"/>
          <w:marRight w:val="0"/>
          <w:marTop w:val="0"/>
          <w:marBottom w:val="0"/>
          <w:divBdr>
            <w:top w:val="none" w:sz="0" w:space="0" w:color="auto"/>
            <w:left w:val="none" w:sz="0" w:space="0" w:color="auto"/>
            <w:bottom w:val="none" w:sz="0" w:space="0" w:color="auto"/>
            <w:right w:val="none" w:sz="0" w:space="0" w:color="auto"/>
          </w:divBdr>
        </w:div>
        <w:div w:id="233007272">
          <w:marLeft w:val="640"/>
          <w:marRight w:val="0"/>
          <w:marTop w:val="0"/>
          <w:marBottom w:val="0"/>
          <w:divBdr>
            <w:top w:val="none" w:sz="0" w:space="0" w:color="auto"/>
            <w:left w:val="none" w:sz="0" w:space="0" w:color="auto"/>
            <w:bottom w:val="none" w:sz="0" w:space="0" w:color="auto"/>
            <w:right w:val="none" w:sz="0" w:space="0" w:color="auto"/>
          </w:divBdr>
        </w:div>
        <w:div w:id="741103306">
          <w:marLeft w:val="640"/>
          <w:marRight w:val="0"/>
          <w:marTop w:val="0"/>
          <w:marBottom w:val="0"/>
          <w:divBdr>
            <w:top w:val="none" w:sz="0" w:space="0" w:color="auto"/>
            <w:left w:val="none" w:sz="0" w:space="0" w:color="auto"/>
            <w:bottom w:val="none" w:sz="0" w:space="0" w:color="auto"/>
            <w:right w:val="none" w:sz="0" w:space="0" w:color="auto"/>
          </w:divBdr>
        </w:div>
        <w:div w:id="714546933">
          <w:marLeft w:val="640"/>
          <w:marRight w:val="0"/>
          <w:marTop w:val="0"/>
          <w:marBottom w:val="0"/>
          <w:divBdr>
            <w:top w:val="none" w:sz="0" w:space="0" w:color="auto"/>
            <w:left w:val="none" w:sz="0" w:space="0" w:color="auto"/>
            <w:bottom w:val="none" w:sz="0" w:space="0" w:color="auto"/>
            <w:right w:val="none" w:sz="0" w:space="0" w:color="auto"/>
          </w:divBdr>
        </w:div>
        <w:div w:id="749616284">
          <w:marLeft w:val="640"/>
          <w:marRight w:val="0"/>
          <w:marTop w:val="0"/>
          <w:marBottom w:val="0"/>
          <w:divBdr>
            <w:top w:val="none" w:sz="0" w:space="0" w:color="auto"/>
            <w:left w:val="none" w:sz="0" w:space="0" w:color="auto"/>
            <w:bottom w:val="none" w:sz="0" w:space="0" w:color="auto"/>
            <w:right w:val="none" w:sz="0" w:space="0" w:color="auto"/>
          </w:divBdr>
        </w:div>
        <w:div w:id="888421888">
          <w:marLeft w:val="640"/>
          <w:marRight w:val="0"/>
          <w:marTop w:val="0"/>
          <w:marBottom w:val="0"/>
          <w:divBdr>
            <w:top w:val="none" w:sz="0" w:space="0" w:color="auto"/>
            <w:left w:val="none" w:sz="0" w:space="0" w:color="auto"/>
            <w:bottom w:val="none" w:sz="0" w:space="0" w:color="auto"/>
            <w:right w:val="none" w:sz="0" w:space="0" w:color="auto"/>
          </w:divBdr>
        </w:div>
        <w:div w:id="755173805">
          <w:marLeft w:val="640"/>
          <w:marRight w:val="0"/>
          <w:marTop w:val="0"/>
          <w:marBottom w:val="0"/>
          <w:divBdr>
            <w:top w:val="none" w:sz="0" w:space="0" w:color="auto"/>
            <w:left w:val="none" w:sz="0" w:space="0" w:color="auto"/>
            <w:bottom w:val="none" w:sz="0" w:space="0" w:color="auto"/>
            <w:right w:val="none" w:sz="0" w:space="0" w:color="auto"/>
          </w:divBdr>
        </w:div>
        <w:div w:id="766580436">
          <w:marLeft w:val="640"/>
          <w:marRight w:val="0"/>
          <w:marTop w:val="0"/>
          <w:marBottom w:val="0"/>
          <w:divBdr>
            <w:top w:val="none" w:sz="0" w:space="0" w:color="auto"/>
            <w:left w:val="none" w:sz="0" w:space="0" w:color="auto"/>
            <w:bottom w:val="none" w:sz="0" w:space="0" w:color="auto"/>
            <w:right w:val="none" w:sz="0" w:space="0" w:color="auto"/>
          </w:divBdr>
        </w:div>
        <w:div w:id="1052575622">
          <w:marLeft w:val="640"/>
          <w:marRight w:val="0"/>
          <w:marTop w:val="0"/>
          <w:marBottom w:val="0"/>
          <w:divBdr>
            <w:top w:val="none" w:sz="0" w:space="0" w:color="auto"/>
            <w:left w:val="none" w:sz="0" w:space="0" w:color="auto"/>
            <w:bottom w:val="none" w:sz="0" w:space="0" w:color="auto"/>
            <w:right w:val="none" w:sz="0" w:space="0" w:color="auto"/>
          </w:divBdr>
        </w:div>
        <w:div w:id="875233381">
          <w:marLeft w:val="640"/>
          <w:marRight w:val="0"/>
          <w:marTop w:val="0"/>
          <w:marBottom w:val="0"/>
          <w:divBdr>
            <w:top w:val="none" w:sz="0" w:space="0" w:color="auto"/>
            <w:left w:val="none" w:sz="0" w:space="0" w:color="auto"/>
            <w:bottom w:val="none" w:sz="0" w:space="0" w:color="auto"/>
            <w:right w:val="none" w:sz="0" w:space="0" w:color="auto"/>
          </w:divBdr>
        </w:div>
        <w:div w:id="1005326486">
          <w:marLeft w:val="640"/>
          <w:marRight w:val="0"/>
          <w:marTop w:val="0"/>
          <w:marBottom w:val="0"/>
          <w:divBdr>
            <w:top w:val="none" w:sz="0" w:space="0" w:color="auto"/>
            <w:left w:val="none" w:sz="0" w:space="0" w:color="auto"/>
            <w:bottom w:val="none" w:sz="0" w:space="0" w:color="auto"/>
            <w:right w:val="none" w:sz="0" w:space="0" w:color="auto"/>
          </w:divBdr>
        </w:div>
        <w:div w:id="1199051170">
          <w:marLeft w:val="640"/>
          <w:marRight w:val="0"/>
          <w:marTop w:val="0"/>
          <w:marBottom w:val="0"/>
          <w:divBdr>
            <w:top w:val="none" w:sz="0" w:space="0" w:color="auto"/>
            <w:left w:val="none" w:sz="0" w:space="0" w:color="auto"/>
            <w:bottom w:val="none" w:sz="0" w:space="0" w:color="auto"/>
            <w:right w:val="none" w:sz="0" w:space="0" w:color="auto"/>
          </w:divBdr>
        </w:div>
        <w:div w:id="99952974">
          <w:marLeft w:val="640"/>
          <w:marRight w:val="0"/>
          <w:marTop w:val="0"/>
          <w:marBottom w:val="0"/>
          <w:divBdr>
            <w:top w:val="none" w:sz="0" w:space="0" w:color="auto"/>
            <w:left w:val="none" w:sz="0" w:space="0" w:color="auto"/>
            <w:bottom w:val="none" w:sz="0" w:space="0" w:color="auto"/>
            <w:right w:val="none" w:sz="0" w:space="0" w:color="auto"/>
          </w:divBdr>
        </w:div>
        <w:div w:id="480968805">
          <w:marLeft w:val="640"/>
          <w:marRight w:val="0"/>
          <w:marTop w:val="0"/>
          <w:marBottom w:val="0"/>
          <w:divBdr>
            <w:top w:val="none" w:sz="0" w:space="0" w:color="auto"/>
            <w:left w:val="none" w:sz="0" w:space="0" w:color="auto"/>
            <w:bottom w:val="none" w:sz="0" w:space="0" w:color="auto"/>
            <w:right w:val="none" w:sz="0" w:space="0" w:color="auto"/>
          </w:divBdr>
        </w:div>
        <w:div w:id="828252520">
          <w:marLeft w:val="640"/>
          <w:marRight w:val="0"/>
          <w:marTop w:val="0"/>
          <w:marBottom w:val="0"/>
          <w:divBdr>
            <w:top w:val="none" w:sz="0" w:space="0" w:color="auto"/>
            <w:left w:val="none" w:sz="0" w:space="0" w:color="auto"/>
            <w:bottom w:val="none" w:sz="0" w:space="0" w:color="auto"/>
            <w:right w:val="none" w:sz="0" w:space="0" w:color="auto"/>
          </w:divBdr>
        </w:div>
        <w:div w:id="837774394">
          <w:marLeft w:val="640"/>
          <w:marRight w:val="0"/>
          <w:marTop w:val="0"/>
          <w:marBottom w:val="0"/>
          <w:divBdr>
            <w:top w:val="none" w:sz="0" w:space="0" w:color="auto"/>
            <w:left w:val="none" w:sz="0" w:space="0" w:color="auto"/>
            <w:bottom w:val="none" w:sz="0" w:space="0" w:color="auto"/>
            <w:right w:val="none" w:sz="0" w:space="0" w:color="auto"/>
          </w:divBdr>
        </w:div>
        <w:div w:id="60568712">
          <w:marLeft w:val="640"/>
          <w:marRight w:val="0"/>
          <w:marTop w:val="0"/>
          <w:marBottom w:val="0"/>
          <w:divBdr>
            <w:top w:val="none" w:sz="0" w:space="0" w:color="auto"/>
            <w:left w:val="none" w:sz="0" w:space="0" w:color="auto"/>
            <w:bottom w:val="none" w:sz="0" w:space="0" w:color="auto"/>
            <w:right w:val="none" w:sz="0" w:space="0" w:color="auto"/>
          </w:divBdr>
        </w:div>
        <w:div w:id="1773935260">
          <w:marLeft w:val="640"/>
          <w:marRight w:val="0"/>
          <w:marTop w:val="0"/>
          <w:marBottom w:val="0"/>
          <w:divBdr>
            <w:top w:val="none" w:sz="0" w:space="0" w:color="auto"/>
            <w:left w:val="none" w:sz="0" w:space="0" w:color="auto"/>
            <w:bottom w:val="none" w:sz="0" w:space="0" w:color="auto"/>
            <w:right w:val="none" w:sz="0" w:space="0" w:color="auto"/>
          </w:divBdr>
        </w:div>
        <w:div w:id="1466042466">
          <w:marLeft w:val="640"/>
          <w:marRight w:val="0"/>
          <w:marTop w:val="0"/>
          <w:marBottom w:val="0"/>
          <w:divBdr>
            <w:top w:val="none" w:sz="0" w:space="0" w:color="auto"/>
            <w:left w:val="none" w:sz="0" w:space="0" w:color="auto"/>
            <w:bottom w:val="none" w:sz="0" w:space="0" w:color="auto"/>
            <w:right w:val="none" w:sz="0" w:space="0" w:color="auto"/>
          </w:divBdr>
        </w:div>
        <w:div w:id="780611957">
          <w:marLeft w:val="640"/>
          <w:marRight w:val="0"/>
          <w:marTop w:val="0"/>
          <w:marBottom w:val="0"/>
          <w:divBdr>
            <w:top w:val="none" w:sz="0" w:space="0" w:color="auto"/>
            <w:left w:val="none" w:sz="0" w:space="0" w:color="auto"/>
            <w:bottom w:val="none" w:sz="0" w:space="0" w:color="auto"/>
            <w:right w:val="none" w:sz="0" w:space="0" w:color="auto"/>
          </w:divBdr>
        </w:div>
        <w:div w:id="2022051595">
          <w:marLeft w:val="640"/>
          <w:marRight w:val="0"/>
          <w:marTop w:val="0"/>
          <w:marBottom w:val="0"/>
          <w:divBdr>
            <w:top w:val="none" w:sz="0" w:space="0" w:color="auto"/>
            <w:left w:val="none" w:sz="0" w:space="0" w:color="auto"/>
            <w:bottom w:val="none" w:sz="0" w:space="0" w:color="auto"/>
            <w:right w:val="none" w:sz="0" w:space="0" w:color="auto"/>
          </w:divBdr>
        </w:div>
        <w:div w:id="711656367">
          <w:marLeft w:val="640"/>
          <w:marRight w:val="0"/>
          <w:marTop w:val="0"/>
          <w:marBottom w:val="0"/>
          <w:divBdr>
            <w:top w:val="none" w:sz="0" w:space="0" w:color="auto"/>
            <w:left w:val="none" w:sz="0" w:space="0" w:color="auto"/>
            <w:bottom w:val="none" w:sz="0" w:space="0" w:color="auto"/>
            <w:right w:val="none" w:sz="0" w:space="0" w:color="auto"/>
          </w:divBdr>
        </w:div>
        <w:div w:id="1710567059">
          <w:marLeft w:val="640"/>
          <w:marRight w:val="0"/>
          <w:marTop w:val="0"/>
          <w:marBottom w:val="0"/>
          <w:divBdr>
            <w:top w:val="none" w:sz="0" w:space="0" w:color="auto"/>
            <w:left w:val="none" w:sz="0" w:space="0" w:color="auto"/>
            <w:bottom w:val="none" w:sz="0" w:space="0" w:color="auto"/>
            <w:right w:val="none" w:sz="0" w:space="0" w:color="auto"/>
          </w:divBdr>
        </w:div>
        <w:div w:id="1370760946">
          <w:marLeft w:val="640"/>
          <w:marRight w:val="0"/>
          <w:marTop w:val="0"/>
          <w:marBottom w:val="0"/>
          <w:divBdr>
            <w:top w:val="none" w:sz="0" w:space="0" w:color="auto"/>
            <w:left w:val="none" w:sz="0" w:space="0" w:color="auto"/>
            <w:bottom w:val="none" w:sz="0" w:space="0" w:color="auto"/>
            <w:right w:val="none" w:sz="0" w:space="0" w:color="auto"/>
          </w:divBdr>
        </w:div>
      </w:divsChild>
    </w:div>
    <w:div w:id="742992596">
      <w:bodyDiv w:val="1"/>
      <w:marLeft w:val="0"/>
      <w:marRight w:val="0"/>
      <w:marTop w:val="0"/>
      <w:marBottom w:val="0"/>
      <w:divBdr>
        <w:top w:val="none" w:sz="0" w:space="0" w:color="auto"/>
        <w:left w:val="none" w:sz="0" w:space="0" w:color="auto"/>
        <w:bottom w:val="none" w:sz="0" w:space="0" w:color="auto"/>
        <w:right w:val="none" w:sz="0" w:space="0" w:color="auto"/>
      </w:divBdr>
      <w:divsChild>
        <w:div w:id="181625017">
          <w:marLeft w:val="640"/>
          <w:marRight w:val="0"/>
          <w:marTop w:val="0"/>
          <w:marBottom w:val="0"/>
          <w:divBdr>
            <w:top w:val="none" w:sz="0" w:space="0" w:color="auto"/>
            <w:left w:val="none" w:sz="0" w:space="0" w:color="auto"/>
            <w:bottom w:val="none" w:sz="0" w:space="0" w:color="auto"/>
            <w:right w:val="none" w:sz="0" w:space="0" w:color="auto"/>
          </w:divBdr>
        </w:div>
        <w:div w:id="1293823589">
          <w:marLeft w:val="640"/>
          <w:marRight w:val="0"/>
          <w:marTop w:val="0"/>
          <w:marBottom w:val="0"/>
          <w:divBdr>
            <w:top w:val="none" w:sz="0" w:space="0" w:color="auto"/>
            <w:left w:val="none" w:sz="0" w:space="0" w:color="auto"/>
            <w:bottom w:val="none" w:sz="0" w:space="0" w:color="auto"/>
            <w:right w:val="none" w:sz="0" w:space="0" w:color="auto"/>
          </w:divBdr>
        </w:div>
        <w:div w:id="1551696723">
          <w:marLeft w:val="640"/>
          <w:marRight w:val="0"/>
          <w:marTop w:val="0"/>
          <w:marBottom w:val="0"/>
          <w:divBdr>
            <w:top w:val="none" w:sz="0" w:space="0" w:color="auto"/>
            <w:left w:val="none" w:sz="0" w:space="0" w:color="auto"/>
            <w:bottom w:val="none" w:sz="0" w:space="0" w:color="auto"/>
            <w:right w:val="none" w:sz="0" w:space="0" w:color="auto"/>
          </w:divBdr>
        </w:div>
        <w:div w:id="280846115">
          <w:marLeft w:val="640"/>
          <w:marRight w:val="0"/>
          <w:marTop w:val="0"/>
          <w:marBottom w:val="0"/>
          <w:divBdr>
            <w:top w:val="none" w:sz="0" w:space="0" w:color="auto"/>
            <w:left w:val="none" w:sz="0" w:space="0" w:color="auto"/>
            <w:bottom w:val="none" w:sz="0" w:space="0" w:color="auto"/>
            <w:right w:val="none" w:sz="0" w:space="0" w:color="auto"/>
          </w:divBdr>
        </w:div>
        <w:div w:id="1417361474">
          <w:marLeft w:val="640"/>
          <w:marRight w:val="0"/>
          <w:marTop w:val="0"/>
          <w:marBottom w:val="0"/>
          <w:divBdr>
            <w:top w:val="none" w:sz="0" w:space="0" w:color="auto"/>
            <w:left w:val="none" w:sz="0" w:space="0" w:color="auto"/>
            <w:bottom w:val="none" w:sz="0" w:space="0" w:color="auto"/>
            <w:right w:val="none" w:sz="0" w:space="0" w:color="auto"/>
          </w:divBdr>
        </w:div>
        <w:div w:id="1241718939">
          <w:marLeft w:val="640"/>
          <w:marRight w:val="0"/>
          <w:marTop w:val="0"/>
          <w:marBottom w:val="0"/>
          <w:divBdr>
            <w:top w:val="none" w:sz="0" w:space="0" w:color="auto"/>
            <w:left w:val="none" w:sz="0" w:space="0" w:color="auto"/>
            <w:bottom w:val="none" w:sz="0" w:space="0" w:color="auto"/>
            <w:right w:val="none" w:sz="0" w:space="0" w:color="auto"/>
          </w:divBdr>
        </w:div>
        <w:div w:id="1533765360">
          <w:marLeft w:val="640"/>
          <w:marRight w:val="0"/>
          <w:marTop w:val="0"/>
          <w:marBottom w:val="0"/>
          <w:divBdr>
            <w:top w:val="none" w:sz="0" w:space="0" w:color="auto"/>
            <w:left w:val="none" w:sz="0" w:space="0" w:color="auto"/>
            <w:bottom w:val="none" w:sz="0" w:space="0" w:color="auto"/>
            <w:right w:val="none" w:sz="0" w:space="0" w:color="auto"/>
          </w:divBdr>
        </w:div>
        <w:div w:id="690492904">
          <w:marLeft w:val="640"/>
          <w:marRight w:val="0"/>
          <w:marTop w:val="0"/>
          <w:marBottom w:val="0"/>
          <w:divBdr>
            <w:top w:val="none" w:sz="0" w:space="0" w:color="auto"/>
            <w:left w:val="none" w:sz="0" w:space="0" w:color="auto"/>
            <w:bottom w:val="none" w:sz="0" w:space="0" w:color="auto"/>
            <w:right w:val="none" w:sz="0" w:space="0" w:color="auto"/>
          </w:divBdr>
        </w:div>
        <w:div w:id="1825582022">
          <w:marLeft w:val="640"/>
          <w:marRight w:val="0"/>
          <w:marTop w:val="0"/>
          <w:marBottom w:val="0"/>
          <w:divBdr>
            <w:top w:val="none" w:sz="0" w:space="0" w:color="auto"/>
            <w:left w:val="none" w:sz="0" w:space="0" w:color="auto"/>
            <w:bottom w:val="none" w:sz="0" w:space="0" w:color="auto"/>
            <w:right w:val="none" w:sz="0" w:space="0" w:color="auto"/>
          </w:divBdr>
        </w:div>
        <w:div w:id="1507943671">
          <w:marLeft w:val="640"/>
          <w:marRight w:val="0"/>
          <w:marTop w:val="0"/>
          <w:marBottom w:val="0"/>
          <w:divBdr>
            <w:top w:val="none" w:sz="0" w:space="0" w:color="auto"/>
            <w:left w:val="none" w:sz="0" w:space="0" w:color="auto"/>
            <w:bottom w:val="none" w:sz="0" w:space="0" w:color="auto"/>
            <w:right w:val="none" w:sz="0" w:space="0" w:color="auto"/>
          </w:divBdr>
        </w:div>
        <w:div w:id="256988075">
          <w:marLeft w:val="640"/>
          <w:marRight w:val="0"/>
          <w:marTop w:val="0"/>
          <w:marBottom w:val="0"/>
          <w:divBdr>
            <w:top w:val="none" w:sz="0" w:space="0" w:color="auto"/>
            <w:left w:val="none" w:sz="0" w:space="0" w:color="auto"/>
            <w:bottom w:val="none" w:sz="0" w:space="0" w:color="auto"/>
            <w:right w:val="none" w:sz="0" w:space="0" w:color="auto"/>
          </w:divBdr>
        </w:div>
        <w:div w:id="1762028285">
          <w:marLeft w:val="640"/>
          <w:marRight w:val="0"/>
          <w:marTop w:val="0"/>
          <w:marBottom w:val="0"/>
          <w:divBdr>
            <w:top w:val="none" w:sz="0" w:space="0" w:color="auto"/>
            <w:left w:val="none" w:sz="0" w:space="0" w:color="auto"/>
            <w:bottom w:val="none" w:sz="0" w:space="0" w:color="auto"/>
            <w:right w:val="none" w:sz="0" w:space="0" w:color="auto"/>
          </w:divBdr>
        </w:div>
        <w:div w:id="357201010">
          <w:marLeft w:val="640"/>
          <w:marRight w:val="0"/>
          <w:marTop w:val="0"/>
          <w:marBottom w:val="0"/>
          <w:divBdr>
            <w:top w:val="none" w:sz="0" w:space="0" w:color="auto"/>
            <w:left w:val="none" w:sz="0" w:space="0" w:color="auto"/>
            <w:bottom w:val="none" w:sz="0" w:space="0" w:color="auto"/>
            <w:right w:val="none" w:sz="0" w:space="0" w:color="auto"/>
          </w:divBdr>
        </w:div>
        <w:div w:id="1516504105">
          <w:marLeft w:val="640"/>
          <w:marRight w:val="0"/>
          <w:marTop w:val="0"/>
          <w:marBottom w:val="0"/>
          <w:divBdr>
            <w:top w:val="none" w:sz="0" w:space="0" w:color="auto"/>
            <w:left w:val="none" w:sz="0" w:space="0" w:color="auto"/>
            <w:bottom w:val="none" w:sz="0" w:space="0" w:color="auto"/>
            <w:right w:val="none" w:sz="0" w:space="0" w:color="auto"/>
          </w:divBdr>
        </w:div>
        <w:div w:id="716323256">
          <w:marLeft w:val="640"/>
          <w:marRight w:val="0"/>
          <w:marTop w:val="0"/>
          <w:marBottom w:val="0"/>
          <w:divBdr>
            <w:top w:val="none" w:sz="0" w:space="0" w:color="auto"/>
            <w:left w:val="none" w:sz="0" w:space="0" w:color="auto"/>
            <w:bottom w:val="none" w:sz="0" w:space="0" w:color="auto"/>
            <w:right w:val="none" w:sz="0" w:space="0" w:color="auto"/>
          </w:divBdr>
        </w:div>
        <w:div w:id="1810394214">
          <w:marLeft w:val="640"/>
          <w:marRight w:val="0"/>
          <w:marTop w:val="0"/>
          <w:marBottom w:val="0"/>
          <w:divBdr>
            <w:top w:val="none" w:sz="0" w:space="0" w:color="auto"/>
            <w:left w:val="none" w:sz="0" w:space="0" w:color="auto"/>
            <w:bottom w:val="none" w:sz="0" w:space="0" w:color="auto"/>
            <w:right w:val="none" w:sz="0" w:space="0" w:color="auto"/>
          </w:divBdr>
        </w:div>
        <w:div w:id="567031941">
          <w:marLeft w:val="640"/>
          <w:marRight w:val="0"/>
          <w:marTop w:val="0"/>
          <w:marBottom w:val="0"/>
          <w:divBdr>
            <w:top w:val="none" w:sz="0" w:space="0" w:color="auto"/>
            <w:left w:val="none" w:sz="0" w:space="0" w:color="auto"/>
            <w:bottom w:val="none" w:sz="0" w:space="0" w:color="auto"/>
            <w:right w:val="none" w:sz="0" w:space="0" w:color="auto"/>
          </w:divBdr>
        </w:div>
        <w:div w:id="1383286823">
          <w:marLeft w:val="640"/>
          <w:marRight w:val="0"/>
          <w:marTop w:val="0"/>
          <w:marBottom w:val="0"/>
          <w:divBdr>
            <w:top w:val="none" w:sz="0" w:space="0" w:color="auto"/>
            <w:left w:val="none" w:sz="0" w:space="0" w:color="auto"/>
            <w:bottom w:val="none" w:sz="0" w:space="0" w:color="auto"/>
            <w:right w:val="none" w:sz="0" w:space="0" w:color="auto"/>
          </w:divBdr>
        </w:div>
        <w:div w:id="807170090">
          <w:marLeft w:val="640"/>
          <w:marRight w:val="0"/>
          <w:marTop w:val="0"/>
          <w:marBottom w:val="0"/>
          <w:divBdr>
            <w:top w:val="none" w:sz="0" w:space="0" w:color="auto"/>
            <w:left w:val="none" w:sz="0" w:space="0" w:color="auto"/>
            <w:bottom w:val="none" w:sz="0" w:space="0" w:color="auto"/>
            <w:right w:val="none" w:sz="0" w:space="0" w:color="auto"/>
          </w:divBdr>
        </w:div>
      </w:divsChild>
    </w:div>
    <w:div w:id="762266172">
      <w:bodyDiv w:val="1"/>
      <w:marLeft w:val="0"/>
      <w:marRight w:val="0"/>
      <w:marTop w:val="0"/>
      <w:marBottom w:val="0"/>
      <w:divBdr>
        <w:top w:val="none" w:sz="0" w:space="0" w:color="auto"/>
        <w:left w:val="none" w:sz="0" w:space="0" w:color="auto"/>
        <w:bottom w:val="none" w:sz="0" w:space="0" w:color="auto"/>
        <w:right w:val="none" w:sz="0" w:space="0" w:color="auto"/>
      </w:divBdr>
      <w:divsChild>
        <w:div w:id="775369876">
          <w:marLeft w:val="640"/>
          <w:marRight w:val="0"/>
          <w:marTop w:val="0"/>
          <w:marBottom w:val="0"/>
          <w:divBdr>
            <w:top w:val="none" w:sz="0" w:space="0" w:color="auto"/>
            <w:left w:val="none" w:sz="0" w:space="0" w:color="auto"/>
            <w:bottom w:val="none" w:sz="0" w:space="0" w:color="auto"/>
            <w:right w:val="none" w:sz="0" w:space="0" w:color="auto"/>
          </w:divBdr>
        </w:div>
        <w:div w:id="524711559">
          <w:marLeft w:val="640"/>
          <w:marRight w:val="0"/>
          <w:marTop w:val="0"/>
          <w:marBottom w:val="0"/>
          <w:divBdr>
            <w:top w:val="none" w:sz="0" w:space="0" w:color="auto"/>
            <w:left w:val="none" w:sz="0" w:space="0" w:color="auto"/>
            <w:bottom w:val="none" w:sz="0" w:space="0" w:color="auto"/>
            <w:right w:val="none" w:sz="0" w:space="0" w:color="auto"/>
          </w:divBdr>
        </w:div>
        <w:div w:id="1386680326">
          <w:marLeft w:val="640"/>
          <w:marRight w:val="0"/>
          <w:marTop w:val="0"/>
          <w:marBottom w:val="0"/>
          <w:divBdr>
            <w:top w:val="none" w:sz="0" w:space="0" w:color="auto"/>
            <w:left w:val="none" w:sz="0" w:space="0" w:color="auto"/>
            <w:bottom w:val="none" w:sz="0" w:space="0" w:color="auto"/>
            <w:right w:val="none" w:sz="0" w:space="0" w:color="auto"/>
          </w:divBdr>
        </w:div>
        <w:div w:id="1133520409">
          <w:marLeft w:val="640"/>
          <w:marRight w:val="0"/>
          <w:marTop w:val="0"/>
          <w:marBottom w:val="0"/>
          <w:divBdr>
            <w:top w:val="none" w:sz="0" w:space="0" w:color="auto"/>
            <w:left w:val="none" w:sz="0" w:space="0" w:color="auto"/>
            <w:bottom w:val="none" w:sz="0" w:space="0" w:color="auto"/>
            <w:right w:val="none" w:sz="0" w:space="0" w:color="auto"/>
          </w:divBdr>
        </w:div>
        <w:div w:id="716860661">
          <w:marLeft w:val="640"/>
          <w:marRight w:val="0"/>
          <w:marTop w:val="0"/>
          <w:marBottom w:val="0"/>
          <w:divBdr>
            <w:top w:val="none" w:sz="0" w:space="0" w:color="auto"/>
            <w:left w:val="none" w:sz="0" w:space="0" w:color="auto"/>
            <w:bottom w:val="none" w:sz="0" w:space="0" w:color="auto"/>
            <w:right w:val="none" w:sz="0" w:space="0" w:color="auto"/>
          </w:divBdr>
        </w:div>
        <w:div w:id="719934737">
          <w:marLeft w:val="640"/>
          <w:marRight w:val="0"/>
          <w:marTop w:val="0"/>
          <w:marBottom w:val="0"/>
          <w:divBdr>
            <w:top w:val="none" w:sz="0" w:space="0" w:color="auto"/>
            <w:left w:val="none" w:sz="0" w:space="0" w:color="auto"/>
            <w:bottom w:val="none" w:sz="0" w:space="0" w:color="auto"/>
            <w:right w:val="none" w:sz="0" w:space="0" w:color="auto"/>
          </w:divBdr>
        </w:div>
        <w:div w:id="272858083">
          <w:marLeft w:val="640"/>
          <w:marRight w:val="0"/>
          <w:marTop w:val="0"/>
          <w:marBottom w:val="0"/>
          <w:divBdr>
            <w:top w:val="none" w:sz="0" w:space="0" w:color="auto"/>
            <w:left w:val="none" w:sz="0" w:space="0" w:color="auto"/>
            <w:bottom w:val="none" w:sz="0" w:space="0" w:color="auto"/>
            <w:right w:val="none" w:sz="0" w:space="0" w:color="auto"/>
          </w:divBdr>
        </w:div>
        <w:div w:id="1686128020">
          <w:marLeft w:val="640"/>
          <w:marRight w:val="0"/>
          <w:marTop w:val="0"/>
          <w:marBottom w:val="0"/>
          <w:divBdr>
            <w:top w:val="none" w:sz="0" w:space="0" w:color="auto"/>
            <w:left w:val="none" w:sz="0" w:space="0" w:color="auto"/>
            <w:bottom w:val="none" w:sz="0" w:space="0" w:color="auto"/>
            <w:right w:val="none" w:sz="0" w:space="0" w:color="auto"/>
          </w:divBdr>
        </w:div>
        <w:div w:id="1690449198">
          <w:marLeft w:val="640"/>
          <w:marRight w:val="0"/>
          <w:marTop w:val="0"/>
          <w:marBottom w:val="0"/>
          <w:divBdr>
            <w:top w:val="none" w:sz="0" w:space="0" w:color="auto"/>
            <w:left w:val="none" w:sz="0" w:space="0" w:color="auto"/>
            <w:bottom w:val="none" w:sz="0" w:space="0" w:color="auto"/>
            <w:right w:val="none" w:sz="0" w:space="0" w:color="auto"/>
          </w:divBdr>
        </w:div>
        <w:div w:id="1022826680">
          <w:marLeft w:val="640"/>
          <w:marRight w:val="0"/>
          <w:marTop w:val="0"/>
          <w:marBottom w:val="0"/>
          <w:divBdr>
            <w:top w:val="none" w:sz="0" w:space="0" w:color="auto"/>
            <w:left w:val="none" w:sz="0" w:space="0" w:color="auto"/>
            <w:bottom w:val="none" w:sz="0" w:space="0" w:color="auto"/>
            <w:right w:val="none" w:sz="0" w:space="0" w:color="auto"/>
          </w:divBdr>
        </w:div>
        <w:div w:id="1766421479">
          <w:marLeft w:val="640"/>
          <w:marRight w:val="0"/>
          <w:marTop w:val="0"/>
          <w:marBottom w:val="0"/>
          <w:divBdr>
            <w:top w:val="none" w:sz="0" w:space="0" w:color="auto"/>
            <w:left w:val="none" w:sz="0" w:space="0" w:color="auto"/>
            <w:bottom w:val="none" w:sz="0" w:space="0" w:color="auto"/>
            <w:right w:val="none" w:sz="0" w:space="0" w:color="auto"/>
          </w:divBdr>
        </w:div>
        <w:div w:id="28186355">
          <w:marLeft w:val="640"/>
          <w:marRight w:val="0"/>
          <w:marTop w:val="0"/>
          <w:marBottom w:val="0"/>
          <w:divBdr>
            <w:top w:val="none" w:sz="0" w:space="0" w:color="auto"/>
            <w:left w:val="none" w:sz="0" w:space="0" w:color="auto"/>
            <w:bottom w:val="none" w:sz="0" w:space="0" w:color="auto"/>
            <w:right w:val="none" w:sz="0" w:space="0" w:color="auto"/>
          </w:divBdr>
        </w:div>
        <w:div w:id="1866098091">
          <w:marLeft w:val="640"/>
          <w:marRight w:val="0"/>
          <w:marTop w:val="0"/>
          <w:marBottom w:val="0"/>
          <w:divBdr>
            <w:top w:val="none" w:sz="0" w:space="0" w:color="auto"/>
            <w:left w:val="none" w:sz="0" w:space="0" w:color="auto"/>
            <w:bottom w:val="none" w:sz="0" w:space="0" w:color="auto"/>
            <w:right w:val="none" w:sz="0" w:space="0" w:color="auto"/>
          </w:divBdr>
        </w:div>
        <w:div w:id="69936244">
          <w:marLeft w:val="640"/>
          <w:marRight w:val="0"/>
          <w:marTop w:val="0"/>
          <w:marBottom w:val="0"/>
          <w:divBdr>
            <w:top w:val="none" w:sz="0" w:space="0" w:color="auto"/>
            <w:left w:val="none" w:sz="0" w:space="0" w:color="auto"/>
            <w:bottom w:val="none" w:sz="0" w:space="0" w:color="auto"/>
            <w:right w:val="none" w:sz="0" w:space="0" w:color="auto"/>
          </w:divBdr>
        </w:div>
        <w:div w:id="426002744">
          <w:marLeft w:val="640"/>
          <w:marRight w:val="0"/>
          <w:marTop w:val="0"/>
          <w:marBottom w:val="0"/>
          <w:divBdr>
            <w:top w:val="none" w:sz="0" w:space="0" w:color="auto"/>
            <w:left w:val="none" w:sz="0" w:space="0" w:color="auto"/>
            <w:bottom w:val="none" w:sz="0" w:space="0" w:color="auto"/>
            <w:right w:val="none" w:sz="0" w:space="0" w:color="auto"/>
          </w:divBdr>
        </w:div>
        <w:div w:id="203178215">
          <w:marLeft w:val="640"/>
          <w:marRight w:val="0"/>
          <w:marTop w:val="0"/>
          <w:marBottom w:val="0"/>
          <w:divBdr>
            <w:top w:val="none" w:sz="0" w:space="0" w:color="auto"/>
            <w:left w:val="none" w:sz="0" w:space="0" w:color="auto"/>
            <w:bottom w:val="none" w:sz="0" w:space="0" w:color="auto"/>
            <w:right w:val="none" w:sz="0" w:space="0" w:color="auto"/>
          </w:divBdr>
        </w:div>
        <w:div w:id="15081947">
          <w:marLeft w:val="640"/>
          <w:marRight w:val="0"/>
          <w:marTop w:val="0"/>
          <w:marBottom w:val="0"/>
          <w:divBdr>
            <w:top w:val="none" w:sz="0" w:space="0" w:color="auto"/>
            <w:left w:val="none" w:sz="0" w:space="0" w:color="auto"/>
            <w:bottom w:val="none" w:sz="0" w:space="0" w:color="auto"/>
            <w:right w:val="none" w:sz="0" w:space="0" w:color="auto"/>
          </w:divBdr>
        </w:div>
        <w:div w:id="1389723517">
          <w:marLeft w:val="640"/>
          <w:marRight w:val="0"/>
          <w:marTop w:val="0"/>
          <w:marBottom w:val="0"/>
          <w:divBdr>
            <w:top w:val="none" w:sz="0" w:space="0" w:color="auto"/>
            <w:left w:val="none" w:sz="0" w:space="0" w:color="auto"/>
            <w:bottom w:val="none" w:sz="0" w:space="0" w:color="auto"/>
            <w:right w:val="none" w:sz="0" w:space="0" w:color="auto"/>
          </w:divBdr>
        </w:div>
        <w:div w:id="417487419">
          <w:marLeft w:val="640"/>
          <w:marRight w:val="0"/>
          <w:marTop w:val="0"/>
          <w:marBottom w:val="0"/>
          <w:divBdr>
            <w:top w:val="none" w:sz="0" w:space="0" w:color="auto"/>
            <w:left w:val="none" w:sz="0" w:space="0" w:color="auto"/>
            <w:bottom w:val="none" w:sz="0" w:space="0" w:color="auto"/>
            <w:right w:val="none" w:sz="0" w:space="0" w:color="auto"/>
          </w:divBdr>
        </w:div>
      </w:divsChild>
    </w:div>
    <w:div w:id="772014471">
      <w:bodyDiv w:val="1"/>
      <w:marLeft w:val="0"/>
      <w:marRight w:val="0"/>
      <w:marTop w:val="0"/>
      <w:marBottom w:val="0"/>
      <w:divBdr>
        <w:top w:val="none" w:sz="0" w:space="0" w:color="auto"/>
        <w:left w:val="none" w:sz="0" w:space="0" w:color="auto"/>
        <w:bottom w:val="none" w:sz="0" w:space="0" w:color="auto"/>
        <w:right w:val="none" w:sz="0" w:space="0" w:color="auto"/>
      </w:divBdr>
    </w:div>
    <w:div w:id="773937122">
      <w:bodyDiv w:val="1"/>
      <w:marLeft w:val="0"/>
      <w:marRight w:val="0"/>
      <w:marTop w:val="0"/>
      <w:marBottom w:val="0"/>
      <w:divBdr>
        <w:top w:val="none" w:sz="0" w:space="0" w:color="auto"/>
        <w:left w:val="none" w:sz="0" w:space="0" w:color="auto"/>
        <w:bottom w:val="none" w:sz="0" w:space="0" w:color="auto"/>
        <w:right w:val="none" w:sz="0" w:space="0" w:color="auto"/>
      </w:divBdr>
      <w:divsChild>
        <w:div w:id="2066250624">
          <w:marLeft w:val="640"/>
          <w:marRight w:val="0"/>
          <w:marTop w:val="0"/>
          <w:marBottom w:val="0"/>
          <w:divBdr>
            <w:top w:val="none" w:sz="0" w:space="0" w:color="auto"/>
            <w:left w:val="none" w:sz="0" w:space="0" w:color="auto"/>
            <w:bottom w:val="none" w:sz="0" w:space="0" w:color="auto"/>
            <w:right w:val="none" w:sz="0" w:space="0" w:color="auto"/>
          </w:divBdr>
        </w:div>
        <w:div w:id="370109966">
          <w:marLeft w:val="640"/>
          <w:marRight w:val="0"/>
          <w:marTop w:val="0"/>
          <w:marBottom w:val="0"/>
          <w:divBdr>
            <w:top w:val="none" w:sz="0" w:space="0" w:color="auto"/>
            <w:left w:val="none" w:sz="0" w:space="0" w:color="auto"/>
            <w:bottom w:val="none" w:sz="0" w:space="0" w:color="auto"/>
            <w:right w:val="none" w:sz="0" w:space="0" w:color="auto"/>
          </w:divBdr>
        </w:div>
        <w:div w:id="690686269">
          <w:marLeft w:val="640"/>
          <w:marRight w:val="0"/>
          <w:marTop w:val="0"/>
          <w:marBottom w:val="0"/>
          <w:divBdr>
            <w:top w:val="none" w:sz="0" w:space="0" w:color="auto"/>
            <w:left w:val="none" w:sz="0" w:space="0" w:color="auto"/>
            <w:bottom w:val="none" w:sz="0" w:space="0" w:color="auto"/>
            <w:right w:val="none" w:sz="0" w:space="0" w:color="auto"/>
          </w:divBdr>
        </w:div>
        <w:div w:id="1719357969">
          <w:marLeft w:val="640"/>
          <w:marRight w:val="0"/>
          <w:marTop w:val="0"/>
          <w:marBottom w:val="0"/>
          <w:divBdr>
            <w:top w:val="none" w:sz="0" w:space="0" w:color="auto"/>
            <w:left w:val="none" w:sz="0" w:space="0" w:color="auto"/>
            <w:bottom w:val="none" w:sz="0" w:space="0" w:color="auto"/>
            <w:right w:val="none" w:sz="0" w:space="0" w:color="auto"/>
          </w:divBdr>
        </w:div>
        <w:div w:id="1683239392">
          <w:marLeft w:val="640"/>
          <w:marRight w:val="0"/>
          <w:marTop w:val="0"/>
          <w:marBottom w:val="0"/>
          <w:divBdr>
            <w:top w:val="none" w:sz="0" w:space="0" w:color="auto"/>
            <w:left w:val="none" w:sz="0" w:space="0" w:color="auto"/>
            <w:bottom w:val="none" w:sz="0" w:space="0" w:color="auto"/>
            <w:right w:val="none" w:sz="0" w:space="0" w:color="auto"/>
          </w:divBdr>
        </w:div>
        <w:div w:id="1864007211">
          <w:marLeft w:val="640"/>
          <w:marRight w:val="0"/>
          <w:marTop w:val="0"/>
          <w:marBottom w:val="0"/>
          <w:divBdr>
            <w:top w:val="none" w:sz="0" w:space="0" w:color="auto"/>
            <w:left w:val="none" w:sz="0" w:space="0" w:color="auto"/>
            <w:bottom w:val="none" w:sz="0" w:space="0" w:color="auto"/>
            <w:right w:val="none" w:sz="0" w:space="0" w:color="auto"/>
          </w:divBdr>
        </w:div>
        <w:div w:id="1466509061">
          <w:marLeft w:val="640"/>
          <w:marRight w:val="0"/>
          <w:marTop w:val="0"/>
          <w:marBottom w:val="0"/>
          <w:divBdr>
            <w:top w:val="none" w:sz="0" w:space="0" w:color="auto"/>
            <w:left w:val="none" w:sz="0" w:space="0" w:color="auto"/>
            <w:bottom w:val="none" w:sz="0" w:space="0" w:color="auto"/>
            <w:right w:val="none" w:sz="0" w:space="0" w:color="auto"/>
          </w:divBdr>
        </w:div>
        <w:div w:id="4603409">
          <w:marLeft w:val="640"/>
          <w:marRight w:val="0"/>
          <w:marTop w:val="0"/>
          <w:marBottom w:val="0"/>
          <w:divBdr>
            <w:top w:val="none" w:sz="0" w:space="0" w:color="auto"/>
            <w:left w:val="none" w:sz="0" w:space="0" w:color="auto"/>
            <w:bottom w:val="none" w:sz="0" w:space="0" w:color="auto"/>
            <w:right w:val="none" w:sz="0" w:space="0" w:color="auto"/>
          </w:divBdr>
        </w:div>
        <w:div w:id="708648152">
          <w:marLeft w:val="640"/>
          <w:marRight w:val="0"/>
          <w:marTop w:val="0"/>
          <w:marBottom w:val="0"/>
          <w:divBdr>
            <w:top w:val="none" w:sz="0" w:space="0" w:color="auto"/>
            <w:left w:val="none" w:sz="0" w:space="0" w:color="auto"/>
            <w:bottom w:val="none" w:sz="0" w:space="0" w:color="auto"/>
            <w:right w:val="none" w:sz="0" w:space="0" w:color="auto"/>
          </w:divBdr>
        </w:div>
        <w:div w:id="589116758">
          <w:marLeft w:val="640"/>
          <w:marRight w:val="0"/>
          <w:marTop w:val="0"/>
          <w:marBottom w:val="0"/>
          <w:divBdr>
            <w:top w:val="none" w:sz="0" w:space="0" w:color="auto"/>
            <w:left w:val="none" w:sz="0" w:space="0" w:color="auto"/>
            <w:bottom w:val="none" w:sz="0" w:space="0" w:color="auto"/>
            <w:right w:val="none" w:sz="0" w:space="0" w:color="auto"/>
          </w:divBdr>
        </w:div>
        <w:div w:id="1201672704">
          <w:marLeft w:val="640"/>
          <w:marRight w:val="0"/>
          <w:marTop w:val="0"/>
          <w:marBottom w:val="0"/>
          <w:divBdr>
            <w:top w:val="none" w:sz="0" w:space="0" w:color="auto"/>
            <w:left w:val="none" w:sz="0" w:space="0" w:color="auto"/>
            <w:bottom w:val="none" w:sz="0" w:space="0" w:color="auto"/>
            <w:right w:val="none" w:sz="0" w:space="0" w:color="auto"/>
          </w:divBdr>
        </w:div>
        <w:div w:id="266542056">
          <w:marLeft w:val="640"/>
          <w:marRight w:val="0"/>
          <w:marTop w:val="0"/>
          <w:marBottom w:val="0"/>
          <w:divBdr>
            <w:top w:val="none" w:sz="0" w:space="0" w:color="auto"/>
            <w:left w:val="none" w:sz="0" w:space="0" w:color="auto"/>
            <w:bottom w:val="none" w:sz="0" w:space="0" w:color="auto"/>
            <w:right w:val="none" w:sz="0" w:space="0" w:color="auto"/>
          </w:divBdr>
        </w:div>
        <w:div w:id="782458162">
          <w:marLeft w:val="640"/>
          <w:marRight w:val="0"/>
          <w:marTop w:val="0"/>
          <w:marBottom w:val="0"/>
          <w:divBdr>
            <w:top w:val="none" w:sz="0" w:space="0" w:color="auto"/>
            <w:left w:val="none" w:sz="0" w:space="0" w:color="auto"/>
            <w:bottom w:val="none" w:sz="0" w:space="0" w:color="auto"/>
            <w:right w:val="none" w:sz="0" w:space="0" w:color="auto"/>
          </w:divBdr>
        </w:div>
        <w:div w:id="2110194704">
          <w:marLeft w:val="640"/>
          <w:marRight w:val="0"/>
          <w:marTop w:val="0"/>
          <w:marBottom w:val="0"/>
          <w:divBdr>
            <w:top w:val="none" w:sz="0" w:space="0" w:color="auto"/>
            <w:left w:val="none" w:sz="0" w:space="0" w:color="auto"/>
            <w:bottom w:val="none" w:sz="0" w:space="0" w:color="auto"/>
            <w:right w:val="none" w:sz="0" w:space="0" w:color="auto"/>
          </w:divBdr>
        </w:div>
        <w:div w:id="1837063817">
          <w:marLeft w:val="640"/>
          <w:marRight w:val="0"/>
          <w:marTop w:val="0"/>
          <w:marBottom w:val="0"/>
          <w:divBdr>
            <w:top w:val="none" w:sz="0" w:space="0" w:color="auto"/>
            <w:left w:val="none" w:sz="0" w:space="0" w:color="auto"/>
            <w:bottom w:val="none" w:sz="0" w:space="0" w:color="auto"/>
            <w:right w:val="none" w:sz="0" w:space="0" w:color="auto"/>
          </w:divBdr>
        </w:div>
        <w:div w:id="1089548012">
          <w:marLeft w:val="640"/>
          <w:marRight w:val="0"/>
          <w:marTop w:val="0"/>
          <w:marBottom w:val="0"/>
          <w:divBdr>
            <w:top w:val="none" w:sz="0" w:space="0" w:color="auto"/>
            <w:left w:val="none" w:sz="0" w:space="0" w:color="auto"/>
            <w:bottom w:val="none" w:sz="0" w:space="0" w:color="auto"/>
            <w:right w:val="none" w:sz="0" w:space="0" w:color="auto"/>
          </w:divBdr>
        </w:div>
        <w:div w:id="464155502">
          <w:marLeft w:val="640"/>
          <w:marRight w:val="0"/>
          <w:marTop w:val="0"/>
          <w:marBottom w:val="0"/>
          <w:divBdr>
            <w:top w:val="none" w:sz="0" w:space="0" w:color="auto"/>
            <w:left w:val="none" w:sz="0" w:space="0" w:color="auto"/>
            <w:bottom w:val="none" w:sz="0" w:space="0" w:color="auto"/>
            <w:right w:val="none" w:sz="0" w:space="0" w:color="auto"/>
          </w:divBdr>
        </w:div>
        <w:div w:id="1839224240">
          <w:marLeft w:val="640"/>
          <w:marRight w:val="0"/>
          <w:marTop w:val="0"/>
          <w:marBottom w:val="0"/>
          <w:divBdr>
            <w:top w:val="none" w:sz="0" w:space="0" w:color="auto"/>
            <w:left w:val="none" w:sz="0" w:space="0" w:color="auto"/>
            <w:bottom w:val="none" w:sz="0" w:space="0" w:color="auto"/>
            <w:right w:val="none" w:sz="0" w:space="0" w:color="auto"/>
          </w:divBdr>
        </w:div>
        <w:div w:id="1885750308">
          <w:marLeft w:val="640"/>
          <w:marRight w:val="0"/>
          <w:marTop w:val="0"/>
          <w:marBottom w:val="0"/>
          <w:divBdr>
            <w:top w:val="none" w:sz="0" w:space="0" w:color="auto"/>
            <w:left w:val="none" w:sz="0" w:space="0" w:color="auto"/>
            <w:bottom w:val="none" w:sz="0" w:space="0" w:color="auto"/>
            <w:right w:val="none" w:sz="0" w:space="0" w:color="auto"/>
          </w:divBdr>
        </w:div>
        <w:div w:id="634024155">
          <w:marLeft w:val="640"/>
          <w:marRight w:val="0"/>
          <w:marTop w:val="0"/>
          <w:marBottom w:val="0"/>
          <w:divBdr>
            <w:top w:val="none" w:sz="0" w:space="0" w:color="auto"/>
            <w:left w:val="none" w:sz="0" w:space="0" w:color="auto"/>
            <w:bottom w:val="none" w:sz="0" w:space="0" w:color="auto"/>
            <w:right w:val="none" w:sz="0" w:space="0" w:color="auto"/>
          </w:divBdr>
        </w:div>
        <w:div w:id="691031771">
          <w:marLeft w:val="640"/>
          <w:marRight w:val="0"/>
          <w:marTop w:val="0"/>
          <w:marBottom w:val="0"/>
          <w:divBdr>
            <w:top w:val="none" w:sz="0" w:space="0" w:color="auto"/>
            <w:left w:val="none" w:sz="0" w:space="0" w:color="auto"/>
            <w:bottom w:val="none" w:sz="0" w:space="0" w:color="auto"/>
            <w:right w:val="none" w:sz="0" w:space="0" w:color="auto"/>
          </w:divBdr>
        </w:div>
        <w:div w:id="1334337370">
          <w:marLeft w:val="640"/>
          <w:marRight w:val="0"/>
          <w:marTop w:val="0"/>
          <w:marBottom w:val="0"/>
          <w:divBdr>
            <w:top w:val="none" w:sz="0" w:space="0" w:color="auto"/>
            <w:left w:val="none" w:sz="0" w:space="0" w:color="auto"/>
            <w:bottom w:val="none" w:sz="0" w:space="0" w:color="auto"/>
            <w:right w:val="none" w:sz="0" w:space="0" w:color="auto"/>
          </w:divBdr>
        </w:div>
        <w:div w:id="925264544">
          <w:marLeft w:val="640"/>
          <w:marRight w:val="0"/>
          <w:marTop w:val="0"/>
          <w:marBottom w:val="0"/>
          <w:divBdr>
            <w:top w:val="none" w:sz="0" w:space="0" w:color="auto"/>
            <w:left w:val="none" w:sz="0" w:space="0" w:color="auto"/>
            <w:bottom w:val="none" w:sz="0" w:space="0" w:color="auto"/>
            <w:right w:val="none" w:sz="0" w:space="0" w:color="auto"/>
          </w:divBdr>
        </w:div>
        <w:div w:id="364135083">
          <w:marLeft w:val="640"/>
          <w:marRight w:val="0"/>
          <w:marTop w:val="0"/>
          <w:marBottom w:val="0"/>
          <w:divBdr>
            <w:top w:val="none" w:sz="0" w:space="0" w:color="auto"/>
            <w:left w:val="none" w:sz="0" w:space="0" w:color="auto"/>
            <w:bottom w:val="none" w:sz="0" w:space="0" w:color="auto"/>
            <w:right w:val="none" w:sz="0" w:space="0" w:color="auto"/>
          </w:divBdr>
        </w:div>
        <w:div w:id="951935436">
          <w:marLeft w:val="640"/>
          <w:marRight w:val="0"/>
          <w:marTop w:val="0"/>
          <w:marBottom w:val="0"/>
          <w:divBdr>
            <w:top w:val="none" w:sz="0" w:space="0" w:color="auto"/>
            <w:left w:val="none" w:sz="0" w:space="0" w:color="auto"/>
            <w:bottom w:val="none" w:sz="0" w:space="0" w:color="auto"/>
            <w:right w:val="none" w:sz="0" w:space="0" w:color="auto"/>
          </w:divBdr>
        </w:div>
        <w:div w:id="45765958">
          <w:marLeft w:val="640"/>
          <w:marRight w:val="0"/>
          <w:marTop w:val="0"/>
          <w:marBottom w:val="0"/>
          <w:divBdr>
            <w:top w:val="none" w:sz="0" w:space="0" w:color="auto"/>
            <w:left w:val="none" w:sz="0" w:space="0" w:color="auto"/>
            <w:bottom w:val="none" w:sz="0" w:space="0" w:color="auto"/>
            <w:right w:val="none" w:sz="0" w:space="0" w:color="auto"/>
          </w:divBdr>
        </w:div>
        <w:div w:id="41370067">
          <w:marLeft w:val="640"/>
          <w:marRight w:val="0"/>
          <w:marTop w:val="0"/>
          <w:marBottom w:val="0"/>
          <w:divBdr>
            <w:top w:val="none" w:sz="0" w:space="0" w:color="auto"/>
            <w:left w:val="none" w:sz="0" w:space="0" w:color="auto"/>
            <w:bottom w:val="none" w:sz="0" w:space="0" w:color="auto"/>
            <w:right w:val="none" w:sz="0" w:space="0" w:color="auto"/>
          </w:divBdr>
        </w:div>
        <w:div w:id="1762992784">
          <w:marLeft w:val="640"/>
          <w:marRight w:val="0"/>
          <w:marTop w:val="0"/>
          <w:marBottom w:val="0"/>
          <w:divBdr>
            <w:top w:val="none" w:sz="0" w:space="0" w:color="auto"/>
            <w:left w:val="none" w:sz="0" w:space="0" w:color="auto"/>
            <w:bottom w:val="none" w:sz="0" w:space="0" w:color="auto"/>
            <w:right w:val="none" w:sz="0" w:space="0" w:color="auto"/>
          </w:divBdr>
        </w:div>
        <w:div w:id="2082870788">
          <w:marLeft w:val="640"/>
          <w:marRight w:val="0"/>
          <w:marTop w:val="0"/>
          <w:marBottom w:val="0"/>
          <w:divBdr>
            <w:top w:val="none" w:sz="0" w:space="0" w:color="auto"/>
            <w:left w:val="none" w:sz="0" w:space="0" w:color="auto"/>
            <w:bottom w:val="none" w:sz="0" w:space="0" w:color="auto"/>
            <w:right w:val="none" w:sz="0" w:space="0" w:color="auto"/>
          </w:divBdr>
        </w:div>
        <w:div w:id="382945525">
          <w:marLeft w:val="640"/>
          <w:marRight w:val="0"/>
          <w:marTop w:val="0"/>
          <w:marBottom w:val="0"/>
          <w:divBdr>
            <w:top w:val="none" w:sz="0" w:space="0" w:color="auto"/>
            <w:left w:val="none" w:sz="0" w:space="0" w:color="auto"/>
            <w:bottom w:val="none" w:sz="0" w:space="0" w:color="auto"/>
            <w:right w:val="none" w:sz="0" w:space="0" w:color="auto"/>
          </w:divBdr>
        </w:div>
        <w:div w:id="54352429">
          <w:marLeft w:val="640"/>
          <w:marRight w:val="0"/>
          <w:marTop w:val="0"/>
          <w:marBottom w:val="0"/>
          <w:divBdr>
            <w:top w:val="none" w:sz="0" w:space="0" w:color="auto"/>
            <w:left w:val="none" w:sz="0" w:space="0" w:color="auto"/>
            <w:bottom w:val="none" w:sz="0" w:space="0" w:color="auto"/>
            <w:right w:val="none" w:sz="0" w:space="0" w:color="auto"/>
          </w:divBdr>
        </w:div>
        <w:div w:id="429007598">
          <w:marLeft w:val="640"/>
          <w:marRight w:val="0"/>
          <w:marTop w:val="0"/>
          <w:marBottom w:val="0"/>
          <w:divBdr>
            <w:top w:val="none" w:sz="0" w:space="0" w:color="auto"/>
            <w:left w:val="none" w:sz="0" w:space="0" w:color="auto"/>
            <w:bottom w:val="none" w:sz="0" w:space="0" w:color="auto"/>
            <w:right w:val="none" w:sz="0" w:space="0" w:color="auto"/>
          </w:divBdr>
        </w:div>
        <w:div w:id="199901950">
          <w:marLeft w:val="640"/>
          <w:marRight w:val="0"/>
          <w:marTop w:val="0"/>
          <w:marBottom w:val="0"/>
          <w:divBdr>
            <w:top w:val="none" w:sz="0" w:space="0" w:color="auto"/>
            <w:left w:val="none" w:sz="0" w:space="0" w:color="auto"/>
            <w:bottom w:val="none" w:sz="0" w:space="0" w:color="auto"/>
            <w:right w:val="none" w:sz="0" w:space="0" w:color="auto"/>
          </w:divBdr>
        </w:div>
      </w:divsChild>
    </w:div>
    <w:div w:id="811629923">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2">
          <w:marLeft w:val="640"/>
          <w:marRight w:val="0"/>
          <w:marTop w:val="0"/>
          <w:marBottom w:val="0"/>
          <w:divBdr>
            <w:top w:val="none" w:sz="0" w:space="0" w:color="auto"/>
            <w:left w:val="none" w:sz="0" w:space="0" w:color="auto"/>
            <w:bottom w:val="none" w:sz="0" w:space="0" w:color="auto"/>
            <w:right w:val="none" w:sz="0" w:space="0" w:color="auto"/>
          </w:divBdr>
        </w:div>
        <w:div w:id="56323661">
          <w:marLeft w:val="640"/>
          <w:marRight w:val="0"/>
          <w:marTop w:val="0"/>
          <w:marBottom w:val="0"/>
          <w:divBdr>
            <w:top w:val="none" w:sz="0" w:space="0" w:color="auto"/>
            <w:left w:val="none" w:sz="0" w:space="0" w:color="auto"/>
            <w:bottom w:val="none" w:sz="0" w:space="0" w:color="auto"/>
            <w:right w:val="none" w:sz="0" w:space="0" w:color="auto"/>
          </w:divBdr>
        </w:div>
        <w:div w:id="481971131">
          <w:marLeft w:val="640"/>
          <w:marRight w:val="0"/>
          <w:marTop w:val="0"/>
          <w:marBottom w:val="0"/>
          <w:divBdr>
            <w:top w:val="none" w:sz="0" w:space="0" w:color="auto"/>
            <w:left w:val="none" w:sz="0" w:space="0" w:color="auto"/>
            <w:bottom w:val="none" w:sz="0" w:space="0" w:color="auto"/>
            <w:right w:val="none" w:sz="0" w:space="0" w:color="auto"/>
          </w:divBdr>
        </w:div>
        <w:div w:id="1552182836">
          <w:marLeft w:val="640"/>
          <w:marRight w:val="0"/>
          <w:marTop w:val="0"/>
          <w:marBottom w:val="0"/>
          <w:divBdr>
            <w:top w:val="none" w:sz="0" w:space="0" w:color="auto"/>
            <w:left w:val="none" w:sz="0" w:space="0" w:color="auto"/>
            <w:bottom w:val="none" w:sz="0" w:space="0" w:color="auto"/>
            <w:right w:val="none" w:sz="0" w:space="0" w:color="auto"/>
          </w:divBdr>
        </w:div>
        <w:div w:id="1875842938">
          <w:marLeft w:val="640"/>
          <w:marRight w:val="0"/>
          <w:marTop w:val="0"/>
          <w:marBottom w:val="0"/>
          <w:divBdr>
            <w:top w:val="none" w:sz="0" w:space="0" w:color="auto"/>
            <w:left w:val="none" w:sz="0" w:space="0" w:color="auto"/>
            <w:bottom w:val="none" w:sz="0" w:space="0" w:color="auto"/>
            <w:right w:val="none" w:sz="0" w:space="0" w:color="auto"/>
          </w:divBdr>
        </w:div>
        <w:div w:id="1011495118">
          <w:marLeft w:val="640"/>
          <w:marRight w:val="0"/>
          <w:marTop w:val="0"/>
          <w:marBottom w:val="0"/>
          <w:divBdr>
            <w:top w:val="none" w:sz="0" w:space="0" w:color="auto"/>
            <w:left w:val="none" w:sz="0" w:space="0" w:color="auto"/>
            <w:bottom w:val="none" w:sz="0" w:space="0" w:color="auto"/>
            <w:right w:val="none" w:sz="0" w:space="0" w:color="auto"/>
          </w:divBdr>
        </w:div>
        <w:div w:id="1956399775">
          <w:marLeft w:val="640"/>
          <w:marRight w:val="0"/>
          <w:marTop w:val="0"/>
          <w:marBottom w:val="0"/>
          <w:divBdr>
            <w:top w:val="none" w:sz="0" w:space="0" w:color="auto"/>
            <w:left w:val="none" w:sz="0" w:space="0" w:color="auto"/>
            <w:bottom w:val="none" w:sz="0" w:space="0" w:color="auto"/>
            <w:right w:val="none" w:sz="0" w:space="0" w:color="auto"/>
          </w:divBdr>
        </w:div>
        <w:div w:id="1726250651">
          <w:marLeft w:val="640"/>
          <w:marRight w:val="0"/>
          <w:marTop w:val="0"/>
          <w:marBottom w:val="0"/>
          <w:divBdr>
            <w:top w:val="none" w:sz="0" w:space="0" w:color="auto"/>
            <w:left w:val="none" w:sz="0" w:space="0" w:color="auto"/>
            <w:bottom w:val="none" w:sz="0" w:space="0" w:color="auto"/>
            <w:right w:val="none" w:sz="0" w:space="0" w:color="auto"/>
          </w:divBdr>
        </w:div>
        <w:div w:id="1015619843">
          <w:marLeft w:val="640"/>
          <w:marRight w:val="0"/>
          <w:marTop w:val="0"/>
          <w:marBottom w:val="0"/>
          <w:divBdr>
            <w:top w:val="none" w:sz="0" w:space="0" w:color="auto"/>
            <w:left w:val="none" w:sz="0" w:space="0" w:color="auto"/>
            <w:bottom w:val="none" w:sz="0" w:space="0" w:color="auto"/>
            <w:right w:val="none" w:sz="0" w:space="0" w:color="auto"/>
          </w:divBdr>
        </w:div>
        <w:div w:id="11076202">
          <w:marLeft w:val="640"/>
          <w:marRight w:val="0"/>
          <w:marTop w:val="0"/>
          <w:marBottom w:val="0"/>
          <w:divBdr>
            <w:top w:val="none" w:sz="0" w:space="0" w:color="auto"/>
            <w:left w:val="none" w:sz="0" w:space="0" w:color="auto"/>
            <w:bottom w:val="none" w:sz="0" w:space="0" w:color="auto"/>
            <w:right w:val="none" w:sz="0" w:space="0" w:color="auto"/>
          </w:divBdr>
        </w:div>
        <w:div w:id="890191732">
          <w:marLeft w:val="640"/>
          <w:marRight w:val="0"/>
          <w:marTop w:val="0"/>
          <w:marBottom w:val="0"/>
          <w:divBdr>
            <w:top w:val="none" w:sz="0" w:space="0" w:color="auto"/>
            <w:left w:val="none" w:sz="0" w:space="0" w:color="auto"/>
            <w:bottom w:val="none" w:sz="0" w:space="0" w:color="auto"/>
            <w:right w:val="none" w:sz="0" w:space="0" w:color="auto"/>
          </w:divBdr>
        </w:div>
        <w:div w:id="1486510949">
          <w:marLeft w:val="640"/>
          <w:marRight w:val="0"/>
          <w:marTop w:val="0"/>
          <w:marBottom w:val="0"/>
          <w:divBdr>
            <w:top w:val="none" w:sz="0" w:space="0" w:color="auto"/>
            <w:left w:val="none" w:sz="0" w:space="0" w:color="auto"/>
            <w:bottom w:val="none" w:sz="0" w:space="0" w:color="auto"/>
            <w:right w:val="none" w:sz="0" w:space="0" w:color="auto"/>
          </w:divBdr>
        </w:div>
        <w:div w:id="1401364690">
          <w:marLeft w:val="640"/>
          <w:marRight w:val="0"/>
          <w:marTop w:val="0"/>
          <w:marBottom w:val="0"/>
          <w:divBdr>
            <w:top w:val="none" w:sz="0" w:space="0" w:color="auto"/>
            <w:left w:val="none" w:sz="0" w:space="0" w:color="auto"/>
            <w:bottom w:val="none" w:sz="0" w:space="0" w:color="auto"/>
            <w:right w:val="none" w:sz="0" w:space="0" w:color="auto"/>
          </w:divBdr>
        </w:div>
        <w:div w:id="991062557">
          <w:marLeft w:val="640"/>
          <w:marRight w:val="0"/>
          <w:marTop w:val="0"/>
          <w:marBottom w:val="0"/>
          <w:divBdr>
            <w:top w:val="none" w:sz="0" w:space="0" w:color="auto"/>
            <w:left w:val="none" w:sz="0" w:space="0" w:color="auto"/>
            <w:bottom w:val="none" w:sz="0" w:space="0" w:color="auto"/>
            <w:right w:val="none" w:sz="0" w:space="0" w:color="auto"/>
          </w:divBdr>
        </w:div>
        <w:div w:id="352927360">
          <w:marLeft w:val="640"/>
          <w:marRight w:val="0"/>
          <w:marTop w:val="0"/>
          <w:marBottom w:val="0"/>
          <w:divBdr>
            <w:top w:val="none" w:sz="0" w:space="0" w:color="auto"/>
            <w:left w:val="none" w:sz="0" w:space="0" w:color="auto"/>
            <w:bottom w:val="none" w:sz="0" w:space="0" w:color="auto"/>
            <w:right w:val="none" w:sz="0" w:space="0" w:color="auto"/>
          </w:divBdr>
        </w:div>
        <w:div w:id="1026910688">
          <w:marLeft w:val="640"/>
          <w:marRight w:val="0"/>
          <w:marTop w:val="0"/>
          <w:marBottom w:val="0"/>
          <w:divBdr>
            <w:top w:val="none" w:sz="0" w:space="0" w:color="auto"/>
            <w:left w:val="none" w:sz="0" w:space="0" w:color="auto"/>
            <w:bottom w:val="none" w:sz="0" w:space="0" w:color="auto"/>
            <w:right w:val="none" w:sz="0" w:space="0" w:color="auto"/>
          </w:divBdr>
        </w:div>
        <w:div w:id="1380012756">
          <w:marLeft w:val="640"/>
          <w:marRight w:val="0"/>
          <w:marTop w:val="0"/>
          <w:marBottom w:val="0"/>
          <w:divBdr>
            <w:top w:val="none" w:sz="0" w:space="0" w:color="auto"/>
            <w:left w:val="none" w:sz="0" w:space="0" w:color="auto"/>
            <w:bottom w:val="none" w:sz="0" w:space="0" w:color="auto"/>
            <w:right w:val="none" w:sz="0" w:space="0" w:color="auto"/>
          </w:divBdr>
        </w:div>
        <w:div w:id="567375589">
          <w:marLeft w:val="640"/>
          <w:marRight w:val="0"/>
          <w:marTop w:val="0"/>
          <w:marBottom w:val="0"/>
          <w:divBdr>
            <w:top w:val="none" w:sz="0" w:space="0" w:color="auto"/>
            <w:left w:val="none" w:sz="0" w:space="0" w:color="auto"/>
            <w:bottom w:val="none" w:sz="0" w:space="0" w:color="auto"/>
            <w:right w:val="none" w:sz="0" w:space="0" w:color="auto"/>
          </w:divBdr>
        </w:div>
        <w:div w:id="1460370062">
          <w:marLeft w:val="640"/>
          <w:marRight w:val="0"/>
          <w:marTop w:val="0"/>
          <w:marBottom w:val="0"/>
          <w:divBdr>
            <w:top w:val="none" w:sz="0" w:space="0" w:color="auto"/>
            <w:left w:val="none" w:sz="0" w:space="0" w:color="auto"/>
            <w:bottom w:val="none" w:sz="0" w:space="0" w:color="auto"/>
            <w:right w:val="none" w:sz="0" w:space="0" w:color="auto"/>
          </w:divBdr>
        </w:div>
        <w:div w:id="1464735609">
          <w:marLeft w:val="640"/>
          <w:marRight w:val="0"/>
          <w:marTop w:val="0"/>
          <w:marBottom w:val="0"/>
          <w:divBdr>
            <w:top w:val="none" w:sz="0" w:space="0" w:color="auto"/>
            <w:left w:val="none" w:sz="0" w:space="0" w:color="auto"/>
            <w:bottom w:val="none" w:sz="0" w:space="0" w:color="auto"/>
            <w:right w:val="none" w:sz="0" w:space="0" w:color="auto"/>
          </w:divBdr>
        </w:div>
        <w:div w:id="448473926">
          <w:marLeft w:val="640"/>
          <w:marRight w:val="0"/>
          <w:marTop w:val="0"/>
          <w:marBottom w:val="0"/>
          <w:divBdr>
            <w:top w:val="none" w:sz="0" w:space="0" w:color="auto"/>
            <w:left w:val="none" w:sz="0" w:space="0" w:color="auto"/>
            <w:bottom w:val="none" w:sz="0" w:space="0" w:color="auto"/>
            <w:right w:val="none" w:sz="0" w:space="0" w:color="auto"/>
          </w:divBdr>
        </w:div>
        <w:div w:id="1012103669">
          <w:marLeft w:val="640"/>
          <w:marRight w:val="0"/>
          <w:marTop w:val="0"/>
          <w:marBottom w:val="0"/>
          <w:divBdr>
            <w:top w:val="none" w:sz="0" w:space="0" w:color="auto"/>
            <w:left w:val="none" w:sz="0" w:space="0" w:color="auto"/>
            <w:bottom w:val="none" w:sz="0" w:space="0" w:color="auto"/>
            <w:right w:val="none" w:sz="0" w:space="0" w:color="auto"/>
          </w:divBdr>
        </w:div>
        <w:div w:id="1314338870">
          <w:marLeft w:val="640"/>
          <w:marRight w:val="0"/>
          <w:marTop w:val="0"/>
          <w:marBottom w:val="0"/>
          <w:divBdr>
            <w:top w:val="none" w:sz="0" w:space="0" w:color="auto"/>
            <w:left w:val="none" w:sz="0" w:space="0" w:color="auto"/>
            <w:bottom w:val="none" w:sz="0" w:space="0" w:color="auto"/>
            <w:right w:val="none" w:sz="0" w:space="0" w:color="auto"/>
          </w:divBdr>
        </w:div>
        <w:div w:id="171143401">
          <w:marLeft w:val="640"/>
          <w:marRight w:val="0"/>
          <w:marTop w:val="0"/>
          <w:marBottom w:val="0"/>
          <w:divBdr>
            <w:top w:val="none" w:sz="0" w:space="0" w:color="auto"/>
            <w:left w:val="none" w:sz="0" w:space="0" w:color="auto"/>
            <w:bottom w:val="none" w:sz="0" w:space="0" w:color="auto"/>
            <w:right w:val="none" w:sz="0" w:space="0" w:color="auto"/>
          </w:divBdr>
        </w:div>
        <w:div w:id="1330400185">
          <w:marLeft w:val="640"/>
          <w:marRight w:val="0"/>
          <w:marTop w:val="0"/>
          <w:marBottom w:val="0"/>
          <w:divBdr>
            <w:top w:val="none" w:sz="0" w:space="0" w:color="auto"/>
            <w:left w:val="none" w:sz="0" w:space="0" w:color="auto"/>
            <w:bottom w:val="none" w:sz="0" w:space="0" w:color="auto"/>
            <w:right w:val="none" w:sz="0" w:space="0" w:color="auto"/>
          </w:divBdr>
        </w:div>
        <w:div w:id="92676831">
          <w:marLeft w:val="640"/>
          <w:marRight w:val="0"/>
          <w:marTop w:val="0"/>
          <w:marBottom w:val="0"/>
          <w:divBdr>
            <w:top w:val="none" w:sz="0" w:space="0" w:color="auto"/>
            <w:left w:val="none" w:sz="0" w:space="0" w:color="auto"/>
            <w:bottom w:val="none" w:sz="0" w:space="0" w:color="auto"/>
            <w:right w:val="none" w:sz="0" w:space="0" w:color="auto"/>
          </w:divBdr>
        </w:div>
        <w:div w:id="1483810999">
          <w:marLeft w:val="640"/>
          <w:marRight w:val="0"/>
          <w:marTop w:val="0"/>
          <w:marBottom w:val="0"/>
          <w:divBdr>
            <w:top w:val="none" w:sz="0" w:space="0" w:color="auto"/>
            <w:left w:val="none" w:sz="0" w:space="0" w:color="auto"/>
            <w:bottom w:val="none" w:sz="0" w:space="0" w:color="auto"/>
            <w:right w:val="none" w:sz="0" w:space="0" w:color="auto"/>
          </w:divBdr>
        </w:div>
        <w:div w:id="368340400">
          <w:marLeft w:val="640"/>
          <w:marRight w:val="0"/>
          <w:marTop w:val="0"/>
          <w:marBottom w:val="0"/>
          <w:divBdr>
            <w:top w:val="none" w:sz="0" w:space="0" w:color="auto"/>
            <w:left w:val="none" w:sz="0" w:space="0" w:color="auto"/>
            <w:bottom w:val="none" w:sz="0" w:space="0" w:color="auto"/>
            <w:right w:val="none" w:sz="0" w:space="0" w:color="auto"/>
          </w:divBdr>
        </w:div>
        <w:div w:id="475027333">
          <w:marLeft w:val="640"/>
          <w:marRight w:val="0"/>
          <w:marTop w:val="0"/>
          <w:marBottom w:val="0"/>
          <w:divBdr>
            <w:top w:val="none" w:sz="0" w:space="0" w:color="auto"/>
            <w:left w:val="none" w:sz="0" w:space="0" w:color="auto"/>
            <w:bottom w:val="none" w:sz="0" w:space="0" w:color="auto"/>
            <w:right w:val="none" w:sz="0" w:space="0" w:color="auto"/>
          </w:divBdr>
        </w:div>
        <w:div w:id="622224620">
          <w:marLeft w:val="640"/>
          <w:marRight w:val="0"/>
          <w:marTop w:val="0"/>
          <w:marBottom w:val="0"/>
          <w:divBdr>
            <w:top w:val="none" w:sz="0" w:space="0" w:color="auto"/>
            <w:left w:val="none" w:sz="0" w:space="0" w:color="auto"/>
            <w:bottom w:val="none" w:sz="0" w:space="0" w:color="auto"/>
            <w:right w:val="none" w:sz="0" w:space="0" w:color="auto"/>
          </w:divBdr>
        </w:div>
        <w:div w:id="1658415707">
          <w:marLeft w:val="640"/>
          <w:marRight w:val="0"/>
          <w:marTop w:val="0"/>
          <w:marBottom w:val="0"/>
          <w:divBdr>
            <w:top w:val="none" w:sz="0" w:space="0" w:color="auto"/>
            <w:left w:val="none" w:sz="0" w:space="0" w:color="auto"/>
            <w:bottom w:val="none" w:sz="0" w:space="0" w:color="auto"/>
            <w:right w:val="none" w:sz="0" w:space="0" w:color="auto"/>
          </w:divBdr>
        </w:div>
        <w:div w:id="1001855587">
          <w:marLeft w:val="640"/>
          <w:marRight w:val="0"/>
          <w:marTop w:val="0"/>
          <w:marBottom w:val="0"/>
          <w:divBdr>
            <w:top w:val="none" w:sz="0" w:space="0" w:color="auto"/>
            <w:left w:val="none" w:sz="0" w:space="0" w:color="auto"/>
            <w:bottom w:val="none" w:sz="0" w:space="0" w:color="auto"/>
            <w:right w:val="none" w:sz="0" w:space="0" w:color="auto"/>
          </w:divBdr>
        </w:div>
        <w:div w:id="1255364296">
          <w:marLeft w:val="640"/>
          <w:marRight w:val="0"/>
          <w:marTop w:val="0"/>
          <w:marBottom w:val="0"/>
          <w:divBdr>
            <w:top w:val="none" w:sz="0" w:space="0" w:color="auto"/>
            <w:left w:val="none" w:sz="0" w:space="0" w:color="auto"/>
            <w:bottom w:val="none" w:sz="0" w:space="0" w:color="auto"/>
            <w:right w:val="none" w:sz="0" w:space="0" w:color="auto"/>
          </w:divBdr>
        </w:div>
        <w:div w:id="1640305853">
          <w:marLeft w:val="640"/>
          <w:marRight w:val="0"/>
          <w:marTop w:val="0"/>
          <w:marBottom w:val="0"/>
          <w:divBdr>
            <w:top w:val="none" w:sz="0" w:space="0" w:color="auto"/>
            <w:left w:val="none" w:sz="0" w:space="0" w:color="auto"/>
            <w:bottom w:val="none" w:sz="0" w:space="0" w:color="auto"/>
            <w:right w:val="none" w:sz="0" w:space="0" w:color="auto"/>
          </w:divBdr>
        </w:div>
      </w:divsChild>
    </w:div>
    <w:div w:id="824275676">
      <w:bodyDiv w:val="1"/>
      <w:marLeft w:val="0"/>
      <w:marRight w:val="0"/>
      <w:marTop w:val="0"/>
      <w:marBottom w:val="0"/>
      <w:divBdr>
        <w:top w:val="none" w:sz="0" w:space="0" w:color="auto"/>
        <w:left w:val="none" w:sz="0" w:space="0" w:color="auto"/>
        <w:bottom w:val="none" w:sz="0" w:space="0" w:color="auto"/>
        <w:right w:val="none" w:sz="0" w:space="0" w:color="auto"/>
      </w:divBdr>
      <w:divsChild>
        <w:div w:id="1482036296">
          <w:marLeft w:val="640"/>
          <w:marRight w:val="0"/>
          <w:marTop w:val="0"/>
          <w:marBottom w:val="0"/>
          <w:divBdr>
            <w:top w:val="none" w:sz="0" w:space="0" w:color="auto"/>
            <w:left w:val="none" w:sz="0" w:space="0" w:color="auto"/>
            <w:bottom w:val="none" w:sz="0" w:space="0" w:color="auto"/>
            <w:right w:val="none" w:sz="0" w:space="0" w:color="auto"/>
          </w:divBdr>
        </w:div>
        <w:div w:id="711197524">
          <w:marLeft w:val="640"/>
          <w:marRight w:val="0"/>
          <w:marTop w:val="0"/>
          <w:marBottom w:val="0"/>
          <w:divBdr>
            <w:top w:val="none" w:sz="0" w:space="0" w:color="auto"/>
            <w:left w:val="none" w:sz="0" w:space="0" w:color="auto"/>
            <w:bottom w:val="none" w:sz="0" w:space="0" w:color="auto"/>
            <w:right w:val="none" w:sz="0" w:space="0" w:color="auto"/>
          </w:divBdr>
        </w:div>
        <w:div w:id="814567898">
          <w:marLeft w:val="640"/>
          <w:marRight w:val="0"/>
          <w:marTop w:val="0"/>
          <w:marBottom w:val="0"/>
          <w:divBdr>
            <w:top w:val="none" w:sz="0" w:space="0" w:color="auto"/>
            <w:left w:val="none" w:sz="0" w:space="0" w:color="auto"/>
            <w:bottom w:val="none" w:sz="0" w:space="0" w:color="auto"/>
            <w:right w:val="none" w:sz="0" w:space="0" w:color="auto"/>
          </w:divBdr>
        </w:div>
        <w:div w:id="677269728">
          <w:marLeft w:val="640"/>
          <w:marRight w:val="0"/>
          <w:marTop w:val="0"/>
          <w:marBottom w:val="0"/>
          <w:divBdr>
            <w:top w:val="none" w:sz="0" w:space="0" w:color="auto"/>
            <w:left w:val="none" w:sz="0" w:space="0" w:color="auto"/>
            <w:bottom w:val="none" w:sz="0" w:space="0" w:color="auto"/>
            <w:right w:val="none" w:sz="0" w:space="0" w:color="auto"/>
          </w:divBdr>
        </w:div>
        <w:div w:id="1138961410">
          <w:marLeft w:val="640"/>
          <w:marRight w:val="0"/>
          <w:marTop w:val="0"/>
          <w:marBottom w:val="0"/>
          <w:divBdr>
            <w:top w:val="none" w:sz="0" w:space="0" w:color="auto"/>
            <w:left w:val="none" w:sz="0" w:space="0" w:color="auto"/>
            <w:bottom w:val="none" w:sz="0" w:space="0" w:color="auto"/>
            <w:right w:val="none" w:sz="0" w:space="0" w:color="auto"/>
          </w:divBdr>
        </w:div>
        <w:div w:id="1709447163">
          <w:marLeft w:val="640"/>
          <w:marRight w:val="0"/>
          <w:marTop w:val="0"/>
          <w:marBottom w:val="0"/>
          <w:divBdr>
            <w:top w:val="none" w:sz="0" w:space="0" w:color="auto"/>
            <w:left w:val="none" w:sz="0" w:space="0" w:color="auto"/>
            <w:bottom w:val="none" w:sz="0" w:space="0" w:color="auto"/>
            <w:right w:val="none" w:sz="0" w:space="0" w:color="auto"/>
          </w:divBdr>
        </w:div>
        <w:div w:id="71851042">
          <w:marLeft w:val="640"/>
          <w:marRight w:val="0"/>
          <w:marTop w:val="0"/>
          <w:marBottom w:val="0"/>
          <w:divBdr>
            <w:top w:val="none" w:sz="0" w:space="0" w:color="auto"/>
            <w:left w:val="none" w:sz="0" w:space="0" w:color="auto"/>
            <w:bottom w:val="none" w:sz="0" w:space="0" w:color="auto"/>
            <w:right w:val="none" w:sz="0" w:space="0" w:color="auto"/>
          </w:divBdr>
        </w:div>
        <w:div w:id="907374547">
          <w:marLeft w:val="640"/>
          <w:marRight w:val="0"/>
          <w:marTop w:val="0"/>
          <w:marBottom w:val="0"/>
          <w:divBdr>
            <w:top w:val="none" w:sz="0" w:space="0" w:color="auto"/>
            <w:left w:val="none" w:sz="0" w:space="0" w:color="auto"/>
            <w:bottom w:val="none" w:sz="0" w:space="0" w:color="auto"/>
            <w:right w:val="none" w:sz="0" w:space="0" w:color="auto"/>
          </w:divBdr>
        </w:div>
        <w:div w:id="510876508">
          <w:marLeft w:val="640"/>
          <w:marRight w:val="0"/>
          <w:marTop w:val="0"/>
          <w:marBottom w:val="0"/>
          <w:divBdr>
            <w:top w:val="none" w:sz="0" w:space="0" w:color="auto"/>
            <w:left w:val="none" w:sz="0" w:space="0" w:color="auto"/>
            <w:bottom w:val="none" w:sz="0" w:space="0" w:color="auto"/>
            <w:right w:val="none" w:sz="0" w:space="0" w:color="auto"/>
          </w:divBdr>
        </w:div>
        <w:div w:id="139152302">
          <w:marLeft w:val="640"/>
          <w:marRight w:val="0"/>
          <w:marTop w:val="0"/>
          <w:marBottom w:val="0"/>
          <w:divBdr>
            <w:top w:val="none" w:sz="0" w:space="0" w:color="auto"/>
            <w:left w:val="none" w:sz="0" w:space="0" w:color="auto"/>
            <w:bottom w:val="none" w:sz="0" w:space="0" w:color="auto"/>
            <w:right w:val="none" w:sz="0" w:space="0" w:color="auto"/>
          </w:divBdr>
        </w:div>
        <w:div w:id="1942911774">
          <w:marLeft w:val="640"/>
          <w:marRight w:val="0"/>
          <w:marTop w:val="0"/>
          <w:marBottom w:val="0"/>
          <w:divBdr>
            <w:top w:val="none" w:sz="0" w:space="0" w:color="auto"/>
            <w:left w:val="none" w:sz="0" w:space="0" w:color="auto"/>
            <w:bottom w:val="none" w:sz="0" w:space="0" w:color="auto"/>
            <w:right w:val="none" w:sz="0" w:space="0" w:color="auto"/>
          </w:divBdr>
        </w:div>
        <w:div w:id="1433550117">
          <w:marLeft w:val="640"/>
          <w:marRight w:val="0"/>
          <w:marTop w:val="0"/>
          <w:marBottom w:val="0"/>
          <w:divBdr>
            <w:top w:val="none" w:sz="0" w:space="0" w:color="auto"/>
            <w:left w:val="none" w:sz="0" w:space="0" w:color="auto"/>
            <w:bottom w:val="none" w:sz="0" w:space="0" w:color="auto"/>
            <w:right w:val="none" w:sz="0" w:space="0" w:color="auto"/>
          </w:divBdr>
        </w:div>
        <w:div w:id="1455245015">
          <w:marLeft w:val="640"/>
          <w:marRight w:val="0"/>
          <w:marTop w:val="0"/>
          <w:marBottom w:val="0"/>
          <w:divBdr>
            <w:top w:val="none" w:sz="0" w:space="0" w:color="auto"/>
            <w:left w:val="none" w:sz="0" w:space="0" w:color="auto"/>
            <w:bottom w:val="none" w:sz="0" w:space="0" w:color="auto"/>
            <w:right w:val="none" w:sz="0" w:space="0" w:color="auto"/>
          </w:divBdr>
        </w:div>
        <w:div w:id="961811389">
          <w:marLeft w:val="640"/>
          <w:marRight w:val="0"/>
          <w:marTop w:val="0"/>
          <w:marBottom w:val="0"/>
          <w:divBdr>
            <w:top w:val="none" w:sz="0" w:space="0" w:color="auto"/>
            <w:left w:val="none" w:sz="0" w:space="0" w:color="auto"/>
            <w:bottom w:val="none" w:sz="0" w:space="0" w:color="auto"/>
            <w:right w:val="none" w:sz="0" w:space="0" w:color="auto"/>
          </w:divBdr>
        </w:div>
        <w:div w:id="1002976644">
          <w:marLeft w:val="640"/>
          <w:marRight w:val="0"/>
          <w:marTop w:val="0"/>
          <w:marBottom w:val="0"/>
          <w:divBdr>
            <w:top w:val="none" w:sz="0" w:space="0" w:color="auto"/>
            <w:left w:val="none" w:sz="0" w:space="0" w:color="auto"/>
            <w:bottom w:val="none" w:sz="0" w:space="0" w:color="auto"/>
            <w:right w:val="none" w:sz="0" w:space="0" w:color="auto"/>
          </w:divBdr>
        </w:div>
        <w:div w:id="767505944">
          <w:marLeft w:val="640"/>
          <w:marRight w:val="0"/>
          <w:marTop w:val="0"/>
          <w:marBottom w:val="0"/>
          <w:divBdr>
            <w:top w:val="none" w:sz="0" w:space="0" w:color="auto"/>
            <w:left w:val="none" w:sz="0" w:space="0" w:color="auto"/>
            <w:bottom w:val="none" w:sz="0" w:space="0" w:color="auto"/>
            <w:right w:val="none" w:sz="0" w:space="0" w:color="auto"/>
          </w:divBdr>
        </w:div>
        <w:div w:id="1240754099">
          <w:marLeft w:val="640"/>
          <w:marRight w:val="0"/>
          <w:marTop w:val="0"/>
          <w:marBottom w:val="0"/>
          <w:divBdr>
            <w:top w:val="none" w:sz="0" w:space="0" w:color="auto"/>
            <w:left w:val="none" w:sz="0" w:space="0" w:color="auto"/>
            <w:bottom w:val="none" w:sz="0" w:space="0" w:color="auto"/>
            <w:right w:val="none" w:sz="0" w:space="0" w:color="auto"/>
          </w:divBdr>
        </w:div>
        <w:div w:id="1481312059">
          <w:marLeft w:val="640"/>
          <w:marRight w:val="0"/>
          <w:marTop w:val="0"/>
          <w:marBottom w:val="0"/>
          <w:divBdr>
            <w:top w:val="none" w:sz="0" w:space="0" w:color="auto"/>
            <w:left w:val="none" w:sz="0" w:space="0" w:color="auto"/>
            <w:bottom w:val="none" w:sz="0" w:space="0" w:color="auto"/>
            <w:right w:val="none" w:sz="0" w:space="0" w:color="auto"/>
          </w:divBdr>
        </w:div>
        <w:div w:id="2067558352">
          <w:marLeft w:val="640"/>
          <w:marRight w:val="0"/>
          <w:marTop w:val="0"/>
          <w:marBottom w:val="0"/>
          <w:divBdr>
            <w:top w:val="none" w:sz="0" w:space="0" w:color="auto"/>
            <w:left w:val="none" w:sz="0" w:space="0" w:color="auto"/>
            <w:bottom w:val="none" w:sz="0" w:space="0" w:color="auto"/>
            <w:right w:val="none" w:sz="0" w:space="0" w:color="auto"/>
          </w:divBdr>
        </w:div>
      </w:divsChild>
    </w:div>
    <w:div w:id="827284755">
      <w:bodyDiv w:val="1"/>
      <w:marLeft w:val="0"/>
      <w:marRight w:val="0"/>
      <w:marTop w:val="0"/>
      <w:marBottom w:val="0"/>
      <w:divBdr>
        <w:top w:val="none" w:sz="0" w:space="0" w:color="auto"/>
        <w:left w:val="none" w:sz="0" w:space="0" w:color="auto"/>
        <w:bottom w:val="none" w:sz="0" w:space="0" w:color="auto"/>
        <w:right w:val="none" w:sz="0" w:space="0" w:color="auto"/>
      </w:divBdr>
    </w:div>
    <w:div w:id="834034966">
      <w:bodyDiv w:val="1"/>
      <w:marLeft w:val="0"/>
      <w:marRight w:val="0"/>
      <w:marTop w:val="0"/>
      <w:marBottom w:val="0"/>
      <w:divBdr>
        <w:top w:val="none" w:sz="0" w:space="0" w:color="auto"/>
        <w:left w:val="none" w:sz="0" w:space="0" w:color="auto"/>
        <w:bottom w:val="none" w:sz="0" w:space="0" w:color="auto"/>
        <w:right w:val="none" w:sz="0" w:space="0" w:color="auto"/>
      </w:divBdr>
      <w:divsChild>
        <w:div w:id="1473593383">
          <w:marLeft w:val="640"/>
          <w:marRight w:val="0"/>
          <w:marTop w:val="0"/>
          <w:marBottom w:val="0"/>
          <w:divBdr>
            <w:top w:val="none" w:sz="0" w:space="0" w:color="auto"/>
            <w:left w:val="none" w:sz="0" w:space="0" w:color="auto"/>
            <w:bottom w:val="none" w:sz="0" w:space="0" w:color="auto"/>
            <w:right w:val="none" w:sz="0" w:space="0" w:color="auto"/>
          </w:divBdr>
        </w:div>
        <w:div w:id="544485510">
          <w:marLeft w:val="640"/>
          <w:marRight w:val="0"/>
          <w:marTop w:val="0"/>
          <w:marBottom w:val="0"/>
          <w:divBdr>
            <w:top w:val="none" w:sz="0" w:space="0" w:color="auto"/>
            <w:left w:val="none" w:sz="0" w:space="0" w:color="auto"/>
            <w:bottom w:val="none" w:sz="0" w:space="0" w:color="auto"/>
            <w:right w:val="none" w:sz="0" w:space="0" w:color="auto"/>
          </w:divBdr>
        </w:div>
        <w:div w:id="564292461">
          <w:marLeft w:val="640"/>
          <w:marRight w:val="0"/>
          <w:marTop w:val="0"/>
          <w:marBottom w:val="0"/>
          <w:divBdr>
            <w:top w:val="none" w:sz="0" w:space="0" w:color="auto"/>
            <w:left w:val="none" w:sz="0" w:space="0" w:color="auto"/>
            <w:bottom w:val="none" w:sz="0" w:space="0" w:color="auto"/>
            <w:right w:val="none" w:sz="0" w:space="0" w:color="auto"/>
          </w:divBdr>
        </w:div>
        <w:div w:id="1249191027">
          <w:marLeft w:val="640"/>
          <w:marRight w:val="0"/>
          <w:marTop w:val="0"/>
          <w:marBottom w:val="0"/>
          <w:divBdr>
            <w:top w:val="none" w:sz="0" w:space="0" w:color="auto"/>
            <w:left w:val="none" w:sz="0" w:space="0" w:color="auto"/>
            <w:bottom w:val="none" w:sz="0" w:space="0" w:color="auto"/>
            <w:right w:val="none" w:sz="0" w:space="0" w:color="auto"/>
          </w:divBdr>
        </w:div>
        <w:div w:id="1918514837">
          <w:marLeft w:val="640"/>
          <w:marRight w:val="0"/>
          <w:marTop w:val="0"/>
          <w:marBottom w:val="0"/>
          <w:divBdr>
            <w:top w:val="none" w:sz="0" w:space="0" w:color="auto"/>
            <w:left w:val="none" w:sz="0" w:space="0" w:color="auto"/>
            <w:bottom w:val="none" w:sz="0" w:space="0" w:color="auto"/>
            <w:right w:val="none" w:sz="0" w:space="0" w:color="auto"/>
          </w:divBdr>
        </w:div>
        <w:div w:id="2107145032">
          <w:marLeft w:val="640"/>
          <w:marRight w:val="0"/>
          <w:marTop w:val="0"/>
          <w:marBottom w:val="0"/>
          <w:divBdr>
            <w:top w:val="none" w:sz="0" w:space="0" w:color="auto"/>
            <w:left w:val="none" w:sz="0" w:space="0" w:color="auto"/>
            <w:bottom w:val="none" w:sz="0" w:space="0" w:color="auto"/>
            <w:right w:val="none" w:sz="0" w:space="0" w:color="auto"/>
          </w:divBdr>
        </w:div>
        <w:div w:id="611935747">
          <w:marLeft w:val="640"/>
          <w:marRight w:val="0"/>
          <w:marTop w:val="0"/>
          <w:marBottom w:val="0"/>
          <w:divBdr>
            <w:top w:val="none" w:sz="0" w:space="0" w:color="auto"/>
            <w:left w:val="none" w:sz="0" w:space="0" w:color="auto"/>
            <w:bottom w:val="none" w:sz="0" w:space="0" w:color="auto"/>
            <w:right w:val="none" w:sz="0" w:space="0" w:color="auto"/>
          </w:divBdr>
        </w:div>
        <w:div w:id="873427626">
          <w:marLeft w:val="640"/>
          <w:marRight w:val="0"/>
          <w:marTop w:val="0"/>
          <w:marBottom w:val="0"/>
          <w:divBdr>
            <w:top w:val="none" w:sz="0" w:space="0" w:color="auto"/>
            <w:left w:val="none" w:sz="0" w:space="0" w:color="auto"/>
            <w:bottom w:val="none" w:sz="0" w:space="0" w:color="auto"/>
            <w:right w:val="none" w:sz="0" w:space="0" w:color="auto"/>
          </w:divBdr>
        </w:div>
        <w:div w:id="58289997">
          <w:marLeft w:val="640"/>
          <w:marRight w:val="0"/>
          <w:marTop w:val="0"/>
          <w:marBottom w:val="0"/>
          <w:divBdr>
            <w:top w:val="none" w:sz="0" w:space="0" w:color="auto"/>
            <w:left w:val="none" w:sz="0" w:space="0" w:color="auto"/>
            <w:bottom w:val="none" w:sz="0" w:space="0" w:color="auto"/>
            <w:right w:val="none" w:sz="0" w:space="0" w:color="auto"/>
          </w:divBdr>
        </w:div>
        <w:div w:id="137455747">
          <w:marLeft w:val="640"/>
          <w:marRight w:val="0"/>
          <w:marTop w:val="0"/>
          <w:marBottom w:val="0"/>
          <w:divBdr>
            <w:top w:val="none" w:sz="0" w:space="0" w:color="auto"/>
            <w:left w:val="none" w:sz="0" w:space="0" w:color="auto"/>
            <w:bottom w:val="none" w:sz="0" w:space="0" w:color="auto"/>
            <w:right w:val="none" w:sz="0" w:space="0" w:color="auto"/>
          </w:divBdr>
        </w:div>
        <w:div w:id="547111925">
          <w:marLeft w:val="640"/>
          <w:marRight w:val="0"/>
          <w:marTop w:val="0"/>
          <w:marBottom w:val="0"/>
          <w:divBdr>
            <w:top w:val="none" w:sz="0" w:space="0" w:color="auto"/>
            <w:left w:val="none" w:sz="0" w:space="0" w:color="auto"/>
            <w:bottom w:val="none" w:sz="0" w:space="0" w:color="auto"/>
            <w:right w:val="none" w:sz="0" w:space="0" w:color="auto"/>
          </w:divBdr>
        </w:div>
        <w:div w:id="560866671">
          <w:marLeft w:val="640"/>
          <w:marRight w:val="0"/>
          <w:marTop w:val="0"/>
          <w:marBottom w:val="0"/>
          <w:divBdr>
            <w:top w:val="none" w:sz="0" w:space="0" w:color="auto"/>
            <w:left w:val="none" w:sz="0" w:space="0" w:color="auto"/>
            <w:bottom w:val="none" w:sz="0" w:space="0" w:color="auto"/>
            <w:right w:val="none" w:sz="0" w:space="0" w:color="auto"/>
          </w:divBdr>
        </w:div>
        <w:div w:id="679507336">
          <w:marLeft w:val="640"/>
          <w:marRight w:val="0"/>
          <w:marTop w:val="0"/>
          <w:marBottom w:val="0"/>
          <w:divBdr>
            <w:top w:val="none" w:sz="0" w:space="0" w:color="auto"/>
            <w:left w:val="none" w:sz="0" w:space="0" w:color="auto"/>
            <w:bottom w:val="none" w:sz="0" w:space="0" w:color="auto"/>
            <w:right w:val="none" w:sz="0" w:space="0" w:color="auto"/>
          </w:divBdr>
        </w:div>
        <w:div w:id="289434608">
          <w:marLeft w:val="640"/>
          <w:marRight w:val="0"/>
          <w:marTop w:val="0"/>
          <w:marBottom w:val="0"/>
          <w:divBdr>
            <w:top w:val="none" w:sz="0" w:space="0" w:color="auto"/>
            <w:left w:val="none" w:sz="0" w:space="0" w:color="auto"/>
            <w:bottom w:val="none" w:sz="0" w:space="0" w:color="auto"/>
            <w:right w:val="none" w:sz="0" w:space="0" w:color="auto"/>
          </w:divBdr>
        </w:div>
        <w:div w:id="267851516">
          <w:marLeft w:val="640"/>
          <w:marRight w:val="0"/>
          <w:marTop w:val="0"/>
          <w:marBottom w:val="0"/>
          <w:divBdr>
            <w:top w:val="none" w:sz="0" w:space="0" w:color="auto"/>
            <w:left w:val="none" w:sz="0" w:space="0" w:color="auto"/>
            <w:bottom w:val="none" w:sz="0" w:space="0" w:color="auto"/>
            <w:right w:val="none" w:sz="0" w:space="0" w:color="auto"/>
          </w:divBdr>
        </w:div>
        <w:div w:id="1441024249">
          <w:marLeft w:val="640"/>
          <w:marRight w:val="0"/>
          <w:marTop w:val="0"/>
          <w:marBottom w:val="0"/>
          <w:divBdr>
            <w:top w:val="none" w:sz="0" w:space="0" w:color="auto"/>
            <w:left w:val="none" w:sz="0" w:space="0" w:color="auto"/>
            <w:bottom w:val="none" w:sz="0" w:space="0" w:color="auto"/>
            <w:right w:val="none" w:sz="0" w:space="0" w:color="auto"/>
          </w:divBdr>
        </w:div>
        <w:div w:id="480387008">
          <w:marLeft w:val="640"/>
          <w:marRight w:val="0"/>
          <w:marTop w:val="0"/>
          <w:marBottom w:val="0"/>
          <w:divBdr>
            <w:top w:val="none" w:sz="0" w:space="0" w:color="auto"/>
            <w:left w:val="none" w:sz="0" w:space="0" w:color="auto"/>
            <w:bottom w:val="none" w:sz="0" w:space="0" w:color="auto"/>
            <w:right w:val="none" w:sz="0" w:space="0" w:color="auto"/>
          </w:divBdr>
        </w:div>
        <w:div w:id="124350048">
          <w:marLeft w:val="640"/>
          <w:marRight w:val="0"/>
          <w:marTop w:val="0"/>
          <w:marBottom w:val="0"/>
          <w:divBdr>
            <w:top w:val="none" w:sz="0" w:space="0" w:color="auto"/>
            <w:left w:val="none" w:sz="0" w:space="0" w:color="auto"/>
            <w:bottom w:val="none" w:sz="0" w:space="0" w:color="auto"/>
            <w:right w:val="none" w:sz="0" w:space="0" w:color="auto"/>
          </w:divBdr>
        </w:div>
        <w:div w:id="263197397">
          <w:marLeft w:val="640"/>
          <w:marRight w:val="0"/>
          <w:marTop w:val="0"/>
          <w:marBottom w:val="0"/>
          <w:divBdr>
            <w:top w:val="none" w:sz="0" w:space="0" w:color="auto"/>
            <w:left w:val="none" w:sz="0" w:space="0" w:color="auto"/>
            <w:bottom w:val="none" w:sz="0" w:space="0" w:color="auto"/>
            <w:right w:val="none" w:sz="0" w:space="0" w:color="auto"/>
          </w:divBdr>
        </w:div>
        <w:div w:id="1896354331">
          <w:marLeft w:val="640"/>
          <w:marRight w:val="0"/>
          <w:marTop w:val="0"/>
          <w:marBottom w:val="0"/>
          <w:divBdr>
            <w:top w:val="none" w:sz="0" w:space="0" w:color="auto"/>
            <w:left w:val="none" w:sz="0" w:space="0" w:color="auto"/>
            <w:bottom w:val="none" w:sz="0" w:space="0" w:color="auto"/>
            <w:right w:val="none" w:sz="0" w:space="0" w:color="auto"/>
          </w:divBdr>
        </w:div>
        <w:div w:id="373776783">
          <w:marLeft w:val="640"/>
          <w:marRight w:val="0"/>
          <w:marTop w:val="0"/>
          <w:marBottom w:val="0"/>
          <w:divBdr>
            <w:top w:val="none" w:sz="0" w:space="0" w:color="auto"/>
            <w:left w:val="none" w:sz="0" w:space="0" w:color="auto"/>
            <w:bottom w:val="none" w:sz="0" w:space="0" w:color="auto"/>
            <w:right w:val="none" w:sz="0" w:space="0" w:color="auto"/>
          </w:divBdr>
        </w:div>
        <w:div w:id="1566405320">
          <w:marLeft w:val="640"/>
          <w:marRight w:val="0"/>
          <w:marTop w:val="0"/>
          <w:marBottom w:val="0"/>
          <w:divBdr>
            <w:top w:val="none" w:sz="0" w:space="0" w:color="auto"/>
            <w:left w:val="none" w:sz="0" w:space="0" w:color="auto"/>
            <w:bottom w:val="none" w:sz="0" w:space="0" w:color="auto"/>
            <w:right w:val="none" w:sz="0" w:space="0" w:color="auto"/>
          </w:divBdr>
        </w:div>
        <w:div w:id="2136369017">
          <w:marLeft w:val="640"/>
          <w:marRight w:val="0"/>
          <w:marTop w:val="0"/>
          <w:marBottom w:val="0"/>
          <w:divBdr>
            <w:top w:val="none" w:sz="0" w:space="0" w:color="auto"/>
            <w:left w:val="none" w:sz="0" w:space="0" w:color="auto"/>
            <w:bottom w:val="none" w:sz="0" w:space="0" w:color="auto"/>
            <w:right w:val="none" w:sz="0" w:space="0" w:color="auto"/>
          </w:divBdr>
        </w:div>
        <w:div w:id="970863732">
          <w:marLeft w:val="640"/>
          <w:marRight w:val="0"/>
          <w:marTop w:val="0"/>
          <w:marBottom w:val="0"/>
          <w:divBdr>
            <w:top w:val="none" w:sz="0" w:space="0" w:color="auto"/>
            <w:left w:val="none" w:sz="0" w:space="0" w:color="auto"/>
            <w:bottom w:val="none" w:sz="0" w:space="0" w:color="auto"/>
            <w:right w:val="none" w:sz="0" w:space="0" w:color="auto"/>
          </w:divBdr>
        </w:div>
        <w:div w:id="1426995289">
          <w:marLeft w:val="640"/>
          <w:marRight w:val="0"/>
          <w:marTop w:val="0"/>
          <w:marBottom w:val="0"/>
          <w:divBdr>
            <w:top w:val="none" w:sz="0" w:space="0" w:color="auto"/>
            <w:left w:val="none" w:sz="0" w:space="0" w:color="auto"/>
            <w:bottom w:val="none" w:sz="0" w:space="0" w:color="auto"/>
            <w:right w:val="none" w:sz="0" w:space="0" w:color="auto"/>
          </w:divBdr>
        </w:div>
        <w:div w:id="1357347323">
          <w:marLeft w:val="640"/>
          <w:marRight w:val="0"/>
          <w:marTop w:val="0"/>
          <w:marBottom w:val="0"/>
          <w:divBdr>
            <w:top w:val="none" w:sz="0" w:space="0" w:color="auto"/>
            <w:left w:val="none" w:sz="0" w:space="0" w:color="auto"/>
            <w:bottom w:val="none" w:sz="0" w:space="0" w:color="auto"/>
            <w:right w:val="none" w:sz="0" w:space="0" w:color="auto"/>
          </w:divBdr>
        </w:div>
      </w:divsChild>
    </w:div>
    <w:div w:id="838622851">
      <w:bodyDiv w:val="1"/>
      <w:marLeft w:val="0"/>
      <w:marRight w:val="0"/>
      <w:marTop w:val="0"/>
      <w:marBottom w:val="0"/>
      <w:divBdr>
        <w:top w:val="none" w:sz="0" w:space="0" w:color="auto"/>
        <w:left w:val="none" w:sz="0" w:space="0" w:color="auto"/>
        <w:bottom w:val="none" w:sz="0" w:space="0" w:color="auto"/>
        <w:right w:val="none" w:sz="0" w:space="0" w:color="auto"/>
      </w:divBdr>
      <w:divsChild>
        <w:div w:id="5718641">
          <w:marLeft w:val="640"/>
          <w:marRight w:val="0"/>
          <w:marTop w:val="0"/>
          <w:marBottom w:val="0"/>
          <w:divBdr>
            <w:top w:val="none" w:sz="0" w:space="0" w:color="auto"/>
            <w:left w:val="none" w:sz="0" w:space="0" w:color="auto"/>
            <w:bottom w:val="none" w:sz="0" w:space="0" w:color="auto"/>
            <w:right w:val="none" w:sz="0" w:space="0" w:color="auto"/>
          </w:divBdr>
        </w:div>
        <w:div w:id="259065653">
          <w:marLeft w:val="640"/>
          <w:marRight w:val="0"/>
          <w:marTop w:val="0"/>
          <w:marBottom w:val="0"/>
          <w:divBdr>
            <w:top w:val="none" w:sz="0" w:space="0" w:color="auto"/>
            <w:left w:val="none" w:sz="0" w:space="0" w:color="auto"/>
            <w:bottom w:val="none" w:sz="0" w:space="0" w:color="auto"/>
            <w:right w:val="none" w:sz="0" w:space="0" w:color="auto"/>
          </w:divBdr>
        </w:div>
        <w:div w:id="165753430">
          <w:marLeft w:val="640"/>
          <w:marRight w:val="0"/>
          <w:marTop w:val="0"/>
          <w:marBottom w:val="0"/>
          <w:divBdr>
            <w:top w:val="none" w:sz="0" w:space="0" w:color="auto"/>
            <w:left w:val="none" w:sz="0" w:space="0" w:color="auto"/>
            <w:bottom w:val="none" w:sz="0" w:space="0" w:color="auto"/>
            <w:right w:val="none" w:sz="0" w:space="0" w:color="auto"/>
          </w:divBdr>
        </w:div>
        <w:div w:id="299120788">
          <w:marLeft w:val="640"/>
          <w:marRight w:val="0"/>
          <w:marTop w:val="0"/>
          <w:marBottom w:val="0"/>
          <w:divBdr>
            <w:top w:val="none" w:sz="0" w:space="0" w:color="auto"/>
            <w:left w:val="none" w:sz="0" w:space="0" w:color="auto"/>
            <w:bottom w:val="none" w:sz="0" w:space="0" w:color="auto"/>
            <w:right w:val="none" w:sz="0" w:space="0" w:color="auto"/>
          </w:divBdr>
        </w:div>
        <w:div w:id="778531067">
          <w:marLeft w:val="640"/>
          <w:marRight w:val="0"/>
          <w:marTop w:val="0"/>
          <w:marBottom w:val="0"/>
          <w:divBdr>
            <w:top w:val="none" w:sz="0" w:space="0" w:color="auto"/>
            <w:left w:val="none" w:sz="0" w:space="0" w:color="auto"/>
            <w:bottom w:val="none" w:sz="0" w:space="0" w:color="auto"/>
            <w:right w:val="none" w:sz="0" w:space="0" w:color="auto"/>
          </w:divBdr>
        </w:div>
        <w:div w:id="31536997">
          <w:marLeft w:val="640"/>
          <w:marRight w:val="0"/>
          <w:marTop w:val="0"/>
          <w:marBottom w:val="0"/>
          <w:divBdr>
            <w:top w:val="none" w:sz="0" w:space="0" w:color="auto"/>
            <w:left w:val="none" w:sz="0" w:space="0" w:color="auto"/>
            <w:bottom w:val="none" w:sz="0" w:space="0" w:color="auto"/>
            <w:right w:val="none" w:sz="0" w:space="0" w:color="auto"/>
          </w:divBdr>
        </w:div>
        <w:div w:id="1023828022">
          <w:marLeft w:val="640"/>
          <w:marRight w:val="0"/>
          <w:marTop w:val="0"/>
          <w:marBottom w:val="0"/>
          <w:divBdr>
            <w:top w:val="none" w:sz="0" w:space="0" w:color="auto"/>
            <w:left w:val="none" w:sz="0" w:space="0" w:color="auto"/>
            <w:bottom w:val="none" w:sz="0" w:space="0" w:color="auto"/>
            <w:right w:val="none" w:sz="0" w:space="0" w:color="auto"/>
          </w:divBdr>
        </w:div>
        <w:div w:id="768965549">
          <w:marLeft w:val="640"/>
          <w:marRight w:val="0"/>
          <w:marTop w:val="0"/>
          <w:marBottom w:val="0"/>
          <w:divBdr>
            <w:top w:val="none" w:sz="0" w:space="0" w:color="auto"/>
            <w:left w:val="none" w:sz="0" w:space="0" w:color="auto"/>
            <w:bottom w:val="none" w:sz="0" w:space="0" w:color="auto"/>
            <w:right w:val="none" w:sz="0" w:space="0" w:color="auto"/>
          </w:divBdr>
        </w:div>
        <w:div w:id="1416900762">
          <w:marLeft w:val="640"/>
          <w:marRight w:val="0"/>
          <w:marTop w:val="0"/>
          <w:marBottom w:val="0"/>
          <w:divBdr>
            <w:top w:val="none" w:sz="0" w:space="0" w:color="auto"/>
            <w:left w:val="none" w:sz="0" w:space="0" w:color="auto"/>
            <w:bottom w:val="none" w:sz="0" w:space="0" w:color="auto"/>
            <w:right w:val="none" w:sz="0" w:space="0" w:color="auto"/>
          </w:divBdr>
        </w:div>
        <w:div w:id="744957760">
          <w:marLeft w:val="640"/>
          <w:marRight w:val="0"/>
          <w:marTop w:val="0"/>
          <w:marBottom w:val="0"/>
          <w:divBdr>
            <w:top w:val="none" w:sz="0" w:space="0" w:color="auto"/>
            <w:left w:val="none" w:sz="0" w:space="0" w:color="auto"/>
            <w:bottom w:val="none" w:sz="0" w:space="0" w:color="auto"/>
            <w:right w:val="none" w:sz="0" w:space="0" w:color="auto"/>
          </w:divBdr>
        </w:div>
        <w:div w:id="1177307970">
          <w:marLeft w:val="640"/>
          <w:marRight w:val="0"/>
          <w:marTop w:val="0"/>
          <w:marBottom w:val="0"/>
          <w:divBdr>
            <w:top w:val="none" w:sz="0" w:space="0" w:color="auto"/>
            <w:left w:val="none" w:sz="0" w:space="0" w:color="auto"/>
            <w:bottom w:val="none" w:sz="0" w:space="0" w:color="auto"/>
            <w:right w:val="none" w:sz="0" w:space="0" w:color="auto"/>
          </w:divBdr>
        </w:div>
        <w:div w:id="1012610663">
          <w:marLeft w:val="640"/>
          <w:marRight w:val="0"/>
          <w:marTop w:val="0"/>
          <w:marBottom w:val="0"/>
          <w:divBdr>
            <w:top w:val="none" w:sz="0" w:space="0" w:color="auto"/>
            <w:left w:val="none" w:sz="0" w:space="0" w:color="auto"/>
            <w:bottom w:val="none" w:sz="0" w:space="0" w:color="auto"/>
            <w:right w:val="none" w:sz="0" w:space="0" w:color="auto"/>
          </w:divBdr>
        </w:div>
        <w:div w:id="499465747">
          <w:marLeft w:val="640"/>
          <w:marRight w:val="0"/>
          <w:marTop w:val="0"/>
          <w:marBottom w:val="0"/>
          <w:divBdr>
            <w:top w:val="none" w:sz="0" w:space="0" w:color="auto"/>
            <w:left w:val="none" w:sz="0" w:space="0" w:color="auto"/>
            <w:bottom w:val="none" w:sz="0" w:space="0" w:color="auto"/>
            <w:right w:val="none" w:sz="0" w:space="0" w:color="auto"/>
          </w:divBdr>
        </w:div>
        <w:div w:id="103617016">
          <w:marLeft w:val="640"/>
          <w:marRight w:val="0"/>
          <w:marTop w:val="0"/>
          <w:marBottom w:val="0"/>
          <w:divBdr>
            <w:top w:val="none" w:sz="0" w:space="0" w:color="auto"/>
            <w:left w:val="none" w:sz="0" w:space="0" w:color="auto"/>
            <w:bottom w:val="none" w:sz="0" w:space="0" w:color="auto"/>
            <w:right w:val="none" w:sz="0" w:space="0" w:color="auto"/>
          </w:divBdr>
        </w:div>
        <w:div w:id="1511484310">
          <w:marLeft w:val="640"/>
          <w:marRight w:val="0"/>
          <w:marTop w:val="0"/>
          <w:marBottom w:val="0"/>
          <w:divBdr>
            <w:top w:val="none" w:sz="0" w:space="0" w:color="auto"/>
            <w:left w:val="none" w:sz="0" w:space="0" w:color="auto"/>
            <w:bottom w:val="none" w:sz="0" w:space="0" w:color="auto"/>
            <w:right w:val="none" w:sz="0" w:space="0" w:color="auto"/>
          </w:divBdr>
        </w:div>
        <w:div w:id="1909728706">
          <w:marLeft w:val="640"/>
          <w:marRight w:val="0"/>
          <w:marTop w:val="0"/>
          <w:marBottom w:val="0"/>
          <w:divBdr>
            <w:top w:val="none" w:sz="0" w:space="0" w:color="auto"/>
            <w:left w:val="none" w:sz="0" w:space="0" w:color="auto"/>
            <w:bottom w:val="none" w:sz="0" w:space="0" w:color="auto"/>
            <w:right w:val="none" w:sz="0" w:space="0" w:color="auto"/>
          </w:divBdr>
        </w:div>
        <w:div w:id="514732161">
          <w:marLeft w:val="640"/>
          <w:marRight w:val="0"/>
          <w:marTop w:val="0"/>
          <w:marBottom w:val="0"/>
          <w:divBdr>
            <w:top w:val="none" w:sz="0" w:space="0" w:color="auto"/>
            <w:left w:val="none" w:sz="0" w:space="0" w:color="auto"/>
            <w:bottom w:val="none" w:sz="0" w:space="0" w:color="auto"/>
            <w:right w:val="none" w:sz="0" w:space="0" w:color="auto"/>
          </w:divBdr>
        </w:div>
        <w:div w:id="1627391930">
          <w:marLeft w:val="640"/>
          <w:marRight w:val="0"/>
          <w:marTop w:val="0"/>
          <w:marBottom w:val="0"/>
          <w:divBdr>
            <w:top w:val="none" w:sz="0" w:space="0" w:color="auto"/>
            <w:left w:val="none" w:sz="0" w:space="0" w:color="auto"/>
            <w:bottom w:val="none" w:sz="0" w:space="0" w:color="auto"/>
            <w:right w:val="none" w:sz="0" w:space="0" w:color="auto"/>
          </w:divBdr>
        </w:div>
        <w:div w:id="1849979470">
          <w:marLeft w:val="640"/>
          <w:marRight w:val="0"/>
          <w:marTop w:val="0"/>
          <w:marBottom w:val="0"/>
          <w:divBdr>
            <w:top w:val="none" w:sz="0" w:space="0" w:color="auto"/>
            <w:left w:val="none" w:sz="0" w:space="0" w:color="auto"/>
            <w:bottom w:val="none" w:sz="0" w:space="0" w:color="auto"/>
            <w:right w:val="none" w:sz="0" w:space="0" w:color="auto"/>
          </w:divBdr>
        </w:div>
        <w:div w:id="1316838144">
          <w:marLeft w:val="640"/>
          <w:marRight w:val="0"/>
          <w:marTop w:val="0"/>
          <w:marBottom w:val="0"/>
          <w:divBdr>
            <w:top w:val="none" w:sz="0" w:space="0" w:color="auto"/>
            <w:left w:val="none" w:sz="0" w:space="0" w:color="auto"/>
            <w:bottom w:val="none" w:sz="0" w:space="0" w:color="auto"/>
            <w:right w:val="none" w:sz="0" w:space="0" w:color="auto"/>
          </w:divBdr>
        </w:div>
        <w:div w:id="881406535">
          <w:marLeft w:val="640"/>
          <w:marRight w:val="0"/>
          <w:marTop w:val="0"/>
          <w:marBottom w:val="0"/>
          <w:divBdr>
            <w:top w:val="none" w:sz="0" w:space="0" w:color="auto"/>
            <w:left w:val="none" w:sz="0" w:space="0" w:color="auto"/>
            <w:bottom w:val="none" w:sz="0" w:space="0" w:color="auto"/>
            <w:right w:val="none" w:sz="0" w:space="0" w:color="auto"/>
          </w:divBdr>
        </w:div>
        <w:div w:id="1894854060">
          <w:marLeft w:val="640"/>
          <w:marRight w:val="0"/>
          <w:marTop w:val="0"/>
          <w:marBottom w:val="0"/>
          <w:divBdr>
            <w:top w:val="none" w:sz="0" w:space="0" w:color="auto"/>
            <w:left w:val="none" w:sz="0" w:space="0" w:color="auto"/>
            <w:bottom w:val="none" w:sz="0" w:space="0" w:color="auto"/>
            <w:right w:val="none" w:sz="0" w:space="0" w:color="auto"/>
          </w:divBdr>
        </w:div>
        <w:div w:id="590817165">
          <w:marLeft w:val="640"/>
          <w:marRight w:val="0"/>
          <w:marTop w:val="0"/>
          <w:marBottom w:val="0"/>
          <w:divBdr>
            <w:top w:val="none" w:sz="0" w:space="0" w:color="auto"/>
            <w:left w:val="none" w:sz="0" w:space="0" w:color="auto"/>
            <w:bottom w:val="none" w:sz="0" w:space="0" w:color="auto"/>
            <w:right w:val="none" w:sz="0" w:space="0" w:color="auto"/>
          </w:divBdr>
        </w:div>
        <w:div w:id="1891377492">
          <w:marLeft w:val="640"/>
          <w:marRight w:val="0"/>
          <w:marTop w:val="0"/>
          <w:marBottom w:val="0"/>
          <w:divBdr>
            <w:top w:val="none" w:sz="0" w:space="0" w:color="auto"/>
            <w:left w:val="none" w:sz="0" w:space="0" w:color="auto"/>
            <w:bottom w:val="none" w:sz="0" w:space="0" w:color="auto"/>
            <w:right w:val="none" w:sz="0" w:space="0" w:color="auto"/>
          </w:divBdr>
        </w:div>
        <w:div w:id="532501144">
          <w:marLeft w:val="640"/>
          <w:marRight w:val="0"/>
          <w:marTop w:val="0"/>
          <w:marBottom w:val="0"/>
          <w:divBdr>
            <w:top w:val="none" w:sz="0" w:space="0" w:color="auto"/>
            <w:left w:val="none" w:sz="0" w:space="0" w:color="auto"/>
            <w:bottom w:val="none" w:sz="0" w:space="0" w:color="auto"/>
            <w:right w:val="none" w:sz="0" w:space="0" w:color="auto"/>
          </w:divBdr>
        </w:div>
        <w:div w:id="721251784">
          <w:marLeft w:val="640"/>
          <w:marRight w:val="0"/>
          <w:marTop w:val="0"/>
          <w:marBottom w:val="0"/>
          <w:divBdr>
            <w:top w:val="none" w:sz="0" w:space="0" w:color="auto"/>
            <w:left w:val="none" w:sz="0" w:space="0" w:color="auto"/>
            <w:bottom w:val="none" w:sz="0" w:space="0" w:color="auto"/>
            <w:right w:val="none" w:sz="0" w:space="0" w:color="auto"/>
          </w:divBdr>
        </w:div>
        <w:div w:id="1228028812">
          <w:marLeft w:val="640"/>
          <w:marRight w:val="0"/>
          <w:marTop w:val="0"/>
          <w:marBottom w:val="0"/>
          <w:divBdr>
            <w:top w:val="none" w:sz="0" w:space="0" w:color="auto"/>
            <w:left w:val="none" w:sz="0" w:space="0" w:color="auto"/>
            <w:bottom w:val="none" w:sz="0" w:space="0" w:color="auto"/>
            <w:right w:val="none" w:sz="0" w:space="0" w:color="auto"/>
          </w:divBdr>
        </w:div>
        <w:div w:id="152919056">
          <w:marLeft w:val="640"/>
          <w:marRight w:val="0"/>
          <w:marTop w:val="0"/>
          <w:marBottom w:val="0"/>
          <w:divBdr>
            <w:top w:val="none" w:sz="0" w:space="0" w:color="auto"/>
            <w:left w:val="none" w:sz="0" w:space="0" w:color="auto"/>
            <w:bottom w:val="none" w:sz="0" w:space="0" w:color="auto"/>
            <w:right w:val="none" w:sz="0" w:space="0" w:color="auto"/>
          </w:divBdr>
        </w:div>
        <w:div w:id="2129346848">
          <w:marLeft w:val="640"/>
          <w:marRight w:val="0"/>
          <w:marTop w:val="0"/>
          <w:marBottom w:val="0"/>
          <w:divBdr>
            <w:top w:val="none" w:sz="0" w:space="0" w:color="auto"/>
            <w:left w:val="none" w:sz="0" w:space="0" w:color="auto"/>
            <w:bottom w:val="none" w:sz="0" w:space="0" w:color="auto"/>
            <w:right w:val="none" w:sz="0" w:space="0" w:color="auto"/>
          </w:divBdr>
        </w:div>
        <w:div w:id="1955742576">
          <w:marLeft w:val="640"/>
          <w:marRight w:val="0"/>
          <w:marTop w:val="0"/>
          <w:marBottom w:val="0"/>
          <w:divBdr>
            <w:top w:val="none" w:sz="0" w:space="0" w:color="auto"/>
            <w:left w:val="none" w:sz="0" w:space="0" w:color="auto"/>
            <w:bottom w:val="none" w:sz="0" w:space="0" w:color="auto"/>
            <w:right w:val="none" w:sz="0" w:space="0" w:color="auto"/>
          </w:divBdr>
        </w:div>
        <w:div w:id="1272739301">
          <w:marLeft w:val="640"/>
          <w:marRight w:val="0"/>
          <w:marTop w:val="0"/>
          <w:marBottom w:val="0"/>
          <w:divBdr>
            <w:top w:val="none" w:sz="0" w:space="0" w:color="auto"/>
            <w:left w:val="none" w:sz="0" w:space="0" w:color="auto"/>
            <w:bottom w:val="none" w:sz="0" w:space="0" w:color="auto"/>
            <w:right w:val="none" w:sz="0" w:space="0" w:color="auto"/>
          </w:divBdr>
        </w:div>
        <w:div w:id="2128235820">
          <w:marLeft w:val="640"/>
          <w:marRight w:val="0"/>
          <w:marTop w:val="0"/>
          <w:marBottom w:val="0"/>
          <w:divBdr>
            <w:top w:val="none" w:sz="0" w:space="0" w:color="auto"/>
            <w:left w:val="none" w:sz="0" w:space="0" w:color="auto"/>
            <w:bottom w:val="none" w:sz="0" w:space="0" w:color="auto"/>
            <w:right w:val="none" w:sz="0" w:space="0" w:color="auto"/>
          </w:divBdr>
        </w:div>
      </w:divsChild>
    </w:div>
    <w:div w:id="848175515">
      <w:bodyDiv w:val="1"/>
      <w:marLeft w:val="0"/>
      <w:marRight w:val="0"/>
      <w:marTop w:val="0"/>
      <w:marBottom w:val="0"/>
      <w:divBdr>
        <w:top w:val="none" w:sz="0" w:space="0" w:color="auto"/>
        <w:left w:val="none" w:sz="0" w:space="0" w:color="auto"/>
        <w:bottom w:val="none" w:sz="0" w:space="0" w:color="auto"/>
        <w:right w:val="none" w:sz="0" w:space="0" w:color="auto"/>
      </w:divBdr>
      <w:divsChild>
        <w:div w:id="931937102">
          <w:marLeft w:val="640"/>
          <w:marRight w:val="0"/>
          <w:marTop w:val="0"/>
          <w:marBottom w:val="0"/>
          <w:divBdr>
            <w:top w:val="none" w:sz="0" w:space="0" w:color="auto"/>
            <w:left w:val="none" w:sz="0" w:space="0" w:color="auto"/>
            <w:bottom w:val="none" w:sz="0" w:space="0" w:color="auto"/>
            <w:right w:val="none" w:sz="0" w:space="0" w:color="auto"/>
          </w:divBdr>
        </w:div>
        <w:div w:id="932788430">
          <w:marLeft w:val="640"/>
          <w:marRight w:val="0"/>
          <w:marTop w:val="0"/>
          <w:marBottom w:val="0"/>
          <w:divBdr>
            <w:top w:val="none" w:sz="0" w:space="0" w:color="auto"/>
            <w:left w:val="none" w:sz="0" w:space="0" w:color="auto"/>
            <w:bottom w:val="none" w:sz="0" w:space="0" w:color="auto"/>
            <w:right w:val="none" w:sz="0" w:space="0" w:color="auto"/>
          </w:divBdr>
        </w:div>
        <w:div w:id="1104376326">
          <w:marLeft w:val="640"/>
          <w:marRight w:val="0"/>
          <w:marTop w:val="0"/>
          <w:marBottom w:val="0"/>
          <w:divBdr>
            <w:top w:val="none" w:sz="0" w:space="0" w:color="auto"/>
            <w:left w:val="none" w:sz="0" w:space="0" w:color="auto"/>
            <w:bottom w:val="none" w:sz="0" w:space="0" w:color="auto"/>
            <w:right w:val="none" w:sz="0" w:space="0" w:color="auto"/>
          </w:divBdr>
        </w:div>
        <w:div w:id="2073386271">
          <w:marLeft w:val="640"/>
          <w:marRight w:val="0"/>
          <w:marTop w:val="0"/>
          <w:marBottom w:val="0"/>
          <w:divBdr>
            <w:top w:val="none" w:sz="0" w:space="0" w:color="auto"/>
            <w:left w:val="none" w:sz="0" w:space="0" w:color="auto"/>
            <w:bottom w:val="none" w:sz="0" w:space="0" w:color="auto"/>
            <w:right w:val="none" w:sz="0" w:space="0" w:color="auto"/>
          </w:divBdr>
        </w:div>
        <w:div w:id="326783434">
          <w:marLeft w:val="640"/>
          <w:marRight w:val="0"/>
          <w:marTop w:val="0"/>
          <w:marBottom w:val="0"/>
          <w:divBdr>
            <w:top w:val="none" w:sz="0" w:space="0" w:color="auto"/>
            <w:left w:val="none" w:sz="0" w:space="0" w:color="auto"/>
            <w:bottom w:val="none" w:sz="0" w:space="0" w:color="auto"/>
            <w:right w:val="none" w:sz="0" w:space="0" w:color="auto"/>
          </w:divBdr>
        </w:div>
        <w:div w:id="1131292781">
          <w:marLeft w:val="640"/>
          <w:marRight w:val="0"/>
          <w:marTop w:val="0"/>
          <w:marBottom w:val="0"/>
          <w:divBdr>
            <w:top w:val="none" w:sz="0" w:space="0" w:color="auto"/>
            <w:left w:val="none" w:sz="0" w:space="0" w:color="auto"/>
            <w:bottom w:val="none" w:sz="0" w:space="0" w:color="auto"/>
            <w:right w:val="none" w:sz="0" w:space="0" w:color="auto"/>
          </w:divBdr>
        </w:div>
        <w:div w:id="1708018083">
          <w:marLeft w:val="640"/>
          <w:marRight w:val="0"/>
          <w:marTop w:val="0"/>
          <w:marBottom w:val="0"/>
          <w:divBdr>
            <w:top w:val="none" w:sz="0" w:space="0" w:color="auto"/>
            <w:left w:val="none" w:sz="0" w:space="0" w:color="auto"/>
            <w:bottom w:val="none" w:sz="0" w:space="0" w:color="auto"/>
            <w:right w:val="none" w:sz="0" w:space="0" w:color="auto"/>
          </w:divBdr>
        </w:div>
        <w:div w:id="499809037">
          <w:marLeft w:val="640"/>
          <w:marRight w:val="0"/>
          <w:marTop w:val="0"/>
          <w:marBottom w:val="0"/>
          <w:divBdr>
            <w:top w:val="none" w:sz="0" w:space="0" w:color="auto"/>
            <w:left w:val="none" w:sz="0" w:space="0" w:color="auto"/>
            <w:bottom w:val="none" w:sz="0" w:space="0" w:color="auto"/>
            <w:right w:val="none" w:sz="0" w:space="0" w:color="auto"/>
          </w:divBdr>
        </w:div>
        <w:div w:id="1412190654">
          <w:marLeft w:val="640"/>
          <w:marRight w:val="0"/>
          <w:marTop w:val="0"/>
          <w:marBottom w:val="0"/>
          <w:divBdr>
            <w:top w:val="none" w:sz="0" w:space="0" w:color="auto"/>
            <w:left w:val="none" w:sz="0" w:space="0" w:color="auto"/>
            <w:bottom w:val="none" w:sz="0" w:space="0" w:color="auto"/>
            <w:right w:val="none" w:sz="0" w:space="0" w:color="auto"/>
          </w:divBdr>
        </w:div>
        <w:div w:id="146481529">
          <w:marLeft w:val="640"/>
          <w:marRight w:val="0"/>
          <w:marTop w:val="0"/>
          <w:marBottom w:val="0"/>
          <w:divBdr>
            <w:top w:val="none" w:sz="0" w:space="0" w:color="auto"/>
            <w:left w:val="none" w:sz="0" w:space="0" w:color="auto"/>
            <w:bottom w:val="none" w:sz="0" w:space="0" w:color="auto"/>
            <w:right w:val="none" w:sz="0" w:space="0" w:color="auto"/>
          </w:divBdr>
        </w:div>
        <w:div w:id="1092431475">
          <w:marLeft w:val="640"/>
          <w:marRight w:val="0"/>
          <w:marTop w:val="0"/>
          <w:marBottom w:val="0"/>
          <w:divBdr>
            <w:top w:val="none" w:sz="0" w:space="0" w:color="auto"/>
            <w:left w:val="none" w:sz="0" w:space="0" w:color="auto"/>
            <w:bottom w:val="none" w:sz="0" w:space="0" w:color="auto"/>
            <w:right w:val="none" w:sz="0" w:space="0" w:color="auto"/>
          </w:divBdr>
        </w:div>
        <w:div w:id="253055358">
          <w:marLeft w:val="640"/>
          <w:marRight w:val="0"/>
          <w:marTop w:val="0"/>
          <w:marBottom w:val="0"/>
          <w:divBdr>
            <w:top w:val="none" w:sz="0" w:space="0" w:color="auto"/>
            <w:left w:val="none" w:sz="0" w:space="0" w:color="auto"/>
            <w:bottom w:val="none" w:sz="0" w:space="0" w:color="auto"/>
            <w:right w:val="none" w:sz="0" w:space="0" w:color="auto"/>
          </w:divBdr>
        </w:div>
        <w:div w:id="2095392410">
          <w:marLeft w:val="640"/>
          <w:marRight w:val="0"/>
          <w:marTop w:val="0"/>
          <w:marBottom w:val="0"/>
          <w:divBdr>
            <w:top w:val="none" w:sz="0" w:space="0" w:color="auto"/>
            <w:left w:val="none" w:sz="0" w:space="0" w:color="auto"/>
            <w:bottom w:val="none" w:sz="0" w:space="0" w:color="auto"/>
            <w:right w:val="none" w:sz="0" w:space="0" w:color="auto"/>
          </w:divBdr>
        </w:div>
        <w:div w:id="9452651">
          <w:marLeft w:val="640"/>
          <w:marRight w:val="0"/>
          <w:marTop w:val="0"/>
          <w:marBottom w:val="0"/>
          <w:divBdr>
            <w:top w:val="none" w:sz="0" w:space="0" w:color="auto"/>
            <w:left w:val="none" w:sz="0" w:space="0" w:color="auto"/>
            <w:bottom w:val="none" w:sz="0" w:space="0" w:color="auto"/>
            <w:right w:val="none" w:sz="0" w:space="0" w:color="auto"/>
          </w:divBdr>
        </w:div>
        <w:div w:id="1679381566">
          <w:marLeft w:val="640"/>
          <w:marRight w:val="0"/>
          <w:marTop w:val="0"/>
          <w:marBottom w:val="0"/>
          <w:divBdr>
            <w:top w:val="none" w:sz="0" w:space="0" w:color="auto"/>
            <w:left w:val="none" w:sz="0" w:space="0" w:color="auto"/>
            <w:bottom w:val="none" w:sz="0" w:space="0" w:color="auto"/>
            <w:right w:val="none" w:sz="0" w:space="0" w:color="auto"/>
          </w:divBdr>
        </w:div>
        <w:div w:id="1630235999">
          <w:marLeft w:val="640"/>
          <w:marRight w:val="0"/>
          <w:marTop w:val="0"/>
          <w:marBottom w:val="0"/>
          <w:divBdr>
            <w:top w:val="none" w:sz="0" w:space="0" w:color="auto"/>
            <w:left w:val="none" w:sz="0" w:space="0" w:color="auto"/>
            <w:bottom w:val="none" w:sz="0" w:space="0" w:color="auto"/>
            <w:right w:val="none" w:sz="0" w:space="0" w:color="auto"/>
          </w:divBdr>
        </w:div>
        <w:div w:id="206651537">
          <w:marLeft w:val="640"/>
          <w:marRight w:val="0"/>
          <w:marTop w:val="0"/>
          <w:marBottom w:val="0"/>
          <w:divBdr>
            <w:top w:val="none" w:sz="0" w:space="0" w:color="auto"/>
            <w:left w:val="none" w:sz="0" w:space="0" w:color="auto"/>
            <w:bottom w:val="none" w:sz="0" w:space="0" w:color="auto"/>
            <w:right w:val="none" w:sz="0" w:space="0" w:color="auto"/>
          </w:divBdr>
        </w:div>
        <w:div w:id="253828100">
          <w:marLeft w:val="640"/>
          <w:marRight w:val="0"/>
          <w:marTop w:val="0"/>
          <w:marBottom w:val="0"/>
          <w:divBdr>
            <w:top w:val="none" w:sz="0" w:space="0" w:color="auto"/>
            <w:left w:val="none" w:sz="0" w:space="0" w:color="auto"/>
            <w:bottom w:val="none" w:sz="0" w:space="0" w:color="auto"/>
            <w:right w:val="none" w:sz="0" w:space="0" w:color="auto"/>
          </w:divBdr>
        </w:div>
        <w:div w:id="1738242188">
          <w:marLeft w:val="640"/>
          <w:marRight w:val="0"/>
          <w:marTop w:val="0"/>
          <w:marBottom w:val="0"/>
          <w:divBdr>
            <w:top w:val="none" w:sz="0" w:space="0" w:color="auto"/>
            <w:left w:val="none" w:sz="0" w:space="0" w:color="auto"/>
            <w:bottom w:val="none" w:sz="0" w:space="0" w:color="auto"/>
            <w:right w:val="none" w:sz="0" w:space="0" w:color="auto"/>
          </w:divBdr>
        </w:div>
        <w:div w:id="1156610665">
          <w:marLeft w:val="640"/>
          <w:marRight w:val="0"/>
          <w:marTop w:val="0"/>
          <w:marBottom w:val="0"/>
          <w:divBdr>
            <w:top w:val="none" w:sz="0" w:space="0" w:color="auto"/>
            <w:left w:val="none" w:sz="0" w:space="0" w:color="auto"/>
            <w:bottom w:val="none" w:sz="0" w:space="0" w:color="auto"/>
            <w:right w:val="none" w:sz="0" w:space="0" w:color="auto"/>
          </w:divBdr>
        </w:div>
        <w:div w:id="1108622978">
          <w:marLeft w:val="640"/>
          <w:marRight w:val="0"/>
          <w:marTop w:val="0"/>
          <w:marBottom w:val="0"/>
          <w:divBdr>
            <w:top w:val="none" w:sz="0" w:space="0" w:color="auto"/>
            <w:left w:val="none" w:sz="0" w:space="0" w:color="auto"/>
            <w:bottom w:val="none" w:sz="0" w:space="0" w:color="auto"/>
            <w:right w:val="none" w:sz="0" w:space="0" w:color="auto"/>
          </w:divBdr>
        </w:div>
        <w:div w:id="313535997">
          <w:marLeft w:val="640"/>
          <w:marRight w:val="0"/>
          <w:marTop w:val="0"/>
          <w:marBottom w:val="0"/>
          <w:divBdr>
            <w:top w:val="none" w:sz="0" w:space="0" w:color="auto"/>
            <w:left w:val="none" w:sz="0" w:space="0" w:color="auto"/>
            <w:bottom w:val="none" w:sz="0" w:space="0" w:color="auto"/>
            <w:right w:val="none" w:sz="0" w:space="0" w:color="auto"/>
          </w:divBdr>
        </w:div>
        <w:div w:id="1712611319">
          <w:marLeft w:val="640"/>
          <w:marRight w:val="0"/>
          <w:marTop w:val="0"/>
          <w:marBottom w:val="0"/>
          <w:divBdr>
            <w:top w:val="none" w:sz="0" w:space="0" w:color="auto"/>
            <w:left w:val="none" w:sz="0" w:space="0" w:color="auto"/>
            <w:bottom w:val="none" w:sz="0" w:space="0" w:color="auto"/>
            <w:right w:val="none" w:sz="0" w:space="0" w:color="auto"/>
          </w:divBdr>
        </w:div>
        <w:div w:id="802230610">
          <w:marLeft w:val="640"/>
          <w:marRight w:val="0"/>
          <w:marTop w:val="0"/>
          <w:marBottom w:val="0"/>
          <w:divBdr>
            <w:top w:val="none" w:sz="0" w:space="0" w:color="auto"/>
            <w:left w:val="none" w:sz="0" w:space="0" w:color="auto"/>
            <w:bottom w:val="none" w:sz="0" w:space="0" w:color="auto"/>
            <w:right w:val="none" w:sz="0" w:space="0" w:color="auto"/>
          </w:divBdr>
        </w:div>
        <w:div w:id="271211877">
          <w:marLeft w:val="640"/>
          <w:marRight w:val="0"/>
          <w:marTop w:val="0"/>
          <w:marBottom w:val="0"/>
          <w:divBdr>
            <w:top w:val="none" w:sz="0" w:space="0" w:color="auto"/>
            <w:left w:val="none" w:sz="0" w:space="0" w:color="auto"/>
            <w:bottom w:val="none" w:sz="0" w:space="0" w:color="auto"/>
            <w:right w:val="none" w:sz="0" w:space="0" w:color="auto"/>
          </w:divBdr>
        </w:div>
        <w:div w:id="551576707">
          <w:marLeft w:val="640"/>
          <w:marRight w:val="0"/>
          <w:marTop w:val="0"/>
          <w:marBottom w:val="0"/>
          <w:divBdr>
            <w:top w:val="none" w:sz="0" w:space="0" w:color="auto"/>
            <w:left w:val="none" w:sz="0" w:space="0" w:color="auto"/>
            <w:bottom w:val="none" w:sz="0" w:space="0" w:color="auto"/>
            <w:right w:val="none" w:sz="0" w:space="0" w:color="auto"/>
          </w:divBdr>
        </w:div>
        <w:div w:id="758913954">
          <w:marLeft w:val="640"/>
          <w:marRight w:val="0"/>
          <w:marTop w:val="0"/>
          <w:marBottom w:val="0"/>
          <w:divBdr>
            <w:top w:val="none" w:sz="0" w:space="0" w:color="auto"/>
            <w:left w:val="none" w:sz="0" w:space="0" w:color="auto"/>
            <w:bottom w:val="none" w:sz="0" w:space="0" w:color="auto"/>
            <w:right w:val="none" w:sz="0" w:space="0" w:color="auto"/>
          </w:divBdr>
        </w:div>
        <w:div w:id="384259601">
          <w:marLeft w:val="640"/>
          <w:marRight w:val="0"/>
          <w:marTop w:val="0"/>
          <w:marBottom w:val="0"/>
          <w:divBdr>
            <w:top w:val="none" w:sz="0" w:space="0" w:color="auto"/>
            <w:left w:val="none" w:sz="0" w:space="0" w:color="auto"/>
            <w:bottom w:val="none" w:sz="0" w:space="0" w:color="auto"/>
            <w:right w:val="none" w:sz="0" w:space="0" w:color="auto"/>
          </w:divBdr>
        </w:div>
        <w:div w:id="1739134719">
          <w:marLeft w:val="640"/>
          <w:marRight w:val="0"/>
          <w:marTop w:val="0"/>
          <w:marBottom w:val="0"/>
          <w:divBdr>
            <w:top w:val="none" w:sz="0" w:space="0" w:color="auto"/>
            <w:left w:val="none" w:sz="0" w:space="0" w:color="auto"/>
            <w:bottom w:val="none" w:sz="0" w:space="0" w:color="auto"/>
            <w:right w:val="none" w:sz="0" w:space="0" w:color="auto"/>
          </w:divBdr>
        </w:div>
        <w:div w:id="1287733100">
          <w:marLeft w:val="640"/>
          <w:marRight w:val="0"/>
          <w:marTop w:val="0"/>
          <w:marBottom w:val="0"/>
          <w:divBdr>
            <w:top w:val="none" w:sz="0" w:space="0" w:color="auto"/>
            <w:left w:val="none" w:sz="0" w:space="0" w:color="auto"/>
            <w:bottom w:val="none" w:sz="0" w:space="0" w:color="auto"/>
            <w:right w:val="none" w:sz="0" w:space="0" w:color="auto"/>
          </w:divBdr>
        </w:div>
        <w:div w:id="559632432">
          <w:marLeft w:val="640"/>
          <w:marRight w:val="0"/>
          <w:marTop w:val="0"/>
          <w:marBottom w:val="0"/>
          <w:divBdr>
            <w:top w:val="none" w:sz="0" w:space="0" w:color="auto"/>
            <w:left w:val="none" w:sz="0" w:space="0" w:color="auto"/>
            <w:bottom w:val="none" w:sz="0" w:space="0" w:color="auto"/>
            <w:right w:val="none" w:sz="0" w:space="0" w:color="auto"/>
          </w:divBdr>
        </w:div>
        <w:div w:id="1377395167">
          <w:marLeft w:val="640"/>
          <w:marRight w:val="0"/>
          <w:marTop w:val="0"/>
          <w:marBottom w:val="0"/>
          <w:divBdr>
            <w:top w:val="none" w:sz="0" w:space="0" w:color="auto"/>
            <w:left w:val="none" w:sz="0" w:space="0" w:color="auto"/>
            <w:bottom w:val="none" w:sz="0" w:space="0" w:color="auto"/>
            <w:right w:val="none" w:sz="0" w:space="0" w:color="auto"/>
          </w:divBdr>
        </w:div>
        <w:div w:id="1516187217">
          <w:marLeft w:val="640"/>
          <w:marRight w:val="0"/>
          <w:marTop w:val="0"/>
          <w:marBottom w:val="0"/>
          <w:divBdr>
            <w:top w:val="none" w:sz="0" w:space="0" w:color="auto"/>
            <w:left w:val="none" w:sz="0" w:space="0" w:color="auto"/>
            <w:bottom w:val="none" w:sz="0" w:space="0" w:color="auto"/>
            <w:right w:val="none" w:sz="0" w:space="0" w:color="auto"/>
          </w:divBdr>
        </w:div>
        <w:div w:id="12732222">
          <w:marLeft w:val="640"/>
          <w:marRight w:val="0"/>
          <w:marTop w:val="0"/>
          <w:marBottom w:val="0"/>
          <w:divBdr>
            <w:top w:val="none" w:sz="0" w:space="0" w:color="auto"/>
            <w:left w:val="none" w:sz="0" w:space="0" w:color="auto"/>
            <w:bottom w:val="none" w:sz="0" w:space="0" w:color="auto"/>
            <w:right w:val="none" w:sz="0" w:space="0" w:color="auto"/>
          </w:divBdr>
        </w:div>
      </w:divsChild>
    </w:div>
    <w:div w:id="860506879">
      <w:bodyDiv w:val="1"/>
      <w:marLeft w:val="0"/>
      <w:marRight w:val="0"/>
      <w:marTop w:val="0"/>
      <w:marBottom w:val="0"/>
      <w:divBdr>
        <w:top w:val="none" w:sz="0" w:space="0" w:color="auto"/>
        <w:left w:val="none" w:sz="0" w:space="0" w:color="auto"/>
        <w:bottom w:val="none" w:sz="0" w:space="0" w:color="auto"/>
        <w:right w:val="none" w:sz="0" w:space="0" w:color="auto"/>
      </w:divBdr>
      <w:divsChild>
        <w:div w:id="545146167">
          <w:marLeft w:val="640"/>
          <w:marRight w:val="0"/>
          <w:marTop w:val="0"/>
          <w:marBottom w:val="0"/>
          <w:divBdr>
            <w:top w:val="none" w:sz="0" w:space="0" w:color="auto"/>
            <w:left w:val="none" w:sz="0" w:space="0" w:color="auto"/>
            <w:bottom w:val="none" w:sz="0" w:space="0" w:color="auto"/>
            <w:right w:val="none" w:sz="0" w:space="0" w:color="auto"/>
          </w:divBdr>
        </w:div>
        <w:div w:id="1682393769">
          <w:marLeft w:val="640"/>
          <w:marRight w:val="0"/>
          <w:marTop w:val="0"/>
          <w:marBottom w:val="0"/>
          <w:divBdr>
            <w:top w:val="none" w:sz="0" w:space="0" w:color="auto"/>
            <w:left w:val="none" w:sz="0" w:space="0" w:color="auto"/>
            <w:bottom w:val="none" w:sz="0" w:space="0" w:color="auto"/>
            <w:right w:val="none" w:sz="0" w:space="0" w:color="auto"/>
          </w:divBdr>
        </w:div>
        <w:div w:id="1344937165">
          <w:marLeft w:val="640"/>
          <w:marRight w:val="0"/>
          <w:marTop w:val="0"/>
          <w:marBottom w:val="0"/>
          <w:divBdr>
            <w:top w:val="none" w:sz="0" w:space="0" w:color="auto"/>
            <w:left w:val="none" w:sz="0" w:space="0" w:color="auto"/>
            <w:bottom w:val="none" w:sz="0" w:space="0" w:color="auto"/>
            <w:right w:val="none" w:sz="0" w:space="0" w:color="auto"/>
          </w:divBdr>
        </w:div>
        <w:div w:id="1755086744">
          <w:marLeft w:val="640"/>
          <w:marRight w:val="0"/>
          <w:marTop w:val="0"/>
          <w:marBottom w:val="0"/>
          <w:divBdr>
            <w:top w:val="none" w:sz="0" w:space="0" w:color="auto"/>
            <w:left w:val="none" w:sz="0" w:space="0" w:color="auto"/>
            <w:bottom w:val="none" w:sz="0" w:space="0" w:color="auto"/>
            <w:right w:val="none" w:sz="0" w:space="0" w:color="auto"/>
          </w:divBdr>
        </w:div>
        <w:div w:id="479466948">
          <w:marLeft w:val="640"/>
          <w:marRight w:val="0"/>
          <w:marTop w:val="0"/>
          <w:marBottom w:val="0"/>
          <w:divBdr>
            <w:top w:val="none" w:sz="0" w:space="0" w:color="auto"/>
            <w:left w:val="none" w:sz="0" w:space="0" w:color="auto"/>
            <w:bottom w:val="none" w:sz="0" w:space="0" w:color="auto"/>
            <w:right w:val="none" w:sz="0" w:space="0" w:color="auto"/>
          </w:divBdr>
        </w:div>
        <w:div w:id="371460736">
          <w:marLeft w:val="640"/>
          <w:marRight w:val="0"/>
          <w:marTop w:val="0"/>
          <w:marBottom w:val="0"/>
          <w:divBdr>
            <w:top w:val="none" w:sz="0" w:space="0" w:color="auto"/>
            <w:left w:val="none" w:sz="0" w:space="0" w:color="auto"/>
            <w:bottom w:val="none" w:sz="0" w:space="0" w:color="auto"/>
            <w:right w:val="none" w:sz="0" w:space="0" w:color="auto"/>
          </w:divBdr>
        </w:div>
        <w:div w:id="1327661025">
          <w:marLeft w:val="640"/>
          <w:marRight w:val="0"/>
          <w:marTop w:val="0"/>
          <w:marBottom w:val="0"/>
          <w:divBdr>
            <w:top w:val="none" w:sz="0" w:space="0" w:color="auto"/>
            <w:left w:val="none" w:sz="0" w:space="0" w:color="auto"/>
            <w:bottom w:val="none" w:sz="0" w:space="0" w:color="auto"/>
            <w:right w:val="none" w:sz="0" w:space="0" w:color="auto"/>
          </w:divBdr>
        </w:div>
        <w:div w:id="284040499">
          <w:marLeft w:val="640"/>
          <w:marRight w:val="0"/>
          <w:marTop w:val="0"/>
          <w:marBottom w:val="0"/>
          <w:divBdr>
            <w:top w:val="none" w:sz="0" w:space="0" w:color="auto"/>
            <w:left w:val="none" w:sz="0" w:space="0" w:color="auto"/>
            <w:bottom w:val="none" w:sz="0" w:space="0" w:color="auto"/>
            <w:right w:val="none" w:sz="0" w:space="0" w:color="auto"/>
          </w:divBdr>
        </w:div>
        <w:div w:id="848569949">
          <w:marLeft w:val="640"/>
          <w:marRight w:val="0"/>
          <w:marTop w:val="0"/>
          <w:marBottom w:val="0"/>
          <w:divBdr>
            <w:top w:val="none" w:sz="0" w:space="0" w:color="auto"/>
            <w:left w:val="none" w:sz="0" w:space="0" w:color="auto"/>
            <w:bottom w:val="none" w:sz="0" w:space="0" w:color="auto"/>
            <w:right w:val="none" w:sz="0" w:space="0" w:color="auto"/>
          </w:divBdr>
        </w:div>
        <w:div w:id="1634750558">
          <w:marLeft w:val="640"/>
          <w:marRight w:val="0"/>
          <w:marTop w:val="0"/>
          <w:marBottom w:val="0"/>
          <w:divBdr>
            <w:top w:val="none" w:sz="0" w:space="0" w:color="auto"/>
            <w:left w:val="none" w:sz="0" w:space="0" w:color="auto"/>
            <w:bottom w:val="none" w:sz="0" w:space="0" w:color="auto"/>
            <w:right w:val="none" w:sz="0" w:space="0" w:color="auto"/>
          </w:divBdr>
        </w:div>
        <w:div w:id="902911691">
          <w:marLeft w:val="640"/>
          <w:marRight w:val="0"/>
          <w:marTop w:val="0"/>
          <w:marBottom w:val="0"/>
          <w:divBdr>
            <w:top w:val="none" w:sz="0" w:space="0" w:color="auto"/>
            <w:left w:val="none" w:sz="0" w:space="0" w:color="auto"/>
            <w:bottom w:val="none" w:sz="0" w:space="0" w:color="auto"/>
            <w:right w:val="none" w:sz="0" w:space="0" w:color="auto"/>
          </w:divBdr>
        </w:div>
        <w:div w:id="1123160912">
          <w:marLeft w:val="640"/>
          <w:marRight w:val="0"/>
          <w:marTop w:val="0"/>
          <w:marBottom w:val="0"/>
          <w:divBdr>
            <w:top w:val="none" w:sz="0" w:space="0" w:color="auto"/>
            <w:left w:val="none" w:sz="0" w:space="0" w:color="auto"/>
            <w:bottom w:val="none" w:sz="0" w:space="0" w:color="auto"/>
            <w:right w:val="none" w:sz="0" w:space="0" w:color="auto"/>
          </w:divBdr>
        </w:div>
        <w:div w:id="1800807103">
          <w:marLeft w:val="640"/>
          <w:marRight w:val="0"/>
          <w:marTop w:val="0"/>
          <w:marBottom w:val="0"/>
          <w:divBdr>
            <w:top w:val="none" w:sz="0" w:space="0" w:color="auto"/>
            <w:left w:val="none" w:sz="0" w:space="0" w:color="auto"/>
            <w:bottom w:val="none" w:sz="0" w:space="0" w:color="auto"/>
            <w:right w:val="none" w:sz="0" w:space="0" w:color="auto"/>
          </w:divBdr>
        </w:div>
        <w:div w:id="2057468415">
          <w:marLeft w:val="640"/>
          <w:marRight w:val="0"/>
          <w:marTop w:val="0"/>
          <w:marBottom w:val="0"/>
          <w:divBdr>
            <w:top w:val="none" w:sz="0" w:space="0" w:color="auto"/>
            <w:left w:val="none" w:sz="0" w:space="0" w:color="auto"/>
            <w:bottom w:val="none" w:sz="0" w:space="0" w:color="auto"/>
            <w:right w:val="none" w:sz="0" w:space="0" w:color="auto"/>
          </w:divBdr>
        </w:div>
        <w:div w:id="1272325424">
          <w:marLeft w:val="640"/>
          <w:marRight w:val="0"/>
          <w:marTop w:val="0"/>
          <w:marBottom w:val="0"/>
          <w:divBdr>
            <w:top w:val="none" w:sz="0" w:space="0" w:color="auto"/>
            <w:left w:val="none" w:sz="0" w:space="0" w:color="auto"/>
            <w:bottom w:val="none" w:sz="0" w:space="0" w:color="auto"/>
            <w:right w:val="none" w:sz="0" w:space="0" w:color="auto"/>
          </w:divBdr>
        </w:div>
        <w:div w:id="818618964">
          <w:marLeft w:val="640"/>
          <w:marRight w:val="0"/>
          <w:marTop w:val="0"/>
          <w:marBottom w:val="0"/>
          <w:divBdr>
            <w:top w:val="none" w:sz="0" w:space="0" w:color="auto"/>
            <w:left w:val="none" w:sz="0" w:space="0" w:color="auto"/>
            <w:bottom w:val="none" w:sz="0" w:space="0" w:color="auto"/>
            <w:right w:val="none" w:sz="0" w:space="0" w:color="auto"/>
          </w:divBdr>
        </w:div>
        <w:div w:id="42290697">
          <w:marLeft w:val="640"/>
          <w:marRight w:val="0"/>
          <w:marTop w:val="0"/>
          <w:marBottom w:val="0"/>
          <w:divBdr>
            <w:top w:val="none" w:sz="0" w:space="0" w:color="auto"/>
            <w:left w:val="none" w:sz="0" w:space="0" w:color="auto"/>
            <w:bottom w:val="none" w:sz="0" w:space="0" w:color="auto"/>
            <w:right w:val="none" w:sz="0" w:space="0" w:color="auto"/>
          </w:divBdr>
        </w:div>
        <w:div w:id="1190945396">
          <w:marLeft w:val="640"/>
          <w:marRight w:val="0"/>
          <w:marTop w:val="0"/>
          <w:marBottom w:val="0"/>
          <w:divBdr>
            <w:top w:val="none" w:sz="0" w:space="0" w:color="auto"/>
            <w:left w:val="none" w:sz="0" w:space="0" w:color="auto"/>
            <w:bottom w:val="none" w:sz="0" w:space="0" w:color="auto"/>
            <w:right w:val="none" w:sz="0" w:space="0" w:color="auto"/>
          </w:divBdr>
        </w:div>
        <w:div w:id="288977389">
          <w:marLeft w:val="640"/>
          <w:marRight w:val="0"/>
          <w:marTop w:val="0"/>
          <w:marBottom w:val="0"/>
          <w:divBdr>
            <w:top w:val="none" w:sz="0" w:space="0" w:color="auto"/>
            <w:left w:val="none" w:sz="0" w:space="0" w:color="auto"/>
            <w:bottom w:val="none" w:sz="0" w:space="0" w:color="auto"/>
            <w:right w:val="none" w:sz="0" w:space="0" w:color="auto"/>
          </w:divBdr>
        </w:div>
        <w:div w:id="1082676130">
          <w:marLeft w:val="640"/>
          <w:marRight w:val="0"/>
          <w:marTop w:val="0"/>
          <w:marBottom w:val="0"/>
          <w:divBdr>
            <w:top w:val="none" w:sz="0" w:space="0" w:color="auto"/>
            <w:left w:val="none" w:sz="0" w:space="0" w:color="auto"/>
            <w:bottom w:val="none" w:sz="0" w:space="0" w:color="auto"/>
            <w:right w:val="none" w:sz="0" w:space="0" w:color="auto"/>
          </w:divBdr>
        </w:div>
        <w:div w:id="198857879">
          <w:marLeft w:val="640"/>
          <w:marRight w:val="0"/>
          <w:marTop w:val="0"/>
          <w:marBottom w:val="0"/>
          <w:divBdr>
            <w:top w:val="none" w:sz="0" w:space="0" w:color="auto"/>
            <w:left w:val="none" w:sz="0" w:space="0" w:color="auto"/>
            <w:bottom w:val="none" w:sz="0" w:space="0" w:color="auto"/>
            <w:right w:val="none" w:sz="0" w:space="0" w:color="auto"/>
          </w:divBdr>
        </w:div>
      </w:divsChild>
    </w:div>
    <w:div w:id="893471876">
      <w:bodyDiv w:val="1"/>
      <w:marLeft w:val="0"/>
      <w:marRight w:val="0"/>
      <w:marTop w:val="0"/>
      <w:marBottom w:val="0"/>
      <w:divBdr>
        <w:top w:val="none" w:sz="0" w:space="0" w:color="auto"/>
        <w:left w:val="none" w:sz="0" w:space="0" w:color="auto"/>
        <w:bottom w:val="none" w:sz="0" w:space="0" w:color="auto"/>
        <w:right w:val="none" w:sz="0" w:space="0" w:color="auto"/>
      </w:divBdr>
      <w:divsChild>
        <w:div w:id="2131703247">
          <w:marLeft w:val="640"/>
          <w:marRight w:val="0"/>
          <w:marTop w:val="0"/>
          <w:marBottom w:val="0"/>
          <w:divBdr>
            <w:top w:val="none" w:sz="0" w:space="0" w:color="auto"/>
            <w:left w:val="none" w:sz="0" w:space="0" w:color="auto"/>
            <w:bottom w:val="none" w:sz="0" w:space="0" w:color="auto"/>
            <w:right w:val="none" w:sz="0" w:space="0" w:color="auto"/>
          </w:divBdr>
        </w:div>
        <w:div w:id="1805855804">
          <w:marLeft w:val="640"/>
          <w:marRight w:val="0"/>
          <w:marTop w:val="0"/>
          <w:marBottom w:val="0"/>
          <w:divBdr>
            <w:top w:val="none" w:sz="0" w:space="0" w:color="auto"/>
            <w:left w:val="none" w:sz="0" w:space="0" w:color="auto"/>
            <w:bottom w:val="none" w:sz="0" w:space="0" w:color="auto"/>
            <w:right w:val="none" w:sz="0" w:space="0" w:color="auto"/>
          </w:divBdr>
        </w:div>
        <w:div w:id="406615004">
          <w:marLeft w:val="640"/>
          <w:marRight w:val="0"/>
          <w:marTop w:val="0"/>
          <w:marBottom w:val="0"/>
          <w:divBdr>
            <w:top w:val="none" w:sz="0" w:space="0" w:color="auto"/>
            <w:left w:val="none" w:sz="0" w:space="0" w:color="auto"/>
            <w:bottom w:val="none" w:sz="0" w:space="0" w:color="auto"/>
            <w:right w:val="none" w:sz="0" w:space="0" w:color="auto"/>
          </w:divBdr>
        </w:div>
        <w:div w:id="1573586991">
          <w:marLeft w:val="640"/>
          <w:marRight w:val="0"/>
          <w:marTop w:val="0"/>
          <w:marBottom w:val="0"/>
          <w:divBdr>
            <w:top w:val="none" w:sz="0" w:space="0" w:color="auto"/>
            <w:left w:val="none" w:sz="0" w:space="0" w:color="auto"/>
            <w:bottom w:val="none" w:sz="0" w:space="0" w:color="auto"/>
            <w:right w:val="none" w:sz="0" w:space="0" w:color="auto"/>
          </w:divBdr>
        </w:div>
        <w:div w:id="1935749439">
          <w:marLeft w:val="640"/>
          <w:marRight w:val="0"/>
          <w:marTop w:val="0"/>
          <w:marBottom w:val="0"/>
          <w:divBdr>
            <w:top w:val="none" w:sz="0" w:space="0" w:color="auto"/>
            <w:left w:val="none" w:sz="0" w:space="0" w:color="auto"/>
            <w:bottom w:val="none" w:sz="0" w:space="0" w:color="auto"/>
            <w:right w:val="none" w:sz="0" w:space="0" w:color="auto"/>
          </w:divBdr>
        </w:div>
        <w:div w:id="1318605878">
          <w:marLeft w:val="640"/>
          <w:marRight w:val="0"/>
          <w:marTop w:val="0"/>
          <w:marBottom w:val="0"/>
          <w:divBdr>
            <w:top w:val="none" w:sz="0" w:space="0" w:color="auto"/>
            <w:left w:val="none" w:sz="0" w:space="0" w:color="auto"/>
            <w:bottom w:val="none" w:sz="0" w:space="0" w:color="auto"/>
            <w:right w:val="none" w:sz="0" w:space="0" w:color="auto"/>
          </w:divBdr>
        </w:div>
        <w:div w:id="782917642">
          <w:marLeft w:val="640"/>
          <w:marRight w:val="0"/>
          <w:marTop w:val="0"/>
          <w:marBottom w:val="0"/>
          <w:divBdr>
            <w:top w:val="none" w:sz="0" w:space="0" w:color="auto"/>
            <w:left w:val="none" w:sz="0" w:space="0" w:color="auto"/>
            <w:bottom w:val="none" w:sz="0" w:space="0" w:color="auto"/>
            <w:right w:val="none" w:sz="0" w:space="0" w:color="auto"/>
          </w:divBdr>
        </w:div>
        <w:div w:id="2040275132">
          <w:marLeft w:val="640"/>
          <w:marRight w:val="0"/>
          <w:marTop w:val="0"/>
          <w:marBottom w:val="0"/>
          <w:divBdr>
            <w:top w:val="none" w:sz="0" w:space="0" w:color="auto"/>
            <w:left w:val="none" w:sz="0" w:space="0" w:color="auto"/>
            <w:bottom w:val="none" w:sz="0" w:space="0" w:color="auto"/>
            <w:right w:val="none" w:sz="0" w:space="0" w:color="auto"/>
          </w:divBdr>
        </w:div>
        <w:div w:id="1477378360">
          <w:marLeft w:val="640"/>
          <w:marRight w:val="0"/>
          <w:marTop w:val="0"/>
          <w:marBottom w:val="0"/>
          <w:divBdr>
            <w:top w:val="none" w:sz="0" w:space="0" w:color="auto"/>
            <w:left w:val="none" w:sz="0" w:space="0" w:color="auto"/>
            <w:bottom w:val="none" w:sz="0" w:space="0" w:color="auto"/>
            <w:right w:val="none" w:sz="0" w:space="0" w:color="auto"/>
          </w:divBdr>
        </w:div>
        <w:div w:id="942999861">
          <w:marLeft w:val="640"/>
          <w:marRight w:val="0"/>
          <w:marTop w:val="0"/>
          <w:marBottom w:val="0"/>
          <w:divBdr>
            <w:top w:val="none" w:sz="0" w:space="0" w:color="auto"/>
            <w:left w:val="none" w:sz="0" w:space="0" w:color="auto"/>
            <w:bottom w:val="none" w:sz="0" w:space="0" w:color="auto"/>
            <w:right w:val="none" w:sz="0" w:space="0" w:color="auto"/>
          </w:divBdr>
        </w:div>
        <w:div w:id="928539071">
          <w:marLeft w:val="640"/>
          <w:marRight w:val="0"/>
          <w:marTop w:val="0"/>
          <w:marBottom w:val="0"/>
          <w:divBdr>
            <w:top w:val="none" w:sz="0" w:space="0" w:color="auto"/>
            <w:left w:val="none" w:sz="0" w:space="0" w:color="auto"/>
            <w:bottom w:val="none" w:sz="0" w:space="0" w:color="auto"/>
            <w:right w:val="none" w:sz="0" w:space="0" w:color="auto"/>
          </w:divBdr>
        </w:div>
        <w:div w:id="310214251">
          <w:marLeft w:val="640"/>
          <w:marRight w:val="0"/>
          <w:marTop w:val="0"/>
          <w:marBottom w:val="0"/>
          <w:divBdr>
            <w:top w:val="none" w:sz="0" w:space="0" w:color="auto"/>
            <w:left w:val="none" w:sz="0" w:space="0" w:color="auto"/>
            <w:bottom w:val="none" w:sz="0" w:space="0" w:color="auto"/>
            <w:right w:val="none" w:sz="0" w:space="0" w:color="auto"/>
          </w:divBdr>
        </w:div>
        <w:div w:id="191040214">
          <w:marLeft w:val="640"/>
          <w:marRight w:val="0"/>
          <w:marTop w:val="0"/>
          <w:marBottom w:val="0"/>
          <w:divBdr>
            <w:top w:val="none" w:sz="0" w:space="0" w:color="auto"/>
            <w:left w:val="none" w:sz="0" w:space="0" w:color="auto"/>
            <w:bottom w:val="none" w:sz="0" w:space="0" w:color="auto"/>
            <w:right w:val="none" w:sz="0" w:space="0" w:color="auto"/>
          </w:divBdr>
        </w:div>
        <w:div w:id="1115490645">
          <w:marLeft w:val="640"/>
          <w:marRight w:val="0"/>
          <w:marTop w:val="0"/>
          <w:marBottom w:val="0"/>
          <w:divBdr>
            <w:top w:val="none" w:sz="0" w:space="0" w:color="auto"/>
            <w:left w:val="none" w:sz="0" w:space="0" w:color="auto"/>
            <w:bottom w:val="none" w:sz="0" w:space="0" w:color="auto"/>
            <w:right w:val="none" w:sz="0" w:space="0" w:color="auto"/>
          </w:divBdr>
        </w:div>
        <w:div w:id="205066019">
          <w:marLeft w:val="640"/>
          <w:marRight w:val="0"/>
          <w:marTop w:val="0"/>
          <w:marBottom w:val="0"/>
          <w:divBdr>
            <w:top w:val="none" w:sz="0" w:space="0" w:color="auto"/>
            <w:left w:val="none" w:sz="0" w:space="0" w:color="auto"/>
            <w:bottom w:val="none" w:sz="0" w:space="0" w:color="auto"/>
            <w:right w:val="none" w:sz="0" w:space="0" w:color="auto"/>
          </w:divBdr>
        </w:div>
        <w:div w:id="945498414">
          <w:marLeft w:val="640"/>
          <w:marRight w:val="0"/>
          <w:marTop w:val="0"/>
          <w:marBottom w:val="0"/>
          <w:divBdr>
            <w:top w:val="none" w:sz="0" w:space="0" w:color="auto"/>
            <w:left w:val="none" w:sz="0" w:space="0" w:color="auto"/>
            <w:bottom w:val="none" w:sz="0" w:space="0" w:color="auto"/>
            <w:right w:val="none" w:sz="0" w:space="0" w:color="auto"/>
          </w:divBdr>
        </w:div>
        <w:div w:id="1822650949">
          <w:marLeft w:val="640"/>
          <w:marRight w:val="0"/>
          <w:marTop w:val="0"/>
          <w:marBottom w:val="0"/>
          <w:divBdr>
            <w:top w:val="none" w:sz="0" w:space="0" w:color="auto"/>
            <w:left w:val="none" w:sz="0" w:space="0" w:color="auto"/>
            <w:bottom w:val="none" w:sz="0" w:space="0" w:color="auto"/>
            <w:right w:val="none" w:sz="0" w:space="0" w:color="auto"/>
          </w:divBdr>
        </w:div>
        <w:div w:id="2067677516">
          <w:marLeft w:val="640"/>
          <w:marRight w:val="0"/>
          <w:marTop w:val="0"/>
          <w:marBottom w:val="0"/>
          <w:divBdr>
            <w:top w:val="none" w:sz="0" w:space="0" w:color="auto"/>
            <w:left w:val="none" w:sz="0" w:space="0" w:color="auto"/>
            <w:bottom w:val="none" w:sz="0" w:space="0" w:color="auto"/>
            <w:right w:val="none" w:sz="0" w:space="0" w:color="auto"/>
          </w:divBdr>
        </w:div>
        <w:div w:id="702367426">
          <w:marLeft w:val="640"/>
          <w:marRight w:val="0"/>
          <w:marTop w:val="0"/>
          <w:marBottom w:val="0"/>
          <w:divBdr>
            <w:top w:val="none" w:sz="0" w:space="0" w:color="auto"/>
            <w:left w:val="none" w:sz="0" w:space="0" w:color="auto"/>
            <w:bottom w:val="none" w:sz="0" w:space="0" w:color="auto"/>
            <w:right w:val="none" w:sz="0" w:space="0" w:color="auto"/>
          </w:divBdr>
        </w:div>
        <w:div w:id="188496198">
          <w:marLeft w:val="640"/>
          <w:marRight w:val="0"/>
          <w:marTop w:val="0"/>
          <w:marBottom w:val="0"/>
          <w:divBdr>
            <w:top w:val="none" w:sz="0" w:space="0" w:color="auto"/>
            <w:left w:val="none" w:sz="0" w:space="0" w:color="auto"/>
            <w:bottom w:val="none" w:sz="0" w:space="0" w:color="auto"/>
            <w:right w:val="none" w:sz="0" w:space="0" w:color="auto"/>
          </w:divBdr>
        </w:div>
        <w:div w:id="968782012">
          <w:marLeft w:val="640"/>
          <w:marRight w:val="0"/>
          <w:marTop w:val="0"/>
          <w:marBottom w:val="0"/>
          <w:divBdr>
            <w:top w:val="none" w:sz="0" w:space="0" w:color="auto"/>
            <w:left w:val="none" w:sz="0" w:space="0" w:color="auto"/>
            <w:bottom w:val="none" w:sz="0" w:space="0" w:color="auto"/>
            <w:right w:val="none" w:sz="0" w:space="0" w:color="auto"/>
          </w:divBdr>
        </w:div>
        <w:div w:id="36859599">
          <w:marLeft w:val="640"/>
          <w:marRight w:val="0"/>
          <w:marTop w:val="0"/>
          <w:marBottom w:val="0"/>
          <w:divBdr>
            <w:top w:val="none" w:sz="0" w:space="0" w:color="auto"/>
            <w:left w:val="none" w:sz="0" w:space="0" w:color="auto"/>
            <w:bottom w:val="none" w:sz="0" w:space="0" w:color="auto"/>
            <w:right w:val="none" w:sz="0" w:space="0" w:color="auto"/>
          </w:divBdr>
        </w:div>
        <w:div w:id="394352978">
          <w:marLeft w:val="640"/>
          <w:marRight w:val="0"/>
          <w:marTop w:val="0"/>
          <w:marBottom w:val="0"/>
          <w:divBdr>
            <w:top w:val="none" w:sz="0" w:space="0" w:color="auto"/>
            <w:left w:val="none" w:sz="0" w:space="0" w:color="auto"/>
            <w:bottom w:val="none" w:sz="0" w:space="0" w:color="auto"/>
            <w:right w:val="none" w:sz="0" w:space="0" w:color="auto"/>
          </w:divBdr>
        </w:div>
        <w:div w:id="896625490">
          <w:marLeft w:val="640"/>
          <w:marRight w:val="0"/>
          <w:marTop w:val="0"/>
          <w:marBottom w:val="0"/>
          <w:divBdr>
            <w:top w:val="none" w:sz="0" w:space="0" w:color="auto"/>
            <w:left w:val="none" w:sz="0" w:space="0" w:color="auto"/>
            <w:bottom w:val="none" w:sz="0" w:space="0" w:color="auto"/>
            <w:right w:val="none" w:sz="0" w:space="0" w:color="auto"/>
          </w:divBdr>
        </w:div>
        <w:div w:id="1626546316">
          <w:marLeft w:val="640"/>
          <w:marRight w:val="0"/>
          <w:marTop w:val="0"/>
          <w:marBottom w:val="0"/>
          <w:divBdr>
            <w:top w:val="none" w:sz="0" w:space="0" w:color="auto"/>
            <w:left w:val="none" w:sz="0" w:space="0" w:color="auto"/>
            <w:bottom w:val="none" w:sz="0" w:space="0" w:color="auto"/>
            <w:right w:val="none" w:sz="0" w:space="0" w:color="auto"/>
          </w:divBdr>
        </w:div>
        <w:div w:id="715547874">
          <w:marLeft w:val="640"/>
          <w:marRight w:val="0"/>
          <w:marTop w:val="0"/>
          <w:marBottom w:val="0"/>
          <w:divBdr>
            <w:top w:val="none" w:sz="0" w:space="0" w:color="auto"/>
            <w:left w:val="none" w:sz="0" w:space="0" w:color="auto"/>
            <w:bottom w:val="none" w:sz="0" w:space="0" w:color="auto"/>
            <w:right w:val="none" w:sz="0" w:space="0" w:color="auto"/>
          </w:divBdr>
        </w:div>
        <w:div w:id="1618679224">
          <w:marLeft w:val="640"/>
          <w:marRight w:val="0"/>
          <w:marTop w:val="0"/>
          <w:marBottom w:val="0"/>
          <w:divBdr>
            <w:top w:val="none" w:sz="0" w:space="0" w:color="auto"/>
            <w:left w:val="none" w:sz="0" w:space="0" w:color="auto"/>
            <w:bottom w:val="none" w:sz="0" w:space="0" w:color="auto"/>
            <w:right w:val="none" w:sz="0" w:space="0" w:color="auto"/>
          </w:divBdr>
        </w:div>
        <w:div w:id="1184706032">
          <w:marLeft w:val="640"/>
          <w:marRight w:val="0"/>
          <w:marTop w:val="0"/>
          <w:marBottom w:val="0"/>
          <w:divBdr>
            <w:top w:val="none" w:sz="0" w:space="0" w:color="auto"/>
            <w:left w:val="none" w:sz="0" w:space="0" w:color="auto"/>
            <w:bottom w:val="none" w:sz="0" w:space="0" w:color="auto"/>
            <w:right w:val="none" w:sz="0" w:space="0" w:color="auto"/>
          </w:divBdr>
        </w:div>
        <w:div w:id="1480465740">
          <w:marLeft w:val="640"/>
          <w:marRight w:val="0"/>
          <w:marTop w:val="0"/>
          <w:marBottom w:val="0"/>
          <w:divBdr>
            <w:top w:val="none" w:sz="0" w:space="0" w:color="auto"/>
            <w:left w:val="none" w:sz="0" w:space="0" w:color="auto"/>
            <w:bottom w:val="none" w:sz="0" w:space="0" w:color="auto"/>
            <w:right w:val="none" w:sz="0" w:space="0" w:color="auto"/>
          </w:divBdr>
        </w:div>
        <w:div w:id="216161651">
          <w:marLeft w:val="640"/>
          <w:marRight w:val="0"/>
          <w:marTop w:val="0"/>
          <w:marBottom w:val="0"/>
          <w:divBdr>
            <w:top w:val="none" w:sz="0" w:space="0" w:color="auto"/>
            <w:left w:val="none" w:sz="0" w:space="0" w:color="auto"/>
            <w:bottom w:val="none" w:sz="0" w:space="0" w:color="auto"/>
            <w:right w:val="none" w:sz="0" w:space="0" w:color="auto"/>
          </w:divBdr>
        </w:div>
        <w:div w:id="668368310">
          <w:marLeft w:val="640"/>
          <w:marRight w:val="0"/>
          <w:marTop w:val="0"/>
          <w:marBottom w:val="0"/>
          <w:divBdr>
            <w:top w:val="none" w:sz="0" w:space="0" w:color="auto"/>
            <w:left w:val="none" w:sz="0" w:space="0" w:color="auto"/>
            <w:bottom w:val="none" w:sz="0" w:space="0" w:color="auto"/>
            <w:right w:val="none" w:sz="0" w:space="0" w:color="auto"/>
          </w:divBdr>
        </w:div>
        <w:div w:id="1238858326">
          <w:marLeft w:val="640"/>
          <w:marRight w:val="0"/>
          <w:marTop w:val="0"/>
          <w:marBottom w:val="0"/>
          <w:divBdr>
            <w:top w:val="none" w:sz="0" w:space="0" w:color="auto"/>
            <w:left w:val="none" w:sz="0" w:space="0" w:color="auto"/>
            <w:bottom w:val="none" w:sz="0" w:space="0" w:color="auto"/>
            <w:right w:val="none" w:sz="0" w:space="0" w:color="auto"/>
          </w:divBdr>
        </w:div>
        <w:div w:id="1465655178">
          <w:marLeft w:val="640"/>
          <w:marRight w:val="0"/>
          <w:marTop w:val="0"/>
          <w:marBottom w:val="0"/>
          <w:divBdr>
            <w:top w:val="none" w:sz="0" w:space="0" w:color="auto"/>
            <w:left w:val="none" w:sz="0" w:space="0" w:color="auto"/>
            <w:bottom w:val="none" w:sz="0" w:space="0" w:color="auto"/>
            <w:right w:val="none" w:sz="0" w:space="0" w:color="auto"/>
          </w:divBdr>
        </w:div>
        <w:div w:id="2010906894">
          <w:marLeft w:val="640"/>
          <w:marRight w:val="0"/>
          <w:marTop w:val="0"/>
          <w:marBottom w:val="0"/>
          <w:divBdr>
            <w:top w:val="none" w:sz="0" w:space="0" w:color="auto"/>
            <w:left w:val="none" w:sz="0" w:space="0" w:color="auto"/>
            <w:bottom w:val="none" w:sz="0" w:space="0" w:color="auto"/>
            <w:right w:val="none" w:sz="0" w:space="0" w:color="auto"/>
          </w:divBdr>
        </w:div>
        <w:div w:id="154492889">
          <w:marLeft w:val="640"/>
          <w:marRight w:val="0"/>
          <w:marTop w:val="0"/>
          <w:marBottom w:val="0"/>
          <w:divBdr>
            <w:top w:val="none" w:sz="0" w:space="0" w:color="auto"/>
            <w:left w:val="none" w:sz="0" w:space="0" w:color="auto"/>
            <w:bottom w:val="none" w:sz="0" w:space="0" w:color="auto"/>
            <w:right w:val="none" w:sz="0" w:space="0" w:color="auto"/>
          </w:divBdr>
        </w:div>
      </w:divsChild>
    </w:div>
    <w:div w:id="896934350">
      <w:bodyDiv w:val="1"/>
      <w:marLeft w:val="0"/>
      <w:marRight w:val="0"/>
      <w:marTop w:val="0"/>
      <w:marBottom w:val="0"/>
      <w:divBdr>
        <w:top w:val="none" w:sz="0" w:space="0" w:color="auto"/>
        <w:left w:val="none" w:sz="0" w:space="0" w:color="auto"/>
        <w:bottom w:val="none" w:sz="0" w:space="0" w:color="auto"/>
        <w:right w:val="none" w:sz="0" w:space="0" w:color="auto"/>
      </w:divBdr>
    </w:div>
    <w:div w:id="898442229">
      <w:bodyDiv w:val="1"/>
      <w:marLeft w:val="0"/>
      <w:marRight w:val="0"/>
      <w:marTop w:val="0"/>
      <w:marBottom w:val="0"/>
      <w:divBdr>
        <w:top w:val="none" w:sz="0" w:space="0" w:color="auto"/>
        <w:left w:val="none" w:sz="0" w:space="0" w:color="auto"/>
        <w:bottom w:val="none" w:sz="0" w:space="0" w:color="auto"/>
        <w:right w:val="none" w:sz="0" w:space="0" w:color="auto"/>
      </w:divBdr>
      <w:divsChild>
        <w:div w:id="206450534">
          <w:marLeft w:val="640"/>
          <w:marRight w:val="0"/>
          <w:marTop w:val="0"/>
          <w:marBottom w:val="0"/>
          <w:divBdr>
            <w:top w:val="none" w:sz="0" w:space="0" w:color="auto"/>
            <w:left w:val="none" w:sz="0" w:space="0" w:color="auto"/>
            <w:bottom w:val="none" w:sz="0" w:space="0" w:color="auto"/>
            <w:right w:val="none" w:sz="0" w:space="0" w:color="auto"/>
          </w:divBdr>
        </w:div>
        <w:div w:id="42952621">
          <w:marLeft w:val="640"/>
          <w:marRight w:val="0"/>
          <w:marTop w:val="0"/>
          <w:marBottom w:val="0"/>
          <w:divBdr>
            <w:top w:val="none" w:sz="0" w:space="0" w:color="auto"/>
            <w:left w:val="none" w:sz="0" w:space="0" w:color="auto"/>
            <w:bottom w:val="none" w:sz="0" w:space="0" w:color="auto"/>
            <w:right w:val="none" w:sz="0" w:space="0" w:color="auto"/>
          </w:divBdr>
        </w:div>
        <w:div w:id="1932817">
          <w:marLeft w:val="640"/>
          <w:marRight w:val="0"/>
          <w:marTop w:val="0"/>
          <w:marBottom w:val="0"/>
          <w:divBdr>
            <w:top w:val="none" w:sz="0" w:space="0" w:color="auto"/>
            <w:left w:val="none" w:sz="0" w:space="0" w:color="auto"/>
            <w:bottom w:val="none" w:sz="0" w:space="0" w:color="auto"/>
            <w:right w:val="none" w:sz="0" w:space="0" w:color="auto"/>
          </w:divBdr>
        </w:div>
        <w:div w:id="289357459">
          <w:marLeft w:val="640"/>
          <w:marRight w:val="0"/>
          <w:marTop w:val="0"/>
          <w:marBottom w:val="0"/>
          <w:divBdr>
            <w:top w:val="none" w:sz="0" w:space="0" w:color="auto"/>
            <w:left w:val="none" w:sz="0" w:space="0" w:color="auto"/>
            <w:bottom w:val="none" w:sz="0" w:space="0" w:color="auto"/>
            <w:right w:val="none" w:sz="0" w:space="0" w:color="auto"/>
          </w:divBdr>
        </w:div>
        <w:div w:id="445539096">
          <w:marLeft w:val="640"/>
          <w:marRight w:val="0"/>
          <w:marTop w:val="0"/>
          <w:marBottom w:val="0"/>
          <w:divBdr>
            <w:top w:val="none" w:sz="0" w:space="0" w:color="auto"/>
            <w:left w:val="none" w:sz="0" w:space="0" w:color="auto"/>
            <w:bottom w:val="none" w:sz="0" w:space="0" w:color="auto"/>
            <w:right w:val="none" w:sz="0" w:space="0" w:color="auto"/>
          </w:divBdr>
        </w:div>
        <w:div w:id="993483223">
          <w:marLeft w:val="640"/>
          <w:marRight w:val="0"/>
          <w:marTop w:val="0"/>
          <w:marBottom w:val="0"/>
          <w:divBdr>
            <w:top w:val="none" w:sz="0" w:space="0" w:color="auto"/>
            <w:left w:val="none" w:sz="0" w:space="0" w:color="auto"/>
            <w:bottom w:val="none" w:sz="0" w:space="0" w:color="auto"/>
            <w:right w:val="none" w:sz="0" w:space="0" w:color="auto"/>
          </w:divBdr>
        </w:div>
        <w:div w:id="993071013">
          <w:marLeft w:val="640"/>
          <w:marRight w:val="0"/>
          <w:marTop w:val="0"/>
          <w:marBottom w:val="0"/>
          <w:divBdr>
            <w:top w:val="none" w:sz="0" w:space="0" w:color="auto"/>
            <w:left w:val="none" w:sz="0" w:space="0" w:color="auto"/>
            <w:bottom w:val="none" w:sz="0" w:space="0" w:color="auto"/>
            <w:right w:val="none" w:sz="0" w:space="0" w:color="auto"/>
          </w:divBdr>
        </w:div>
        <w:div w:id="984092320">
          <w:marLeft w:val="640"/>
          <w:marRight w:val="0"/>
          <w:marTop w:val="0"/>
          <w:marBottom w:val="0"/>
          <w:divBdr>
            <w:top w:val="none" w:sz="0" w:space="0" w:color="auto"/>
            <w:left w:val="none" w:sz="0" w:space="0" w:color="auto"/>
            <w:bottom w:val="none" w:sz="0" w:space="0" w:color="auto"/>
            <w:right w:val="none" w:sz="0" w:space="0" w:color="auto"/>
          </w:divBdr>
        </w:div>
        <w:div w:id="352346704">
          <w:marLeft w:val="640"/>
          <w:marRight w:val="0"/>
          <w:marTop w:val="0"/>
          <w:marBottom w:val="0"/>
          <w:divBdr>
            <w:top w:val="none" w:sz="0" w:space="0" w:color="auto"/>
            <w:left w:val="none" w:sz="0" w:space="0" w:color="auto"/>
            <w:bottom w:val="none" w:sz="0" w:space="0" w:color="auto"/>
            <w:right w:val="none" w:sz="0" w:space="0" w:color="auto"/>
          </w:divBdr>
        </w:div>
        <w:div w:id="1318143720">
          <w:marLeft w:val="640"/>
          <w:marRight w:val="0"/>
          <w:marTop w:val="0"/>
          <w:marBottom w:val="0"/>
          <w:divBdr>
            <w:top w:val="none" w:sz="0" w:space="0" w:color="auto"/>
            <w:left w:val="none" w:sz="0" w:space="0" w:color="auto"/>
            <w:bottom w:val="none" w:sz="0" w:space="0" w:color="auto"/>
            <w:right w:val="none" w:sz="0" w:space="0" w:color="auto"/>
          </w:divBdr>
        </w:div>
        <w:div w:id="1532373593">
          <w:marLeft w:val="640"/>
          <w:marRight w:val="0"/>
          <w:marTop w:val="0"/>
          <w:marBottom w:val="0"/>
          <w:divBdr>
            <w:top w:val="none" w:sz="0" w:space="0" w:color="auto"/>
            <w:left w:val="none" w:sz="0" w:space="0" w:color="auto"/>
            <w:bottom w:val="none" w:sz="0" w:space="0" w:color="auto"/>
            <w:right w:val="none" w:sz="0" w:space="0" w:color="auto"/>
          </w:divBdr>
        </w:div>
        <w:div w:id="532229154">
          <w:marLeft w:val="640"/>
          <w:marRight w:val="0"/>
          <w:marTop w:val="0"/>
          <w:marBottom w:val="0"/>
          <w:divBdr>
            <w:top w:val="none" w:sz="0" w:space="0" w:color="auto"/>
            <w:left w:val="none" w:sz="0" w:space="0" w:color="auto"/>
            <w:bottom w:val="none" w:sz="0" w:space="0" w:color="auto"/>
            <w:right w:val="none" w:sz="0" w:space="0" w:color="auto"/>
          </w:divBdr>
        </w:div>
        <w:div w:id="945237066">
          <w:marLeft w:val="640"/>
          <w:marRight w:val="0"/>
          <w:marTop w:val="0"/>
          <w:marBottom w:val="0"/>
          <w:divBdr>
            <w:top w:val="none" w:sz="0" w:space="0" w:color="auto"/>
            <w:left w:val="none" w:sz="0" w:space="0" w:color="auto"/>
            <w:bottom w:val="none" w:sz="0" w:space="0" w:color="auto"/>
            <w:right w:val="none" w:sz="0" w:space="0" w:color="auto"/>
          </w:divBdr>
        </w:div>
        <w:div w:id="621035878">
          <w:marLeft w:val="640"/>
          <w:marRight w:val="0"/>
          <w:marTop w:val="0"/>
          <w:marBottom w:val="0"/>
          <w:divBdr>
            <w:top w:val="none" w:sz="0" w:space="0" w:color="auto"/>
            <w:left w:val="none" w:sz="0" w:space="0" w:color="auto"/>
            <w:bottom w:val="none" w:sz="0" w:space="0" w:color="auto"/>
            <w:right w:val="none" w:sz="0" w:space="0" w:color="auto"/>
          </w:divBdr>
        </w:div>
        <w:div w:id="2121027485">
          <w:marLeft w:val="640"/>
          <w:marRight w:val="0"/>
          <w:marTop w:val="0"/>
          <w:marBottom w:val="0"/>
          <w:divBdr>
            <w:top w:val="none" w:sz="0" w:space="0" w:color="auto"/>
            <w:left w:val="none" w:sz="0" w:space="0" w:color="auto"/>
            <w:bottom w:val="none" w:sz="0" w:space="0" w:color="auto"/>
            <w:right w:val="none" w:sz="0" w:space="0" w:color="auto"/>
          </w:divBdr>
        </w:div>
        <w:div w:id="1683238766">
          <w:marLeft w:val="640"/>
          <w:marRight w:val="0"/>
          <w:marTop w:val="0"/>
          <w:marBottom w:val="0"/>
          <w:divBdr>
            <w:top w:val="none" w:sz="0" w:space="0" w:color="auto"/>
            <w:left w:val="none" w:sz="0" w:space="0" w:color="auto"/>
            <w:bottom w:val="none" w:sz="0" w:space="0" w:color="auto"/>
            <w:right w:val="none" w:sz="0" w:space="0" w:color="auto"/>
          </w:divBdr>
        </w:div>
        <w:div w:id="315956100">
          <w:marLeft w:val="640"/>
          <w:marRight w:val="0"/>
          <w:marTop w:val="0"/>
          <w:marBottom w:val="0"/>
          <w:divBdr>
            <w:top w:val="none" w:sz="0" w:space="0" w:color="auto"/>
            <w:left w:val="none" w:sz="0" w:space="0" w:color="auto"/>
            <w:bottom w:val="none" w:sz="0" w:space="0" w:color="auto"/>
            <w:right w:val="none" w:sz="0" w:space="0" w:color="auto"/>
          </w:divBdr>
        </w:div>
        <w:div w:id="465859576">
          <w:marLeft w:val="640"/>
          <w:marRight w:val="0"/>
          <w:marTop w:val="0"/>
          <w:marBottom w:val="0"/>
          <w:divBdr>
            <w:top w:val="none" w:sz="0" w:space="0" w:color="auto"/>
            <w:left w:val="none" w:sz="0" w:space="0" w:color="auto"/>
            <w:bottom w:val="none" w:sz="0" w:space="0" w:color="auto"/>
            <w:right w:val="none" w:sz="0" w:space="0" w:color="auto"/>
          </w:divBdr>
        </w:div>
        <w:div w:id="707223686">
          <w:marLeft w:val="640"/>
          <w:marRight w:val="0"/>
          <w:marTop w:val="0"/>
          <w:marBottom w:val="0"/>
          <w:divBdr>
            <w:top w:val="none" w:sz="0" w:space="0" w:color="auto"/>
            <w:left w:val="none" w:sz="0" w:space="0" w:color="auto"/>
            <w:bottom w:val="none" w:sz="0" w:space="0" w:color="auto"/>
            <w:right w:val="none" w:sz="0" w:space="0" w:color="auto"/>
          </w:divBdr>
        </w:div>
        <w:div w:id="469058733">
          <w:marLeft w:val="640"/>
          <w:marRight w:val="0"/>
          <w:marTop w:val="0"/>
          <w:marBottom w:val="0"/>
          <w:divBdr>
            <w:top w:val="none" w:sz="0" w:space="0" w:color="auto"/>
            <w:left w:val="none" w:sz="0" w:space="0" w:color="auto"/>
            <w:bottom w:val="none" w:sz="0" w:space="0" w:color="auto"/>
            <w:right w:val="none" w:sz="0" w:space="0" w:color="auto"/>
          </w:divBdr>
        </w:div>
        <w:div w:id="1339429923">
          <w:marLeft w:val="640"/>
          <w:marRight w:val="0"/>
          <w:marTop w:val="0"/>
          <w:marBottom w:val="0"/>
          <w:divBdr>
            <w:top w:val="none" w:sz="0" w:space="0" w:color="auto"/>
            <w:left w:val="none" w:sz="0" w:space="0" w:color="auto"/>
            <w:bottom w:val="none" w:sz="0" w:space="0" w:color="auto"/>
            <w:right w:val="none" w:sz="0" w:space="0" w:color="auto"/>
          </w:divBdr>
        </w:div>
        <w:div w:id="115098401">
          <w:marLeft w:val="640"/>
          <w:marRight w:val="0"/>
          <w:marTop w:val="0"/>
          <w:marBottom w:val="0"/>
          <w:divBdr>
            <w:top w:val="none" w:sz="0" w:space="0" w:color="auto"/>
            <w:left w:val="none" w:sz="0" w:space="0" w:color="auto"/>
            <w:bottom w:val="none" w:sz="0" w:space="0" w:color="auto"/>
            <w:right w:val="none" w:sz="0" w:space="0" w:color="auto"/>
          </w:divBdr>
        </w:div>
        <w:div w:id="1760324776">
          <w:marLeft w:val="640"/>
          <w:marRight w:val="0"/>
          <w:marTop w:val="0"/>
          <w:marBottom w:val="0"/>
          <w:divBdr>
            <w:top w:val="none" w:sz="0" w:space="0" w:color="auto"/>
            <w:left w:val="none" w:sz="0" w:space="0" w:color="auto"/>
            <w:bottom w:val="none" w:sz="0" w:space="0" w:color="auto"/>
            <w:right w:val="none" w:sz="0" w:space="0" w:color="auto"/>
          </w:divBdr>
        </w:div>
        <w:div w:id="242184167">
          <w:marLeft w:val="640"/>
          <w:marRight w:val="0"/>
          <w:marTop w:val="0"/>
          <w:marBottom w:val="0"/>
          <w:divBdr>
            <w:top w:val="none" w:sz="0" w:space="0" w:color="auto"/>
            <w:left w:val="none" w:sz="0" w:space="0" w:color="auto"/>
            <w:bottom w:val="none" w:sz="0" w:space="0" w:color="auto"/>
            <w:right w:val="none" w:sz="0" w:space="0" w:color="auto"/>
          </w:divBdr>
        </w:div>
        <w:div w:id="404651265">
          <w:marLeft w:val="640"/>
          <w:marRight w:val="0"/>
          <w:marTop w:val="0"/>
          <w:marBottom w:val="0"/>
          <w:divBdr>
            <w:top w:val="none" w:sz="0" w:space="0" w:color="auto"/>
            <w:left w:val="none" w:sz="0" w:space="0" w:color="auto"/>
            <w:bottom w:val="none" w:sz="0" w:space="0" w:color="auto"/>
            <w:right w:val="none" w:sz="0" w:space="0" w:color="auto"/>
          </w:divBdr>
        </w:div>
        <w:div w:id="1004943240">
          <w:marLeft w:val="640"/>
          <w:marRight w:val="0"/>
          <w:marTop w:val="0"/>
          <w:marBottom w:val="0"/>
          <w:divBdr>
            <w:top w:val="none" w:sz="0" w:space="0" w:color="auto"/>
            <w:left w:val="none" w:sz="0" w:space="0" w:color="auto"/>
            <w:bottom w:val="none" w:sz="0" w:space="0" w:color="auto"/>
            <w:right w:val="none" w:sz="0" w:space="0" w:color="auto"/>
          </w:divBdr>
        </w:div>
        <w:div w:id="1847866895">
          <w:marLeft w:val="640"/>
          <w:marRight w:val="0"/>
          <w:marTop w:val="0"/>
          <w:marBottom w:val="0"/>
          <w:divBdr>
            <w:top w:val="none" w:sz="0" w:space="0" w:color="auto"/>
            <w:left w:val="none" w:sz="0" w:space="0" w:color="auto"/>
            <w:bottom w:val="none" w:sz="0" w:space="0" w:color="auto"/>
            <w:right w:val="none" w:sz="0" w:space="0" w:color="auto"/>
          </w:divBdr>
        </w:div>
        <w:div w:id="1931809408">
          <w:marLeft w:val="640"/>
          <w:marRight w:val="0"/>
          <w:marTop w:val="0"/>
          <w:marBottom w:val="0"/>
          <w:divBdr>
            <w:top w:val="none" w:sz="0" w:space="0" w:color="auto"/>
            <w:left w:val="none" w:sz="0" w:space="0" w:color="auto"/>
            <w:bottom w:val="none" w:sz="0" w:space="0" w:color="auto"/>
            <w:right w:val="none" w:sz="0" w:space="0" w:color="auto"/>
          </w:divBdr>
        </w:div>
        <w:div w:id="1104037164">
          <w:marLeft w:val="640"/>
          <w:marRight w:val="0"/>
          <w:marTop w:val="0"/>
          <w:marBottom w:val="0"/>
          <w:divBdr>
            <w:top w:val="none" w:sz="0" w:space="0" w:color="auto"/>
            <w:left w:val="none" w:sz="0" w:space="0" w:color="auto"/>
            <w:bottom w:val="none" w:sz="0" w:space="0" w:color="auto"/>
            <w:right w:val="none" w:sz="0" w:space="0" w:color="auto"/>
          </w:divBdr>
        </w:div>
        <w:div w:id="965820431">
          <w:marLeft w:val="640"/>
          <w:marRight w:val="0"/>
          <w:marTop w:val="0"/>
          <w:marBottom w:val="0"/>
          <w:divBdr>
            <w:top w:val="none" w:sz="0" w:space="0" w:color="auto"/>
            <w:left w:val="none" w:sz="0" w:space="0" w:color="auto"/>
            <w:bottom w:val="none" w:sz="0" w:space="0" w:color="auto"/>
            <w:right w:val="none" w:sz="0" w:space="0" w:color="auto"/>
          </w:divBdr>
        </w:div>
        <w:div w:id="207034391">
          <w:marLeft w:val="640"/>
          <w:marRight w:val="0"/>
          <w:marTop w:val="0"/>
          <w:marBottom w:val="0"/>
          <w:divBdr>
            <w:top w:val="none" w:sz="0" w:space="0" w:color="auto"/>
            <w:left w:val="none" w:sz="0" w:space="0" w:color="auto"/>
            <w:bottom w:val="none" w:sz="0" w:space="0" w:color="auto"/>
            <w:right w:val="none" w:sz="0" w:space="0" w:color="auto"/>
          </w:divBdr>
        </w:div>
        <w:div w:id="1030299870">
          <w:marLeft w:val="640"/>
          <w:marRight w:val="0"/>
          <w:marTop w:val="0"/>
          <w:marBottom w:val="0"/>
          <w:divBdr>
            <w:top w:val="none" w:sz="0" w:space="0" w:color="auto"/>
            <w:left w:val="none" w:sz="0" w:space="0" w:color="auto"/>
            <w:bottom w:val="none" w:sz="0" w:space="0" w:color="auto"/>
            <w:right w:val="none" w:sz="0" w:space="0" w:color="auto"/>
          </w:divBdr>
        </w:div>
        <w:div w:id="1824078617">
          <w:marLeft w:val="640"/>
          <w:marRight w:val="0"/>
          <w:marTop w:val="0"/>
          <w:marBottom w:val="0"/>
          <w:divBdr>
            <w:top w:val="none" w:sz="0" w:space="0" w:color="auto"/>
            <w:left w:val="none" w:sz="0" w:space="0" w:color="auto"/>
            <w:bottom w:val="none" w:sz="0" w:space="0" w:color="auto"/>
            <w:right w:val="none" w:sz="0" w:space="0" w:color="auto"/>
          </w:divBdr>
        </w:div>
        <w:div w:id="950670013">
          <w:marLeft w:val="640"/>
          <w:marRight w:val="0"/>
          <w:marTop w:val="0"/>
          <w:marBottom w:val="0"/>
          <w:divBdr>
            <w:top w:val="none" w:sz="0" w:space="0" w:color="auto"/>
            <w:left w:val="none" w:sz="0" w:space="0" w:color="auto"/>
            <w:bottom w:val="none" w:sz="0" w:space="0" w:color="auto"/>
            <w:right w:val="none" w:sz="0" w:space="0" w:color="auto"/>
          </w:divBdr>
        </w:div>
        <w:div w:id="1495291521">
          <w:marLeft w:val="640"/>
          <w:marRight w:val="0"/>
          <w:marTop w:val="0"/>
          <w:marBottom w:val="0"/>
          <w:divBdr>
            <w:top w:val="none" w:sz="0" w:space="0" w:color="auto"/>
            <w:left w:val="none" w:sz="0" w:space="0" w:color="auto"/>
            <w:bottom w:val="none" w:sz="0" w:space="0" w:color="auto"/>
            <w:right w:val="none" w:sz="0" w:space="0" w:color="auto"/>
          </w:divBdr>
        </w:div>
      </w:divsChild>
    </w:div>
    <w:div w:id="915941868">
      <w:bodyDiv w:val="1"/>
      <w:marLeft w:val="0"/>
      <w:marRight w:val="0"/>
      <w:marTop w:val="0"/>
      <w:marBottom w:val="0"/>
      <w:divBdr>
        <w:top w:val="none" w:sz="0" w:space="0" w:color="auto"/>
        <w:left w:val="none" w:sz="0" w:space="0" w:color="auto"/>
        <w:bottom w:val="none" w:sz="0" w:space="0" w:color="auto"/>
        <w:right w:val="none" w:sz="0" w:space="0" w:color="auto"/>
      </w:divBdr>
      <w:divsChild>
        <w:div w:id="1706249666">
          <w:marLeft w:val="640"/>
          <w:marRight w:val="0"/>
          <w:marTop w:val="0"/>
          <w:marBottom w:val="0"/>
          <w:divBdr>
            <w:top w:val="none" w:sz="0" w:space="0" w:color="auto"/>
            <w:left w:val="none" w:sz="0" w:space="0" w:color="auto"/>
            <w:bottom w:val="none" w:sz="0" w:space="0" w:color="auto"/>
            <w:right w:val="none" w:sz="0" w:space="0" w:color="auto"/>
          </w:divBdr>
        </w:div>
        <w:div w:id="968971091">
          <w:marLeft w:val="640"/>
          <w:marRight w:val="0"/>
          <w:marTop w:val="0"/>
          <w:marBottom w:val="0"/>
          <w:divBdr>
            <w:top w:val="none" w:sz="0" w:space="0" w:color="auto"/>
            <w:left w:val="none" w:sz="0" w:space="0" w:color="auto"/>
            <w:bottom w:val="none" w:sz="0" w:space="0" w:color="auto"/>
            <w:right w:val="none" w:sz="0" w:space="0" w:color="auto"/>
          </w:divBdr>
        </w:div>
        <w:div w:id="1065490797">
          <w:marLeft w:val="640"/>
          <w:marRight w:val="0"/>
          <w:marTop w:val="0"/>
          <w:marBottom w:val="0"/>
          <w:divBdr>
            <w:top w:val="none" w:sz="0" w:space="0" w:color="auto"/>
            <w:left w:val="none" w:sz="0" w:space="0" w:color="auto"/>
            <w:bottom w:val="none" w:sz="0" w:space="0" w:color="auto"/>
            <w:right w:val="none" w:sz="0" w:space="0" w:color="auto"/>
          </w:divBdr>
        </w:div>
        <w:div w:id="1792698851">
          <w:marLeft w:val="640"/>
          <w:marRight w:val="0"/>
          <w:marTop w:val="0"/>
          <w:marBottom w:val="0"/>
          <w:divBdr>
            <w:top w:val="none" w:sz="0" w:space="0" w:color="auto"/>
            <w:left w:val="none" w:sz="0" w:space="0" w:color="auto"/>
            <w:bottom w:val="none" w:sz="0" w:space="0" w:color="auto"/>
            <w:right w:val="none" w:sz="0" w:space="0" w:color="auto"/>
          </w:divBdr>
        </w:div>
        <w:div w:id="1183086443">
          <w:marLeft w:val="640"/>
          <w:marRight w:val="0"/>
          <w:marTop w:val="0"/>
          <w:marBottom w:val="0"/>
          <w:divBdr>
            <w:top w:val="none" w:sz="0" w:space="0" w:color="auto"/>
            <w:left w:val="none" w:sz="0" w:space="0" w:color="auto"/>
            <w:bottom w:val="none" w:sz="0" w:space="0" w:color="auto"/>
            <w:right w:val="none" w:sz="0" w:space="0" w:color="auto"/>
          </w:divBdr>
        </w:div>
        <w:div w:id="1865942247">
          <w:marLeft w:val="640"/>
          <w:marRight w:val="0"/>
          <w:marTop w:val="0"/>
          <w:marBottom w:val="0"/>
          <w:divBdr>
            <w:top w:val="none" w:sz="0" w:space="0" w:color="auto"/>
            <w:left w:val="none" w:sz="0" w:space="0" w:color="auto"/>
            <w:bottom w:val="none" w:sz="0" w:space="0" w:color="auto"/>
            <w:right w:val="none" w:sz="0" w:space="0" w:color="auto"/>
          </w:divBdr>
        </w:div>
        <w:div w:id="425155402">
          <w:marLeft w:val="640"/>
          <w:marRight w:val="0"/>
          <w:marTop w:val="0"/>
          <w:marBottom w:val="0"/>
          <w:divBdr>
            <w:top w:val="none" w:sz="0" w:space="0" w:color="auto"/>
            <w:left w:val="none" w:sz="0" w:space="0" w:color="auto"/>
            <w:bottom w:val="none" w:sz="0" w:space="0" w:color="auto"/>
            <w:right w:val="none" w:sz="0" w:space="0" w:color="auto"/>
          </w:divBdr>
        </w:div>
        <w:div w:id="1234895307">
          <w:marLeft w:val="640"/>
          <w:marRight w:val="0"/>
          <w:marTop w:val="0"/>
          <w:marBottom w:val="0"/>
          <w:divBdr>
            <w:top w:val="none" w:sz="0" w:space="0" w:color="auto"/>
            <w:left w:val="none" w:sz="0" w:space="0" w:color="auto"/>
            <w:bottom w:val="none" w:sz="0" w:space="0" w:color="auto"/>
            <w:right w:val="none" w:sz="0" w:space="0" w:color="auto"/>
          </w:divBdr>
        </w:div>
        <w:div w:id="1596476786">
          <w:marLeft w:val="640"/>
          <w:marRight w:val="0"/>
          <w:marTop w:val="0"/>
          <w:marBottom w:val="0"/>
          <w:divBdr>
            <w:top w:val="none" w:sz="0" w:space="0" w:color="auto"/>
            <w:left w:val="none" w:sz="0" w:space="0" w:color="auto"/>
            <w:bottom w:val="none" w:sz="0" w:space="0" w:color="auto"/>
            <w:right w:val="none" w:sz="0" w:space="0" w:color="auto"/>
          </w:divBdr>
        </w:div>
        <w:div w:id="951086231">
          <w:marLeft w:val="640"/>
          <w:marRight w:val="0"/>
          <w:marTop w:val="0"/>
          <w:marBottom w:val="0"/>
          <w:divBdr>
            <w:top w:val="none" w:sz="0" w:space="0" w:color="auto"/>
            <w:left w:val="none" w:sz="0" w:space="0" w:color="auto"/>
            <w:bottom w:val="none" w:sz="0" w:space="0" w:color="auto"/>
            <w:right w:val="none" w:sz="0" w:space="0" w:color="auto"/>
          </w:divBdr>
        </w:div>
        <w:div w:id="2096778327">
          <w:marLeft w:val="640"/>
          <w:marRight w:val="0"/>
          <w:marTop w:val="0"/>
          <w:marBottom w:val="0"/>
          <w:divBdr>
            <w:top w:val="none" w:sz="0" w:space="0" w:color="auto"/>
            <w:left w:val="none" w:sz="0" w:space="0" w:color="auto"/>
            <w:bottom w:val="none" w:sz="0" w:space="0" w:color="auto"/>
            <w:right w:val="none" w:sz="0" w:space="0" w:color="auto"/>
          </w:divBdr>
        </w:div>
        <w:div w:id="959801336">
          <w:marLeft w:val="640"/>
          <w:marRight w:val="0"/>
          <w:marTop w:val="0"/>
          <w:marBottom w:val="0"/>
          <w:divBdr>
            <w:top w:val="none" w:sz="0" w:space="0" w:color="auto"/>
            <w:left w:val="none" w:sz="0" w:space="0" w:color="auto"/>
            <w:bottom w:val="none" w:sz="0" w:space="0" w:color="auto"/>
            <w:right w:val="none" w:sz="0" w:space="0" w:color="auto"/>
          </w:divBdr>
        </w:div>
        <w:div w:id="1030642775">
          <w:marLeft w:val="640"/>
          <w:marRight w:val="0"/>
          <w:marTop w:val="0"/>
          <w:marBottom w:val="0"/>
          <w:divBdr>
            <w:top w:val="none" w:sz="0" w:space="0" w:color="auto"/>
            <w:left w:val="none" w:sz="0" w:space="0" w:color="auto"/>
            <w:bottom w:val="none" w:sz="0" w:space="0" w:color="auto"/>
            <w:right w:val="none" w:sz="0" w:space="0" w:color="auto"/>
          </w:divBdr>
        </w:div>
        <w:div w:id="265433298">
          <w:marLeft w:val="640"/>
          <w:marRight w:val="0"/>
          <w:marTop w:val="0"/>
          <w:marBottom w:val="0"/>
          <w:divBdr>
            <w:top w:val="none" w:sz="0" w:space="0" w:color="auto"/>
            <w:left w:val="none" w:sz="0" w:space="0" w:color="auto"/>
            <w:bottom w:val="none" w:sz="0" w:space="0" w:color="auto"/>
            <w:right w:val="none" w:sz="0" w:space="0" w:color="auto"/>
          </w:divBdr>
        </w:div>
        <w:div w:id="1923294146">
          <w:marLeft w:val="640"/>
          <w:marRight w:val="0"/>
          <w:marTop w:val="0"/>
          <w:marBottom w:val="0"/>
          <w:divBdr>
            <w:top w:val="none" w:sz="0" w:space="0" w:color="auto"/>
            <w:left w:val="none" w:sz="0" w:space="0" w:color="auto"/>
            <w:bottom w:val="none" w:sz="0" w:space="0" w:color="auto"/>
            <w:right w:val="none" w:sz="0" w:space="0" w:color="auto"/>
          </w:divBdr>
        </w:div>
        <w:div w:id="1681466757">
          <w:marLeft w:val="640"/>
          <w:marRight w:val="0"/>
          <w:marTop w:val="0"/>
          <w:marBottom w:val="0"/>
          <w:divBdr>
            <w:top w:val="none" w:sz="0" w:space="0" w:color="auto"/>
            <w:left w:val="none" w:sz="0" w:space="0" w:color="auto"/>
            <w:bottom w:val="none" w:sz="0" w:space="0" w:color="auto"/>
            <w:right w:val="none" w:sz="0" w:space="0" w:color="auto"/>
          </w:divBdr>
        </w:div>
        <w:div w:id="80297750">
          <w:marLeft w:val="640"/>
          <w:marRight w:val="0"/>
          <w:marTop w:val="0"/>
          <w:marBottom w:val="0"/>
          <w:divBdr>
            <w:top w:val="none" w:sz="0" w:space="0" w:color="auto"/>
            <w:left w:val="none" w:sz="0" w:space="0" w:color="auto"/>
            <w:bottom w:val="none" w:sz="0" w:space="0" w:color="auto"/>
            <w:right w:val="none" w:sz="0" w:space="0" w:color="auto"/>
          </w:divBdr>
        </w:div>
        <w:div w:id="1478912014">
          <w:marLeft w:val="640"/>
          <w:marRight w:val="0"/>
          <w:marTop w:val="0"/>
          <w:marBottom w:val="0"/>
          <w:divBdr>
            <w:top w:val="none" w:sz="0" w:space="0" w:color="auto"/>
            <w:left w:val="none" w:sz="0" w:space="0" w:color="auto"/>
            <w:bottom w:val="none" w:sz="0" w:space="0" w:color="auto"/>
            <w:right w:val="none" w:sz="0" w:space="0" w:color="auto"/>
          </w:divBdr>
        </w:div>
        <w:div w:id="2056931446">
          <w:marLeft w:val="640"/>
          <w:marRight w:val="0"/>
          <w:marTop w:val="0"/>
          <w:marBottom w:val="0"/>
          <w:divBdr>
            <w:top w:val="none" w:sz="0" w:space="0" w:color="auto"/>
            <w:left w:val="none" w:sz="0" w:space="0" w:color="auto"/>
            <w:bottom w:val="none" w:sz="0" w:space="0" w:color="auto"/>
            <w:right w:val="none" w:sz="0" w:space="0" w:color="auto"/>
          </w:divBdr>
        </w:div>
        <w:div w:id="1887836154">
          <w:marLeft w:val="640"/>
          <w:marRight w:val="0"/>
          <w:marTop w:val="0"/>
          <w:marBottom w:val="0"/>
          <w:divBdr>
            <w:top w:val="none" w:sz="0" w:space="0" w:color="auto"/>
            <w:left w:val="none" w:sz="0" w:space="0" w:color="auto"/>
            <w:bottom w:val="none" w:sz="0" w:space="0" w:color="auto"/>
            <w:right w:val="none" w:sz="0" w:space="0" w:color="auto"/>
          </w:divBdr>
        </w:div>
        <w:div w:id="1352026172">
          <w:marLeft w:val="640"/>
          <w:marRight w:val="0"/>
          <w:marTop w:val="0"/>
          <w:marBottom w:val="0"/>
          <w:divBdr>
            <w:top w:val="none" w:sz="0" w:space="0" w:color="auto"/>
            <w:left w:val="none" w:sz="0" w:space="0" w:color="auto"/>
            <w:bottom w:val="none" w:sz="0" w:space="0" w:color="auto"/>
            <w:right w:val="none" w:sz="0" w:space="0" w:color="auto"/>
          </w:divBdr>
        </w:div>
        <w:div w:id="1399478243">
          <w:marLeft w:val="640"/>
          <w:marRight w:val="0"/>
          <w:marTop w:val="0"/>
          <w:marBottom w:val="0"/>
          <w:divBdr>
            <w:top w:val="none" w:sz="0" w:space="0" w:color="auto"/>
            <w:left w:val="none" w:sz="0" w:space="0" w:color="auto"/>
            <w:bottom w:val="none" w:sz="0" w:space="0" w:color="auto"/>
            <w:right w:val="none" w:sz="0" w:space="0" w:color="auto"/>
          </w:divBdr>
        </w:div>
      </w:divsChild>
    </w:div>
    <w:div w:id="921841752">
      <w:bodyDiv w:val="1"/>
      <w:marLeft w:val="0"/>
      <w:marRight w:val="0"/>
      <w:marTop w:val="0"/>
      <w:marBottom w:val="0"/>
      <w:divBdr>
        <w:top w:val="none" w:sz="0" w:space="0" w:color="auto"/>
        <w:left w:val="none" w:sz="0" w:space="0" w:color="auto"/>
        <w:bottom w:val="none" w:sz="0" w:space="0" w:color="auto"/>
        <w:right w:val="none" w:sz="0" w:space="0" w:color="auto"/>
      </w:divBdr>
      <w:divsChild>
        <w:div w:id="1790510475">
          <w:marLeft w:val="640"/>
          <w:marRight w:val="0"/>
          <w:marTop w:val="0"/>
          <w:marBottom w:val="0"/>
          <w:divBdr>
            <w:top w:val="none" w:sz="0" w:space="0" w:color="auto"/>
            <w:left w:val="none" w:sz="0" w:space="0" w:color="auto"/>
            <w:bottom w:val="none" w:sz="0" w:space="0" w:color="auto"/>
            <w:right w:val="none" w:sz="0" w:space="0" w:color="auto"/>
          </w:divBdr>
        </w:div>
        <w:div w:id="1055785146">
          <w:marLeft w:val="640"/>
          <w:marRight w:val="0"/>
          <w:marTop w:val="0"/>
          <w:marBottom w:val="0"/>
          <w:divBdr>
            <w:top w:val="none" w:sz="0" w:space="0" w:color="auto"/>
            <w:left w:val="none" w:sz="0" w:space="0" w:color="auto"/>
            <w:bottom w:val="none" w:sz="0" w:space="0" w:color="auto"/>
            <w:right w:val="none" w:sz="0" w:space="0" w:color="auto"/>
          </w:divBdr>
        </w:div>
        <w:div w:id="1916087123">
          <w:marLeft w:val="640"/>
          <w:marRight w:val="0"/>
          <w:marTop w:val="0"/>
          <w:marBottom w:val="0"/>
          <w:divBdr>
            <w:top w:val="none" w:sz="0" w:space="0" w:color="auto"/>
            <w:left w:val="none" w:sz="0" w:space="0" w:color="auto"/>
            <w:bottom w:val="none" w:sz="0" w:space="0" w:color="auto"/>
            <w:right w:val="none" w:sz="0" w:space="0" w:color="auto"/>
          </w:divBdr>
        </w:div>
        <w:div w:id="560942410">
          <w:marLeft w:val="640"/>
          <w:marRight w:val="0"/>
          <w:marTop w:val="0"/>
          <w:marBottom w:val="0"/>
          <w:divBdr>
            <w:top w:val="none" w:sz="0" w:space="0" w:color="auto"/>
            <w:left w:val="none" w:sz="0" w:space="0" w:color="auto"/>
            <w:bottom w:val="none" w:sz="0" w:space="0" w:color="auto"/>
            <w:right w:val="none" w:sz="0" w:space="0" w:color="auto"/>
          </w:divBdr>
        </w:div>
        <w:div w:id="637565426">
          <w:marLeft w:val="640"/>
          <w:marRight w:val="0"/>
          <w:marTop w:val="0"/>
          <w:marBottom w:val="0"/>
          <w:divBdr>
            <w:top w:val="none" w:sz="0" w:space="0" w:color="auto"/>
            <w:left w:val="none" w:sz="0" w:space="0" w:color="auto"/>
            <w:bottom w:val="none" w:sz="0" w:space="0" w:color="auto"/>
            <w:right w:val="none" w:sz="0" w:space="0" w:color="auto"/>
          </w:divBdr>
        </w:div>
        <w:div w:id="1913730512">
          <w:marLeft w:val="640"/>
          <w:marRight w:val="0"/>
          <w:marTop w:val="0"/>
          <w:marBottom w:val="0"/>
          <w:divBdr>
            <w:top w:val="none" w:sz="0" w:space="0" w:color="auto"/>
            <w:left w:val="none" w:sz="0" w:space="0" w:color="auto"/>
            <w:bottom w:val="none" w:sz="0" w:space="0" w:color="auto"/>
            <w:right w:val="none" w:sz="0" w:space="0" w:color="auto"/>
          </w:divBdr>
        </w:div>
        <w:div w:id="254635272">
          <w:marLeft w:val="640"/>
          <w:marRight w:val="0"/>
          <w:marTop w:val="0"/>
          <w:marBottom w:val="0"/>
          <w:divBdr>
            <w:top w:val="none" w:sz="0" w:space="0" w:color="auto"/>
            <w:left w:val="none" w:sz="0" w:space="0" w:color="auto"/>
            <w:bottom w:val="none" w:sz="0" w:space="0" w:color="auto"/>
            <w:right w:val="none" w:sz="0" w:space="0" w:color="auto"/>
          </w:divBdr>
        </w:div>
        <w:div w:id="1963921603">
          <w:marLeft w:val="640"/>
          <w:marRight w:val="0"/>
          <w:marTop w:val="0"/>
          <w:marBottom w:val="0"/>
          <w:divBdr>
            <w:top w:val="none" w:sz="0" w:space="0" w:color="auto"/>
            <w:left w:val="none" w:sz="0" w:space="0" w:color="auto"/>
            <w:bottom w:val="none" w:sz="0" w:space="0" w:color="auto"/>
            <w:right w:val="none" w:sz="0" w:space="0" w:color="auto"/>
          </w:divBdr>
        </w:div>
        <w:div w:id="520899675">
          <w:marLeft w:val="640"/>
          <w:marRight w:val="0"/>
          <w:marTop w:val="0"/>
          <w:marBottom w:val="0"/>
          <w:divBdr>
            <w:top w:val="none" w:sz="0" w:space="0" w:color="auto"/>
            <w:left w:val="none" w:sz="0" w:space="0" w:color="auto"/>
            <w:bottom w:val="none" w:sz="0" w:space="0" w:color="auto"/>
            <w:right w:val="none" w:sz="0" w:space="0" w:color="auto"/>
          </w:divBdr>
        </w:div>
        <w:div w:id="1395813456">
          <w:marLeft w:val="640"/>
          <w:marRight w:val="0"/>
          <w:marTop w:val="0"/>
          <w:marBottom w:val="0"/>
          <w:divBdr>
            <w:top w:val="none" w:sz="0" w:space="0" w:color="auto"/>
            <w:left w:val="none" w:sz="0" w:space="0" w:color="auto"/>
            <w:bottom w:val="none" w:sz="0" w:space="0" w:color="auto"/>
            <w:right w:val="none" w:sz="0" w:space="0" w:color="auto"/>
          </w:divBdr>
        </w:div>
        <w:div w:id="1340736047">
          <w:marLeft w:val="640"/>
          <w:marRight w:val="0"/>
          <w:marTop w:val="0"/>
          <w:marBottom w:val="0"/>
          <w:divBdr>
            <w:top w:val="none" w:sz="0" w:space="0" w:color="auto"/>
            <w:left w:val="none" w:sz="0" w:space="0" w:color="auto"/>
            <w:bottom w:val="none" w:sz="0" w:space="0" w:color="auto"/>
            <w:right w:val="none" w:sz="0" w:space="0" w:color="auto"/>
          </w:divBdr>
        </w:div>
        <w:div w:id="1276670187">
          <w:marLeft w:val="640"/>
          <w:marRight w:val="0"/>
          <w:marTop w:val="0"/>
          <w:marBottom w:val="0"/>
          <w:divBdr>
            <w:top w:val="none" w:sz="0" w:space="0" w:color="auto"/>
            <w:left w:val="none" w:sz="0" w:space="0" w:color="auto"/>
            <w:bottom w:val="none" w:sz="0" w:space="0" w:color="auto"/>
            <w:right w:val="none" w:sz="0" w:space="0" w:color="auto"/>
          </w:divBdr>
        </w:div>
        <w:div w:id="137461057">
          <w:marLeft w:val="640"/>
          <w:marRight w:val="0"/>
          <w:marTop w:val="0"/>
          <w:marBottom w:val="0"/>
          <w:divBdr>
            <w:top w:val="none" w:sz="0" w:space="0" w:color="auto"/>
            <w:left w:val="none" w:sz="0" w:space="0" w:color="auto"/>
            <w:bottom w:val="none" w:sz="0" w:space="0" w:color="auto"/>
            <w:right w:val="none" w:sz="0" w:space="0" w:color="auto"/>
          </w:divBdr>
        </w:div>
        <w:div w:id="1275557294">
          <w:marLeft w:val="640"/>
          <w:marRight w:val="0"/>
          <w:marTop w:val="0"/>
          <w:marBottom w:val="0"/>
          <w:divBdr>
            <w:top w:val="none" w:sz="0" w:space="0" w:color="auto"/>
            <w:left w:val="none" w:sz="0" w:space="0" w:color="auto"/>
            <w:bottom w:val="none" w:sz="0" w:space="0" w:color="auto"/>
            <w:right w:val="none" w:sz="0" w:space="0" w:color="auto"/>
          </w:divBdr>
        </w:div>
        <w:div w:id="1384595284">
          <w:marLeft w:val="640"/>
          <w:marRight w:val="0"/>
          <w:marTop w:val="0"/>
          <w:marBottom w:val="0"/>
          <w:divBdr>
            <w:top w:val="none" w:sz="0" w:space="0" w:color="auto"/>
            <w:left w:val="none" w:sz="0" w:space="0" w:color="auto"/>
            <w:bottom w:val="none" w:sz="0" w:space="0" w:color="auto"/>
            <w:right w:val="none" w:sz="0" w:space="0" w:color="auto"/>
          </w:divBdr>
        </w:div>
        <w:div w:id="375587108">
          <w:marLeft w:val="640"/>
          <w:marRight w:val="0"/>
          <w:marTop w:val="0"/>
          <w:marBottom w:val="0"/>
          <w:divBdr>
            <w:top w:val="none" w:sz="0" w:space="0" w:color="auto"/>
            <w:left w:val="none" w:sz="0" w:space="0" w:color="auto"/>
            <w:bottom w:val="none" w:sz="0" w:space="0" w:color="auto"/>
            <w:right w:val="none" w:sz="0" w:space="0" w:color="auto"/>
          </w:divBdr>
        </w:div>
        <w:div w:id="988753687">
          <w:marLeft w:val="640"/>
          <w:marRight w:val="0"/>
          <w:marTop w:val="0"/>
          <w:marBottom w:val="0"/>
          <w:divBdr>
            <w:top w:val="none" w:sz="0" w:space="0" w:color="auto"/>
            <w:left w:val="none" w:sz="0" w:space="0" w:color="auto"/>
            <w:bottom w:val="none" w:sz="0" w:space="0" w:color="auto"/>
            <w:right w:val="none" w:sz="0" w:space="0" w:color="auto"/>
          </w:divBdr>
        </w:div>
        <w:div w:id="631599220">
          <w:marLeft w:val="640"/>
          <w:marRight w:val="0"/>
          <w:marTop w:val="0"/>
          <w:marBottom w:val="0"/>
          <w:divBdr>
            <w:top w:val="none" w:sz="0" w:space="0" w:color="auto"/>
            <w:left w:val="none" w:sz="0" w:space="0" w:color="auto"/>
            <w:bottom w:val="none" w:sz="0" w:space="0" w:color="auto"/>
            <w:right w:val="none" w:sz="0" w:space="0" w:color="auto"/>
          </w:divBdr>
        </w:div>
        <w:div w:id="850097503">
          <w:marLeft w:val="640"/>
          <w:marRight w:val="0"/>
          <w:marTop w:val="0"/>
          <w:marBottom w:val="0"/>
          <w:divBdr>
            <w:top w:val="none" w:sz="0" w:space="0" w:color="auto"/>
            <w:left w:val="none" w:sz="0" w:space="0" w:color="auto"/>
            <w:bottom w:val="none" w:sz="0" w:space="0" w:color="auto"/>
            <w:right w:val="none" w:sz="0" w:space="0" w:color="auto"/>
          </w:divBdr>
        </w:div>
        <w:div w:id="1993412605">
          <w:marLeft w:val="640"/>
          <w:marRight w:val="0"/>
          <w:marTop w:val="0"/>
          <w:marBottom w:val="0"/>
          <w:divBdr>
            <w:top w:val="none" w:sz="0" w:space="0" w:color="auto"/>
            <w:left w:val="none" w:sz="0" w:space="0" w:color="auto"/>
            <w:bottom w:val="none" w:sz="0" w:space="0" w:color="auto"/>
            <w:right w:val="none" w:sz="0" w:space="0" w:color="auto"/>
          </w:divBdr>
        </w:div>
        <w:div w:id="1722513517">
          <w:marLeft w:val="640"/>
          <w:marRight w:val="0"/>
          <w:marTop w:val="0"/>
          <w:marBottom w:val="0"/>
          <w:divBdr>
            <w:top w:val="none" w:sz="0" w:space="0" w:color="auto"/>
            <w:left w:val="none" w:sz="0" w:space="0" w:color="auto"/>
            <w:bottom w:val="none" w:sz="0" w:space="0" w:color="auto"/>
            <w:right w:val="none" w:sz="0" w:space="0" w:color="auto"/>
          </w:divBdr>
        </w:div>
        <w:div w:id="124587021">
          <w:marLeft w:val="640"/>
          <w:marRight w:val="0"/>
          <w:marTop w:val="0"/>
          <w:marBottom w:val="0"/>
          <w:divBdr>
            <w:top w:val="none" w:sz="0" w:space="0" w:color="auto"/>
            <w:left w:val="none" w:sz="0" w:space="0" w:color="auto"/>
            <w:bottom w:val="none" w:sz="0" w:space="0" w:color="auto"/>
            <w:right w:val="none" w:sz="0" w:space="0" w:color="auto"/>
          </w:divBdr>
        </w:div>
        <w:div w:id="1363821998">
          <w:marLeft w:val="640"/>
          <w:marRight w:val="0"/>
          <w:marTop w:val="0"/>
          <w:marBottom w:val="0"/>
          <w:divBdr>
            <w:top w:val="none" w:sz="0" w:space="0" w:color="auto"/>
            <w:left w:val="none" w:sz="0" w:space="0" w:color="auto"/>
            <w:bottom w:val="none" w:sz="0" w:space="0" w:color="auto"/>
            <w:right w:val="none" w:sz="0" w:space="0" w:color="auto"/>
          </w:divBdr>
        </w:div>
      </w:divsChild>
    </w:div>
    <w:div w:id="926117591">
      <w:bodyDiv w:val="1"/>
      <w:marLeft w:val="0"/>
      <w:marRight w:val="0"/>
      <w:marTop w:val="0"/>
      <w:marBottom w:val="0"/>
      <w:divBdr>
        <w:top w:val="none" w:sz="0" w:space="0" w:color="auto"/>
        <w:left w:val="none" w:sz="0" w:space="0" w:color="auto"/>
        <w:bottom w:val="none" w:sz="0" w:space="0" w:color="auto"/>
        <w:right w:val="none" w:sz="0" w:space="0" w:color="auto"/>
      </w:divBdr>
    </w:div>
    <w:div w:id="930940906">
      <w:bodyDiv w:val="1"/>
      <w:marLeft w:val="0"/>
      <w:marRight w:val="0"/>
      <w:marTop w:val="0"/>
      <w:marBottom w:val="0"/>
      <w:divBdr>
        <w:top w:val="none" w:sz="0" w:space="0" w:color="auto"/>
        <w:left w:val="none" w:sz="0" w:space="0" w:color="auto"/>
        <w:bottom w:val="none" w:sz="0" w:space="0" w:color="auto"/>
        <w:right w:val="none" w:sz="0" w:space="0" w:color="auto"/>
      </w:divBdr>
      <w:divsChild>
        <w:div w:id="1666542789">
          <w:marLeft w:val="640"/>
          <w:marRight w:val="0"/>
          <w:marTop w:val="0"/>
          <w:marBottom w:val="0"/>
          <w:divBdr>
            <w:top w:val="none" w:sz="0" w:space="0" w:color="auto"/>
            <w:left w:val="none" w:sz="0" w:space="0" w:color="auto"/>
            <w:bottom w:val="none" w:sz="0" w:space="0" w:color="auto"/>
            <w:right w:val="none" w:sz="0" w:space="0" w:color="auto"/>
          </w:divBdr>
        </w:div>
        <w:div w:id="1858151730">
          <w:marLeft w:val="640"/>
          <w:marRight w:val="0"/>
          <w:marTop w:val="0"/>
          <w:marBottom w:val="0"/>
          <w:divBdr>
            <w:top w:val="none" w:sz="0" w:space="0" w:color="auto"/>
            <w:left w:val="none" w:sz="0" w:space="0" w:color="auto"/>
            <w:bottom w:val="none" w:sz="0" w:space="0" w:color="auto"/>
            <w:right w:val="none" w:sz="0" w:space="0" w:color="auto"/>
          </w:divBdr>
        </w:div>
        <w:div w:id="342441443">
          <w:marLeft w:val="640"/>
          <w:marRight w:val="0"/>
          <w:marTop w:val="0"/>
          <w:marBottom w:val="0"/>
          <w:divBdr>
            <w:top w:val="none" w:sz="0" w:space="0" w:color="auto"/>
            <w:left w:val="none" w:sz="0" w:space="0" w:color="auto"/>
            <w:bottom w:val="none" w:sz="0" w:space="0" w:color="auto"/>
            <w:right w:val="none" w:sz="0" w:space="0" w:color="auto"/>
          </w:divBdr>
        </w:div>
        <w:div w:id="1508905716">
          <w:marLeft w:val="640"/>
          <w:marRight w:val="0"/>
          <w:marTop w:val="0"/>
          <w:marBottom w:val="0"/>
          <w:divBdr>
            <w:top w:val="none" w:sz="0" w:space="0" w:color="auto"/>
            <w:left w:val="none" w:sz="0" w:space="0" w:color="auto"/>
            <w:bottom w:val="none" w:sz="0" w:space="0" w:color="auto"/>
            <w:right w:val="none" w:sz="0" w:space="0" w:color="auto"/>
          </w:divBdr>
        </w:div>
        <w:div w:id="712197165">
          <w:marLeft w:val="640"/>
          <w:marRight w:val="0"/>
          <w:marTop w:val="0"/>
          <w:marBottom w:val="0"/>
          <w:divBdr>
            <w:top w:val="none" w:sz="0" w:space="0" w:color="auto"/>
            <w:left w:val="none" w:sz="0" w:space="0" w:color="auto"/>
            <w:bottom w:val="none" w:sz="0" w:space="0" w:color="auto"/>
            <w:right w:val="none" w:sz="0" w:space="0" w:color="auto"/>
          </w:divBdr>
        </w:div>
        <w:div w:id="113527654">
          <w:marLeft w:val="640"/>
          <w:marRight w:val="0"/>
          <w:marTop w:val="0"/>
          <w:marBottom w:val="0"/>
          <w:divBdr>
            <w:top w:val="none" w:sz="0" w:space="0" w:color="auto"/>
            <w:left w:val="none" w:sz="0" w:space="0" w:color="auto"/>
            <w:bottom w:val="none" w:sz="0" w:space="0" w:color="auto"/>
            <w:right w:val="none" w:sz="0" w:space="0" w:color="auto"/>
          </w:divBdr>
        </w:div>
        <w:div w:id="763838939">
          <w:marLeft w:val="640"/>
          <w:marRight w:val="0"/>
          <w:marTop w:val="0"/>
          <w:marBottom w:val="0"/>
          <w:divBdr>
            <w:top w:val="none" w:sz="0" w:space="0" w:color="auto"/>
            <w:left w:val="none" w:sz="0" w:space="0" w:color="auto"/>
            <w:bottom w:val="none" w:sz="0" w:space="0" w:color="auto"/>
            <w:right w:val="none" w:sz="0" w:space="0" w:color="auto"/>
          </w:divBdr>
        </w:div>
        <w:div w:id="201941134">
          <w:marLeft w:val="640"/>
          <w:marRight w:val="0"/>
          <w:marTop w:val="0"/>
          <w:marBottom w:val="0"/>
          <w:divBdr>
            <w:top w:val="none" w:sz="0" w:space="0" w:color="auto"/>
            <w:left w:val="none" w:sz="0" w:space="0" w:color="auto"/>
            <w:bottom w:val="none" w:sz="0" w:space="0" w:color="auto"/>
            <w:right w:val="none" w:sz="0" w:space="0" w:color="auto"/>
          </w:divBdr>
        </w:div>
        <w:div w:id="1143307852">
          <w:marLeft w:val="640"/>
          <w:marRight w:val="0"/>
          <w:marTop w:val="0"/>
          <w:marBottom w:val="0"/>
          <w:divBdr>
            <w:top w:val="none" w:sz="0" w:space="0" w:color="auto"/>
            <w:left w:val="none" w:sz="0" w:space="0" w:color="auto"/>
            <w:bottom w:val="none" w:sz="0" w:space="0" w:color="auto"/>
            <w:right w:val="none" w:sz="0" w:space="0" w:color="auto"/>
          </w:divBdr>
        </w:div>
        <w:div w:id="1485052211">
          <w:marLeft w:val="640"/>
          <w:marRight w:val="0"/>
          <w:marTop w:val="0"/>
          <w:marBottom w:val="0"/>
          <w:divBdr>
            <w:top w:val="none" w:sz="0" w:space="0" w:color="auto"/>
            <w:left w:val="none" w:sz="0" w:space="0" w:color="auto"/>
            <w:bottom w:val="none" w:sz="0" w:space="0" w:color="auto"/>
            <w:right w:val="none" w:sz="0" w:space="0" w:color="auto"/>
          </w:divBdr>
        </w:div>
        <w:div w:id="1470900647">
          <w:marLeft w:val="640"/>
          <w:marRight w:val="0"/>
          <w:marTop w:val="0"/>
          <w:marBottom w:val="0"/>
          <w:divBdr>
            <w:top w:val="none" w:sz="0" w:space="0" w:color="auto"/>
            <w:left w:val="none" w:sz="0" w:space="0" w:color="auto"/>
            <w:bottom w:val="none" w:sz="0" w:space="0" w:color="auto"/>
            <w:right w:val="none" w:sz="0" w:space="0" w:color="auto"/>
          </w:divBdr>
        </w:div>
        <w:div w:id="254096844">
          <w:marLeft w:val="640"/>
          <w:marRight w:val="0"/>
          <w:marTop w:val="0"/>
          <w:marBottom w:val="0"/>
          <w:divBdr>
            <w:top w:val="none" w:sz="0" w:space="0" w:color="auto"/>
            <w:left w:val="none" w:sz="0" w:space="0" w:color="auto"/>
            <w:bottom w:val="none" w:sz="0" w:space="0" w:color="auto"/>
            <w:right w:val="none" w:sz="0" w:space="0" w:color="auto"/>
          </w:divBdr>
        </w:div>
        <w:div w:id="1682464610">
          <w:marLeft w:val="640"/>
          <w:marRight w:val="0"/>
          <w:marTop w:val="0"/>
          <w:marBottom w:val="0"/>
          <w:divBdr>
            <w:top w:val="none" w:sz="0" w:space="0" w:color="auto"/>
            <w:left w:val="none" w:sz="0" w:space="0" w:color="auto"/>
            <w:bottom w:val="none" w:sz="0" w:space="0" w:color="auto"/>
            <w:right w:val="none" w:sz="0" w:space="0" w:color="auto"/>
          </w:divBdr>
        </w:div>
        <w:div w:id="1342901898">
          <w:marLeft w:val="640"/>
          <w:marRight w:val="0"/>
          <w:marTop w:val="0"/>
          <w:marBottom w:val="0"/>
          <w:divBdr>
            <w:top w:val="none" w:sz="0" w:space="0" w:color="auto"/>
            <w:left w:val="none" w:sz="0" w:space="0" w:color="auto"/>
            <w:bottom w:val="none" w:sz="0" w:space="0" w:color="auto"/>
            <w:right w:val="none" w:sz="0" w:space="0" w:color="auto"/>
          </w:divBdr>
        </w:div>
        <w:div w:id="1218588829">
          <w:marLeft w:val="640"/>
          <w:marRight w:val="0"/>
          <w:marTop w:val="0"/>
          <w:marBottom w:val="0"/>
          <w:divBdr>
            <w:top w:val="none" w:sz="0" w:space="0" w:color="auto"/>
            <w:left w:val="none" w:sz="0" w:space="0" w:color="auto"/>
            <w:bottom w:val="none" w:sz="0" w:space="0" w:color="auto"/>
            <w:right w:val="none" w:sz="0" w:space="0" w:color="auto"/>
          </w:divBdr>
        </w:div>
        <w:div w:id="89276993">
          <w:marLeft w:val="640"/>
          <w:marRight w:val="0"/>
          <w:marTop w:val="0"/>
          <w:marBottom w:val="0"/>
          <w:divBdr>
            <w:top w:val="none" w:sz="0" w:space="0" w:color="auto"/>
            <w:left w:val="none" w:sz="0" w:space="0" w:color="auto"/>
            <w:bottom w:val="none" w:sz="0" w:space="0" w:color="auto"/>
            <w:right w:val="none" w:sz="0" w:space="0" w:color="auto"/>
          </w:divBdr>
        </w:div>
        <w:div w:id="1375304758">
          <w:marLeft w:val="640"/>
          <w:marRight w:val="0"/>
          <w:marTop w:val="0"/>
          <w:marBottom w:val="0"/>
          <w:divBdr>
            <w:top w:val="none" w:sz="0" w:space="0" w:color="auto"/>
            <w:left w:val="none" w:sz="0" w:space="0" w:color="auto"/>
            <w:bottom w:val="none" w:sz="0" w:space="0" w:color="auto"/>
            <w:right w:val="none" w:sz="0" w:space="0" w:color="auto"/>
          </w:divBdr>
        </w:div>
        <w:div w:id="1458525927">
          <w:marLeft w:val="640"/>
          <w:marRight w:val="0"/>
          <w:marTop w:val="0"/>
          <w:marBottom w:val="0"/>
          <w:divBdr>
            <w:top w:val="none" w:sz="0" w:space="0" w:color="auto"/>
            <w:left w:val="none" w:sz="0" w:space="0" w:color="auto"/>
            <w:bottom w:val="none" w:sz="0" w:space="0" w:color="auto"/>
            <w:right w:val="none" w:sz="0" w:space="0" w:color="auto"/>
          </w:divBdr>
        </w:div>
        <w:div w:id="221143458">
          <w:marLeft w:val="640"/>
          <w:marRight w:val="0"/>
          <w:marTop w:val="0"/>
          <w:marBottom w:val="0"/>
          <w:divBdr>
            <w:top w:val="none" w:sz="0" w:space="0" w:color="auto"/>
            <w:left w:val="none" w:sz="0" w:space="0" w:color="auto"/>
            <w:bottom w:val="none" w:sz="0" w:space="0" w:color="auto"/>
            <w:right w:val="none" w:sz="0" w:space="0" w:color="auto"/>
          </w:divBdr>
        </w:div>
        <w:div w:id="769200117">
          <w:marLeft w:val="640"/>
          <w:marRight w:val="0"/>
          <w:marTop w:val="0"/>
          <w:marBottom w:val="0"/>
          <w:divBdr>
            <w:top w:val="none" w:sz="0" w:space="0" w:color="auto"/>
            <w:left w:val="none" w:sz="0" w:space="0" w:color="auto"/>
            <w:bottom w:val="none" w:sz="0" w:space="0" w:color="auto"/>
            <w:right w:val="none" w:sz="0" w:space="0" w:color="auto"/>
          </w:divBdr>
        </w:div>
        <w:div w:id="702709746">
          <w:marLeft w:val="640"/>
          <w:marRight w:val="0"/>
          <w:marTop w:val="0"/>
          <w:marBottom w:val="0"/>
          <w:divBdr>
            <w:top w:val="none" w:sz="0" w:space="0" w:color="auto"/>
            <w:left w:val="none" w:sz="0" w:space="0" w:color="auto"/>
            <w:bottom w:val="none" w:sz="0" w:space="0" w:color="auto"/>
            <w:right w:val="none" w:sz="0" w:space="0" w:color="auto"/>
          </w:divBdr>
        </w:div>
        <w:div w:id="187958783">
          <w:marLeft w:val="640"/>
          <w:marRight w:val="0"/>
          <w:marTop w:val="0"/>
          <w:marBottom w:val="0"/>
          <w:divBdr>
            <w:top w:val="none" w:sz="0" w:space="0" w:color="auto"/>
            <w:left w:val="none" w:sz="0" w:space="0" w:color="auto"/>
            <w:bottom w:val="none" w:sz="0" w:space="0" w:color="auto"/>
            <w:right w:val="none" w:sz="0" w:space="0" w:color="auto"/>
          </w:divBdr>
        </w:div>
        <w:div w:id="595947139">
          <w:marLeft w:val="640"/>
          <w:marRight w:val="0"/>
          <w:marTop w:val="0"/>
          <w:marBottom w:val="0"/>
          <w:divBdr>
            <w:top w:val="none" w:sz="0" w:space="0" w:color="auto"/>
            <w:left w:val="none" w:sz="0" w:space="0" w:color="auto"/>
            <w:bottom w:val="none" w:sz="0" w:space="0" w:color="auto"/>
            <w:right w:val="none" w:sz="0" w:space="0" w:color="auto"/>
          </w:divBdr>
        </w:div>
        <w:div w:id="1187256615">
          <w:marLeft w:val="640"/>
          <w:marRight w:val="0"/>
          <w:marTop w:val="0"/>
          <w:marBottom w:val="0"/>
          <w:divBdr>
            <w:top w:val="none" w:sz="0" w:space="0" w:color="auto"/>
            <w:left w:val="none" w:sz="0" w:space="0" w:color="auto"/>
            <w:bottom w:val="none" w:sz="0" w:space="0" w:color="auto"/>
            <w:right w:val="none" w:sz="0" w:space="0" w:color="auto"/>
          </w:divBdr>
        </w:div>
        <w:div w:id="1937858210">
          <w:marLeft w:val="640"/>
          <w:marRight w:val="0"/>
          <w:marTop w:val="0"/>
          <w:marBottom w:val="0"/>
          <w:divBdr>
            <w:top w:val="none" w:sz="0" w:space="0" w:color="auto"/>
            <w:left w:val="none" w:sz="0" w:space="0" w:color="auto"/>
            <w:bottom w:val="none" w:sz="0" w:space="0" w:color="auto"/>
            <w:right w:val="none" w:sz="0" w:space="0" w:color="auto"/>
          </w:divBdr>
        </w:div>
        <w:div w:id="70852074">
          <w:marLeft w:val="640"/>
          <w:marRight w:val="0"/>
          <w:marTop w:val="0"/>
          <w:marBottom w:val="0"/>
          <w:divBdr>
            <w:top w:val="none" w:sz="0" w:space="0" w:color="auto"/>
            <w:left w:val="none" w:sz="0" w:space="0" w:color="auto"/>
            <w:bottom w:val="none" w:sz="0" w:space="0" w:color="auto"/>
            <w:right w:val="none" w:sz="0" w:space="0" w:color="auto"/>
          </w:divBdr>
        </w:div>
      </w:divsChild>
    </w:div>
    <w:div w:id="964653986">
      <w:bodyDiv w:val="1"/>
      <w:marLeft w:val="0"/>
      <w:marRight w:val="0"/>
      <w:marTop w:val="0"/>
      <w:marBottom w:val="0"/>
      <w:divBdr>
        <w:top w:val="none" w:sz="0" w:space="0" w:color="auto"/>
        <w:left w:val="none" w:sz="0" w:space="0" w:color="auto"/>
        <w:bottom w:val="none" w:sz="0" w:space="0" w:color="auto"/>
        <w:right w:val="none" w:sz="0" w:space="0" w:color="auto"/>
      </w:divBdr>
      <w:divsChild>
        <w:div w:id="74595060">
          <w:marLeft w:val="640"/>
          <w:marRight w:val="0"/>
          <w:marTop w:val="0"/>
          <w:marBottom w:val="0"/>
          <w:divBdr>
            <w:top w:val="none" w:sz="0" w:space="0" w:color="auto"/>
            <w:left w:val="none" w:sz="0" w:space="0" w:color="auto"/>
            <w:bottom w:val="none" w:sz="0" w:space="0" w:color="auto"/>
            <w:right w:val="none" w:sz="0" w:space="0" w:color="auto"/>
          </w:divBdr>
        </w:div>
        <w:div w:id="970983168">
          <w:marLeft w:val="640"/>
          <w:marRight w:val="0"/>
          <w:marTop w:val="0"/>
          <w:marBottom w:val="0"/>
          <w:divBdr>
            <w:top w:val="none" w:sz="0" w:space="0" w:color="auto"/>
            <w:left w:val="none" w:sz="0" w:space="0" w:color="auto"/>
            <w:bottom w:val="none" w:sz="0" w:space="0" w:color="auto"/>
            <w:right w:val="none" w:sz="0" w:space="0" w:color="auto"/>
          </w:divBdr>
        </w:div>
        <w:div w:id="377628172">
          <w:marLeft w:val="640"/>
          <w:marRight w:val="0"/>
          <w:marTop w:val="0"/>
          <w:marBottom w:val="0"/>
          <w:divBdr>
            <w:top w:val="none" w:sz="0" w:space="0" w:color="auto"/>
            <w:left w:val="none" w:sz="0" w:space="0" w:color="auto"/>
            <w:bottom w:val="none" w:sz="0" w:space="0" w:color="auto"/>
            <w:right w:val="none" w:sz="0" w:space="0" w:color="auto"/>
          </w:divBdr>
        </w:div>
        <w:div w:id="686101949">
          <w:marLeft w:val="640"/>
          <w:marRight w:val="0"/>
          <w:marTop w:val="0"/>
          <w:marBottom w:val="0"/>
          <w:divBdr>
            <w:top w:val="none" w:sz="0" w:space="0" w:color="auto"/>
            <w:left w:val="none" w:sz="0" w:space="0" w:color="auto"/>
            <w:bottom w:val="none" w:sz="0" w:space="0" w:color="auto"/>
            <w:right w:val="none" w:sz="0" w:space="0" w:color="auto"/>
          </w:divBdr>
        </w:div>
        <w:div w:id="291719051">
          <w:marLeft w:val="640"/>
          <w:marRight w:val="0"/>
          <w:marTop w:val="0"/>
          <w:marBottom w:val="0"/>
          <w:divBdr>
            <w:top w:val="none" w:sz="0" w:space="0" w:color="auto"/>
            <w:left w:val="none" w:sz="0" w:space="0" w:color="auto"/>
            <w:bottom w:val="none" w:sz="0" w:space="0" w:color="auto"/>
            <w:right w:val="none" w:sz="0" w:space="0" w:color="auto"/>
          </w:divBdr>
        </w:div>
        <w:div w:id="1022590797">
          <w:marLeft w:val="640"/>
          <w:marRight w:val="0"/>
          <w:marTop w:val="0"/>
          <w:marBottom w:val="0"/>
          <w:divBdr>
            <w:top w:val="none" w:sz="0" w:space="0" w:color="auto"/>
            <w:left w:val="none" w:sz="0" w:space="0" w:color="auto"/>
            <w:bottom w:val="none" w:sz="0" w:space="0" w:color="auto"/>
            <w:right w:val="none" w:sz="0" w:space="0" w:color="auto"/>
          </w:divBdr>
        </w:div>
        <w:div w:id="1486583967">
          <w:marLeft w:val="640"/>
          <w:marRight w:val="0"/>
          <w:marTop w:val="0"/>
          <w:marBottom w:val="0"/>
          <w:divBdr>
            <w:top w:val="none" w:sz="0" w:space="0" w:color="auto"/>
            <w:left w:val="none" w:sz="0" w:space="0" w:color="auto"/>
            <w:bottom w:val="none" w:sz="0" w:space="0" w:color="auto"/>
            <w:right w:val="none" w:sz="0" w:space="0" w:color="auto"/>
          </w:divBdr>
        </w:div>
        <w:div w:id="720441653">
          <w:marLeft w:val="640"/>
          <w:marRight w:val="0"/>
          <w:marTop w:val="0"/>
          <w:marBottom w:val="0"/>
          <w:divBdr>
            <w:top w:val="none" w:sz="0" w:space="0" w:color="auto"/>
            <w:left w:val="none" w:sz="0" w:space="0" w:color="auto"/>
            <w:bottom w:val="none" w:sz="0" w:space="0" w:color="auto"/>
            <w:right w:val="none" w:sz="0" w:space="0" w:color="auto"/>
          </w:divBdr>
        </w:div>
        <w:div w:id="633678544">
          <w:marLeft w:val="640"/>
          <w:marRight w:val="0"/>
          <w:marTop w:val="0"/>
          <w:marBottom w:val="0"/>
          <w:divBdr>
            <w:top w:val="none" w:sz="0" w:space="0" w:color="auto"/>
            <w:left w:val="none" w:sz="0" w:space="0" w:color="auto"/>
            <w:bottom w:val="none" w:sz="0" w:space="0" w:color="auto"/>
            <w:right w:val="none" w:sz="0" w:space="0" w:color="auto"/>
          </w:divBdr>
        </w:div>
        <w:div w:id="341977115">
          <w:marLeft w:val="640"/>
          <w:marRight w:val="0"/>
          <w:marTop w:val="0"/>
          <w:marBottom w:val="0"/>
          <w:divBdr>
            <w:top w:val="none" w:sz="0" w:space="0" w:color="auto"/>
            <w:left w:val="none" w:sz="0" w:space="0" w:color="auto"/>
            <w:bottom w:val="none" w:sz="0" w:space="0" w:color="auto"/>
            <w:right w:val="none" w:sz="0" w:space="0" w:color="auto"/>
          </w:divBdr>
        </w:div>
        <w:div w:id="733896668">
          <w:marLeft w:val="640"/>
          <w:marRight w:val="0"/>
          <w:marTop w:val="0"/>
          <w:marBottom w:val="0"/>
          <w:divBdr>
            <w:top w:val="none" w:sz="0" w:space="0" w:color="auto"/>
            <w:left w:val="none" w:sz="0" w:space="0" w:color="auto"/>
            <w:bottom w:val="none" w:sz="0" w:space="0" w:color="auto"/>
            <w:right w:val="none" w:sz="0" w:space="0" w:color="auto"/>
          </w:divBdr>
        </w:div>
        <w:div w:id="733624869">
          <w:marLeft w:val="640"/>
          <w:marRight w:val="0"/>
          <w:marTop w:val="0"/>
          <w:marBottom w:val="0"/>
          <w:divBdr>
            <w:top w:val="none" w:sz="0" w:space="0" w:color="auto"/>
            <w:left w:val="none" w:sz="0" w:space="0" w:color="auto"/>
            <w:bottom w:val="none" w:sz="0" w:space="0" w:color="auto"/>
            <w:right w:val="none" w:sz="0" w:space="0" w:color="auto"/>
          </w:divBdr>
        </w:div>
        <w:div w:id="598173844">
          <w:marLeft w:val="640"/>
          <w:marRight w:val="0"/>
          <w:marTop w:val="0"/>
          <w:marBottom w:val="0"/>
          <w:divBdr>
            <w:top w:val="none" w:sz="0" w:space="0" w:color="auto"/>
            <w:left w:val="none" w:sz="0" w:space="0" w:color="auto"/>
            <w:bottom w:val="none" w:sz="0" w:space="0" w:color="auto"/>
            <w:right w:val="none" w:sz="0" w:space="0" w:color="auto"/>
          </w:divBdr>
        </w:div>
        <w:div w:id="416831071">
          <w:marLeft w:val="640"/>
          <w:marRight w:val="0"/>
          <w:marTop w:val="0"/>
          <w:marBottom w:val="0"/>
          <w:divBdr>
            <w:top w:val="none" w:sz="0" w:space="0" w:color="auto"/>
            <w:left w:val="none" w:sz="0" w:space="0" w:color="auto"/>
            <w:bottom w:val="none" w:sz="0" w:space="0" w:color="auto"/>
            <w:right w:val="none" w:sz="0" w:space="0" w:color="auto"/>
          </w:divBdr>
        </w:div>
        <w:div w:id="303510369">
          <w:marLeft w:val="640"/>
          <w:marRight w:val="0"/>
          <w:marTop w:val="0"/>
          <w:marBottom w:val="0"/>
          <w:divBdr>
            <w:top w:val="none" w:sz="0" w:space="0" w:color="auto"/>
            <w:left w:val="none" w:sz="0" w:space="0" w:color="auto"/>
            <w:bottom w:val="none" w:sz="0" w:space="0" w:color="auto"/>
            <w:right w:val="none" w:sz="0" w:space="0" w:color="auto"/>
          </w:divBdr>
        </w:div>
        <w:div w:id="976685878">
          <w:marLeft w:val="640"/>
          <w:marRight w:val="0"/>
          <w:marTop w:val="0"/>
          <w:marBottom w:val="0"/>
          <w:divBdr>
            <w:top w:val="none" w:sz="0" w:space="0" w:color="auto"/>
            <w:left w:val="none" w:sz="0" w:space="0" w:color="auto"/>
            <w:bottom w:val="none" w:sz="0" w:space="0" w:color="auto"/>
            <w:right w:val="none" w:sz="0" w:space="0" w:color="auto"/>
          </w:divBdr>
        </w:div>
        <w:div w:id="519205687">
          <w:marLeft w:val="640"/>
          <w:marRight w:val="0"/>
          <w:marTop w:val="0"/>
          <w:marBottom w:val="0"/>
          <w:divBdr>
            <w:top w:val="none" w:sz="0" w:space="0" w:color="auto"/>
            <w:left w:val="none" w:sz="0" w:space="0" w:color="auto"/>
            <w:bottom w:val="none" w:sz="0" w:space="0" w:color="auto"/>
            <w:right w:val="none" w:sz="0" w:space="0" w:color="auto"/>
          </w:divBdr>
        </w:div>
        <w:div w:id="764300713">
          <w:marLeft w:val="640"/>
          <w:marRight w:val="0"/>
          <w:marTop w:val="0"/>
          <w:marBottom w:val="0"/>
          <w:divBdr>
            <w:top w:val="none" w:sz="0" w:space="0" w:color="auto"/>
            <w:left w:val="none" w:sz="0" w:space="0" w:color="auto"/>
            <w:bottom w:val="none" w:sz="0" w:space="0" w:color="auto"/>
            <w:right w:val="none" w:sz="0" w:space="0" w:color="auto"/>
          </w:divBdr>
        </w:div>
        <w:div w:id="1916431171">
          <w:marLeft w:val="640"/>
          <w:marRight w:val="0"/>
          <w:marTop w:val="0"/>
          <w:marBottom w:val="0"/>
          <w:divBdr>
            <w:top w:val="none" w:sz="0" w:space="0" w:color="auto"/>
            <w:left w:val="none" w:sz="0" w:space="0" w:color="auto"/>
            <w:bottom w:val="none" w:sz="0" w:space="0" w:color="auto"/>
            <w:right w:val="none" w:sz="0" w:space="0" w:color="auto"/>
          </w:divBdr>
        </w:div>
        <w:div w:id="137964172">
          <w:marLeft w:val="640"/>
          <w:marRight w:val="0"/>
          <w:marTop w:val="0"/>
          <w:marBottom w:val="0"/>
          <w:divBdr>
            <w:top w:val="none" w:sz="0" w:space="0" w:color="auto"/>
            <w:left w:val="none" w:sz="0" w:space="0" w:color="auto"/>
            <w:bottom w:val="none" w:sz="0" w:space="0" w:color="auto"/>
            <w:right w:val="none" w:sz="0" w:space="0" w:color="auto"/>
          </w:divBdr>
        </w:div>
        <w:div w:id="1067188255">
          <w:marLeft w:val="640"/>
          <w:marRight w:val="0"/>
          <w:marTop w:val="0"/>
          <w:marBottom w:val="0"/>
          <w:divBdr>
            <w:top w:val="none" w:sz="0" w:space="0" w:color="auto"/>
            <w:left w:val="none" w:sz="0" w:space="0" w:color="auto"/>
            <w:bottom w:val="none" w:sz="0" w:space="0" w:color="auto"/>
            <w:right w:val="none" w:sz="0" w:space="0" w:color="auto"/>
          </w:divBdr>
        </w:div>
        <w:div w:id="1015961046">
          <w:marLeft w:val="640"/>
          <w:marRight w:val="0"/>
          <w:marTop w:val="0"/>
          <w:marBottom w:val="0"/>
          <w:divBdr>
            <w:top w:val="none" w:sz="0" w:space="0" w:color="auto"/>
            <w:left w:val="none" w:sz="0" w:space="0" w:color="auto"/>
            <w:bottom w:val="none" w:sz="0" w:space="0" w:color="auto"/>
            <w:right w:val="none" w:sz="0" w:space="0" w:color="auto"/>
          </w:divBdr>
        </w:div>
        <w:div w:id="477039564">
          <w:marLeft w:val="640"/>
          <w:marRight w:val="0"/>
          <w:marTop w:val="0"/>
          <w:marBottom w:val="0"/>
          <w:divBdr>
            <w:top w:val="none" w:sz="0" w:space="0" w:color="auto"/>
            <w:left w:val="none" w:sz="0" w:space="0" w:color="auto"/>
            <w:bottom w:val="none" w:sz="0" w:space="0" w:color="auto"/>
            <w:right w:val="none" w:sz="0" w:space="0" w:color="auto"/>
          </w:divBdr>
        </w:div>
        <w:div w:id="682099185">
          <w:marLeft w:val="640"/>
          <w:marRight w:val="0"/>
          <w:marTop w:val="0"/>
          <w:marBottom w:val="0"/>
          <w:divBdr>
            <w:top w:val="none" w:sz="0" w:space="0" w:color="auto"/>
            <w:left w:val="none" w:sz="0" w:space="0" w:color="auto"/>
            <w:bottom w:val="none" w:sz="0" w:space="0" w:color="auto"/>
            <w:right w:val="none" w:sz="0" w:space="0" w:color="auto"/>
          </w:divBdr>
        </w:div>
        <w:div w:id="2003074369">
          <w:marLeft w:val="640"/>
          <w:marRight w:val="0"/>
          <w:marTop w:val="0"/>
          <w:marBottom w:val="0"/>
          <w:divBdr>
            <w:top w:val="none" w:sz="0" w:space="0" w:color="auto"/>
            <w:left w:val="none" w:sz="0" w:space="0" w:color="auto"/>
            <w:bottom w:val="none" w:sz="0" w:space="0" w:color="auto"/>
            <w:right w:val="none" w:sz="0" w:space="0" w:color="auto"/>
          </w:divBdr>
        </w:div>
        <w:div w:id="1685086836">
          <w:marLeft w:val="640"/>
          <w:marRight w:val="0"/>
          <w:marTop w:val="0"/>
          <w:marBottom w:val="0"/>
          <w:divBdr>
            <w:top w:val="none" w:sz="0" w:space="0" w:color="auto"/>
            <w:left w:val="none" w:sz="0" w:space="0" w:color="auto"/>
            <w:bottom w:val="none" w:sz="0" w:space="0" w:color="auto"/>
            <w:right w:val="none" w:sz="0" w:space="0" w:color="auto"/>
          </w:divBdr>
        </w:div>
        <w:div w:id="795178926">
          <w:marLeft w:val="640"/>
          <w:marRight w:val="0"/>
          <w:marTop w:val="0"/>
          <w:marBottom w:val="0"/>
          <w:divBdr>
            <w:top w:val="none" w:sz="0" w:space="0" w:color="auto"/>
            <w:left w:val="none" w:sz="0" w:space="0" w:color="auto"/>
            <w:bottom w:val="none" w:sz="0" w:space="0" w:color="auto"/>
            <w:right w:val="none" w:sz="0" w:space="0" w:color="auto"/>
          </w:divBdr>
        </w:div>
        <w:div w:id="2067794641">
          <w:marLeft w:val="640"/>
          <w:marRight w:val="0"/>
          <w:marTop w:val="0"/>
          <w:marBottom w:val="0"/>
          <w:divBdr>
            <w:top w:val="none" w:sz="0" w:space="0" w:color="auto"/>
            <w:left w:val="none" w:sz="0" w:space="0" w:color="auto"/>
            <w:bottom w:val="none" w:sz="0" w:space="0" w:color="auto"/>
            <w:right w:val="none" w:sz="0" w:space="0" w:color="auto"/>
          </w:divBdr>
        </w:div>
        <w:div w:id="1859543877">
          <w:marLeft w:val="640"/>
          <w:marRight w:val="0"/>
          <w:marTop w:val="0"/>
          <w:marBottom w:val="0"/>
          <w:divBdr>
            <w:top w:val="none" w:sz="0" w:space="0" w:color="auto"/>
            <w:left w:val="none" w:sz="0" w:space="0" w:color="auto"/>
            <w:bottom w:val="none" w:sz="0" w:space="0" w:color="auto"/>
            <w:right w:val="none" w:sz="0" w:space="0" w:color="auto"/>
          </w:divBdr>
        </w:div>
        <w:div w:id="1893155072">
          <w:marLeft w:val="640"/>
          <w:marRight w:val="0"/>
          <w:marTop w:val="0"/>
          <w:marBottom w:val="0"/>
          <w:divBdr>
            <w:top w:val="none" w:sz="0" w:space="0" w:color="auto"/>
            <w:left w:val="none" w:sz="0" w:space="0" w:color="auto"/>
            <w:bottom w:val="none" w:sz="0" w:space="0" w:color="auto"/>
            <w:right w:val="none" w:sz="0" w:space="0" w:color="auto"/>
          </w:divBdr>
        </w:div>
      </w:divsChild>
    </w:div>
    <w:div w:id="969827586">
      <w:bodyDiv w:val="1"/>
      <w:marLeft w:val="0"/>
      <w:marRight w:val="0"/>
      <w:marTop w:val="0"/>
      <w:marBottom w:val="0"/>
      <w:divBdr>
        <w:top w:val="none" w:sz="0" w:space="0" w:color="auto"/>
        <w:left w:val="none" w:sz="0" w:space="0" w:color="auto"/>
        <w:bottom w:val="none" w:sz="0" w:space="0" w:color="auto"/>
        <w:right w:val="none" w:sz="0" w:space="0" w:color="auto"/>
      </w:divBdr>
      <w:divsChild>
        <w:div w:id="607275227">
          <w:marLeft w:val="640"/>
          <w:marRight w:val="0"/>
          <w:marTop w:val="0"/>
          <w:marBottom w:val="0"/>
          <w:divBdr>
            <w:top w:val="none" w:sz="0" w:space="0" w:color="auto"/>
            <w:left w:val="none" w:sz="0" w:space="0" w:color="auto"/>
            <w:bottom w:val="none" w:sz="0" w:space="0" w:color="auto"/>
            <w:right w:val="none" w:sz="0" w:space="0" w:color="auto"/>
          </w:divBdr>
        </w:div>
        <w:div w:id="229779524">
          <w:marLeft w:val="640"/>
          <w:marRight w:val="0"/>
          <w:marTop w:val="0"/>
          <w:marBottom w:val="0"/>
          <w:divBdr>
            <w:top w:val="none" w:sz="0" w:space="0" w:color="auto"/>
            <w:left w:val="none" w:sz="0" w:space="0" w:color="auto"/>
            <w:bottom w:val="none" w:sz="0" w:space="0" w:color="auto"/>
            <w:right w:val="none" w:sz="0" w:space="0" w:color="auto"/>
          </w:divBdr>
        </w:div>
        <w:div w:id="1225027315">
          <w:marLeft w:val="640"/>
          <w:marRight w:val="0"/>
          <w:marTop w:val="0"/>
          <w:marBottom w:val="0"/>
          <w:divBdr>
            <w:top w:val="none" w:sz="0" w:space="0" w:color="auto"/>
            <w:left w:val="none" w:sz="0" w:space="0" w:color="auto"/>
            <w:bottom w:val="none" w:sz="0" w:space="0" w:color="auto"/>
            <w:right w:val="none" w:sz="0" w:space="0" w:color="auto"/>
          </w:divBdr>
        </w:div>
        <w:div w:id="304161117">
          <w:marLeft w:val="640"/>
          <w:marRight w:val="0"/>
          <w:marTop w:val="0"/>
          <w:marBottom w:val="0"/>
          <w:divBdr>
            <w:top w:val="none" w:sz="0" w:space="0" w:color="auto"/>
            <w:left w:val="none" w:sz="0" w:space="0" w:color="auto"/>
            <w:bottom w:val="none" w:sz="0" w:space="0" w:color="auto"/>
            <w:right w:val="none" w:sz="0" w:space="0" w:color="auto"/>
          </w:divBdr>
        </w:div>
        <w:div w:id="59867105">
          <w:marLeft w:val="640"/>
          <w:marRight w:val="0"/>
          <w:marTop w:val="0"/>
          <w:marBottom w:val="0"/>
          <w:divBdr>
            <w:top w:val="none" w:sz="0" w:space="0" w:color="auto"/>
            <w:left w:val="none" w:sz="0" w:space="0" w:color="auto"/>
            <w:bottom w:val="none" w:sz="0" w:space="0" w:color="auto"/>
            <w:right w:val="none" w:sz="0" w:space="0" w:color="auto"/>
          </w:divBdr>
        </w:div>
        <w:div w:id="79064469">
          <w:marLeft w:val="640"/>
          <w:marRight w:val="0"/>
          <w:marTop w:val="0"/>
          <w:marBottom w:val="0"/>
          <w:divBdr>
            <w:top w:val="none" w:sz="0" w:space="0" w:color="auto"/>
            <w:left w:val="none" w:sz="0" w:space="0" w:color="auto"/>
            <w:bottom w:val="none" w:sz="0" w:space="0" w:color="auto"/>
            <w:right w:val="none" w:sz="0" w:space="0" w:color="auto"/>
          </w:divBdr>
        </w:div>
        <w:div w:id="193428256">
          <w:marLeft w:val="640"/>
          <w:marRight w:val="0"/>
          <w:marTop w:val="0"/>
          <w:marBottom w:val="0"/>
          <w:divBdr>
            <w:top w:val="none" w:sz="0" w:space="0" w:color="auto"/>
            <w:left w:val="none" w:sz="0" w:space="0" w:color="auto"/>
            <w:bottom w:val="none" w:sz="0" w:space="0" w:color="auto"/>
            <w:right w:val="none" w:sz="0" w:space="0" w:color="auto"/>
          </w:divBdr>
        </w:div>
        <w:div w:id="588470716">
          <w:marLeft w:val="640"/>
          <w:marRight w:val="0"/>
          <w:marTop w:val="0"/>
          <w:marBottom w:val="0"/>
          <w:divBdr>
            <w:top w:val="none" w:sz="0" w:space="0" w:color="auto"/>
            <w:left w:val="none" w:sz="0" w:space="0" w:color="auto"/>
            <w:bottom w:val="none" w:sz="0" w:space="0" w:color="auto"/>
            <w:right w:val="none" w:sz="0" w:space="0" w:color="auto"/>
          </w:divBdr>
        </w:div>
        <w:div w:id="777875974">
          <w:marLeft w:val="640"/>
          <w:marRight w:val="0"/>
          <w:marTop w:val="0"/>
          <w:marBottom w:val="0"/>
          <w:divBdr>
            <w:top w:val="none" w:sz="0" w:space="0" w:color="auto"/>
            <w:left w:val="none" w:sz="0" w:space="0" w:color="auto"/>
            <w:bottom w:val="none" w:sz="0" w:space="0" w:color="auto"/>
            <w:right w:val="none" w:sz="0" w:space="0" w:color="auto"/>
          </w:divBdr>
        </w:div>
        <w:div w:id="124199775">
          <w:marLeft w:val="640"/>
          <w:marRight w:val="0"/>
          <w:marTop w:val="0"/>
          <w:marBottom w:val="0"/>
          <w:divBdr>
            <w:top w:val="none" w:sz="0" w:space="0" w:color="auto"/>
            <w:left w:val="none" w:sz="0" w:space="0" w:color="auto"/>
            <w:bottom w:val="none" w:sz="0" w:space="0" w:color="auto"/>
            <w:right w:val="none" w:sz="0" w:space="0" w:color="auto"/>
          </w:divBdr>
        </w:div>
        <w:div w:id="2059814520">
          <w:marLeft w:val="640"/>
          <w:marRight w:val="0"/>
          <w:marTop w:val="0"/>
          <w:marBottom w:val="0"/>
          <w:divBdr>
            <w:top w:val="none" w:sz="0" w:space="0" w:color="auto"/>
            <w:left w:val="none" w:sz="0" w:space="0" w:color="auto"/>
            <w:bottom w:val="none" w:sz="0" w:space="0" w:color="auto"/>
            <w:right w:val="none" w:sz="0" w:space="0" w:color="auto"/>
          </w:divBdr>
        </w:div>
        <w:div w:id="1957368727">
          <w:marLeft w:val="640"/>
          <w:marRight w:val="0"/>
          <w:marTop w:val="0"/>
          <w:marBottom w:val="0"/>
          <w:divBdr>
            <w:top w:val="none" w:sz="0" w:space="0" w:color="auto"/>
            <w:left w:val="none" w:sz="0" w:space="0" w:color="auto"/>
            <w:bottom w:val="none" w:sz="0" w:space="0" w:color="auto"/>
            <w:right w:val="none" w:sz="0" w:space="0" w:color="auto"/>
          </w:divBdr>
        </w:div>
        <w:div w:id="151458754">
          <w:marLeft w:val="640"/>
          <w:marRight w:val="0"/>
          <w:marTop w:val="0"/>
          <w:marBottom w:val="0"/>
          <w:divBdr>
            <w:top w:val="none" w:sz="0" w:space="0" w:color="auto"/>
            <w:left w:val="none" w:sz="0" w:space="0" w:color="auto"/>
            <w:bottom w:val="none" w:sz="0" w:space="0" w:color="auto"/>
            <w:right w:val="none" w:sz="0" w:space="0" w:color="auto"/>
          </w:divBdr>
        </w:div>
        <w:div w:id="389308207">
          <w:marLeft w:val="640"/>
          <w:marRight w:val="0"/>
          <w:marTop w:val="0"/>
          <w:marBottom w:val="0"/>
          <w:divBdr>
            <w:top w:val="none" w:sz="0" w:space="0" w:color="auto"/>
            <w:left w:val="none" w:sz="0" w:space="0" w:color="auto"/>
            <w:bottom w:val="none" w:sz="0" w:space="0" w:color="auto"/>
            <w:right w:val="none" w:sz="0" w:space="0" w:color="auto"/>
          </w:divBdr>
        </w:div>
        <w:div w:id="815755723">
          <w:marLeft w:val="640"/>
          <w:marRight w:val="0"/>
          <w:marTop w:val="0"/>
          <w:marBottom w:val="0"/>
          <w:divBdr>
            <w:top w:val="none" w:sz="0" w:space="0" w:color="auto"/>
            <w:left w:val="none" w:sz="0" w:space="0" w:color="auto"/>
            <w:bottom w:val="none" w:sz="0" w:space="0" w:color="auto"/>
            <w:right w:val="none" w:sz="0" w:space="0" w:color="auto"/>
          </w:divBdr>
        </w:div>
        <w:div w:id="701439401">
          <w:marLeft w:val="640"/>
          <w:marRight w:val="0"/>
          <w:marTop w:val="0"/>
          <w:marBottom w:val="0"/>
          <w:divBdr>
            <w:top w:val="none" w:sz="0" w:space="0" w:color="auto"/>
            <w:left w:val="none" w:sz="0" w:space="0" w:color="auto"/>
            <w:bottom w:val="none" w:sz="0" w:space="0" w:color="auto"/>
            <w:right w:val="none" w:sz="0" w:space="0" w:color="auto"/>
          </w:divBdr>
        </w:div>
        <w:div w:id="1541435273">
          <w:marLeft w:val="640"/>
          <w:marRight w:val="0"/>
          <w:marTop w:val="0"/>
          <w:marBottom w:val="0"/>
          <w:divBdr>
            <w:top w:val="none" w:sz="0" w:space="0" w:color="auto"/>
            <w:left w:val="none" w:sz="0" w:space="0" w:color="auto"/>
            <w:bottom w:val="none" w:sz="0" w:space="0" w:color="auto"/>
            <w:right w:val="none" w:sz="0" w:space="0" w:color="auto"/>
          </w:divBdr>
        </w:div>
        <w:div w:id="2117169358">
          <w:marLeft w:val="640"/>
          <w:marRight w:val="0"/>
          <w:marTop w:val="0"/>
          <w:marBottom w:val="0"/>
          <w:divBdr>
            <w:top w:val="none" w:sz="0" w:space="0" w:color="auto"/>
            <w:left w:val="none" w:sz="0" w:space="0" w:color="auto"/>
            <w:bottom w:val="none" w:sz="0" w:space="0" w:color="auto"/>
            <w:right w:val="none" w:sz="0" w:space="0" w:color="auto"/>
          </w:divBdr>
        </w:div>
        <w:div w:id="646788278">
          <w:marLeft w:val="640"/>
          <w:marRight w:val="0"/>
          <w:marTop w:val="0"/>
          <w:marBottom w:val="0"/>
          <w:divBdr>
            <w:top w:val="none" w:sz="0" w:space="0" w:color="auto"/>
            <w:left w:val="none" w:sz="0" w:space="0" w:color="auto"/>
            <w:bottom w:val="none" w:sz="0" w:space="0" w:color="auto"/>
            <w:right w:val="none" w:sz="0" w:space="0" w:color="auto"/>
          </w:divBdr>
        </w:div>
      </w:divsChild>
    </w:div>
    <w:div w:id="982541505">
      <w:bodyDiv w:val="1"/>
      <w:marLeft w:val="0"/>
      <w:marRight w:val="0"/>
      <w:marTop w:val="0"/>
      <w:marBottom w:val="0"/>
      <w:divBdr>
        <w:top w:val="none" w:sz="0" w:space="0" w:color="auto"/>
        <w:left w:val="none" w:sz="0" w:space="0" w:color="auto"/>
        <w:bottom w:val="none" w:sz="0" w:space="0" w:color="auto"/>
        <w:right w:val="none" w:sz="0" w:space="0" w:color="auto"/>
      </w:divBdr>
      <w:divsChild>
        <w:div w:id="20740276">
          <w:marLeft w:val="640"/>
          <w:marRight w:val="0"/>
          <w:marTop w:val="0"/>
          <w:marBottom w:val="0"/>
          <w:divBdr>
            <w:top w:val="none" w:sz="0" w:space="0" w:color="auto"/>
            <w:left w:val="none" w:sz="0" w:space="0" w:color="auto"/>
            <w:bottom w:val="none" w:sz="0" w:space="0" w:color="auto"/>
            <w:right w:val="none" w:sz="0" w:space="0" w:color="auto"/>
          </w:divBdr>
        </w:div>
        <w:div w:id="733502945">
          <w:marLeft w:val="640"/>
          <w:marRight w:val="0"/>
          <w:marTop w:val="0"/>
          <w:marBottom w:val="0"/>
          <w:divBdr>
            <w:top w:val="none" w:sz="0" w:space="0" w:color="auto"/>
            <w:left w:val="none" w:sz="0" w:space="0" w:color="auto"/>
            <w:bottom w:val="none" w:sz="0" w:space="0" w:color="auto"/>
            <w:right w:val="none" w:sz="0" w:space="0" w:color="auto"/>
          </w:divBdr>
        </w:div>
        <w:div w:id="677267785">
          <w:marLeft w:val="640"/>
          <w:marRight w:val="0"/>
          <w:marTop w:val="0"/>
          <w:marBottom w:val="0"/>
          <w:divBdr>
            <w:top w:val="none" w:sz="0" w:space="0" w:color="auto"/>
            <w:left w:val="none" w:sz="0" w:space="0" w:color="auto"/>
            <w:bottom w:val="none" w:sz="0" w:space="0" w:color="auto"/>
            <w:right w:val="none" w:sz="0" w:space="0" w:color="auto"/>
          </w:divBdr>
        </w:div>
        <w:div w:id="155197268">
          <w:marLeft w:val="640"/>
          <w:marRight w:val="0"/>
          <w:marTop w:val="0"/>
          <w:marBottom w:val="0"/>
          <w:divBdr>
            <w:top w:val="none" w:sz="0" w:space="0" w:color="auto"/>
            <w:left w:val="none" w:sz="0" w:space="0" w:color="auto"/>
            <w:bottom w:val="none" w:sz="0" w:space="0" w:color="auto"/>
            <w:right w:val="none" w:sz="0" w:space="0" w:color="auto"/>
          </w:divBdr>
        </w:div>
        <w:div w:id="1763989766">
          <w:marLeft w:val="640"/>
          <w:marRight w:val="0"/>
          <w:marTop w:val="0"/>
          <w:marBottom w:val="0"/>
          <w:divBdr>
            <w:top w:val="none" w:sz="0" w:space="0" w:color="auto"/>
            <w:left w:val="none" w:sz="0" w:space="0" w:color="auto"/>
            <w:bottom w:val="none" w:sz="0" w:space="0" w:color="auto"/>
            <w:right w:val="none" w:sz="0" w:space="0" w:color="auto"/>
          </w:divBdr>
        </w:div>
        <w:div w:id="1407650541">
          <w:marLeft w:val="640"/>
          <w:marRight w:val="0"/>
          <w:marTop w:val="0"/>
          <w:marBottom w:val="0"/>
          <w:divBdr>
            <w:top w:val="none" w:sz="0" w:space="0" w:color="auto"/>
            <w:left w:val="none" w:sz="0" w:space="0" w:color="auto"/>
            <w:bottom w:val="none" w:sz="0" w:space="0" w:color="auto"/>
            <w:right w:val="none" w:sz="0" w:space="0" w:color="auto"/>
          </w:divBdr>
        </w:div>
        <w:div w:id="609320495">
          <w:marLeft w:val="640"/>
          <w:marRight w:val="0"/>
          <w:marTop w:val="0"/>
          <w:marBottom w:val="0"/>
          <w:divBdr>
            <w:top w:val="none" w:sz="0" w:space="0" w:color="auto"/>
            <w:left w:val="none" w:sz="0" w:space="0" w:color="auto"/>
            <w:bottom w:val="none" w:sz="0" w:space="0" w:color="auto"/>
            <w:right w:val="none" w:sz="0" w:space="0" w:color="auto"/>
          </w:divBdr>
        </w:div>
        <w:div w:id="208958934">
          <w:marLeft w:val="640"/>
          <w:marRight w:val="0"/>
          <w:marTop w:val="0"/>
          <w:marBottom w:val="0"/>
          <w:divBdr>
            <w:top w:val="none" w:sz="0" w:space="0" w:color="auto"/>
            <w:left w:val="none" w:sz="0" w:space="0" w:color="auto"/>
            <w:bottom w:val="none" w:sz="0" w:space="0" w:color="auto"/>
            <w:right w:val="none" w:sz="0" w:space="0" w:color="auto"/>
          </w:divBdr>
        </w:div>
        <w:div w:id="1001156063">
          <w:marLeft w:val="640"/>
          <w:marRight w:val="0"/>
          <w:marTop w:val="0"/>
          <w:marBottom w:val="0"/>
          <w:divBdr>
            <w:top w:val="none" w:sz="0" w:space="0" w:color="auto"/>
            <w:left w:val="none" w:sz="0" w:space="0" w:color="auto"/>
            <w:bottom w:val="none" w:sz="0" w:space="0" w:color="auto"/>
            <w:right w:val="none" w:sz="0" w:space="0" w:color="auto"/>
          </w:divBdr>
        </w:div>
        <w:div w:id="493643008">
          <w:marLeft w:val="640"/>
          <w:marRight w:val="0"/>
          <w:marTop w:val="0"/>
          <w:marBottom w:val="0"/>
          <w:divBdr>
            <w:top w:val="none" w:sz="0" w:space="0" w:color="auto"/>
            <w:left w:val="none" w:sz="0" w:space="0" w:color="auto"/>
            <w:bottom w:val="none" w:sz="0" w:space="0" w:color="auto"/>
            <w:right w:val="none" w:sz="0" w:space="0" w:color="auto"/>
          </w:divBdr>
        </w:div>
        <w:div w:id="1507208227">
          <w:marLeft w:val="640"/>
          <w:marRight w:val="0"/>
          <w:marTop w:val="0"/>
          <w:marBottom w:val="0"/>
          <w:divBdr>
            <w:top w:val="none" w:sz="0" w:space="0" w:color="auto"/>
            <w:left w:val="none" w:sz="0" w:space="0" w:color="auto"/>
            <w:bottom w:val="none" w:sz="0" w:space="0" w:color="auto"/>
            <w:right w:val="none" w:sz="0" w:space="0" w:color="auto"/>
          </w:divBdr>
        </w:div>
        <w:div w:id="1307129199">
          <w:marLeft w:val="640"/>
          <w:marRight w:val="0"/>
          <w:marTop w:val="0"/>
          <w:marBottom w:val="0"/>
          <w:divBdr>
            <w:top w:val="none" w:sz="0" w:space="0" w:color="auto"/>
            <w:left w:val="none" w:sz="0" w:space="0" w:color="auto"/>
            <w:bottom w:val="none" w:sz="0" w:space="0" w:color="auto"/>
            <w:right w:val="none" w:sz="0" w:space="0" w:color="auto"/>
          </w:divBdr>
        </w:div>
        <w:div w:id="2121292086">
          <w:marLeft w:val="640"/>
          <w:marRight w:val="0"/>
          <w:marTop w:val="0"/>
          <w:marBottom w:val="0"/>
          <w:divBdr>
            <w:top w:val="none" w:sz="0" w:space="0" w:color="auto"/>
            <w:left w:val="none" w:sz="0" w:space="0" w:color="auto"/>
            <w:bottom w:val="none" w:sz="0" w:space="0" w:color="auto"/>
            <w:right w:val="none" w:sz="0" w:space="0" w:color="auto"/>
          </w:divBdr>
        </w:div>
        <w:div w:id="441458027">
          <w:marLeft w:val="640"/>
          <w:marRight w:val="0"/>
          <w:marTop w:val="0"/>
          <w:marBottom w:val="0"/>
          <w:divBdr>
            <w:top w:val="none" w:sz="0" w:space="0" w:color="auto"/>
            <w:left w:val="none" w:sz="0" w:space="0" w:color="auto"/>
            <w:bottom w:val="none" w:sz="0" w:space="0" w:color="auto"/>
            <w:right w:val="none" w:sz="0" w:space="0" w:color="auto"/>
          </w:divBdr>
        </w:div>
        <w:div w:id="636957576">
          <w:marLeft w:val="640"/>
          <w:marRight w:val="0"/>
          <w:marTop w:val="0"/>
          <w:marBottom w:val="0"/>
          <w:divBdr>
            <w:top w:val="none" w:sz="0" w:space="0" w:color="auto"/>
            <w:left w:val="none" w:sz="0" w:space="0" w:color="auto"/>
            <w:bottom w:val="none" w:sz="0" w:space="0" w:color="auto"/>
            <w:right w:val="none" w:sz="0" w:space="0" w:color="auto"/>
          </w:divBdr>
        </w:div>
        <w:div w:id="59333967">
          <w:marLeft w:val="640"/>
          <w:marRight w:val="0"/>
          <w:marTop w:val="0"/>
          <w:marBottom w:val="0"/>
          <w:divBdr>
            <w:top w:val="none" w:sz="0" w:space="0" w:color="auto"/>
            <w:left w:val="none" w:sz="0" w:space="0" w:color="auto"/>
            <w:bottom w:val="none" w:sz="0" w:space="0" w:color="auto"/>
            <w:right w:val="none" w:sz="0" w:space="0" w:color="auto"/>
          </w:divBdr>
        </w:div>
        <w:div w:id="1144156048">
          <w:marLeft w:val="640"/>
          <w:marRight w:val="0"/>
          <w:marTop w:val="0"/>
          <w:marBottom w:val="0"/>
          <w:divBdr>
            <w:top w:val="none" w:sz="0" w:space="0" w:color="auto"/>
            <w:left w:val="none" w:sz="0" w:space="0" w:color="auto"/>
            <w:bottom w:val="none" w:sz="0" w:space="0" w:color="auto"/>
            <w:right w:val="none" w:sz="0" w:space="0" w:color="auto"/>
          </w:divBdr>
        </w:div>
        <w:div w:id="110981491">
          <w:marLeft w:val="640"/>
          <w:marRight w:val="0"/>
          <w:marTop w:val="0"/>
          <w:marBottom w:val="0"/>
          <w:divBdr>
            <w:top w:val="none" w:sz="0" w:space="0" w:color="auto"/>
            <w:left w:val="none" w:sz="0" w:space="0" w:color="auto"/>
            <w:bottom w:val="none" w:sz="0" w:space="0" w:color="auto"/>
            <w:right w:val="none" w:sz="0" w:space="0" w:color="auto"/>
          </w:divBdr>
        </w:div>
        <w:div w:id="1983121760">
          <w:marLeft w:val="640"/>
          <w:marRight w:val="0"/>
          <w:marTop w:val="0"/>
          <w:marBottom w:val="0"/>
          <w:divBdr>
            <w:top w:val="none" w:sz="0" w:space="0" w:color="auto"/>
            <w:left w:val="none" w:sz="0" w:space="0" w:color="auto"/>
            <w:bottom w:val="none" w:sz="0" w:space="0" w:color="auto"/>
            <w:right w:val="none" w:sz="0" w:space="0" w:color="auto"/>
          </w:divBdr>
        </w:div>
      </w:divsChild>
    </w:div>
    <w:div w:id="1003510057">
      <w:bodyDiv w:val="1"/>
      <w:marLeft w:val="0"/>
      <w:marRight w:val="0"/>
      <w:marTop w:val="0"/>
      <w:marBottom w:val="0"/>
      <w:divBdr>
        <w:top w:val="none" w:sz="0" w:space="0" w:color="auto"/>
        <w:left w:val="none" w:sz="0" w:space="0" w:color="auto"/>
        <w:bottom w:val="none" w:sz="0" w:space="0" w:color="auto"/>
        <w:right w:val="none" w:sz="0" w:space="0" w:color="auto"/>
      </w:divBdr>
      <w:divsChild>
        <w:div w:id="402264917">
          <w:marLeft w:val="640"/>
          <w:marRight w:val="0"/>
          <w:marTop w:val="0"/>
          <w:marBottom w:val="0"/>
          <w:divBdr>
            <w:top w:val="none" w:sz="0" w:space="0" w:color="auto"/>
            <w:left w:val="none" w:sz="0" w:space="0" w:color="auto"/>
            <w:bottom w:val="none" w:sz="0" w:space="0" w:color="auto"/>
            <w:right w:val="none" w:sz="0" w:space="0" w:color="auto"/>
          </w:divBdr>
        </w:div>
        <w:div w:id="996148434">
          <w:marLeft w:val="640"/>
          <w:marRight w:val="0"/>
          <w:marTop w:val="0"/>
          <w:marBottom w:val="0"/>
          <w:divBdr>
            <w:top w:val="none" w:sz="0" w:space="0" w:color="auto"/>
            <w:left w:val="none" w:sz="0" w:space="0" w:color="auto"/>
            <w:bottom w:val="none" w:sz="0" w:space="0" w:color="auto"/>
            <w:right w:val="none" w:sz="0" w:space="0" w:color="auto"/>
          </w:divBdr>
        </w:div>
        <w:div w:id="6373771">
          <w:marLeft w:val="640"/>
          <w:marRight w:val="0"/>
          <w:marTop w:val="0"/>
          <w:marBottom w:val="0"/>
          <w:divBdr>
            <w:top w:val="none" w:sz="0" w:space="0" w:color="auto"/>
            <w:left w:val="none" w:sz="0" w:space="0" w:color="auto"/>
            <w:bottom w:val="none" w:sz="0" w:space="0" w:color="auto"/>
            <w:right w:val="none" w:sz="0" w:space="0" w:color="auto"/>
          </w:divBdr>
        </w:div>
        <w:div w:id="464929151">
          <w:marLeft w:val="640"/>
          <w:marRight w:val="0"/>
          <w:marTop w:val="0"/>
          <w:marBottom w:val="0"/>
          <w:divBdr>
            <w:top w:val="none" w:sz="0" w:space="0" w:color="auto"/>
            <w:left w:val="none" w:sz="0" w:space="0" w:color="auto"/>
            <w:bottom w:val="none" w:sz="0" w:space="0" w:color="auto"/>
            <w:right w:val="none" w:sz="0" w:space="0" w:color="auto"/>
          </w:divBdr>
        </w:div>
        <w:div w:id="884218265">
          <w:marLeft w:val="640"/>
          <w:marRight w:val="0"/>
          <w:marTop w:val="0"/>
          <w:marBottom w:val="0"/>
          <w:divBdr>
            <w:top w:val="none" w:sz="0" w:space="0" w:color="auto"/>
            <w:left w:val="none" w:sz="0" w:space="0" w:color="auto"/>
            <w:bottom w:val="none" w:sz="0" w:space="0" w:color="auto"/>
            <w:right w:val="none" w:sz="0" w:space="0" w:color="auto"/>
          </w:divBdr>
        </w:div>
        <w:div w:id="125467708">
          <w:marLeft w:val="640"/>
          <w:marRight w:val="0"/>
          <w:marTop w:val="0"/>
          <w:marBottom w:val="0"/>
          <w:divBdr>
            <w:top w:val="none" w:sz="0" w:space="0" w:color="auto"/>
            <w:left w:val="none" w:sz="0" w:space="0" w:color="auto"/>
            <w:bottom w:val="none" w:sz="0" w:space="0" w:color="auto"/>
            <w:right w:val="none" w:sz="0" w:space="0" w:color="auto"/>
          </w:divBdr>
        </w:div>
        <w:div w:id="913899993">
          <w:marLeft w:val="640"/>
          <w:marRight w:val="0"/>
          <w:marTop w:val="0"/>
          <w:marBottom w:val="0"/>
          <w:divBdr>
            <w:top w:val="none" w:sz="0" w:space="0" w:color="auto"/>
            <w:left w:val="none" w:sz="0" w:space="0" w:color="auto"/>
            <w:bottom w:val="none" w:sz="0" w:space="0" w:color="auto"/>
            <w:right w:val="none" w:sz="0" w:space="0" w:color="auto"/>
          </w:divBdr>
        </w:div>
        <w:div w:id="1805271190">
          <w:marLeft w:val="640"/>
          <w:marRight w:val="0"/>
          <w:marTop w:val="0"/>
          <w:marBottom w:val="0"/>
          <w:divBdr>
            <w:top w:val="none" w:sz="0" w:space="0" w:color="auto"/>
            <w:left w:val="none" w:sz="0" w:space="0" w:color="auto"/>
            <w:bottom w:val="none" w:sz="0" w:space="0" w:color="auto"/>
            <w:right w:val="none" w:sz="0" w:space="0" w:color="auto"/>
          </w:divBdr>
        </w:div>
        <w:div w:id="1605724455">
          <w:marLeft w:val="640"/>
          <w:marRight w:val="0"/>
          <w:marTop w:val="0"/>
          <w:marBottom w:val="0"/>
          <w:divBdr>
            <w:top w:val="none" w:sz="0" w:space="0" w:color="auto"/>
            <w:left w:val="none" w:sz="0" w:space="0" w:color="auto"/>
            <w:bottom w:val="none" w:sz="0" w:space="0" w:color="auto"/>
            <w:right w:val="none" w:sz="0" w:space="0" w:color="auto"/>
          </w:divBdr>
        </w:div>
        <w:div w:id="485324670">
          <w:marLeft w:val="640"/>
          <w:marRight w:val="0"/>
          <w:marTop w:val="0"/>
          <w:marBottom w:val="0"/>
          <w:divBdr>
            <w:top w:val="none" w:sz="0" w:space="0" w:color="auto"/>
            <w:left w:val="none" w:sz="0" w:space="0" w:color="auto"/>
            <w:bottom w:val="none" w:sz="0" w:space="0" w:color="auto"/>
            <w:right w:val="none" w:sz="0" w:space="0" w:color="auto"/>
          </w:divBdr>
        </w:div>
        <w:div w:id="964505223">
          <w:marLeft w:val="640"/>
          <w:marRight w:val="0"/>
          <w:marTop w:val="0"/>
          <w:marBottom w:val="0"/>
          <w:divBdr>
            <w:top w:val="none" w:sz="0" w:space="0" w:color="auto"/>
            <w:left w:val="none" w:sz="0" w:space="0" w:color="auto"/>
            <w:bottom w:val="none" w:sz="0" w:space="0" w:color="auto"/>
            <w:right w:val="none" w:sz="0" w:space="0" w:color="auto"/>
          </w:divBdr>
        </w:div>
        <w:div w:id="49423133">
          <w:marLeft w:val="640"/>
          <w:marRight w:val="0"/>
          <w:marTop w:val="0"/>
          <w:marBottom w:val="0"/>
          <w:divBdr>
            <w:top w:val="none" w:sz="0" w:space="0" w:color="auto"/>
            <w:left w:val="none" w:sz="0" w:space="0" w:color="auto"/>
            <w:bottom w:val="none" w:sz="0" w:space="0" w:color="auto"/>
            <w:right w:val="none" w:sz="0" w:space="0" w:color="auto"/>
          </w:divBdr>
        </w:div>
        <w:div w:id="432821418">
          <w:marLeft w:val="640"/>
          <w:marRight w:val="0"/>
          <w:marTop w:val="0"/>
          <w:marBottom w:val="0"/>
          <w:divBdr>
            <w:top w:val="none" w:sz="0" w:space="0" w:color="auto"/>
            <w:left w:val="none" w:sz="0" w:space="0" w:color="auto"/>
            <w:bottom w:val="none" w:sz="0" w:space="0" w:color="auto"/>
            <w:right w:val="none" w:sz="0" w:space="0" w:color="auto"/>
          </w:divBdr>
        </w:div>
        <w:div w:id="463238104">
          <w:marLeft w:val="640"/>
          <w:marRight w:val="0"/>
          <w:marTop w:val="0"/>
          <w:marBottom w:val="0"/>
          <w:divBdr>
            <w:top w:val="none" w:sz="0" w:space="0" w:color="auto"/>
            <w:left w:val="none" w:sz="0" w:space="0" w:color="auto"/>
            <w:bottom w:val="none" w:sz="0" w:space="0" w:color="auto"/>
            <w:right w:val="none" w:sz="0" w:space="0" w:color="auto"/>
          </w:divBdr>
        </w:div>
        <w:div w:id="1065765760">
          <w:marLeft w:val="640"/>
          <w:marRight w:val="0"/>
          <w:marTop w:val="0"/>
          <w:marBottom w:val="0"/>
          <w:divBdr>
            <w:top w:val="none" w:sz="0" w:space="0" w:color="auto"/>
            <w:left w:val="none" w:sz="0" w:space="0" w:color="auto"/>
            <w:bottom w:val="none" w:sz="0" w:space="0" w:color="auto"/>
            <w:right w:val="none" w:sz="0" w:space="0" w:color="auto"/>
          </w:divBdr>
        </w:div>
        <w:div w:id="2090032858">
          <w:marLeft w:val="640"/>
          <w:marRight w:val="0"/>
          <w:marTop w:val="0"/>
          <w:marBottom w:val="0"/>
          <w:divBdr>
            <w:top w:val="none" w:sz="0" w:space="0" w:color="auto"/>
            <w:left w:val="none" w:sz="0" w:space="0" w:color="auto"/>
            <w:bottom w:val="none" w:sz="0" w:space="0" w:color="auto"/>
            <w:right w:val="none" w:sz="0" w:space="0" w:color="auto"/>
          </w:divBdr>
        </w:div>
        <w:div w:id="1791586236">
          <w:marLeft w:val="640"/>
          <w:marRight w:val="0"/>
          <w:marTop w:val="0"/>
          <w:marBottom w:val="0"/>
          <w:divBdr>
            <w:top w:val="none" w:sz="0" w:space="0" w:color="auto"/>
            <w:left w:val="none" w:sz="0" w:space="0" w:color="auto"/>
            <w:bottom w:val="none" w:sz="0" w:space="0" w:color="auto"/>
            <w:right w:val="none" w:sz="0" w:space="0" w:color="auto"/>
          </w:divBdr>
        </w:div>
        <w:div w:id="481116686">
          <w:marLeft w:val="640"/>
          <w:marRight w:val="0"/>
          <w:marTop w:val="0"/>
          <w:marBottom w:val="0"/>
          <w:divBdr>
            <w:top w:val="none" w:sz="0" w:space="0" w:color="auto"/>
            <w:left w:val="none" w:sz="0" w:space="0" w:color="auto"/>
            <w:bottom w:val="none" w:sz="0" w:space="0" w:color="auto"/>
            <w:right w:val="none" w:sz="0" w:space="0" w:color="auto"/>
          </w:divBdr>
        </w:div>
        <w:div w:id="956177154">
          <w:marLeft w:val="640"/>
          <w:marRight w:val="0"/>
          <w:marTop w:val="0"/>
          <w:marBottom w:val="0"/>
          <w:divBdr>
            <w:top w:val="none" w:sz="0" w:space="0" w:color="auto"/>
            <w:left w:val="none" w:sz="0" w:space="0" w:color="auto"/>
            <w:bottom w:val="none" w:sz="0" w:space="0" w:color="auto"/>
            <w:right w:val="none" w:sz="0" w:space="0" w:color="auto"/>
          </w:divBdr>
        </w:div>
      </w:divsChild>
    </w:div>
    <w:div w:id="1018853486">
      <w:bodyDiv w:val="1"/>
      <w:marLeft w:val="0"/>
      <w:marRight w:val="0"/>
      <w:marTop w:val="0"/>
      <w:marBottom w:val="0"/>
      <w:divBdr>
        <w:top w:val="none" w:sz="0" w:space="0" w:color="auto"/>
        <w:left w:val="none" w:sz="0" w:space="0" w:color="auto"/>
        <w:bottom w:val="none" w:sz="0" w:space="0" w:color="auto"/>
        <w:right w:val="none" w:sz="0" w:space="0" w:color="auto"/>
      </w:divBdr>
    </w:div>
    <w:div w:id="1029181251">
      <w:bodyDiv w:val="1"/>
      <w:marLeft w:val="0"/>
      <w:marRight w:val="0"/>
      <w:marTop w:val="0"/>
      <w:marBottom w:val="0"/>
      <w:divBdr>
        <w:top w:val="none" w:sz="0" w:space="0" w:color="auto"/>
        <w:left w:val="none" w:sz="0" w:space="0" w:color="auto"/>
        <w:bottom w:val="none" w:sz="0" w:space="0" w:color="auto"/>
        <w:right w:val="none" w:sz="0" w:space="0" w:color="auto"/>
      </w:divBdr>
      <w:divsChild>
        <w:div w:id="2068990544">
          <w:marLeft w:val="640"/>
          <w:marRight w:val="0"/>
          <w:marTop w:val="0"/>
          <w:marBottom w:val="0"/>
          <w:divBdr>
            <w:top w:val="none" w:sz="0" w:space="0" w:color="auto"/>
            <w:left w:val="none" w:sz="0" w:space="0" w:color="auto"/>
            <w:bottom w:val="none" w:sz="0" w:space="0" w:color="auto"/>
            <w:right w:val="none" w:sz="0" w:space="0" w:color="auto"/>
          </w:divBdr>
        </w:div>
        <w:div w:id="1965186541">
          <w:marLeft w:val="640"/>
          <w:marRight w:val="0"/>
          <w:marTop w:val="0"/>
          <w:marBottom w:val="0"/>
          <w:divBdr>
            <w:top w:val="none" w:sz="0" w:space="0" w:color="auto"/>
            <w:left w:val="none" w:sz="0" w:space="0" w:color="auto"/>
            <w:bottom w:val="none" w:sz="0" w:space="0" w:color="auto"/>
            <w:right w:val="none" w:sz="0" w:space="0" w:color="auto"/>
          </w:divBdr>
        </w:div>
        <w:div w:id="1836531633">
          <w:marLeft w:val="640"/>
          <w:marRight w:val="0"/>
          <w:marTop w:val="0"/>
          <w:marBottom w:val="0"/>
          <w:divBdr>
            <w:top w:val="none" w:sz="0" w:space="0" w:color="auto"/>
            <w:left w:val="none" w:sz="0" w:space="0" w:color="auto"/>
            <w:bottom w:val="none" w:sz="0" w:space="0" w:color="auto"/>
            <w:right w:val="none" w:sz="0" w:space="0" w:color="auto"/>
          </w:divBdr>
        </w:div>
        <w:div w:id="1953584889">
          <w:marLeft w:val="640"/>
          <w:marRight w:val="0"/>
          <w:marTop w:val="0"/>
          <w:marBottom w:val="0"/>
          <w:divBdr>
            <w:top w:val="none" w:sz="0" w:space="0" w:color="auto"/>
            <w:left w:val="none" w:sz="0" w:space="0" w:color="auto"/>
            <w:bottom w:val="none" w:sz="0" w:space="0" w:color="auto"/>
            <w:right w:val="none" w:sz="0" w:space="0" w:color="auto"/>
          </w:divBdr>
        </w:div>
        <w:div w:id="537396236">
          <w:marLeft w:val="640"/>
          <w:marRight w:val="0"/>
          <w:marTop w:val="0"/>
          <w:marBottom w:val="0"/>
          <w:divBdr>
            <w:top w:val="none" w:sz="0" w:space="0" w:color="auto"/>
            <w:left w:val="none" w:sz="0" w:space="0" w:color="auto"/>
            <w:bottom w:val="none" w:sz="0" w:space="0" w:color="auto"/>
            <w:right w:val="none" w:sz="0" w:space="0" w:color="auto"/>
          </w:divBdr>
        </w:div>
        <w:div w:id="1136919309">
          <w:marLeft w:val="640"/>
          <w:marRight w:val="0"/>
          <w:marTop w:val="0"/>
          <w:marBottom w:val="0"/>
          <w:divBdr>
            <w:top w:val="none" w:sz="0" w:space="0" w:color="auto"/>
            <w:left w:val="none" w:sz="0" w:space="0" w:color="auto"/>
            <w:bottom w:val="none" w:sz="0" w:space="0" w:color="auto"/>
            <w:right w:val="none" w:sz="0" w:space="0" w:color="auto"/>
          </w:divBdr>
        </w:div>
        <w:div w:id="19859198">
          <w:marLeft w:val="640"/>
          <w:marRight w:val="0"/>
          <w:marTop w:val="0"/>
          <w:marBottom w:val="0"/>
          <w:divBdr>
            <w:top w:val="none" w:sz="0" w:space="0" w:color="auto"/>
            <w:left w:val="none" w:sz="0" w:space="0" w:color="auto"/>
            <w:bottom w:val="none" w:sz="0" w:space="0" w:color="auto"/>
            <w:right w:val="none" w:sz="0" w:space="0" w:color="auto"/>
          </w:divBdr>
        </w:div>
        <w:div w:id="1487093384">
          <w:marLeft w:val="640"/>
          <w:marRight w:val="0"/>
          <w:marTop w:val="0"/>
          <w:marBottom w:val="0"/>
          <w:divBdr>
            <w:top w:val="none" w:sz="0" w:space="0" w:color="auto"/>
            <w:left w:val="none" w:sz="0" w:space="0" w:color="auto"/>
            <w:bottom w:val="none" w:sz="0" w:space="0" w:color="auto"/>
            <w:right w:val="none" w:sz="0" w:space="0" w:color="auto"/>
          </w:divBdr>
        </w:div>
        <w:div w:id="2019458375">
          <w:marLeft w:val="640"/>
          <w:marRight w:val="0"/>
          <w:marTop w:val="0"/>
          <w:marBottom w:val="0"/>
          <w:divBdr>
            <w:top w:val="none" w:sz="0" w:space="0" w:color="auto"/>
            <w:left w:val="none" w:sz="0" w:space="0" w:color="auto"/>
            <w:bottom w:val="none" w:sz="0" w:space="0" w:color="auto"/>
            <w:right w:val="none" w:sz="0" w:space="0" w:color="auto"/>
          </w:divBdr>
        </w:div>
        <w:div w:id="1241669899">
          <w:marLeft w:val="640"/>
          <w:marRight w:val="0"/>
          <w:marTop w:val="0"/>
          <w:marBottom w:val="0"/>
          <w:divBdr>
            <w:top w:val="none" w:sz="0" w:space="0" w:color="auto"/>
            <w:left w:val="none" w:sz="0" w:space="0" w:color="auto"/>
            <w:bottom w:val="none" w:sz="0" w:space="0" w:color="auto"/>
            <w:right w:val="none" w:sz="0" w:space="0" w:color="auto"/>
          </w:divBdr>
        </w:div>
        <w:div w:id="2122021016">
          <w:marLeft w:val="640"/>
          <w:marRight w:val="0"/>
          <w:marTop w:val="0"/>
          <w:marBottom w:val="0"/>
          <w:divBdr>
            <w:top w:val="none" w:sz="0" w:space="0" w:color="auto"/>
            <w:left w:val="none" w:sz="0" w:space="0" w:color="auto"/>
            <w:bottom w:val="none" w:sz="0" w:space="0" w:color="auto"/>
            <w:right w:val="none" w:sz="0" w:space="0" w:color="auto"/>
          </w:divBdr>
        </w:div>
        <w:div w:id="106003509">
          <w:marLeft w:val="640"/>
          <w:marRight w:val="0"/>
          <w:marTop w:val="0"/>
          <w:marBottom w:val="0"/>
          <w:divBdr>
            <w:top w:val="none" w:sz="0" w:space="0" w:color="auto"/>
            <w:left w:val="none" w:sz="0" w:space="0" w:color="auto"/>
            <w:bottom w:val="none" w:sz="0" w:space="0" w:color="auto"/>
            <w:right w:val="none" w:sz="0" w:space="0" w:color="auto"/>
          </w:divBdr>
        </w:div>
        <w:div w:id="849104838">
          <w:marLeft w:val="640"/>
          <w:marRight w:val="0"/>
          <w:marTop w:val="0"/>
          <w:marBottom w:val="0"/>
          <w:divBdr>
            <w:top w:val="none" w:sz="0" w:space="0" w:color="auto"/>
            <w:left w:val="none" w:sz="0" w:space="0" w:color="auto"/>
            <w:bottom w:val="none" w:sz="0" w:space="0" w:color="auto"/>
            <w:right w:val="none" w:sz="0" w:space="0" w:color="auto"/>
          </w:divBdr>
        </w:div>
        <w:div w:id="1881361304">
          <w:marLeft w:val="640"/>
          <w:marRight w:val="0"/>
          <w:marTop w:val="0"/>
          <w:marBottom w:val="0"/>
          <w:divBdr>
            <w:top w:val="none" w:sz="0" w:space="0" w:color="auto"/>
            <w:left w:val="none" w:sz="0" w:space="0" w:color="auto"/>
            <w:bottom w:val="none" w:sz="0" w:space="0" w:color="auto"/>
            <w:right w:val="none" w:sz="0" w:space="0" w:color="auto"/>
          </w:divBdr>
        </w:div>
        <w:div w:id="419445275">
          <w:marLeft w:val="640"/>
          <w:marRight w:val="0"/>
          <w:marTop w:val="0"/>
          <w:marBottom w:val="0"/>
          <w:divBdr>
            <w:top w:val="none" w:sz="0" w:space="0" w:color="auto"/>
            <w:left w:val="none" w:sz="0" w:space="0" w:color="auto"/>
            <w:bottom w:val="none" w:sz="0" w:space="0" w:color="auto"/>
            <w:right w:val="none" w:sz="0" w:space="0" w:color="auto"/>
          </w:divBdr>
        </w:div>
        <w:div w:id="1174343715">
          <w:marLeft w:val="640"/>
          <w:marRight w:val="0"/>
          <w:marTop w:val="0"/>
          <w:marBottom w:val="0"/>
          <w:divBdr>
            <w:top w:val="none" w:sz="0" w:space="0" w:color="auto"/>
            <w:left w:val="none" w:sz="0" w:space="0" w:color="auto"/>
            <w:bottom w:val="none" w:sz="0" w:space="0" w:color="auto"/>
            <w:right w:val="none" w:sz="0" w:space="0" w:color="auto"/>
          </w:divBdr>
        </w:div>
        <w:div w:id="730158727">
          <w:marLeft w:val="640"/>
          <w:marRight w:val="0"/>
          <w:marTop w:val="0"/>
          <w:marBottom w:val="0"/>
          <w:divBdr>
            <w:top w:val="none" w:sz="0" w:space="0" w:color="auto"/>
            <w:left w:val="none" w:sz="0" w:space="0" w:color="auto"/>
            <w:bottom w:val="none" w:sz="0" w:space="0" w:color="auto"/>
            <w:right w:val="none" w:sz="0" w:space="0" w:color="auto"/>
          </w:divBdr>
        </w:div>
        <w:div w:id="539317316">
          <w:marLeft w:val="640"/>
          <w:marRight w:val="0"/>
          <w:marTop w:val="0"/>
          <w:marBottom w:val="0"/>
          <w:divBdr>
            <w:top w:val="none" w:sz="0" w:space="0" w:color="auto"/>
            <w:left w:val="none" w:sz="0" w:space="0" w:color="auto"/>
            <w:bottom w:val="none" w:sz="0" w:space="0" w:color="auto"/>
            <w:right w:val="none" w:sz="0" w:space="0" w:color="auto"/>
          </w:divBdr>
        </w:div>
        <w:div w:id="1207795470">
          <w:marLeft w:val="640"/>
          <w:marRight w:val="0"/>
          <w:marTop w:val="0"/>
          <w:marBottom w:val="0"/>
          <w:divBdr>
            <w:top w:val="none" w:sz="0" w:space="0" w:color="auto"/>
            <w:left w:val="none" w:sz="0" w:space="0" w:color="auto"/>
            <w:bottom w:val="none" w:sz="0" w:space="0" w:color="auto"/>
            <w:right w:val="none" w:sz="0" w:space="0" w:color="auto"/>
          </w:divBdr>
        </w:div>
        <w:div w:id="1476526170">
          <w:marLeft w:val="640"/>
          <w:marRight w:val="0"/>
          <w:marTop w:val="0"/>
          <w:marBottom w:val="0"/>
          <w:divBdr>
            <w:top w:val="none" w:sz="0" w:space="0" w:color="auto"/>
            <w:left w:val="none" w:sz="0" w:space="0" w:color="auto"/>
            <w:bottom w:val="none" w:sz="0" w:space="0" w:color="auto"/>
            <w:right w:val="none" w:sz="0" w:space="0" w:color="auto"/>
          </w:divBdr>
        </w:div>
        <w:div w:id="2063629597">
          <w:marLeft w:val="640"/>
          <w:marRight w:val="0"/>
          <w:marTop w:val="0"/>
          <w:marBottom w:val="0"/>
          <w:divBdr>
            <w:top w:val="none" w:sz="0" w:space="0" w:color="auto"/>
            <w:left w:val="none" w:sz="0" w:space="0" w:color="auto"/>
            <w:bottom w:val="none" w:sz="0" w:space="0" w:color="auto"/>
            <w:right w:val="none" w:sz="0" w:space="0" w:color="auto"/>
          </w:divBdr>
        </w:div>
        <w:div w:id="1579056855">
          <w:marLeft w:val="640"/>
          <w:marRight w:val="0"/>
          <w:marTop w:val="0"/>
          <w:marBottom w:val="0"/>
          <w:divBdr>
            <w:top w:val="none" w:sz="0" w:space="0" w:color="auto"/>
            <w:left w:val="none" w:sz="0" w:space="0" w:color="auto"/>
            <w:bottom w:val="none" w:sz="0" w:space="0" w:color="auto"/>
            <w:right w:val="none" w:sz="0" w:space="0" w:color="auto"/>
          </w:divBdr>
        </w:div>
      </w:divsChild>
    </w:div>
    <w:div w:id="1029188300">
      <w:bodyDiv w:val="1"/>
      <w:marLeft w:val="0"/>
      <w:marRight w:val="0"/>
      <w:marTop w:val="0"/>
      <w:marBottom w:val="0"/>
      <w:divBdr>
        <w:top w:val="none" w:sz="0" w:space="0" w:color="auto"/>
        <w:left w:val="none" w:sz="0" w:space="0" w:color="auto"/>
        <w:bottom w:val="none" w:sz="0" w:space="0" w:color="auto"/>
        <w:right w:val="none" w:sz="0" w:space="0" w:color="auto"/>
      </w:divBdr>
      <w:divsChild>
        <w:div w:id="1398168026">
          <w:marLeft w:val="640"/>
          <w:marRight w:val="0"/>
          <w:marTop w:val="0"/>
          <w:marBottom w:val="0"/>
          <w:divBdr>
            <w:top w:val="none" w:sz="0" w:space="0" w:color="auto"/>
            <w:left w:val="none" w:sz="0" w:space="0" w:color="auto"/>
            <w:bottom w:val="none" w:sz="0" w:space="0" w:color="auto"/>
            <w:right w:val="none" w:sz="0" w:space="0" w:color="auto"/>
          </w:divBdr>
        </w:div>
        <w:div w:id="732855424">
          <w:marLeft w:val="640"/>
          <w:marRight w:val="0"/>
          <w:marTop w:val="0"/>
          <w:marBottom w:val="0"/>
          <w:divBdr>
            <w:top w:val="none" w:sz="0" w:space="0" w:color="auto"/>
            <w:left w:val="none" w:sz="0" w:space="0" w:color="auto"/>
            <w:bottom w:val="none" w:sz="0" w:space="0" w:color="auto"/>
            <w:right w:val="none" w:sz="0" w:space="0" w:color="auto"/>
          </w:divBdr>
        </w:div>
        <w:div w:id="1419331796">
          <w:marLeft w:val="640"/>
          <w:marRight w:val="0"/>
          <w:marTop w:val="0"/>
          <w:marBottom w:val="0"/>
          <w:divBdr>
            <w:top w:val="none" w:sz="0" w:space="0" w:color="auto"/>
            <w:left w:val="none" w:sz="0" w:space="0" w:color="auto"/>
            <w:bottom w:val="none" w:sz="0" w:space="0" w:color="auto"/>
            <w:right w:val="none" w:sz="0" w:space="0" w:color="auto"/>
          </w:divBdr>
        </w:div>
        <w:div w:id="487794272">
          <w:marLeft w:val="640"/>
          <w:marRight w:val="0"/>
          <w:marTop w:val="0"/>
          <w:marBottom w:val="0"/>
          <w:divBdr>
            <w:top w:val="none" w:sz="0" w:space="0" w:color="auto"/>
            <w:left w:val="none" w:sz="0" w:space="0" w:color="auto"/>
            <w:bottom w:val="none" w:sz="0" w:space="0" w:color="auto"/>
            <w:right w:val="none" w:sz="0" w:space="0" w:color="auto"/>
          </w:divBdr>
        </w:div>
        <w:div w:id="1255433935">
          <w:marLeft w:val="640"/>
          <w:marRight w:val="0"/>
          <w:marTop w:val="0"/>
          <w:marBottom w:val="0"/>
          <w:divBdr>
            <w:top w:val="none" w:sz="0" w:space="0" w:color="auto"/>
            <w:left w:val="none" w:sz="0" w:space="0" w:color="auto"/>
            <w:bottom w:val="none" w:sz="0" w:space="0" w:color="auto"/>
            <w:right w:val="none" w:sz="0" w:space="0" w:color="auto"/>
          </w:divBdr>
        </w:div>
        <w:div w:id="994377827">
          <w:marLeft w:val="640"/>
          <w:marRight w:val="0"/>
          <w:marTop w:val="0"/>
          <w:marBottom w:val="0"/>
          <w:divBdr>
            <w:top w:val="none" w:sz="0" w:space="0" w:color="auto"/>
            <w:left w:val="none" w:sz="0" w:space="0" w:color="auto"/>
            <w:bottom w:val="none" w:sz="0" w:space="0" w:color="auto"/>
            <w:right w:val="none" w:sz="0" w:space="0" w:color="auto"/>
          </w:divBdr>
        </w:div>
        <w:div w:id="1631353715">
          <w:marLeft w:val="640"/>
          <w:marRight w:val="0"/>
          <w:marTop w:val="0"/>
          <w:marBottom w:val="0"/>
          <w:divBdr>
            <w:top w:val="none" w:sz="0" w:space="0" w:color="auto"/>
            <w:left w:val="none" w:sz="0" w:space="0" w:color="auto"/>
            <w:bottom w:val="none" w:sz="0" w:space="0" w:color="auto"/>
            <w:right w:val="none" w:sz="0" w:space="0" w:color="auto"/>
          </w:divBdr>
        </w:div>
        <w:div w:id="623657931">
          <w:marLeft w:val="640"/>
          <w:marRight w:val="0"/>
          <w:marTop w:val="0"/>
          <w:marBottom w:val="0"/>
          <w:divBdr>
            <w:top w:val="none" w:sz="0" w:space="0" w:color="auto"/>
            <w:left w:val="none" w:sz="0" w:space="0" w:color="auto"/>
            <w:bottom w:val="none" w:sz="0" w:space="0" w:color="auto"/>
            <w:right w:val="none" w:sz="0" w:space="0" w:color="auto"/>
          </w:divBdr>
        </w:div>
        <w:div w:id="1845970307">
          <w:marLeft w:val="640"/>
          <w:marRight w:val="0"/>
          <w:marTop w:val="0"/>
          <w:marBottom w:val="0"/>
          <w:divBdr>
            <w:top w:val="none" w:sz="0" w:space="0" w:color="auto"/>
            <w:left w:val="none" w:sz="0" w:space="0" w:color="auto"/>
            <w:bottom w:val="none" w:sz="0" w:space="0" w:color="auto"/>
            <w:right w:val="none" w:sz="0" w:space="0" w:color="auto"/>
          </w:divBdr>
        </w:div>
        <w:div w:id="1580169499">
          <w:marLeft w:val="640"/>
          <w:marRight w:val="0"/>
          <w:marTop w:val="0"/>
          <w:marBottom w:val="0"/>
          <w:divBdr>
            <w:top w:val="none" w:sz="0" w:space="0" w:color="auto"/>
            <w:left w:val="none" w:sz="0" w:space="0" w:color="auto"/>
            <w:bottom w:val="none" w:sz="0" w:space="0" w:color="auto"/>
            <w:right w:val="none" w:sz="0" w:space="0" w:color="auto"/>
          </w:divBdr>
        </w:div>
        <w:div w:id="949358210">
          <w:marLeft w:val="640"/>
          <w:marRight w:val="0"/>
          <w:marTop w:val="0"/>
          <w:marBottom w:val="0"/>
          <w:divBdr>
            <w:top w:val="none" w:sz="0" w:space="0" w:color="auto"/>
            <w:left w:val="none" w:sz="0" w:space="0" w:color="auto"/>
            <w:bottom w:val="none" w:sz="0" w:space="0" w:color="auto"/>
            <w:right w:val="none" w:sz="0" w:space="0" w:color="auto"/>
          </w:divBdr>
        </w:div>
        <w:div w:id="524365767">
          <w:marLeft w:val="640"/>
          <w:marRight w:val="0"/>
          <w:marTop w:val="0"/>
          <w:marBottom w:val="0"/>
          <w:divBdr>
            <w:top w:val="none" w:sz="0" w:space="0" w:color="auto"/>
            <w:left w:val="none" w:sz="0" w:space="0" w:color="auto"/>
            <w:bottom w:val="none" w:sz="0" w:space="0" w:color="auto"/>
            <w:right w:val="none" w:sz="0" w:space="0" w:color="auto"/>
          </w:divBdr>
        </w:div>
        <w:div w:id="2025324949">
          <w:marLeft w:val="640"/>
          <w:marRight w:val="0"/>
          <w:marTop w:val="0"/>
          <w:marBottom w:val="0"/>
          <w:divBdr>
            <w:top w:val="none" w:sz="0" w:space="0" w:color="auto"/>
            <w:left w:val="none" w:sz="0" w:space="0" w:color="auto"/>
            <w:bottom w:val="none" w:sz="0" w:space="0" w:color="auto"/>
            <w:right w:val="none" w:sz="0" w:space="0" w:color="auto"/>
          </w:divBdr>
        </w:div>
        <w:div w:id="921139208">
          <w:marLeft w:val="640"/>
          <w:marRight w:val="0"/>
          <w:marTop w:val="0"/>
          <w:marBottom w:val="0"/>
          <w:divBdr>
            <w:top w:val="none" w:sz="0" w:space="0" w:color="auto"/>
            <w:left w:val="none" w:sz="0" w:space="0" w:color="auto"/>
            <w:bottom w:val="none" w:sz="0" w:space="0" w:color="auto"/>
            <w:right w:val="none" w:sz="0" w:space="0" w:color="auto"/>
          </w:divBdr>
        </w:div>
        <w:div w:id="2110658567">
          <w:marLeft w:val="640"/>
          <w:marRight w:val="0"/>
          <w:marTop w:val="0"/>
          <w:marBottom w:val="0"/>
          <w:divBdr>
            <w:top w:val="none" w:sz="0" w:space="0" w:color="auto"/>
            <w:left w:val="none" w:sz="0" w:space="0" w:color="auto"/>
            <w:bottom w:val="none" w:sz="0" w:space="0" w:color="auto"/>
            <w:right w:val="none" w:sz="0" w:space="0" w:color="auto"/>
          </w:divBdr>
        </w:div>
        <w:div w:id="1376081434">
          <w:marLeft w:val="640"/>
          <w:marRight w:val="0"/>
          <w:marTop w:val="0"/>
          <w:marBottom w:val="0"/>
          <w:divBdr>
            <w:top w:val="none" w:sz="0" w:space="0" w:color="auto"/>
            <w:left w:val="none" w:sz="0" w:space="0" w:color="auto"/>
            <w:bottom w:val="none" w:sz="0" w:space="0" w:color="auto"/>
            <w:right w:val="none" w:sz="0" w:space="0" w:color="auto"/>
          </w:divBdr>
        </w:div>
        <w:div w:id="1197430788">
          <w:marLeft w:val="640"/>
          <w:marRight w:val="0"/>
          <w:marTop w:val="0"/>
          <w:marBottom w:val="0"/>
          <w:divBdr>
            <w:top w:val="none" w:sz="0" w:space="0" w:color="auto"/>
            <w:left w:val="none" w:sz="0" w:space="0" w:color="auto"/>
            <w:bottom w:val="none" w:sz="0" w:space="0" w:color="auto"/>
            <w:right w:val="none" w:sz="0" w:space="0" w:color="auto"/>
          </w:divBdr>
        </w:div>
        <w:div w:id="1066219190">
          <w:marLeft w:val="640"/>
          <w:marRight w:val="0"/>
          <w:marTop w:val="0"/>
          <w:marBottom w:val="0"/>
          <w:divBdr>
            <w:top w:val="none" w:sz="0" w:space="0" w:color="auto"/>
            <w:left w:val="none" w:sz="0" w:space="0" w:color="auto"/>
            <w:bottom w:val="none" w:sz="0" w:space="0" w:color="auto"/>
            <w:right w:val="none" w:sz="0" w:space="0" w:color="auto"/>
          </w:divBdr>
        </w:div>
        <w:div w:id="53744476">
          <w:marLeft w:val="640"/>
          <w:marRight w:val="0"/>
          <w:marTop w:val="0"/>
          <w:marBottom w:val="0"/>
          <w:divBdr>
            <w:top w:val="none" w:sz="0" w:space="0" w:color="auto"/>
            <w:left w:val="none" w:sz="0" w:space="0" w:color="auto"/>
            <w:bottom w:val="none" w:sz="0" w:space="0" w:color="auto"/>
            <w:right w:val="none" w:sz="0" w:space="0" w:color="auto"/>
          </w:divBdr>
        </w:div>
        <w:div w:id="1202552790">
          <w:marLeft w:val="640"/>
          <w:marRight w:val="0"/>
          <w:marTop w:val="0"/>
          <w:marBottom w:val="0"/>
          <w:divBdr>
            <w:top w:val="none" w:sz="0" w:space="0" w:color="auto"/>
            <w:left w:val="none" w:sz="0" w:space="0" w:color="auto"/>
            <w:bottom w:val="none" w:sz="0" w:space="0" w:color="auto"/>
            <w:right w:val="none" w:sz="0" w:space="0" w:color="auto"/>
          </w:divBdr>
        </w:div>
        <w:div w:id="1562866270">
          <w:marLeft w:val="640"/>
          <w:marRight w:val="0"/>
          <w:marTop w:val="0"/>
          <w:marBottom w:val="0"/>
          <w:divBdr>
            <w:top w:val="none" w:sz="0" w:space="0" w:color="auto"/>
            <w:left w:val="none" w:sz="0" w:space="0" w:color="auto"/>
            <w:bottom w:val="none" w:sz="0" w:space="0" w:color="auto"/>
            <w:right w:val="none" w:sz="0" w:space="0" w:color="auto"/>
          </w:divBdr>
        </w:div>
        <w:div w:id="551383237">
          <w:marLeft w:val="640"/>
          <w:marRight w:val="0"/>
          <w:marTop w:val="0"/>
          <w:marBottom w:val="0"/>
          <w:divBdr>
            <w:top w:val="none" w:sz="0" w:space="0" w:color="auto"/>
            <w:left w:val="none" w:sz="0" w:space="0" w:color="auto"/>
            <w:bottom w:val="none" w:sz="0" w:space="0" w:color="auto"/>
            <w:right w:val="none" w:sz="0" w:space="0" w:color="auto"/>
          </w:divBdr>
        </w:div>
        <w:div w:id="1668435606">
          <w:marLeft w:val="640"/>
          <w:marRight w:val="0"/>
          <w:marTop w:val="0"/>
          <w:marBottom w:val="0"/>
          <w:divBdr>
            <w:top w:val="none" w:sz="0" w:space="0" w:color="auto"/>
            <w:left w:val="none" w:sz="0" w:space="0" w:color="auto"/>
            <w:bottom w:val="none" w:sz="0" w:space="0" w:color="auto"/>
            <w:right w:val="none" w:sz="0" w:space="0" w:color="auto"/>
          </w:divBdr>
        </w:div>
        <w:div w:id="1598905005">
          <w:marLeft w:val="640"/>
          <w:marRight w:val="0"/>
          <w:marTop w:val="0"/>
          <w:marBottom w:val="0"/>
          <w:divBdr>
            <w:top w:val="none" w:sz="0" w:space="0" w:color="auto"/>
            <w:left w:val="none" w:sz="0" w:space="0" w:color="auto"/>
            <w:bottom w:val="none" w:sz="0" w:space="0" w:color="auto"/>
            <w:right w:val="none" w:sz="0" w:space="0" w:color="auto"/>
          </w:divBdr>
        </w:div>
        <w:div w:id="1118257563">
          <w:marLeft w:val="640"/>
          <w:marRight w:val="0"/>
          <w:marTop w:val="0"/>
          <w:marBottom w:val="0"/>
          <w:divBdr>
            <w:top w:val="none" w:sz="0" w:space="0" w:color="auto"/>
            <w:left w:val="none" w:sz="0" w:space="0" w:color="auto"/>
            <w:bottom w:val="none" w:sz="0" w:space="0" w:color="auto"/>
            <w:right w:val="none" w:sz="0" w:space="0" w:color="auto"/>
          </w:divBdr>
        </w:div>
        <w:div w:id="2129540717">
          <w:marLeft w:val="640"/>
          <w:marRight w:val="0"/>
          <w:marTop w:val="0"/>
          <w:marBottom w:val="0"/>
          <w:divBdr>
            <w:top w:val="none" w:sz="0" w:space="0" w:color="auto"/>
            <w:left w:val="none" w:sz="0" w:space="0" w:color="auto"/>
            <w:bottom w:val="none" w:sz="0" w:space="0" w:color="auto"/>
            <w:right w:val="none" w:sz="0" w:space="0" w:color="auto"/>
          </w:divBdr>
        </w:div>
        <w:div w:id="2106269553">
          <w:marLeft w:val="640"/>
          <w:marRight w:val="0"/>
          <w:marTop w:val="0"/>
          <w:marBottom w:val="0"/>
          <w:divBdr>
            <w:top w:val="none" w:sz="0" w:space="0" w:color="auto"/>
            <w:left w:val="none" w:sz="0" w:space="0" w:color="auto"/>
            <w:bottom w:val="none" w:sz="0" w:space="0" w:color="auto"/>
            <w:right w:val="none" w:sz="0" w:space="0" w:color="auto"/>
          </w:divBdr>
        </w:div>
        <w:div w:id="847407690">
          <w:marLeft w:val="640"/>
          <w:marRight w:val="0"/>
          <w:marTop w:val="0"/>
          <w:marBottom w:val="0"/>
          <w:divBdr>
            <w:top w:val="none" w:sz="0" w:space="0" w:color="auto"/>
            <w:left w:val="none" w:sz="0" w:space="0" w:color="auto"/>
            <w:bottom w:val="none" w:sz="0" w:space="0" w:color="auto"/>
            <w:right w:val="none" w:sz="0" w:space="0" w:color="auto"/>
          </w:divBdr>
        </w:div>
        <w:div w:id="1385330478">
          <w:marLeft w:val="640"/>
          <w:marRight w:val="0"/>
          <w:marTop w:val="0"/>
          <w:marBottom w:val="0"/>
          <w:divBdr>
            <w:top w:val="none" w:sz="0" w:space="0" w:color="auto"/>
            <w:left w:val="none" w:sz="0" w:space="0" w:color="auto"/>
            <w:bottom w:val="none" w:sz="0" w:space="0" w:color="auto"/>
            <w:right w:val="none" w:sz="0" w:space="0" w:color="auto"/>
          </w:divBdr>
        </w:div>
        <w:div w:id="1418937080">
          <w:marLeft w:val="640"/>
          <w:marRight w:val="0"/>
          <w:marTop w:val="0"/>
          <w:marBottom w:val="0"/>
          <w:divBdr>
            <w:top w:val="none" w:sz="0" w:space="0" w:color="auto"/>
            <w:left w:val="none" w:sz="0" w:space="0" w:color="auto"/>
            <w:bottom w:val="none" w:sz="0" w:space="0" w:color="auto"/>
            <w:right w:val="none" w:sz="0" w:space="0" w:color="auto"/>
          </w:divBdr>
        </w:div>
      </w:divsChild>
    </w:div>
    <w:div w:id="1029374146">
      <w:bodyDiv w:val="1"/>
      <w:marLeft w:val="0"/>
      <w:marRight w:val="0"/>
      <w:marTop w:val="0"/>
      <w:marBottom w:val="0"/>
      <w:divBdr>
        <w:top w:val="none" w:sz="0" w:space="0" w:color="auto"/>
        <w:left w:val="none" w:sz="0" w:space="0" w:color="auto"/>
        <w:bottom w:val="none" w:sz="0" w:space="0" w:color="auto"/>
        <w:right w:val="none" w:sz="0" w:space="0" w:color="auto"/>
      </w:divBdr>
      <w:divsChild>
        <w:div w:id="2136637334">
          <w:marLeft w:val="640"/>
          <w:marRight w:val="0"/>
          <w:marTop w:val="0"/>
          <w:marBottom w:val="0"/>
          <w:divBdr>
            <w:top w:val="none" w:sz="0" w:space="0" w:color="auto"/>
            <w:left w:val="none" w:sz="0" w:space="0" w:color="auto"/>
            <w:bottom w:val="none" w:sz="0" w:space="0" w:color="auto"/>
            <w:right w:val="none" w:sz="0" w:space="0" w:color="auto"/>
          </w:divBdr>
        </w:div>
        <w:div w:id="1147698273">
          <w:marLeft w:val="640"/>
          <w:marRight w:val="0"/>
          <w:marTop w:val="0"/>
          <w:marBottom w:val="0"/>
          <w:divBdr>
            <w:top w:val="none" w:sz="0" w:space="0" w:color="auto"/>
            <w:left w:val="none" w:sz="0" w:space="0" w:color="auto"/>
            <w:bottom w:val="none" w:sz="0" w:space="0" w:color="auto"/>
            <w:right w:val="none" w:sz="0" w:space="0" w:color="auto"/>
          </w:divBdr>
        </w:div>
        <w:div w:id="1425303017">
          <w:marLeft w:val="640"/>
          <w:marRight w:val="0"/>
          <w:marTop w:val="0"/>
          <w:marBottom w:val="0"/>
          <w:divBdr>
            <w:top w:val="none" w:sz="0" w:space="0" w:color="auto"/>
            <w:left w:val="none" w:sz="0" w:space="0" w:color="auto"/>
            <w:bottom w:val="none" w:sz="0" w:space="0" w:color="auto"/>
            <w:right w:val="none" w:sz="0" w:space="0" w:color="auto"/>
          </w:divBdr>
        </w:div>
        <w:div w:id="1147043683">
          <w:marLeft w:val="640"/>
          <w:marRight w:val="0"/>
          <w:marTop w:val="0"/>
          <w:marBottom w:val="0"/>
          <w:divBdr>
            <w:top w:val="none" w:sz="0" w:space="0" w:color="auto"/>
            <w:left w:val="none" w:sz="0" w:space="0" w:color="auto"/>
            <w:bottom w:val="none" w:sz="0" w:space="0" w:color="auto"/>
            <w:right w:val="none" w:sz="0" w:space="0" w:color="auto"/>
          </w:divBdr>
        </w:div>
        <w:div w:id="706489796">
          <w:marLeft w:val="640"/>
          <w:marRight w:val="0"/>
          <w:marTop w:val="0"/>
          <w:marBottom w:val="0"/>
          <w:divBdr>
            <w:top w:val="none" w:sz="0" w:space="0" w:color="auto"/>
            <w:left w:val="none" w:sz="0" w:space="0" w:color="auto"/>
            <w:bottom w:val="none" w:sz="0" w:space="0" w:color="auto"/>
            <w:right w:val="none" w:sz="0" w:space="0" w:color="auto"/>
          </w:divBdr>
        </w:div>
        <w:div w:id="1322198632">
          <w:marLeft w:val="640"/>
          <w:marRight w:val="0"/>
          <w:marTop w:val="0"/>
          <w:marBottom w:val="0"/>
          <w:divBdr>
            <w:top w:val="none" w:sz="0" w:space="0" w:color="auto"/>
            <w:left w:val="none" w:sz="0" w:space="0" w:color="auto"/>
            <w:bottom w:val="none" w:sz="0" w:space="0" w:color="auto"/>
            <w:right w:val="none" w:sz="0" w:space="0" w:color="auto"/>
          </w:divBdr>
        </w:div>
        <w:div w:id="143787230">
          <w:marLeft w:val="640"/>
          <w:marRight w:val="0"/>
          <w:marTop w:val="0"/>
          <w:marBottom w:val="0"/>
          <w:divBdr>
            <w:top w:val="none" w:sz="0" w:space="0" w:color="auto"/>
            <w:left w:val="none" w:sz="0" w:space="0" w:color="auto"/>
            <w:bottom w:val="none" w:sz="0" w:space="0" w:color="auto"/>
            <w:right w:val="none" w:sz="0" w:space="0" w:color="auto"/>
          </w:divBdr>
        </w:div>
        <w:div w:id="1151213940">
          <w:marLeft w:val="640"/>
          <w:marRight w:val="0"/>
          <w:marTop w:val="0"/>
          <w:marBottom w:val="0"/>
          <w:divBdr>
            <w:top w:val="none" w:sz="0" w:space="0" w:color="auto"/>
            <w:left w:val="none" w:sz="0" w:space="0" w:color="auto"/>
            <w:bottom w:val="none" w:sz="0" w:space="0" w:color="auto"/>
            <w:right w:val="none" w:sz="0" w:space="0" w:color="auto"/>
          </w:divBdr>
        </w:div>
        <w:div w:id="2140681686">
          <w:marLeft w:val="640"/>
          <w:marRight w:val="0"/>
          <w:marTop w:val="0"/>
          <w:marBottom w:val="0"/>
          <w:divBdr>
            <w:top w:val="none" w:sz="0" w:space="0" w:color="auto"/>
            <w:left w:val="none" w:sz="0" w:space="0" w:color="auto"/>
            <w:bottom w:val="none" w:sz="0" w:space="0" w:color="auto"/>
            <w:right w:val="none" w:sz="0" w:space="0" w:color="auto"/>
          </w:divBdr>
        </w:div>
        <w:div w:id="2003661762">
          <w:marLeft w:val="640"/>
          <w:marRight w:val="0"/>
          <w:marTop w:val="0"/>
          <w:marBottom w:val="0"/>
          <w:divBdr>
            <w:top w:val="none" w:sz="0" w:space="0" w:color="auto"/>
            <w:left w:val="none" w:sz="0" w:space="0" w:color="auto"/>
            <w:bottom w:val="none" w:sz="0" w:space="0" w:color="auto"/>
            <w:right w:val="none" w:sz="0" w:space="0" w:color="auto"/>
          </w:divBdr>
        </w:div>
        <w:div w:id="170535553">
          <w:marLeft w:val="640"/>
          <w:marRight w:val="0"/>
          <w:marTop w:val="0"/>
          <w:marBottom w:val="0"/>
          <w:divBdr>
            <w:top w:val="none" w:sz="0" w:space="0" w:color="auto"/>
            <w:left w:val="none" w:sz="0" w:space="0" w:color="auto"/>
            <w:bottom w:val="none" w:sz="0" w:space="0" w:color="auto"/>
            <w:right w:val="none" w:sz="0" w:space="0" w:color="auto"/>
          </w:divBdr>
        </w:div>
        <w:div w:id="700058244">
          <w:marLeft w:val="640"/>
          <w:marRight w:val="0"/>
          <w:marTop w:val="0"/>
          <w:marBottom w:val="0"/>
          <w:divBdr>
            <w:top w:val="none" w:sz="0" w:space="0" w:color="auto"/>
            <w:left w:val="none" w:sz="0" w:space="0" w:color="auto"/>
            <w:bottom w:val="none" w:sz="0" w:space="0" w:color="auto"/>
            <w:right w:val="none" w:sz="0" w:space="0" w:color="auto"/>
          </w:divBdr>
        </w:div>
        <w:div w:id="1905873482">
          <w:marLeft w:val="640"/>
          <w:marRight w:val="0"/>
          <w:marTop w:val="0"/>
          <w:marBottom w:val="0"/>
          <w:divBdr>
            <w:top w:val="none" w:sz="0" w:space="0" w:color="auto"/>
            <w:left w:val="none" w:sz="0" w:space="0" w:color="auto"/>
            <w:bottom w:val="none" w:sz="0" w:space="0" w:color="auto"/>
            <w:right w:val="none" w:sz="0" w:space="0" w:color="auto"/>
          </w:divBdr>
        </w:div>
        <w:div w:id="255866893">
          <w:marLeft w:val="640"/>
          <w:marRight w:val="0"/>
          <w:marTop w:val="0"/>
          <w:marBottom w:val="0"/>
          <w:divBdr>
            <w:top w:val="none" w:sz="0" w:space="0" w:color="auto"/>
            <w:left w:val="none" w:sz="0" w:space="0" w:color="auto"/>
            <w:bottom w:val="none" w:sz="0" w:space="0" w:color="auto"/>
            <w:right w:val="none" w:sz="0" w:space="0" w:color="auto"/>
          </w:divBdr>
        </w:div>
        <w:div w:id="1850562432">
          <w:marLeft w:val="640"/>
          <w:marRight w:val="0"/>
          <w:marTop w:val="0"/>
          <w:marBottom w:val="0"/>
          <w:divBdr>
            <w:top w:val="none" w:sz="0" w:space="0" w:color="auto"/>
            <w:left w:val="none" w:sz="0" w:space="0" w:color="auto"/>
            <w:bottom w:val="none" w:sz="0" w:space="0" w:color="auto"/>
            <w:right w:val="none" w:sz="0" w:space="0" w:color="auto"/>
          </w:divBdr>
        </w:div>
        <w:div w:id="1876231276">
          <w:marLeft w:val="640"/>
          <w:marRight w:val="0"/>
          <w:marTop w:val="0"/>
          <w:marBottom w:val="0"/>
          <w:divBdr>
            <w:top w:val="none" w:sz="0" w:space="0" w:color="auto"/>
            <w:left w:val="none" w:sz="0" w:space="0" w:color="auto"/>
            <w:bottom w:val="none" w:sz="0" w:space="0" w:color="auto"/>
            <w:right w:val="none" w:sz="0" w:space="0" w:color="auto"/>
          </w:divBdr>
        </w:div>
        <w:div w:id="1047606185">
          <w:marLeft w:val="640"/>
          <w:marRight w:val="0"/>
          <w:marTop w:val="0"/>
          <w:marBottom w:val="0"/>
          <w:divBdr>
            <w:top w:val="none" w:sz="0" w:space="0" w:color="auto"/>
            <w:left w:val="none" w:sz="0" w:space="0" w:color="auto"/>
            <w:bottom w:val="none" w:sz="0" w:space="0" w:color="auto"/>
            <w:right w:val="none" w:sz="0" w:space="0" w:color="auto"/>
          </w:divBdr>
        </w:div>
        <w:div w:id="1631395630">
          <w:marLeft w:val="640"/>
          <w:marRight w:val="0"/>
          <w:marTop w:val="0"/>
          <w:marBottom w:val="0"/>
          <w:divBdr>
            <w:top w:val="none" w:sz="0" w:space="0" w:color="auto"/>
            <w:left w:val="none" w:sz="0" w:space="0" w:color="auto"/>
            <w:bottom w:val="none" w:sz="0" w:space="0" w:color="auto"/>
            <w:right w:val="none" w:sz="0" w:space="0" w:color="auto"/>
          </w:divBdr>
        </w:div>
        <w:div w:id="1032145384">
          <w:marLeft w:val="640"/>
          <w:marRight w:val="0"/>
          <w:marTop w:val="0"/>
          <w:marBottom w:val="0"/>
          <w:divBdr>
            <w:top w:val="none" w:sz="0" w:space="0" w:color="auto"/>
            <w:left w:val="none" w:sz="0" w:space="0" w:color="auto"/>
            <w:bottom w:val="none" w:sz="0" w:space="0" w:color="auto"/>
            <w:right w:val="none" w:sz="0" w:space="0" w:color="auto"/>
          </w:divBdr>
        </w:div>
        <w:div w:id="1579948285">
          <w:marLeft w:val="640"/>
          <w:marRight w:val="0"/>
          <w:marTop w:val="0"/>
          <w:marBottom w:val="0"/>
          <w:divBdr>
            <w:top w:val="none" w:sz="0" w:space="0" w:color="auto"/>
            <w:left w:val="none" w:sz="0" w:space="0" w:color="auto"/>
            <w:bottom w:val="none" w:sz="0" w:space="0" w:color="auto"/>
            <w:right w:val="none" w:sz="0" w:space="0" w:color="auto"/>
          </w:divBdr>
        </w:div>
        <w:div w:id="623853535">
          <w:marLeft w:val="640"/>
          <w:marRight w:val="0"/>
          <w:marTop w:val="0"/>
          <w:marBottom w:val="0"/>
          <w:divBdr>
            <w:top w:val="none" w:sz="0" w:space="0" w:color="auto"/>
            <w:left w:val="none" w:sz="0" w:space="0" w:color="auto"/>
            <w:bottom w:val="none" w:sz="0" w:space="0" w:color="auto"/>
            <w:right w:val="none" w:sz="0" w:space="0" w:color="auto"/>
          </w:divBdr>
        </w:div>
        <w:div w:id="2028479521">
          <w:marLeft w:val="640"/>
          <w:marRight w:val="0"/>
          <w:marTop w:val="0"/>
          <w:marBottom w:val="0"/>
          <w:divBdr>
            <w:top w:val="none" w:sz="0" w:space="0" w:color="auto"/>
            <w:left w:val="none" w:sz="0" w:space="0" w:color="auto"/>
            <w:bottom w:val="none" w:sz="0" w:space="0" w:color="auto"/>
            <w:right w:val="none" w:sz="0" w:space="0" w:color="auto"/>
          </w:divBdr>
        </w:div>
        <w:div w:id="689717752">
          <w:marLeft w:val="640"/>
          <w:marRight w:val="0"/>
          <w:marTop w:val="0"/>
          <w:marBottom w:val="0"/>
          <w:divBdr>
            <w:top w:val="none" w:sz="0" w:space="0" w:color="auto"/>
            <w:left w:val="none" w:sz="0" w:space="0" w:color="auto"/>
            <w:bottom w:val="none" w:sz="0" w:space="0" w:color="auto"/>
            <w:right w:val="none" w:sz="0" w:space="0" w:color="auto"/>
          </w:divBdr>
        </w:div>
        <w:div w:id="1645282436">
          <w:marLeft w:val="640"/>
          <w:marRight w:val="0"/>
          <w:marTop w:val="0"/>
          <w:marBottom w:val="0"/>
          <w:divBdr>
            <w:top w:val="none" w:sz="0" w:space="0" w:color="auto"/>
            <w:left w:val="none" w:sz="0" w:space="0" w:color="auto"/>
            <w:bottom w:val="none" w:sz="0" w:space="0" w:color="auto"/>
            <w:right w:val="none" w:sz="0" w:space="0" w:color="auto"/>
          </w:divBdr>
        </w:div>
        <w:div w:id="1366563288">
          <w:marLeft w:val="640"/>
          <w:marRight w:val="0"/>
          <w:marTop w:val="0"/>
          <w:marBottom w:val="0"/>
          <w:divBdr>
            <w:top w:val="none" w:sz="0" w:space="0" w:color="auto"/>
            <w:left w:val="none" w:sz="0" w:space="0" w:color="auto"/>
            <w:bottom w:val="none" w:sz="0" w:space="0" w:color="auto"/>
            <w:right w:val="none" w:sz="0" w:space="0" w:color="auto"/>
          </w:divBdr>
        </w:div>
        <w:div w:id="2138981906">
          <w:marLeft w:val="640"/>
          <w:marRight w:val="0"/>
          <w:marTop w:val="0"/>
          <w:marBottom w:val="0"/>
          <w:divBdr>
            <w:top w:val="none" w:sz="0" w:space="0" w:color="auto"/>
            <w:left w:val="none" w:sz="0" w:space="0" w:color="auto"/>
            <w:bottom w:val="none" w:sz="0" w:space="0" w:color="auto"/>
            <w:right w:val="none" w:sz="0" w:space="0" w:color="auto"/>
          </w:divBdr>
        </w:div>
        <w:div w:id="1029379249">
          <w:marLeft w:val="640"/>
          <w:marRight w:val="0"/>
          <w:marTop w:val="0"/>
          <w:marBottom w:val="0"/>
          <w:divBdr>
            <w:top w:val="none" w:sz="0" w:space="0" w:color="auto"/>
            <w:left w:val="none" w:sz="0" w:space="0" w:color="auto"/>
            <w:bottom w:val="none" w:sz="0" w:space="0" w:color="auto"/>
            <w:right w:val="none" w:sz="0" w:space="0" w:color="auto"/>
          </w:divBdr>
        </w:div>
        <w:div w:id="1322084197">
          <w:marLeft w:val="640"/>
          <w:marRight w:val="0"/>
          <w:marTop w:val="0"/>
          <w:marBottom w:val="0"/>
          <w:divBdr>
            <w:top w:val="none" w:sz="0" w:space="0" w:color="auto"/>
            <w:left w:val="none" w:sz="0" w:space="0" w:color="auto"/>
            <w:bottom w:val="none" w:sz="0" w:space="0" w:color="auto"/>
            <w:right w:val="none" w:sz="0" w:space="0" w:color="auto"/>
          </w:divBdr>
        </w:div>
        <w:div w:id="1166282003">
          <w:marLeft w:val="640"/>
          <w:marRight w:val="0"/>
          <w:marTop w:val="0"/>
          <w:marBottom w:val="0"/>
          <w:divBdr>
            <w:top w:val="none" w:sz="0" w:space="0" w:color="auto"/>
            <w:left w:val="none" w:sz="0" w:space="0" w:color="auto"/>
            <w:bottom w:val="none" w:sz="0" w:space="0" w:color="auto"/>
            <w:right w:val="none" w:sz="0" w:space="0" w:color="auto"/>
          </w:divBdr>
        </w:div>
        <w:div w:id="305935899">
          <w:marLeft w:val="640"/>
          <w:marRight w:val="0"/>
          <w:marTop w:val="0"/>
          <w:marBottom w:val="0"/>
          <w:divBdr>
            <w:top w:val="none" w:sz="0" w:space="0" w:color="auto"/>
            <w:left w:val="none" w:sz="0" w:space="0" w:color="auto"/>
            <w:bottom w:val="none" w:sz="0" w:space="0" w:color="auto"/>
            <w:right w:val="none" w:sz="0" w:space="0" w:color="auto"/>
          </w:divBdr>
        </w:div>
      </w:divsChild>
    </w:div>
    <w:div w:id="1032614674">
      <w:bodyDiv w:val="1"/>
      <w:marLeft w:val="0"/>
      <w:marRight w:val="0"/>
      <w:marTop w:val="0"/>
      <w:marBottom w:val="0"/>
      <w:divBdr>
        <w:top w:val="none" w:sz="0" w:space="0" w:color="auto"/>
        <w:left w:val="none" w:sz="0" w:space="0" w:color="auto"/>
        <w:bottom w:val="none" w:sz="0" w:space="0" w:color="auto"/>
        <w:right w:val="none" w:sz="0" w:space="0" w:color="auto"/>
      </w:divBdr>
      <w:divsChild>
        <w:div w:id="1955794430">
          <w:marLeft w:val="640"/>
          <w:marRight w:val="0"/>
          <w:marTop w:val="0"/>
          <w:marBottom w:val="0"/>
          <w:divBdr>
            <w:top w:val="none" w:sz="0" w:space="0" w:color="auto"/>
            <w:left w:val="none" w:sz="0" w:space="0" w:color="auto"/>
            <w:bottom w:val="none" w:sz="0" w:space="0" w:color="auto"/>
            <w:right w:val="none" w:sz="0" w:space="0" w:color="auto"/>
          </w:divBdr>
        </w:div>
        <w:div w:id="1418819872">
          <w:marLeft w:val="640"/>
          <w:marRight w:val="0"/>
          <w:marTop w:val="0"/>
          <w:marBottom w:val="0"/>
          <w:divBdr>
            <w:top w:val="none" w:sz="0" w:space="0" w:color="auto"/>
            <w:left w:val="none" w:sz="0" w:space="0" w:color="auto"/>
            <w:bottom w:val="none" w:sz="0" w:space="0" w:color="auto"/>
            <w:right w:val="none" w:sz="0" w:space="0" w:color="auto"/>
          </w:divBdr>
        </w:div>
        <w:div w:id="1773090140">
          <w:marLeft w:val="640"/>
          <w:marRight w:val="0"/>
          <w:marTop w:val="0"/>
          <w:marBottom w:val="0"/>
          <w:divBdr>
            <w:top w:val="none" w:sz="0" w:space="0" w:color="auto"/>
            <w:left w:val="none" w:sz="0" w:space="0" w:color="auto"/>
            <w:bottom w:val="none" w:sz="0" w:space="0" w:color="auto"/>
            <w:right w:val="none" w:sz="0" w:space="0" w:color="auto"/>
          </w:divBdr>
        </w:div>
        <w:div w:id="471947811">
          <w:marLeft w:val="640"/>
          <w:marRight w:val="0"/>
          <w:marTop w:val="0"/>
          <w:marBottom w:val="0"/>
          <w:divBdr>
            <w:top w:val="none" w:sz="0" w:space="0" w:color="auto"/>
            <w:left w:val="none" w:sz="0" w:space="0" w:color="auto"/>
            <w:bottom w:val="none" w:sz="0" w:space="0" w:color="auto"/>
            <w:right w:val="none" w:sz="0" w:space="0" w:color="auto"/>
          </w:divBdr>
        </w:div>
        <w:div w:id="248584872">
          <w:marLeft w:val="640"/>
          <w:marRight w:val="0"/>
          <w:marTop w:val="0"/>
          <w:marBottom w:val="0"/>
          <w:divBdr>
            <w:top w:val="none" w:sz="0" w:space="0" w:color="auto"/>
            <w:left w:val="none" w:sz="0" w:space="0" w:color="auto"/>
            <w:bottom w:val="none" w:sz="0" w:space="0" w:color="auto"/>
            <w:right w:val="none" w:sz="0" w:space="0" w:color="auto"/>
          </w:divBdr>
        </w:div>
        <w:div w:id="762183992">
          <w:marLeft w:val="640"/>
          <w:marRight w:val="0"/>
          <w:marTop w:val="0"/>
          <w:marBottom w:val="0"/>
          <w:divBdr>
            <w:top w:val="none" w:sz="0" w:space="0" w:color="auto"/>
            <w:left w:val="none" w:sz="0" w:space="0" w:color="auto"/>
            <w:bottom w:val="none" w:sz="0" w:space="0" w:color="auto"/>
            <w:right w:val="none" w:sz="0" w:space="0" w:color="auto"/>
          </w:divBdr>
        </w:div>
        <w:div w:id="1043363688">
          <w:marLeft w:val="640"/>
          <w:marRight w:val="0"/>
          <w:marTop w:val="0"/>
          <w:marBottom w:val="0"/>
          <w:divBdr>
            <w:top w:val="none" w:sz="0" w:space="0" w:color="auto"/>
            <w:left w:val="none" w:sz="0" w:space="0" w:color="auto"/>
            <w:bottom w:val="none" w:sz="0" w:space="0" w:color="auto"/>
            <w:right w:val="none" w:sz="0" w:space="0" w:color="auto"/>
          </w:divBdr>
        </w:div>
        <w:div w:id="111216898">
          <w:marLeft w:val="640"/>
          <w:marRight w:val="0"/>
          <w:marTop w:val="0"/>
          <w:marBottom w:val="0"/>
          <w:divBdr>
            <w:top w:val="none" w:sz="0" w:space="0" w:color="auto"/>
            <w:left w:val="none" w:sz="0" w:space="0" w:color="auto"/>
            <w:bottom w:val="none" w:sz="0" w:space="0" w:color="auto"/>
            <w:right w:val="none" w:sz="0" w:space="0" w:color="auto"/>
          </w:divBdr>
        </w:div>
        <w:div w:id="184633995">
          <w:marLeft w:val="640"/>
          <w:marRight w:val="0"/>
          <w:marTop w:val="0"/>
          <w:marBottom w:val="0"/>
          <w:divBdr>
            <w:top w:val="none" w:sz="0" w:space="0" w:color="auto"/>
            <w:left w:val="none" w:sz="0" w:space="0" w:color="auto"/>
            <w:bottom w:val="none" w:sz="0" w:space="0" w:color="auto"/>
            <w:right w:val="none" w:sz="0" w:space="0" w:color="auto"/>
          </w:divBdr>
        </w:div>
        <w:div w:id="1681859499">
          <w:marLeft w:val="640"/>
          <w:marRight w:val="0"/>
          <w:marTop w:val="0"/>
          <w:marBottom w:val="0"/>
          <w:divBdr>
            <w:top w:val="none" w:sz="0" w:space="0" w:color="auto"/>
            <w:left w:val="none" w:sz="0" w:space="0" w:color="auto"/>
            <w:bottom w:val="none" w:sz="0" w:space="0" w:color="auto"/>
            <w:right w:val="none" w:sz="0" w:space="0" w:color="auto"/>
          </w:divBdr>
        </w:div>
        <w:div w:id="1497839690">
          <w:marLeft w:val="640"/>
          <w:marRight w:val="0"/>
          <w:marTop w:val="0"/>
          <w:marBottom w:val="0"/>
          <w:divBdr>
            <w:top w:val="none" w:sz="0" w:space="0" w:color="auto"/>
            <w:left w:val="none" w:sz="0" w:space="0" w:color="auto"/>
            <w:bottom w:val="none" w:sz="0" w:space="0" w:color="auto"/>
            <w:right w:val="none" w:sz="0" w:space="0" w:color="auto"/>
          </w:divBdr>
        </w:div>
        <w:div w:id="2067145823">
          <w:marLeft w:val="640"/>
          <w:marRight w:val="0"/>
          <w:marTop w:val="0"/>
          <w:marBottom w:val="0"/>
          <w:divBdr>
            <w:top w:val="none" w:sz="0" w:space="0" w:color="auto"/>
            <w:left w:val="none" w:sz="0" w:space="0" w:color="auto"/>
            <w:bottom w:val="none" w:sz="0" w:space="0" w:color="auto"/>
            <w:right w:val="none" w:sz="0" w:space="0" w:color="auto"/>
          </w:divBdr>
        </w:div>
        <w:div w:id="1491288574">
          <w:marLeft w:val="640"/>
          <w:marRight w:val="0"/>
          <w:marTop w:val="0"/>
          <w:marBottom w:val="0"/>
          <w:divBdr>
            <w:top w:val="none" w:sz="0" w:space="0" w:color="auto"/>
            <w:left w:val="none" w:sz="0" w:space="0" w:color="auto"/>
            <w:bottom w:val="none" w:sz="0" w:space="0" w:color="auto"/>
            <w:right w:val="none" w:sz="0" w:space="0" w:color="auto"/>
          </w:divBdr>
        </w:div>
        <w:div w:id="1171797434">
          <w:marLeft w:val="640"/>
          <w:marRight w:val="0"/>
          <w:marTop w:val="0"/>
          <w:marBottom w:val="0"/>
          <w:divBdr>
            <w:top w:val="none" w:sz="0" w:space="0" w:color="auto"/>
            <w:left w:val="none" w:sz="0" w:space="0" w:color="auto"/>
            <w:bottom w:val="none" w:sz="0" w:space="0" w:color="auto"/>
            <w:right w:val="none" w:sz="0" w:space="0" w:color="auto"/>
          </w:divBdr>
        </w:div>
        <w:div w:id="791747442">
          <w:marLeft w:val="640"/>
          <w:marRight w:val="0"/>
          <w:marTop w:val="0"/>
          <w:marBottom w:val="0"/>
          <w:divBdr>
            <w:top w:val="none" w:sz="0" w:space="0" w:color="auto"/>
            <w:left w:val="none" w:sz="0" w:space="0" w:color="auto"/>
            <w:bottom w:val="none" w:sz="0" w:space="0" w:color="auto"/>
            <w:right w:val="none" w:sz="0" w:space="0" w:color="auto"/>
          </w:divBdr>
        </w:div>
        <w:div w:id="1822116917">
          <w:marLeft w:val="640"/>
          <w:marRight w:val="0"/>
          <w:marTop w:val="0"/>
          <w:marBottom w:val="0"/>
          <w:divBdr>
            <w:top w:val="none" w:sz="0" w:space="0" w:color="auto"/>
            <w:left w:val="none" w:sz="0" w:space="0" w:color="auto"/>
            <w:bottom w:val="none" w:sz="0" w:space="0" w:color="auto"/>
            <w:right w:val="none" w:sz="0" w:space="0" w:color="auto"/>
          </w:divBdr>
        </w:div>
        <w:div w:id="1043403055">
          <w:marLeft w:val="640"/>
          <w:marRight w:val="0"/>
          <w:marTop w:val="0"/>
          <w:marBottom w:val="0"/>
          <w:divBdr>
            <w:top w:val="none" w:sz="0" w:space="0" w:color="auto"/>
            <w:left w:val="none" w:sz="0" w:space="0" w:color="auto"/>
            <w:bottom w:val="none" w:sz="0" w:space="0" w:color="auto"/>
            <w:right w:val="none" w:sz="0" w:space="0" w:color="auto"/>
          </w:divBdr>
        </w:div>
        <w:div w:id="1244223558">
          <w:marLeft w:val="640"/>
          <w:marRight w:val="0"/>
          <w:marTop w:val="0"/>
          <w:marBottom w:val="0"/>
          <w:divBdr>
            <w:top w:val="none" w:sz="0" w:space="0" w:color="auto"/>
            <w:left w:val="none" w:sz="0" w:space="0" w:color="auto"/>
            <w:bottom w:val="none" w:sz="0" w:space="0" w:color="auto"/>
            <w:right w:val="none" w:sz="0" w:space="0" w:color="auto"/>
          </w:divBdr>
        </w:div>
        <w:div w:id="326595211">
          <w:marLeft w:val="640"/>
          <w:marRight w:val="0"/>
          <w:marTop w:val="0"/>
          <w:marBottom w:val="0"/>
          <w:divBdr>
            <w:top w:val="none" w:sz="0" w:space="0" w:color="auto"/>
            <w:left w:val="none" w:sz="0" w:space="0" w:color="auto"/>
            <w:bottom w:val="none" w:sz="0" w:space="0" w:color="auto"/>
            <w:right w:val="none" w:sz="0" w:space="0" w:color="auto"/>
          </w:divBdr>
        </w:div>
        <w:div w:id="1647666357">
          <w:marLeft w:val="640"/>
          <w:marRight w:val="0"/>
          <w:marTop w:val="0"/>
          <w:marBottom w:val="0"/>
          <w:divBdr>
            <w:top w:val="none" w:sz="0" w:space="0" w:color="auto"/>
            <w:left w:val="none" w:sz="0" w:space="0" w:color="auto"/>
            <w:bottom w:val="none" w:sz="0" w:space="0" w:color="auto"/>
            <w:right w:val="none" w:sz="0" w:space="0" w:color="auto"/>
          </w:divBdr>
        </w:div>
        <w:div w:id="585575728">
          <w:marLeft w:val="640"/>
          <w:marRight w:val="0"/>
          <w:marTop w:val="0"/>
          <w:marBottom w:val="0"/>
          <w:divBdr>
            <w:top w:val="none" w:sz="0" w:space="0" w:color="auto"/>
            <w:left w:val="none" w:sz="0" w:space="0" w:color="auto"/>
            <w:bottom w:val="none" w:sz="0" w:space="0" w:color="auto"/>
            <w:right w:val="none" w:sz="0" w:space="0" w:color="auto"/>
          </w:divBdr>
        </w:div>
        <w:div w:id="347297782">
          <w:marLeft w:val="640"/>
          <w:marRight w:val="0"/>
          <w:marTop w:val="0"/>
          <w:marBottom w:val="0"/>
          <w:divBdr>
            <w:top w:val="none" w:sz="0" w:space="0" w:color="auto"/>
            <w:left w:val="none" w:sz="0" w:space="0" w:color="auto"/>
            <w:bottom w:val="none" w:sz="0" w:space="0" w:color="auto"/>
            <w:right w:val="none" w:sz="0" w:space="0" w:color="auto"/>
          </w:divBdr>
        </w:div>
        <w:div w:id="558321775">
          <w:marLeft w:val="640"/>
          <w:marRight w:val="0"/>
          <w:marTop w:val="0"/>
          <w:marBottom w:val="0"/>
          <w:divBdr>
            <w:top w:val="none" w:sz="0" w:space="0" w:color="auto"/>
            <w:left w:val="none" w:sz="0" w:space="0" w:color="auto"/>
            <w:bottom w:val="none" w:sz="0" w:space="0" w:color="auto"/>
            <w:right w:val="none" w:sz="0" w:space="0" w:color="auto"/>
          </w:divBdr>
        </w:div>
        <w:div w:id="1124427247">
          <w:marLeft w:val="640"/>
          <w:marRight w:val="0"/>
          <w:marTop w:val="0"/>
          <w:marBottom w:val="0"/>
          <w:divBdr>
            <w:top w:val="none" w:sz="0" w:space="0" w:color="auto"/>
            <w:left w:val="none" w:sz="0" w:space="0" w:color="auto"/>
            <w:bottom w:val="none" w:sz="0" w:space="0" w:color="auto"/>
            <w:right w:val="none" w:sz="0" w:space="0" w:color="auto"/>
          </w:divBdr>
        </w:div>
        <w:div w:id="811944020">
          <w:marLeft w:val="640"/>
          <w:marRight w:val="0"/>
          <w:marTop w:val="0"/>
          <w:marBottom w:val="0"/>
          <w:divBdr>
            <w:top w:val="none" w:sz="0" w:space="0" w:color="auto"/>
            <w:left w:val="none" w:sz="0" w:space="0" w:color="auto"/>
            <w:bottom w:val="none" w:sz="0" w:space="0" w:color="auto"/>
            <w:right w:val="none" w:sz="0" w:space="0" w:color="auto"/>
          </w:divBdr>
        </w:div>
        <w:div w:id="1498226793">
          <w:marLeft w:val="640"/>
          <w:marRight w:val="0"/>
          <w:marTop w:val="0"/>
          <w:marBottom w:val="0"/>
          <w:divBdr>
            <w:top w:val="none" w:sz="0" w:space="0" w:color="auto"/>
            <w:left w:val="none" w:sz="0" w:space="0" w:color="auto"/>
            <w:bottom w:val="none" w:sz="0" w:space="0" w:color="auto"/>
            <w:right w:val="none" w:sz="0" w:space="0" w:color="auto"/>
          </w:divBdr>
        </w:div>
        <w:div w:id="1599756118">
          <w:marLeft w:val="640"/>
          <w:marRight w:val="0"/>
          <w:marTop w:val="0"/>
          <w:marBottom w:val="0"/>
          <w:divBdr>
            <w:top w:val="none" w:sz="0" w:space="0" w:color="auto"/>
            <w:left w:val="none" w:sz="0" w:space="0" w:color="auto"/>
            <w:bottom w:val="none" w:sz="0" w:space="0" w:color="auto"/>
            <w:right w:val="none" w:sz="0" w:space="0" w:color="auto"/>
          </w:divBdr>
        </w:div>
        <w:div w:id="577053406">
          <w:marLeft w:val="640"/>
          <w:marRight w:val="0"/>
          <w:marTop w:val="0"/>
          <w:marBottom w:val="0"/>
          <w:divBdr>
            <w:top w:val="none" w:sz="0" w:space="0" w:color="auto"/>
            <w:left w:val="none" w:sz="0" w:space="0" w:color="auto"/>
            <w:bottom w:val="none" w:sz="0" w:space="0" w:color="auto"/>
            <w:right w:val="none" w:sz="0" w:space="0" w:color="auto"/>
          </w:divBdr>
        </w:div>
        <w:div w:id="1076249604">
          <w:marLeft w:val="640"/>
          <w:marRight w:val="0"/>
          <w:marTop w:val="0"/>
          <w:marBottom w:val="0"/>
          <w:divBdr>
            <w:top w:val="none" w:sz="0" w:space="0" w:color="auto"/>
            <w:left w:val="none" w:sz="0" w:space="0" w:color="auto"/>
            <w:bottom w:val="none" w:sz="0" w:space="0" w:color="auto"/>
            <w:right w:val="none" w:sz="0" w:space="0" w:color="auto"/>
          </w:divBdr>
        </w:div>
        <w:div w:id="1681083939">
          <w:marLeft w:val="640"/>
          <w:marRight w:val="0"/>
          <w:marTop w:val="0"/>
          <w:marBottom w:val="0"/>
          <w:divBdr>
            <w:top w:val="none" w:sz="0" w:space="0" w:color="auto"/>
            <w:left w:val="none" w:sz="0" w:space="0" w:color="auto"/>
            <w:bottom w:val="none" w:sz="0" w:space="0" w:color="auto"/>
            <w:right w:val="none" w:sz="0" w:space="0" w:color="auto"/>
          </w:divBdr>
        </w:div>
        <w:div w:id="897939638">
          <w:marLeft w:val="640"/>
          <w:marRight w:val="0"/>
          <w:marTop w:val="0"/>
          <w:marBottom w:val="0"/>
          <w:divBdr>
            <w:top w:val="none" w:sz="0" w:space="0" w:color="auto"/>
            <w:left w:val="none" w:sz="0" w:space="0" w:color="auto"/>
            <w:bottom w:val="none" w:sz="0" w:space="0" w:color="auto"/>
            <w:right w:val="none" w:sz="0" w:space="0" w:color="auto"/>
          </w:divBdr>
        </w:div>
        <w:div w:id="2040351792">
          <w:marLeft w:val="640"/>
          <w:marRight w:val="0"/>
          <w:marTop w:val="0"/>
          <w:marBottom w:val="0"/>
          <w:divBdr>
            <w:top w:val="none" w:sz="0" w:space="0" w:color="auto"/>
            <w:left w:val="none" w:sz="0" w:space="0" w:color="auto"/>
            <w:bottom w:val="none" w:sz="0" w:space="0" w:color="auto"/>
            <w:right w:val="none" w:sz="0" w:space="0" w:color="auto"/>
          </w:divBdr>
        </w:div>
        <w:div w:id="1808208079">
          <w:marLeft w:val="640"/>
          <w:marRight w:val="0"/>
          <w:marTop w:val="0"/>
          <w:marBottom w:val="0"/>
          <w:divBdr>
            <w:top w:val="none" w:sz="0" w:space="0" w:color="auto"/>
            <w:left w:val="none" w:sz="0" w:space="0" w:color="auto"/>
            <w:bottom w:val="none" w:sz="0" w:space="0" w:color="auto"/>
            <w:right w:val="none" w:sz="0" w:space="0" w:color="auto"/>
          </w:divBdr>
        </w:div>
        <w:div w:id="1397047382">
          <w:marLeft w:val="640"/>
          <w:marRight w:val="0"/>
          <w:marTop w:val="0"/>
          <w:marBottom w:val="0"/>
          <w:divBdr>
            <w:top w:val="none" w:sz="0" w:space="0" w:color="auto"/>
            <w:left w:val="none" w:sz="0" w:space="0" w:color="auto"/>
            <w:bottom w:val="none" w:sz="0" w:space="0" w:color="auto"/>
            <w:right w:val="none" w:sz="0" w:space="0" w:color="auto"/>
          </w:divBdr>
        </w:div>
        <w:div w:id="728262308">
          <w:marLeft w:val="640"/>
          <w:marRight w:val="0"/>
          <w:marTop w:val="0"/>
          <w:marBottom w:val="0"/>
          <w:divBdr>
            <w:top w:val="none" w:sz="0" w:space="0" w:color="auto"/>
            <w:left w:val="none" w:sz="0" w:space="0" w:color="auto"/>
            <w:bottom w:val="none" w:sz="0" w:space="0" w:color="auto"/>
            <w:right w:val="none" w:sz="0" w:space="0" w:color="auto"/>
          </w:divBdr>
        </w:div>
      </w:divsChild>
    </w:div>
    <w:div w:id="1036350597">
      <w:bodyDiv w:val="1"/>
      <w:marLeft w:val="0"/>
      <w:marRight w:val="0"/>
      <w:marTop w:val="0"/>
      <w:marBottom w:val="0"/>
      <w:divBdr>
        <w:top w:val="none" w:sz="0" w:space="0" w:color="auto"/>
        <w:left w:val="none" w:sz="0" w:space="0" w:color="auto"/>
        <w:bottom w:val="none" w:sz="0" w:space="0" w:color="auto"/>
        <w:right w:val="none" w:sz="0" w:space="0" w:color="auto"/>
      </w:divBdr>
      <w:divsChild>
        <w:div w:id="1177766077">
          <w:marLeft w:val="640"/>
          <w:marRight w:val="0"/>
          <w:marTop w:val="0"/>
          <w:marBottom w:val="0"/>
          <w:divBdr>
            <w:top w:val="none" w:sz="0" w:space="0" w:color="auto"/>
            <w:left w:val="none" w:sz="0" w:space="0" w:color="auto"/>
            <w:bottom w:val="none" w:sz="0" w:space="0" w:color="auto"/>
            <w:right w:val="none" w:sz="0" w:space="0" w:color="auto"/>
          </w:divBdr>
        </w:div>
        <w:div w:id="684747942">
          <w:marLeft w:val="640"/>
          <w:marRight w:val="0"/>
          <w:marTop w:val="0"/>
          <w:marBottom w:val="0"/>
          <w:divBdr>
            <w:top w:val="none" w:sz="0" w:space="0" w:color="auto"/>
            <w:left w:val="none" w:sz="0" w:space="0" w:color="auto"/>
            <w:bottom w:val="none" w:sz="0" w:space="0" w:color="auto"/>
            <w:right w:val="none" w:sz="0" w:space="0" w:color="auto"/>
          </w:divBdr>
        </w:div>
        <w:div w:id="1021663062">
          <w:marLeft w:val="640"/>
          <w:marRight w:val="0"/>
          <w:marTop w:val="0"/>
          <w:marBottom w:val="0"/>
          <w:divBdr>
            <w:top w:val="none" w:sz="0" w:space="0" w:color="auto"/>
            <w:left w:val="none" w:sz="0" w:space="0" w:color="auto"/>
            <w:bottom w:val="none" w:sz="0" w:space="0" w:color="auto"/>
            <w:right w:val="none" w:sz="0" w:space="0" w:color="auto"/>
          </w:divBdr>
        </w:div>
        <w:div w:id="747924980">
          <w:marLeft w:val="640"/>
          <w:marRight w:val="0"/>
          <w:marTop w:val="0"/>
          <w:marBottom w:val="0"/>
          <w:divBdr>
            <w:top w:val="none" w:sz="0" w:space="0" w:color="auto"/>
            <w:left w:val="none" w:sz="0" w:space="0" w:color="auto"/>
            <w:bottom w:val="none" w:sz="0" w:space="0" w:color="auto"/>
            <w:right w:val="none" w:sz="0" w:space="0" w:color="auto"/>
          </w:divBdr>
        </w:div>
        <w:div w:id="1408653254">
          <w:marLeft w:val="640"/>
          <w:marRight w:val="0"/>
          <w:marTop w:val="0"/>
          <w:marBottom w:val="0"/>
          <w:divBdr>
            <w:top w:val="none" w:sz="0" w:space="0" w:color="auto"/>
            <w:left w:val="none" w:sz="0" w:space="0" w:color="auto"/>
            <w:bottom w:val="none" w:sz="0" w:space="0" w:color="auto"/>
            <w:right w:val="none" w:sz="0" w:space="0" w:color="auto"/>
          </w:divBdr>
        </w:div>
        <w:div w:id="1506901316">
          <w:marLeft w:val="640"/>
          <w:marRight w:val="0"/>
          <w:marTop w:val="0"/>
          <w:marBottom w:val="0"/>
          <w:divBdr>
            <w:top w:val="none" w:sz="0" w:space="0" w:color="auto"/>
            <w:left w:val="none" w:sz="0" w:space="0" w:color="auto"/>
            <w:bottom w:val="none" w:sz="0" w:space="0" w:color="auto"/>
            <w:right w:val="none" w:sz="0" w:space="0" w:color="auto"/>
          </w:divBdr>
        </w:div>
        <w:div w:id="1142846687">
          <w:marLeft w:val="640"/>
          <w:marRight w:val="0"/>
          <w:marTop w:val="0"/>
          <w:marBottom w:val="0"/>
          <w:divBdr>
            <w:top w:val="none" w:sz="0" w:space="0" w:color="auto"/>
            <w:left w:val="none" w:sz="0" w:space="0" w:color="auto"/>
            <w:bottom w:val="none" w:sz="0" w:space="0" w:color="auto"/>
            <w:right w:val="none" w:sz="0" w:space="0" w:color="auto"/>
          </w:divBdr>
        </w:div>
        <w:div w:id="961230819">
          <w:marLeft w:val="640"/>
          <w:marRight w:val="0"/>
          <w:marTop w:val="0"/>
          <w:marBottom w:val="0"/>
          <w:divBdr>
            <w:top w:val="none" w:sz="0" w:space="0" w:color="auto"/>
            <w:left w:val="none" w:sz="0" w:space="0" w:color="auto"/>
            <w:bottom w:val="none" w:sz="0" w:space="0" w:color="auto"/>
            <w:right w:val="none" w:sz="0" w:space="0" w:color="auto"/>
          </w:divBdr>
        </w:div>
        <w:div w:id="230308303">
          <w:marLeft w:val="640"/>
          <w:marRight w:val="0"/>
          <w:marTop w:val="0"/>
          <w:marBottom w:val="0"/>
          <w:divBdr>
            <w:top w:val="none" w:sz="0" w:space="0" w:color="auto"/>
            <w:left w:val="none" w:sz="0" w:space="0" w:color="auto"/>
            <w:bottom w:val="none" w:sz="0" w:space="0" w:color="auto"/>
            <w:right w:val="none" w:sz="0" w:space="0" w:color="auto"/>
          </w:divBdr>
        </w:div>
        <w:div w:id="1667127344">
          <w:marLeft w:val="640"/>
          <w:marRight w:val="0"/>
          <w:marTop w:val="0"/>
          <w:marBottom w:val="0"/>
          <w:divBdr>
            <w:top w:val="none" w:sz="0" w:space="0" w:color="auto"/>
            <w:left w:val="none" w:sz="0" w:space="0" w:color="auto"/>
            <w:bottom w:val="none" w:sz="0" w:space="0" w:color="auto"/>
            <w:right w:val="none" w:sz="0" w:space="0" w:color="auto"/>
          </w:divBdr>
        </w:div>
        <w:div w:id="1523393163">
          <w:marLeft w:val="640"/>
          <w:marRight w:val="0"/>
          <w:marTop w:val="0"/>
          <w:marBottom w:val="0"/>
          <w:divBdr>
            <w:top w:val="none" w:sz="0" w:space="0" w:color="auto"/>
            <w:left w:val="none" w:sz="0" w:space="0" w:color="auto"/>
            <w:bottom w:val="none" w:sz="0" w:space="0" w:color="auto"/>
            <w:right w:val="none" w:sz="0" w:space="0" w:color="auto"/>
          </w:divBdr>
        </w:div>
        <w:div w:id="1264144761">
          <w:marLeft w:val="640"/>
          <w:marRight w:val="0"/>
          <w:marTop w:val="0"/>
          <w:marBottom w:val="0"/>
          <w:divBdr>
            <w:top w:val="none" w:sz="0" w:space="0" w:color="auto"/>
            <w:left w:val="none" w:sz="0" w:space="0" w:color="auto"/>
            <w:bottom w:val="none" w:sz="0" w:space="0" w:color="auto"/>
            <w:right w:val="none" w:sz="0" w:space="0" w:color="auto"/>
          </w:divBdr>
        </w:div>
        <w:div w:id="585918191">
          <w:marLeft w:val="640"/>
          <w:marRight w:val="0"/>
          <w:marTop w:val="0"/>
          <w:marBottom w:val="0"/>
          <w:divBdr>
            <w:top w:val="none" w:sz="0" w:space="0" w:color="auto"/>
            <w:left w:val="none" w:sz="0" w:space="0" w:color="auto"/>
            <w:bottom w:val="none" w:sz="0" w:space="0" w:color="auto"/>
            <w:right w:val="none" w:sz="0" w:space="0" w:color="auto"/>
          </w:divBdr>
        </w:div>
        <w:div w:id="403573667">
          <w:marLeft w:val="640"/>
          <w:marRight w:val="0"/>
          <w:marTop w:val="0"/>
          <w:marBottom w:val="0"/>
          <w:divBdr>
            <w:top w:val="none" w:sz="0" w:space="0" w:color="auto"/>
            <w:left w:val="none" w:sz="0" w:space="0" w:color="auto"/>
            <w:bottom w:val="none" w:sz="0" w:space="0" w:color="auto"/>
            <w:right w:val="none" w:sz="0" w:space="0" w:color="auto"/>
          </w:divBdr>
        </w:div>
        <w:div w:id="141771762">
          <w:marLeft w:val="640"/>
          <w:marRight w:val="0"/>
          <w:marTop w:val="0"/>
          <w:marBottom w:val="0"/>
          <w:divBdr>
            <w:top w:val="none" w:sz="0" w:space="0" w:color="auto"/>
            <w:left w:val="none" w:sz="0" w:space="0" w:color="auto"/>
            <w:bottom w:val="none" w:sz="0" w:space="0" w:color="auto"/>
            <w:right w:val="none" w:sz="0" w:space="0" w:color="auto"/>
          </w:divBdr>
        </w:div>
        <w:div w:id="925310561">
          <w:marLeft w:val="640"/>
          <w:marRight w:val="0"/>
          <w:marTop w:val="0"/>
          <w:marBottom w:val="0"/>
          <w:divBdr>
            <w:top w:val="none" w:sz="0" w:space="0" w:color="auto"/>
            <w:left w:val="none" w:sz="0" w:space="0" w:color="auto"/>
            <w:bottom w:val="none" w:sz="0" w:space="0" w:color="auto"/>
            <w:right w:val="none" w:sz="0" w:space="0" w:color="auto"/>
          </w:divBdr>
        </w:div>
        <w:div w:id="248858391">
          <w:marLeft w:val="640"/>
          <w:marRight w:val="0"/>
          <w:marTop w:val="0"/>
          <w:marBottom w:val="0"/>
          <w:divBdr>
            <w:top w:val="none" w:sz="0" w:space="0" w:color="auto"/>
            <w:left w:val="none" w:sz="0" w:space="0" w:color="auto"/>
            <w:bottom w:val="none" w:sz="0" w:space="0" w:color="auto"/>
            <w:right w:val="none" w:sz="0" w:space="0" w:color="auto"/>
          </w:divBdr>
        </w:div>
        <w:div w:id="1795905249">
          <w:marLeft w:val="640"/>
          <w:marRight w:val="0"/>
          <w:marTop w:val="0"/>
          <w:marBottom w:val="0"/>
          <w:divBdr>
            <w:top w:val="none" w:sz="0" w:space="0" w:color="auto"/>
            <w:left w:val="none" w:sz="0" w:space="0" w:color="auto"/>
            <w:bottom w:val="none" w:sz="0" w:space="0" w:color="auto"/>
            <w:right w:val="none" w:sz="0" w:space="0" w:color="auto"/>
          </w:divBdr>
        </w:div>
        <w:div w:id="472984195">
          <w:marLeft w:val="640"/>
          <w:marRight w:val="0"/>
          <w:marTop w:val="0"/>
          <w:marBottom w:val="0"/>
          <w:divBdr>
            <w:top w:val="none" w:sz="0" w:space="0" w:color="auto"/>
            <w:left w:val="none" w:sz="0" w:space="0" w:color="auto"/>
            <w:bottom w:val="none" w:sz="0" w:space="0" w:color="auto"/>
            <w:right w:val="none" w:sz="0" w:space="0" w:color="auto"/>
          </w:divBdr>
        </w:div>
        <w:div w:id="1743604216">
          <w:marLeft w:val="640"/>
          <w:marRight w:val="0"/>
          <w:marTop w:val="0"/>
          <w:marBottom w:val="0"/>
          <w:divBdr>
            <w:top w:val="none" w:sz="0" w:space="0" w:color="auto"/>
            <w:left w:val="none" w:sz="0" w:space="0" w:color="auto"/>
            <w:bottom w:val="none" w:sz="0" w:space="0" w:color="auto"/>
            <w:right w:val="none" w:sz="0" w:space="0" w:color="auto"/>
          </w:divBdr>
        </w:div>
        <w:div w:id="1021469390">
          <w:marLeft w:val="640"/>
          <w:marRight w:val="0"/>
          <w:marTop w:val="0"/>
          <w:marBottom w:val="0"/>
          <w:divBdr>
            <w:top w:val="none" w:sz="0" w:space="0" w:color="auto"/>
            <w:left w:val="none" w:sz="0" w:space="0" w:color="auto"/>
            <w:bottom w:val="none" w:sz="0" w:space="0" w:color="auto"/>
            <w:right w:val="none" w:sz="0" w:space="0" w:color="auto"/>
          </w:divBdr>
        </w:div>
        <w:div w:id="354775970">
          <w:marLeft w:val="640"/>
          <w:marRight w:val="0"/>
          <w:marTop w:val="0"/>
          <w:marBottom w:val="0"/>
          <w:divBdr>
            <w:top w:val="none" w:sz="0" w:space="0" w:color="auto"/>
            <w:left w:val="none" w:sz="0" w:space="0" w:color="auto"/>
            <w:bottom w:val="none" w:sz="0" w:space="0" w:color="auto"/>
            <w:right w:val="none" w:sz="0" w:space="0" w:color="auto"/>
          </w:divBdr>
        </w:div>
        <w:div w:id="1076440515">
          <w:marLeft w:val="640"/>
          <w:marRight w:val="0"/>
          <w:marTop w:val="0"/>
          <w:marBottom w:val="0"/>
          <w:divBdr>
            <w:top w:val="none" w:sz="0" w:space="0" w:color="auto"/>
            <w:left w:val="none" w:sz="0" w:space="0" w:color="auto"/>
            <w:bottom w:val="none" w:sz="0" w:space="0" w:color="auto"/>
            <w:right w:val="none" w:sz="0" w:space="0" w:color="auto"/>
          </w:divBdr>
        </w:div>
        <w:div w:id="415782893">
          <w:marLeft w:val="640"/>
          <w:marRight w:val="0"/>
          <w:marTop w:val="0"/>
          <w:marBottom w:val="0"/>
          <w:divBdr>
            <w:top w:val="none" w:sz="0" w:space="0" w:color="auto"/>
            <w:left w:val="none" w:sz="0" w:space="0" w:color="auto"/>
            <w:bottom w:val="none" w:sz="0" w:space="0" w:color="auto"/>
            <w:right w:val="none" w:sz="0" w:space="0" w:color="auto"/>
          </w:divBdr>
        </w:div>
        <w:div w:id="1047609419">
          <w:marLeft w:val="640"/>
          <w:marRight w:val="0"/>
          <w:marTop w:val="0"/>
          <w:marBottom w:val="0"/>
          <w:divBdr>
            <w:top w:val="none" w:sz="0" w:space="0" w:color="auto"/>
            <w:left w:val="none" w:sz="0" w:space="0" w:color="auto"/>
            <w:bottom w:val="none" w:sz="0" w:space="0" w:color="auto"/>
            <w:right w:val="none" w:sz="0" w:space="0" w:color="auto"/>
          </w:divBdr>
        </w:div>
        <w:div w:id="376007670">
          <w:marLeft w:val="640"/>
          <w:marRight w:val="0"/>
          <w:marTop w:val="0"/>
          <w:marBottom w:val="0"/>
          <w:divBdr>
            <w:top w:val="none" w:sz="0" w:space="0" w:color="auto"/>
            <w:left w:val="none" w:sz="0" w:space="0" w:color="auto"/>
            <w:bottom w:val="none" w:sz="0" w:space="0" w:color="auto"/>
            <w:right w:val="none" w:sz="0" w:space="0" w:color="auto"/>
          </w:divBdr>
        </w:div>
        <w:div w:id="1704282964">
          <w:marLeft w:val="640"/>
          <w:marRight w:val="0"/>
          <w:marTop w:val="0"/>
          <w:marBottom w:val="0"/>
          <w:divBdr>
            <w:top w:val="none" w:sz="0" w:space="0" w:color="auto"/>
            <w:left w:val="none" w:sz="0" w:space="0" w:color="auto"/>
            <w:bottom w:val="none" w:sz="0" w:space="0" w:color="auto"/>
            <w:right w:val="none" w:sz="0" w:space="0" w:color="auto"/>
          </w:divBdr>
        </w:div>
        <w:div w:id="1944873639">
          <w:marLeft w:val="640"/>
          <w:marRight w:val="0"/>
          <w:marTop w:val="0"/>
          <w:marBottom w:val="0"/>
          <w:divBdr>
            <w:top w:val="none" w:sz="0" w:space="0" w:color="auto"/>
            <w:left w:val="none" w:sz="0" w:space="0" w:color="auto"/>
            <w:bottom w:val="none" w:sz="0" w:space="0" w:color="auto"/>
            <w:right w:val="none" w:sz="0" w:space="0" w:color="auto"/>
          </w:divBdr>
        </w:div>
      </w:divsChild>
    </w:div>
    <w:div w:id="1068264748">
      <w:bodyDiv w:val="1"/>
      <w:marLeft w:val="0"/>
      <w:marRight w:val="0"/>
      <w:marTop w:val="0"/>
      <w:marBottom w:val="0"/>
      <w:divBdr>
        <w:top w:val="none" w:sz="0" w:space="0" w:color="auto"/>
        <w:left w:val="none" w:sz="0" w:space="0" w:color="auto"/>
        <w:bottom w:val="none" w:sz="0" w:space="0" w:color="auto"/>
        <w:right w:val="none" w:sz="0" w:space="0" w:color="auto"/>
      </w:divBdr>
      <w:divsChild>
        <w:div w:id="1252205364">
          <w:marLeft w:val="640"/>
          <w:marRight w:val="0"/>
          <w:marTop w:val="0"/>
          <w:marBottom w:val="0"/>
          <w:divBdr>
            <w:top w:val="none" w:sz="0" w:space="0" w:color="auto"/>
            <w:left w:val="none" w:sz="0" w:space="0" w:color="auto"/>
            <w:bottom w:val="none" w:sz="0" w:space="0" w:color="auto"/>
            <w:right w:val="none" w:sz="0" w:space="0" w:color="auto"/>
          </w:divBdr>
        </w:div>
        <w:div w:id="314140288">
          <w:marLeft w:val="640"/>
          <w:marRight w:val="0"/>
          <w:marTop w:val="0"/>
          <w:marBottom w:val="0"/>
          <w:divBdr>
            <w:top w:val="none" w:sz="0" w:space="0" w:color="auto"/>
            <w:left w:val="none" w:sz="0" w:space="0" w:color="auto"/>
            <w:bottom w:val="none" w:sz="0" w:space="0" w:color="auto"/>
            <w:right w:val="none" w:sz="0" w:space="0" w:color="auto"/>
          </w:divBdr>
        </w:div>
        <w:div w:id="1675258786">
          <w:marLeft w:val="640"/>
          <w:marRight w:val="0"/>
          <w:marTop w:val="0"/>
          <w:marBottom w:val="0"/>
          <w:divBdr>
            <w:top w:val="none" w:sz="0" w:space="0" w:color="auto"/>
            <w:left w:val="none" w:sz="0" w:space="0" w:color="auto"/>
            <w:bottom w:val="none" w:sz="0" w:space="0" w:color="auto"/>
            <w:right w:val="none" w:sz="0" w:space="0" w:color="auto"/>
          </w:divBdr>
        </w:div>
        <w:div w:id="1083455026">
          <w:marLeft w:val="640"/>
          <w:marRight w:val="0"/>
          <w:marTop w:val="0"/>
          <w:marBottom w:val="0"/>
          <w:divBdr>
            <w:top w:val="none" w:sz="0" w:space="0" w:color="auto"/>
            <w:left w:val="none" w:sz="0" w:space="0" w:color="auto"/>
            <w:bottom w:val="none" w:sz="0" w:space="0" w:color="auto"/>
            <w:right w:val="none" w:sz="0" w:space="0" w:color="auto"/>
          </w:divBdr>
        </w:div>
        <w:div w:id="1057510007">
          <w:marLeft w:val="640"/>
          <w:marRight w:val="0"/>
          <w:marTop w:val="0"/>
          <w:marBottom w:val="0"/>
          <w:divBdr>
            <w:top w:val="none" w:sz="0" w:space="0" w:color="auto"/>
            <w:left w:val="none" w:sz="0" w:space="0" w:color="auto"/>
            <w:bottom w:val="none" w:sz="0" w:space="0" w:color="auto"/>
            <w:right w:val="none" w:sz="0" w:space="0" w:color="auto"/>
          </w:divBdr>
        </w:div>
        <w:div w:id="1308321409">
          <w:marLeft w:val="640"/>
          <w:marRight w:val="0"/>
          <w:marTop w:val="0"/>
          <w:marBottom w:val="0"/>
          <w:divBdr>
            <w:top w:val="none" w:sz="0" w:space="0" w:color="auto"/>
            <w:left w:val="none" w:sz="0" w:space="0" w:color="auto"/>
            <w:bottom w:val="none" w:sz="0" w:space="0" w:color="auto"/>
            <w:right w:val="none" w:sz="0" w:space="0" w:color="auto"/>
          </w:divBdr>
        </w:div>
        <w:div w:id="2046055967">
          <w:marLeft w:val="640"/>
          <w:marRight w:val="0"/>
          <w:marTop w:val="0"/>
          <w:marBottom w:val="0"/>
          <w:divBdr>
            <w:top w:val="none" w:sz="0" w:space="0" w:color="auto"/>
            <w:left w:val="none" w:sz="0" w:space="0" w:color="auto"/>
            <w:bottom w:val="none" w:sz="0" w:space="0" w:color="auto"/>
            <w:right w:val="none" w:sz="0" w:space="0" w:color="auto"/>
          </w:divBdr>
        </w:div>
        <w:div w:id="2114781754">
          <w:marLeft w:val="640"/>
          <w:marRight w:val="0"/>
          <w:marTop w:val="0"/>
          <w:marBottom w:val="0"/>
          <w:divBdr>
            <w:top w:val="none" w:sz="0" w:space="0" w:color="auto"/>
            <w:left w:val="none" w:sz="0" w:space="0" w:color="auto"/>
            <w:bottom w:val="none" w:sz="0" w:space="0" w:color="auto"/>
            <w:right w:val="none" w:sz="0" w:space="0" w:color="auto"/>
          </w:divBdr>
        </w:div>
        <w:div w:id="1873415349">
          <w:marLeft w:val="640"/>
          <w:marRight w:val="0"/>
          <w:marTop w:val="0"/>
          <w:marBottom w:val="0"/>
          <w:divBdr>
            <w:top w:val="none" w:sz="0" w:space="0" w:color="auto"/>
            <w:left w:val="none" w:sz="0" w:space="0" w:color="auto"/>
            <w:bottom w:val="none" w:sz="0" w:space="0" w:color="auto"/>
            <w:right w:val="none" w:sz="0" w:space="0" w:color="auto"/>
          </w:divBdr>
        </w:div>
        <w:div w:id="189487849">
          <w:marLeft w:val="640"/>
          <w:marRight w:val="0"/>
          <w:marTop w:val="0"/>
          <w:marBottom w:val="0"/>
          <w:divBdr>
            <w:top w:val="none" w:sz="0" w:space="0" w:color="auto"/>
            <w:left w:val="none" w:sz="0" w:space="0" w:color="auto"/>
            <w:bottom w:val="none" w:sz="0" w:space="0" w:color="auto"/>
            <w:right w:val="none" w:sz="0" w:space="0" w:color="auto"/>
          </w:divBdr>
        </w:div>
        <w:div w:id="1068571314">
          <w:marLeft w:val="640"/>
          <w:marRight w:val="0"/>
          <w:marTop w:val="0"/>
          <w:marBottom w:val="0"/>
          <w:divBdr>
            <w:top w:val="none" w:sz="0" w:space="0" w:color="auto"/>
            <w:left w:val="none" w:sz="0" w:space="0" w:color="auto"/>
            <w:bottom w:val="none" w:sz="0" w:space="0" w:color="auto"/>
            <w:right w:val="none" w:sz="0" w:space="0" w:color="auto"/>
          </w:divBdr>
        </w:div>
        <w:div w:id="643462578">
          <w:marLeft w:val="640"/>
          <w:marRight w:val="0"/>
          <w:marTop w:val="0"/>
          <w:marBottom w:val="0"/>
          <w:divBdr>
            <w:top w:val="none" w:sz="0" w:space="0" w:color="auto"/>
            <w:left w:val="none" w:sz="0" w:space="0" w:color="auto"/>
            <w:bottom w:val="none" w:sz="0" w:space="0" w:color="auto"/>
            <w:right w:val="none" w:sz="0" w:space="0" w:color="auto"/>
          </w:divBdr>
        </w:div>
        <w:div w:id="1479955203">
          <w:marLeft w:val="640"/>
          <w:marRight w:val="0"/>
          <w:marTop w:val="0"/>
          <w:marBottom w:val="0"/>
          <w:divBdr>
            <w:top w:val="none" w:sz="0" w:space="0" w:color="auto"/>
            <w:left w:val="none" w:sz="0" w:space="0" w:color="auto"/>
            <w:bottom w:val="none" w:sz="0" w:space="0" w:color="auto"/>
            <w:right w:val="none" w:sz="0" w:space="0" w:color="auto"/>
          </w:divBdr>
        </w:div>
      </w:divsChild>
    </w:div>
    <w:div w:id="1093091933">
      <w:bodyDiv w:val="1"/>
      <w:marLeft w:val="0"/>
      <w:marRight w:val="0"/>
      <w:marTop w:val="0"/>
      <w:marBottom w:val="0"/>
      <w:divBdr>
        <w:top w:val="none" w:sz="0" w:space="0" w:color="auto"/>
        <w:left w:val="none" w:sz="0" w:space="0" w:color="auto"/>
        <w:bottom w:val="none" w:sz="0" w:space="0" w:color="auto"/>
        <w:right w:val="none" w:sz="0" w:space="0" w:color="auto"/>
      </w:divBdr>
      <w:divsChild>
        <w:div w:id="874538214">
          <w:marLeft w:val="640"/>
          <w:marRight w:val="0"/>
          <w:marTop w:val="0"/>
          <w:marBottom w:val="0"/>
          <w:divBdr>
            <w:top w:val="none" w:sz="0" w:space="0" w:color="auto"/>
            <w:left w:val="none" w:sz="0" w:space="0" w:color="auto"/>
            <w:bottom w:val="none" w:sz="0" w:space="0" w:color="auto"/>
            <w:right w:val="none" w:sz="0" w:space="0" w:color="auto"/>
          </w:divBdr>
        </w:div>
        <w:div w:id="1710915003">
          <w:marLeft w:val="640"/>
          <w:marRight w:val="0"/>
          <w:marTop w:val="0"/>
          <w:marBottom w:val="0"/>
          <w:divBdr>
            <w:top w:val="none" w:sz="0" w:space="0" w:color="auto"/>
            <w:left w:val="none" w:sz="0" w:space="0" w:color="auto"/>
            <w:bottom w:val="none" w:sz="0" w:space="0" w:color="auto"/>
            <w:right w:val="none" w:sz="0" w:space="0" w:color="auto"/>
          </w:divBdr>
        </w:div>
        <w:div w:id="794908969">
          <w:marLeft w:val="640"/>
          <w:marRight w:val="0"/>
          <w:marTop w:val="0"/>
          <w:marBottom w:val="0"/>
          <w:divBdr>
            <w:top w:val="none" w:sz="0" w:space="0" w:color="auto"/>
            <w:left w:val="none" w:sz="0" w:space="0" w:color="auto"/>
            <w:bottom w:val="none" w:sz="0" w:space="0" w:color="auto"/>
            <w:right w:val="none" w:sz="0" w:space="0" w:color="auto"/>
          </w:divBdr>
        </w:div>
        <w:div w:id="358357050">
          <w:marLeft w:val="640"/>
          <w:marRight w:val="0"/>
          <w:marTop w:val="0"/>
          <w:marBottom w:val="0"/>
          <w:divBdr>
            <w:top w:val="none" w:sz="0" w:space="0" w:color="auto"/>
            <w:left w:val="none" w:sz="0" w:space="0" w:color="auto"/>
            <w:bottom w:val="none" w:sz="0" w:space="0" w:color="auto"/>
            <w:right w:val="none" w:sz="0" w:space="0" w:color="auto"/>
          </w:divBdr>
        </w:div>
        <w:div w:id="1855269712">
          <w:marLeft w:val="640"/>
          <w:marRight w:val="0"/>
          <w:marTop w:val="0"/>
          <w:marBottom w:val="0"/>
          <w:divBdr>
            <w:top w:val="none" w:sz="0" w:space="0" w:color="auto"/>
            <w:left w:val="none" w:sz="0" w:space="0" w:color="auto"/>
            <w:bottom w:val="none" w:sz="0" w:space="0" w:color="auto"/>
            <w:right w:val="none" w:sz="0" w:space="0" w:color="auto"/>
          </w:divBdr>
        </w:div>
        <w:div w:id="905797288">
          <w:marLeft w:val="640"/>
          <w:marRight w:val="0"/>
          <w:marTop w:val="0"/>
          <w:marBottom w:val="0"/>
          <w:divBdr>
            <w:top w:val="none" w:sz="0" w:space="0" w:color="auto"/>
            <w:left w:val="none" w:sz="0" w:space="0" w:color="auto"/>
            <w:bottom w:val="none" w:sz="0" w:space="0" w:color="auto"/>
            <w:right w:val="none" w:sz="0" w:space="0" w:color="auto"/>
          </w:divBdr>
        </w:div>
        <w:div w:id="78063650">
          <w:marLeft w:val="640"/>
          <w:marRight w:val="0"/>
          <w:marTop w:val="0"/>
          <w:marBottom w:val="0"/>
          <w:divBdr>
            <w:top w:val="none" w:sz="0" w:space="0" w:color="auto"/>
            <w:left w:val="none" w:sz="0" w:space="0" w:color="auto"/>
            <w:bottom w:val="none" w:sz="0" w:space="0" w:color="auto"/>
            <w:right w:val="none" w:sz="0" w:space="0" w:color="auto"/>
          </w:divBdr>
        </w:div>
        <w:div w:id="825053395">
          <w:marLeft w:val="640"/>
          <w:marRight w:val="0"/>
          <w:marTop w:val="0"/>
          <w:marBottom w:val="0"/>
          <w:divBdr>
            <w:top w:val="none" w:sz="0" w:space="0" w:color="auto"/>
            <w:left w:val="none" w:sz="0" w:space="0" w:color="auto"/>
            <w:bottom w:val="none" w:sz="0" w:space="0" w:color="auto"/>
            <w:right w:val="none" w:sz="0" w:space="0" w:color="auto"/>
          </w:divBdr>
        </w:div>
        <w:div w:id="1146315633">
          <w:marLeft w:val="640"/>
          <w:marRight w:val="0"/>
          <w:marTop w:val="0"/>
          <w:marBottom w:val="0"/>
          <w:divBdr>
            <w:top w:val="none" w:sz="0" w:space="0" w:color="auto"/>
            <w:left w:val="none" w:sz="0" w:space="0" w:color="auto"/>
            <w:bottom w:val="none" w:sz="0" w:space="0" w:color="auto"/>
            <w:right w:val="none" w:sz="0" w:space="0" w:color="auto"/>
          </w:divBdr>
        </w:div>
        <w:div w:id="2119598051">
          <w:marLeft w:val="640"/>
          <w:marRight w:val="0"/>
          <w:marTop w:val="0"/>
          <w:marBottom w:val="0"/>
          <w:divBdr>
            <w:top w:val="none" w:sz="0" w:space="0" w:color="auto"/>
            <w:left w:val="none" w:sz="0" w:space="0" w:color="auto"/>
            <w:bottom w:val="none" w:sz="0" w:space="0" w:color="auto"/>
            <w:right w:val="none" w:sz="0" w:space="0" w:color="auto"/>
          </w:divBdr>
        </w:div>
        <w:div w:id="1718502697">
          <w:marLeft w:val="640"/>
          <w:marRight w:val="0"/>
          <w:marTop w:val="0"/>
          <w:marBottom w:val="0"/>
          <w:divBdr>
            <w:top w:val="none" w:sz="0" w:space="0" w:color="auto"/>
            <w:left w:val="none" w:sz="0" w:space="0" w:color="auto"/>
            <w:bottom w:val="none" w:sz="0" w:space="0" w:color="auto"/>
            <w:right w:val="none" w:sz="0" w:space="0" w:color="auto"/>
          </w:divBdr>
        </w:div>
        <w:div w:id="1271664333">
          <w:marLeft w:val="640"/>
          <w:marRight w:val="0"/>
          <w:marTop w:val="0"/>
          <w:marBottom w:val="0"/>
          <w:divBdr>
            <w:top w:val="none" w:sz="0" w:space="0" w:color="auto"/>
            <w:left w:val="none" w:sz="0" w:space="0" w:color="auto"/>
            <w:bottom w:val="none" w:sz="0" w:space="0" w:color="auto"/>
            <w:right w:val="none" w:sz="0" w:space="0" w:color="auto"/>
          </w:divBdr>
        </w:div>
        <w:div w:id="1475099451">
          <w:marLeft w:val="640"/>
          <w:marRight w:val="0"/>
          <w:marTop w:val="0"/>
          <w:marBottom w:val="0"/>
          <w:divBdr>
            <w:top w:val="none" w:sz="0" w:space="0" w:color="auto"/>
            <w:left w:val="none" w:sz="0" w:space="0" w:color="auto"/>
            <w:bottom w:val="none" w:sz="0" w:space="0" w:color="auto"/>
            <w:right w:val="none" w:sz="0" w:space="0" w:color="auto"/>
          </w:divBdr>
        </w:div>
        <w:div w:id="1344699197">
          <w:marLeft w:val="640"/>
          <w:marRight w:val="0"/>
          <w:marTop w:val="0"/>
          <w:marBottom w:val="0"/>
          <w:divBdr>
            <w:top w:val="none" w:sz="0" w:space="0" w:color="auto"/>
            <w:left w:val="none" w:sz="0" w:space="0" w:color="auto"/>
            <w:bottom w:val="none" w:sz="0" w:space="0" w:color="auto"/>
            <w:right w:val="none" w:sz="0" w:space="0" w:color="auto"/>
          </w:divBdr>
        </w:div>
        <w:div w:id="2066563449">
          <w:marLeft w:val="640"/>
          <w:marRight w:val="0"/>
          <w:marTop w:val="0"/>
          <w:marBottom w:val="0"/>
          <w:divBdr>
            <w:top w:val="none" w:sz="0" w:space="0" w:color="auto"/>
            <w:left w:val="none" w:sz="0" w:space="0" w:color="auto"/>
            <w:bottom w:val="none" w:sz="0" w:space="0" w:color="auto"/>
            <w:right w:val="none" w:sz="0" w:space="0" w:color="auto"/>
          </w:divBdr>
        </w:div>
        <w:div w:id="1729842083">
          <w:marLeft w:val="640"/>
          <w:marRight w:val="0"/>
          <w:marTop w:val="0"/>
          <w:marBottom w:val="0"/>
          <w:divBdr>
            <w:top w:val="none" w:sz="0" w:space="0" w:color="auto"/>
            <w:left w:val="none" w:sz="0" w:space="0" w:color="auto"/>
            <w:bottom w:val="none" w:sz="0" w:space="0" w:color="auto"/>
            <w:right w:val="none" w:sz="0" w:space="0" w:color="auto"/>
          </w:divBdr>
        </w:div>
        <w:div w:id="1357194942">
          <w:marLeft w:val="640"/>
          <w:marRight w:val="0"/>
          <w:marTop w:val="0"/>
          <w:marBottom w:val="0"/>
          <w:divBdr>
            <w:top w:val="none" w:sz="0" w:space="0" w:color="auto"/>
            <w:left w:val="none" w:sz="0" w:space="0" w:color="auto"/>
            <w:bottom w:val="none" w:sz="0" w:space="0" w:color="auto"/>
            <w:right w:val="none" w:sz="0" w:space="0" w:color="auto"/>
          </w:divBdr>
        </w:div>
        <w:div w:id="1241477927">
          <w:marLeft w:val="640"/>
          <w:marRight w:val="0"/>
          <w:marTop w:val="0"/>
          <w:marBottom w:val="0"/>
          <w:divBdr>
            <w:top w:val="none" w:sz="0" w:space="0" w:color="auto"/>
            <w:left w:val="none" w:sz="0" w:space="0" w:color="auto"/>
            <w:bottom w:val="none" w:sz="0" w:space="0" w:color="auto"/>
            <w:right w:val="none" w:sz="0" w:space="0" w:color="auto"/>
          </w:divBdr>
        </w:div>
        <w:div w:id="1213080663">
          <w:marLeft w:val="640"/>
          <w:marRight w:val="0"/>
          <w:marTop w:val="0"/>
          <w:marBottom w:val="0"/>
          <w:divBdr>
            <w:top w:val="none" w:sz="0" w:space="0" w:color="auto"/>
            <w:left w:val="none" w:sz="0" w:space="0" w:color="auto"/>
            <w:bottom w:val="none" w:sz="0" w:space="0" w:color="auto"/>
            <w:right w:val="none" w:sz="0" w:space="0" w:color="auto"/>
          </w:divBdr>
        </w:div>
      </w:divsChild>
    </w:div>
    <w:div w:id="1097822441">
      <w:bodyDiv w:val="1"/>
      <w:marLeft w:val="0"/>
      <w:marRight w:val="0"/>
      <w:marTop w:val="0"/>
      <w:marBottom w:val="0"/>
      <w:divBdr>
        <w:top w:val="none" w:sz="0" w:space="0" w:color="auto"/>
        <w:left w:val="none" w:sz="0" w:space="0" w:color="auto"/>
        <w:bottom w:val="none" w:sz="0" w:space="0" w:color="auto"/>
        <w:right w:val="none" w:sz="0" w:space="0" w:color="auto"/>
      </w:divBdr>
      <w:divsChild>
        <w:div w:id="97213650">
          <w:marLeft w:val="640"/>
          <w:marRight w:val="0"/>
          <w:marTop w:val="0"/>
          <w:marBottom w:val="0"/>
          <w:divBdr>
            <w:top w:val="none" w:sz="0" w:space="0" w:color="auto"/>
            <w:left w:val="none" w:sz="0" w:space="0" w:color="auto"/>
            <w:bottom w:val="none" w:sz="0" w:space="0" w:color="auto"/>
            <w:right w:val="none" w:sz="0" w:space="0" w:color="auto"/>
          </w:divBdr>
        </w:div>
        <w:div w:id="204686096">
          <w:marLeft w:val="640"/>
          <w:marRight w:val="0"/>
          <w:marTop w:val="0"/>
          <w:marBottom w:val="0"/>
          <w:divBdr>
            <w:top w:val="none" w:sz="0" w:space="0" w:color="auto"/>
            <w:left w:val="none" w:sz="0" w:space="0" w:color="auto"/>
            <w:bottom w:val="none" w:sz="0" w:space="0" w:color="auto"/>
            <w:right w:val="none" w:sz="0" w:space="0" w:color="auto"/>
          </w:divBdr>
        </w:div>
        <w:div w:id="1222985250">
          <w:marLeft w:val="640"/>
          <w:marRight w:val="0"/>
          <w:marTop w:val="0"/>
          <w:marBottom w:val="0"/>
          <w:divBdr>
            <w:top w:val="none" w:sz="0" w:space="0" w:color="auto"/>
            <w:left w:val="none" w:sz="0" w:space="0" w:color="auto"/>
            <w:bottom w:val="none" w:sz="0" w:space="0" w:color="auto"/>
            <w:right w:val="none" w:sz="0" w:space="0" w:color="auto"/>
          </w:divBdr>
        </w:div>
        <w:div w:id="484663245">
          <w:marLeft w:val="640"/>
          <w:marRight w:val="0"/>
          <w:marTop w:val="0"/>
          <w:marBottom w:val="0"/>
          <w:divBdr>
            <w:top w:val="none" w:sz="0" w:space="0" w:color="auto"/>
            <w:left w:val="none" w:sz="0" w:space="0" w:color="auto"/>
            <w:bottom w:val="none" w:sz="0" w:space="0" w:color="auto"/>
            <w:right w:val="none" w:sz="0" w:space="0" w:color="auto"/>
          </w:divBdr>
        </w:div>
        <w:div w:id="1580823538">
          <w:marLeft w:val="640"/>
          <w:marRight w:val="0"/>
          <w:marTop w:val="0"/>
          <w:marBottom w:val="0"/>
          <w:divBdr>
            <w:top w:val="none" w:sz="0" w:space="0" w:color="auto"/>
            <w:left w:val="none" w:sz="0" w:space="0" w:color="auto"/>
            <w:bottom w:val="none" w:sz="0" w:space="0" w:color="auto"/>
            <w:right w:val="none" w:sz="0" w:space="0" w:color="auto"/>
          </w:divBdr>
        </w:div>
        <w:div w:id="1195533538">
          <w:marLeft w:val="640"/>
          <w:marRight w:val="0"/>
          <w:marTop w:val="0"/>
          <w:marBottom w:val="0"/>
          <w:divBdr>
            <w:top w:val="none" w:sz="0" w:space="0" w:color="auto"/>
            <w:left w:val="none" w:sz="0" w:space="0" w:color="auto"/>
            <w:bottom w:val="none" w:sz="0" w:space="0" w:color="auto"/>
            <w:right w:val="none" w:sz="0" w:space="0" w:color="auto"/>
          </w:divBdr>
        </w:div>
        <w:div w:id="1614088838">
          <w:marLeft w:val="640"/>
          <w:marRight w:val="0"/>
          <w:marTop w:val="0"/>
          <w:marBottom w:val="0"/>
          <w:divBdr>
            <w:top w:val="none" w:sz="0" w:space="0" w:color="auto"/>
            <w:left w:val="none" w:sz="0" w:space="0" w:color="auto"/>
            <w:bottom w:val="none" w:sz="0" w:space="0" w:color="auto"/>
            <w:right w:val="none" w:sz="0" w:space="0" w:color="auto"/>
          </w:divBdr>
        </w:div>
        <w:div w:id="1193031312">
          <w:marLeft w:val="640"/>
          <w:marRight w:val="0"/>
          <w:marTop w:val="0"/>
          <w:marBottom w:val="0"/>
          <w:divBdr>
            <w:top w:val="none" w:sz="0" w:space="0" w:color="auto"/>
            <w:left w:val="none" w:sz="0" w:space="0" w:color="auto"/>
            <w:bottom w:val="none" w:sz="0" w:space="0" w:color="auto"/>
            <w:right w:val="none" w:sz="0" w:space="0" w:color="auto"/>
          </w:divBdr>
        </w:div>
        <w:div w:id="1204053066">
          <w:marLeft w:val="640"/>
          <w:marRight w:val="0"/>
          <w:marTop w:val="0"/>
          <w:marBottom w:val="0"/>
          <w:divBdr>
            <w:top w:val="none" w:sz="0" w:space="0" w:color="auto"/>
            <w:left w:val="none" w:sz="0" w:space="0" w:color="auto"/>
            <w:bottom w:val="none" w:sz="0" w:space="0" w:color="auto"/>
            <w:right w:val="none" w:sz="0" w:space="0" w:color="auto"/>
          </w:divBdr>
        </w:div>
        <w:div w:id="62796270">
          <w:marLeft w:val="640"/>
          <w:marRight w:val="0"/>
          <w:marTop w:val="0"/>
          <w:marBottom w:val="0"/>
          <w:divBdr>
            <w:top w:val="none" w:sz="0" w:space="0" w:color="auto"/>
            <w:left w:val="none" w:sz="0" w:space="0" w:color="auto"/>
            <w:bottom w:val="none" w:sz="0" w:space="0" w:color="auto"/>
            <w:right w:val="none" w:sz="0" w:space="0" w:color="auto"/>
          </w:divBdr>
        </w:div>
        <w:div w:id="125777732">
          <w:marLeft w:val="640"/>
          <w:marRight w:val="0"/>
          <w:marTop w:val="0"/>
          <w:marBottom w:val="0"/>
          <w:divBdr>
            <w:top w:val="none" w:sz="0" w:space="0" w:color="auto"/>
            <w:left w:val="none" w:sz="0" w:space="0" w:color="auto"/>
            <w:bottom w:val="none" w:sz="0" w:space="0" w:color="auto"/>
            <w:right w:val="none" w:sz="0" w:space="0" w:color="auto"/>
          </w:divBdr>
        </w:div>
        <w:div w:id="1435587291">
          <w:marLeft w:val="640"/>
          <w:marRight w:val="0"/>
          <w:marTop w:val="0"/>
          <w:marBottom w:val="0"/>
          <w:divBdr>
            <w:top w:val="none" w:sz="0" w:space="0" w:color="auto"/>
            <w:left w:val="none" w:sz="0" w:space="0" w:color="auto"/>
            <w:bottom w:val="none" w:sz="0" w:space="0" w:color="auto"/>
            <w:right w:val="none" w:sz="0" w:space="0" w:color="auto"/>
          </w:divBdr>
        </w:div>
        <w:div w:id="914969344">
          <w:marLeft w:val="640"/>
          <w:marRight w:val="0"/>
          <w:marTop w:val="0"/>
          <w:marBottom w:val="0"/>
          <w:divBdr>
            <w:top w:val="none" w:sz="0" w:space="0" w:color="auto"/>
            <w:left w:val="none" w:sz="0" w:space="0" w:color="auto"/>
            <w:bottom w:val="none" w:sz="0" w:space="0" w:color="auto"/>
            <w:right w:val="none" w:sz="0" w:space="0" w:color="auto"/>
          </w:divBdr>
        </w:div>
        <w:div w:id="1084842979">
          <w:marLeft w:val="640"/>
          <w:marRight w:val="0"/>
          <w:marTop w:val="0"/>
          <w:marBottom w:val="0"/>
          <w:divBdr>
            <w:top w:val="none" w:sz="0" w:space="0" w:color="auto"/>
            <w:left w:val="none" w:sz="0" w:space="0" w:color="auto"/>
            <w:bottom w:val="none" w:sz="0" w:space="0" w:color="auto"/>
            <w:right w:val="none" w:sz="0" w:space="0" w:color="auto"/>
          </w:divBdr>
        </w:div>
        <w:div w:id="241186293">
          <w:marLeft w:val="640"/>
          <w:marRight w:val="0"/>
          <w:marTop w:val="0"/>
          <w:marBottom w:val="0"/>
          <w:divBdr>
            <w:top w:val="none" w:sz="0" w:space="0" w:color="auto"/>
            <w:left w:val="none" w:sz="0" w:space="0" w:color="auto"/>
            <w:bottom w:val="none" w:sz="0" w:space="0" w:color="auto"/>
            <w:right w:val="none" w:sz="0" w:space="0" w:color="auto"/>
          </w:divBdr>
        </w:div>
        <w:div w:id="275259866">
          <w:marLeft w:val="640"/>
          <w:marRight w:val="0"/>
          <w:marTop w:val="0"/>
          <w:marBottom w:val="0"/>
          <w:divBdr>
            <w:top w:val="none" w:sz="0" w:space="0" w:color="auto"/>
            <w:left w:val="none" w:sz="0" w:space="0" w:color="auto"/>
            <w:bottom w:val="none" w:sz="0" w:space="0" w:color="auto"/>
            <w:right w:val="none" w:sz="0" w:space="0" w:color="auto"/>
          </w:divBdr>
        </w:div>
        <w:div w:id="1113473237">
          <w:marLeft w:val="640"/>
          <w:marRight w:val="0"/>
          <w:marTop w:val="0"/>
          <w:marBottom w:val="0"/>
          <w:divBdr>
            <w:top w:val="none" w:sz="0" w:space="0" w:color="auto"/>
            <w:left w:val="none" w:sz="0" w:space="0" w:color="auto"/>
            <w:bottom w:val="none" w:sz="0" w:space="0" w:color="auto"/>
            <w:right w:val="none" w:sz="0" w:space="0" w:color="auto"/>
          </w:divBdr>
        </w:div>
        <w:div w:id="1415544573">
          <w:marLeft w:val="640"/>
          <w:marRight w:val="0"/>
          <w:marTop w:val="0"/>
          <w:marBottom w:val="0"/>
          <w:divBdr>
            <w:top w:val="none" w:sz="0" w:space="0" w:color="auto"/>
            <w:left w:val="none" w:sz="0" w:space="0" w:color="auto"/>
            <w:bottom w:val="none" w:sz="0" w:space="0" w:color="auto"/>
            <w:right w:val="none" w:sz="0" w:space="0" w:color="auto"/>
          </w:divBdr>
        </w:div>
        <w:div w:id="1300569363">
          <w:marLeft w:val="640"/>
          <w:marRight w:val="0"/>
          <w:marTop w:val="0"/>
          <w:marBottom w:val="0"/>
          <w:divBdr>
            <w:top w:val="none" w:sz="0" w:space="0" w:color="auto"/>
            <w:left w:val="none" w:sz="0" w:space="0" w:color="auto"/>
            <w:bottom w:val="none" w:sz="0" w:space="0" w:color="auto"/>
            <w:right w:val="none" w:sz="0" w:space="0" w:color="auto"/>
          </w:divBdr>
        </w:div>
        <w:div w:id="1941449352">
          <w:marLeft w:val="640"/>
          <w:marRight w:val="0"/>
          <w:marTop w:val="0"/>
          <w:marBottom w:val="0"/>
          <w:divBdr>
            <w:top w:val="none" w:sz="0" w:space="0" w:color="auto"/>
            <w:left w:val="none" w:sz="0" w:space="0" w:color="auto"/>
            <w:bottom w:val="none" w:sz="0" w:space="0" w:color="auto"/>
            <w:right w:val="none" w:sz="0" w:space="0" w:color="auto"/>
          </w:divBdr>
        </w:div>
      </w:divsChild>
    </w:div>
    <w:div w:id="1105419934">
      <w:bodyDiv w:val="1"/>
      <w:marLeft w:val="0"/>
      <w:marRight w:val="0"/>
      <w:marTop w:val="0"/>
      <w:marBottom w:val="0"/>
      <w:divBdr>
        <w:top w:val="none" w:sz="0" w:space="0" w:color="auto"/>
        <w:left w:val="none" w:sz="0" w:space="0" w:color="auto"/>
        <w:bottom w:val="none" w:sz="0" w:space="0" w:color="auto"/>
        <w:right w:val="none" w:sz="0" w:space="0" w:color="auto"/>
      </w:divBdr>
      <w:divsChild>
        <w:div w:id="2094206093">
          <w:marLeft w:val="640"/>
          <w:marRight w:val="0"/>
          <w:marTop w:val="0"/>
          <w:marBottom w:val="0"/>
          <w:divBdr>
            <w:top w:val="none" w:sz="0" w:space="0" w:color="auto"/>
            <w:left w:val="none" w:sz="0" w:space="0" w:color="auto"/>
            <w:bottom w:val="none" w:sz="0" w:space="0" w:color="auto"/>
            <w:right w:val="none" w:sz="0" w:space="0" w:color="auto"/>
          </w:divBdr>
        </w:div>
        <w:div w:id="86972298">
          <w:marLeft w:val="640"/>
          <w:marRight w:val="0"/>
          <w:marTop w:val="0"/>
          <w:marBottom w:val="0"/>
          <w:divBdr>
            <w:top w:val="none" w:sz="0" w:space="0" w:color="auto"/>
            <w:left w:val="none" w:sz="0" w:space="0" w:color="auto"/>
            <w:bottom w:val="none" w:sz="0" w:space="0" w:color="auto"/>
            <w:right w:val="none" w:sz="0" w:space="0" w:color="auto"/>
          </w:divBdr>
        </w:div>
        <w:div w:id="184709817">
          <w:marLeft w:val="640"/>
          <w:marRight w:val="0"/>
          <w:marTop w:val="0"/>
          <w:marBottom w:val="0"/>
          <w:divBdr>
            <w:top w:val="none" w:sz="0" w:space="0" w:color="auto"/>
            <w:left w:val="none" w:sz="0" w:space="0" w:color="auto"/>
            <w:bottom w:val="none" w:sz="0" w:space="0" w:color="auto"/>
            <w:right w:val="none" w:sz="0" w:space="0" w:color="auto"/>
          </w:divBdr>
        </w:div>
        <w:div w:id="1118643754">
          <w:marLeft w:val="640"/>
          <w:marRight w:val="0"/>
          <w:marTop w:val="0"/>
          <w:marBottom w:val="0"/>
          <w:divBdr>
            <w:top w:val="none" w:sz="0" w:space="0" w:color="auto"/>
            <w:left w:val="none" w:sz="0" w:space="0" w:color="auto"/>
            <w:bottom w:val="none" w:sz="0" w:space="0" w:color="auto"/>
            <w:right w:val="none" w:sz="0" w:space="0" w:color="auto"/>
          </w:divBdr>
        </w:div>
        <w:div w:id="640034981">
          <w:marLeft w:val="640"/>
          <w:marRight w:val="0"/>
          <w:marTop w:val="0"/>
          <w:marBottom w:val="0"/>
          <w:divBdr>
            <w:top w:val="none" w:sz="0" w:space="0" w:color="auto"/>
            <w:left w:val="none" w:sz="0" w:space="0" w:color="auto"/>
            <w:bottom w:val="none" w:sz="0" w:space="0" w:color="auto"/>
            <w:right w:val="none" w:sz="0" w:space="0" w:color="auto"/>
          </w:divBdr>
        </w:div>
        <w:div w:id="1303005399">
          <w:marLeft w:val="640"/>
          <w:marRight w:val="0"/>
          <w:marTop w:val="0"/>
          <w:marBottom w:val="0"/>
          <w:divBdr>
            <w:top w:val="none" w:sz="0" w:space="0" w:color="auto"/>
            <w:left w:val="none" w:sz="0" w:space="0" w:color="auto"/>
            <w:bottom w:val="none" w:sz="0" w:space="0" w:color="auto"/>
            <w:right w:val="none" w:sz="0" w:space="0" w:color="auto"/>
          </w:divBdr>
        </w:div>
        <w:div w:id="168178841">
          <w:marLeft w:val="640"/>
          <w:marRight w:val="0"/>
          <w:marTop w:val="0"/>
          <w:marBottom w:val="0"/>
          <w:divBdr>
            <w:top w:val="none" w:sz="0" w:space="0" w:color="auto"/>
            <w:left w:val="none" w:sz="0" w:space="0" w:color="auto"/>
            <w:bottom w:val="none" w:sz="0" w:space="0" w:color="auto"/>
            <w:right w:val="none" w:sz="0" w:space="0" w:color="auto"/>
          </w:divBdr>
        </w:div>
        <w:div w:id="1866478616">
          <w:marLeft w:val="640"/>
          <w:marRight w:val="0"/>
          <w:marTop w:val="0"/>
          <w:marBottom w:val="0"/>
          <w:divBdr>
            <w:top w:val="none" w:sz="0" w:space="0" w:color="auto"/>
            <w:left w:val="none" w:sz="0" w:space="0" w:color="auto"/>
            <w:bottom w:val="none" w:sz="0" w:space="0" w:color="auto"/>
            <w:right w:val="none" w:sz="0" w:space="0" w:color="auto"/>
          </w:divBdr>
        </w:div>
        <w:div w:id="537624439">
          <w:marLeft w:val="640"/>
          <w:marRight w:val="0"/>
          <w:marTop w:val="0"/>
          <w:marBottom w:val="0"/>
          <w:divBdr>
            <w:top w:val="none" w:sz="0" w:space="0" w:color="auto"/>
            <w:left w:val="none" w:sz="0" w:space="0" w:color="auto"/>
            <w:bottom w:val="none" w:sz="0" w:space="0" w:color="auto"/>
            <w:right w:val="none" w:sz="0" w:space="0" w:color="auto"/>
          </w:divBdr>
        </w:div>
        <w:div w:id="539828969">
          <w:marLeft w:val="640"/>
          <w:marRight w:val="0"/>
          <w:marTop w:val="0"/>
          <w:marBottom w:val="0"/>
          <w:divBdr>
            <w:top w:val="none" w:sz="0" w:space="0" w:color="auto"/>
            <w:left w:val="none" w:sz="0" w:space="0" w:color="auto"/>
            <w:bottom w:val="none" w:sz="0" w:space="0" w:color="auto"/>
            <w:right w:val="none" w:sz="0" w:space="0" w:color="auto"/>
          </w:divBdr>
        </w:div>
        <w:div w:id="1434933839">
          <w:marLeft w:val="640"/>
          <w:marRight w:val="0"/>
          <w:marTop w:val="0"/>
          <w:marBottom w:val="0"/>
          <w:divBdr>
            <w:top w:val="none" w:sz="0" w:space="0" w:color="auto"/>
            <w:left w:val="none" w:sz="0" w:space="0" w:color="auto"/>
            <w:bottom w:val="none" w:sz="0" w:space="0" w:color="auto"/>
            <w:right w:val="none" w:sz="0" w:space="0" w:color="auto"/>
          </w:divBdr>
        </w:div>
        <w:div w:id="869608395">
          <w:marLeft w:val="640"/>
          <w:marRight w:val="0"/>
          <w:marTop w:val="0"/>
          <w:marBottom w:val="0"/>
          <w:divBdr>
            <w:top w:val="none" w:sz="0" w:space="0" w:color="auto"/>
            <w:left w:val="none" w:sz="0" w:space="0" w:color="auto"/>
            <w:bottom w:val="none" w:sz="0" w:space="0" w:color="auto"/>
            <w:right w:val="none" w:sz="0" w:space="0" w:color="auto"/>
          </w:divBdr>
        </w:div>
        <w:div w:id="440491191">
          <w:marLeft w:val="640"/>
          <w:marRight w:val="0"/>
          <w:marTop w:val="0"/>
          <w:marBottom w:val="0"/>
          <w:divBdr>
            <w:top w:val="none" w:sz="0" w:space="0" w:color="auto"/>
            <w:left w:val="none" w:sz="0" w:space="0" w:color="auto"/>
            <w:bottom w:val="none" w:sz="0" w:space="0" w:color="auto"/>
            <w:right w:val="none" w:sz="0" w:space="0" w:color="auto"/>
          </w:divBdr>
        </w:div>
        <w:div w:id="2093892627">
          <w:marLeft w:val="640"/>
          <w:marRight w:val="0"/>
          <w:marTop w:val="0"/>
          <w:marBottom w:val="0"/>
          <w:divBdr>
            <w:top w:val="none" w:sz="0" w:space="0" w:color="auto"/>
            <w:left w:val="none" w:sz="0" w:space="0" w:color="auto"/>
            <w:bottom w:val="none" w:sz="0" w:space="0" w:color="auto"/>
            <w:right w:val="none" w:sz="0" w:space="0" w:color="auto"/>
          </w:divBdr>
        </w:div>
        <w:div w:id="784269866">
          <w:marLeft w:val="640"/>
          <w:marRight w:val="0"/>
          <w:marTop w:val="0"/>
          <w:marBottom w:val="0"/>
          <w:divBdr>
            <w:top w:val="none" w:sz="0" w:space="0" w:color="auto"/>
            <w:left w:val="none" w:sz="0" w:space="0" w:color="auto"/>
            <w:bottom w:val="none" w:sz="0" w:space="0" w:color="auto"/>
            <w:right w:val="none" w:sz="0" w:space="0" w:color="auto"/>
          </w:divBdr>
        </w:div>
        <w:div w:id="419447610">
          <w:marLeft w:val="640"/>
          <w:marRight w:val="0"/>
          <w:marTop w:val="0"/>
          <w:marBottom w:val="0"/>
          <w:divBdr>
            <w:top w:val="none" w:sz="0" w:space="0" w:color="auto"/>
            <w:left w:val="none" w:sz="0" w:space="0" w:color="auto"/>
            <w:bottom w:val="none" w:sz="0" w:space="0" w:color="auto"/>
            <w:right w:val="none" w:sz="0" w:space="0" w:color="auto"/>
          </w:divBdr>
        </w:div>
        <w:div w:id="806319130">
          <w:marLeft w:val="640"/>
          <w:marRight w:val="0"/>
          <w:marTop w:val="0"/>
          <w:marBottom w:val="0"/>
          <w:divBdr>
            <w:top w:val="none" w:sz="0" w:space="0" w:color="auto"/>
            <w:left w:val="none" w:sz="0" w:space="0" w:color="auto"/>
            <w:bottom w:val="none" w:sz="0" w:space="0" w:color="auto"/>
            <w:right w:val="none" w:sz="0" w:space="0" w:color="auto"/>
          </w:divBdr>
        </w:div>
        <w:div w:id="1171947024">
          <w:marLeft w:val="640"/>
          <w:marRight w:val="0"/>
          <w:marTop w:val="0"/>
          <w:marBottom w:val="0"/>
          <w:divBdr>
            <w:top w:val="none" w:sz="0" w:space="0" w:color="auto"/>
            <w:left w:val="none" w:sz="0" w:space="0" w:color="auto"/>
            <w:bottom w:val="none" w:sz="0" w:space="0" w:color="auto"/>
            <w:right w:val="none" w:sz="0" w:space="0" w:color="auto"/>
          </w:divBdr>
        </w:div>
        <w:div w:id="1811436351">
          <w:marLeft w:val="640"/>
          <w:marRight w:val="0"/>
          <w:marTop w:val="0"/>
          <w:marBottom w:val="0"/>
          <w:divBdr>
            <w:top w:val="none" w:sz="0" w:space="0" w:color="auto"/>
            <w:left w:val="none" w:sz="0" w:space="0" w:color="auto"/>
            <w:bottom w:val="none" w:sz="0" w:space="0" w:color="auto"/>
            <w:right w:val="none" w:sz="0" w:space="0" w:color="auto"/>
          </w:divBdr>
        </w:div>
      </w:divsChild>
    </w:div>
    <w:div w:id="1151363423">
      <w:bodyDiv w:val="1"/>
      <w:marLeft w:val="0"/>
      <w:marRight w:val="0"/>
      <w:marTop w:val="0"/>
      <w:marBottom w:val="0"/>
      <w:divBdr>
        <w:top w:val="none" w:sz="0" w:space="0" w:color="auto"/>
        <w:left w:val="none" w:sz="0" w:space="0" w:color="auto"/>
        <w:bottom w:val="none" w:sz="0" w:space="0" w:color="auto"/>
        <w:right w:val="none" w:sz="0" w:space="0" w:color="auto"/>
      </w:divBdr>
      <w:divsChild>
        <w:div w:id="1990131970">
          <w:marLeft w:val="640"/>
          <w:marRight w:val="0"/>
          <w:marTop w:val="0"/>
          <w:marBottom w:val="0"/>
          <w:divBdr>
            <w:top w:val="none" w:sz="0" w:space="0" w:color="auto"/>
            <w:left w:val="none" w:sz="0" w:space="0" w:color="auto"/>
            <w:bottom w:val="none" w:sz="0" w:space="0" w:color="auto"/>
            <w:right w:val="none" w:sz="0" w:space="0" w:color="auto"/>
          </w:divBdr>
        </w:div>
        <w:div w:id="996883102">
          <w:marLeft w:val="640"/>
          <w:marRight w:val="0"/>
          <w:marTop w:val="0"/>
          <w:marBottom w:val="0"/>
          <w:divBdr>
            <w:top w:val="none" w:sz="0" w:space="0" w:color="auto"/>
            <w:left w:val="none" w:sz="0" w:space="0" w:color="auto"/>
            <w:bottom w:val="none" w:sz="0" w:space="0" w:color="auto"/>
            <w:right w:val="none" w:sz="0" w:space="0" w:color="auto"/>
          </w:divBdr>
        </w:div>
        <w:div w:id="1235429648">
          <w:marLeft w:val="640"/>
          <w:marRight w:val="0"/>
          <w:marTop w:val="0"/>
          <w:marBottom w:val="0"/>
          <w:divBdr>
            <w:top w:val="none" w:sz="0" w:space="0" w:color="auto"/>
            <w:left w:val="none" w:sz="0" w:space="0" w:color="auto"/>
            <w:bottom w:val="none" w:sz="0" w:space="0" w:color="auto"/>
            <w:right w:val="none" w:sz="0" w:space="0" w:color="auto"/>
          </w:divBdr>
        </w:div>
        <w:div w:id="1658150021">
          <w:marLeft w:val="640"/>
          <w:marRight w:val="0"/>
          <w:marTop w:val="0"/>
          <w:marBottom w:val="0"/>
          <w:divBdr>
            <w:top w:val="none" w:sz="0" w:space="0" w:color="auto"/>
            <w:left w:val="none" w:sz="0" w:space="0" w:color="auto"/>
            <w:bottom w:val="none" w:sz="0" w:space="0" w:color="auto"/>
            <w:right w:val="none" w:sz="0" w:space="0" w:color="auto"/>
          </w:divBdr>
        </w:div>
        <w:div w:id="1908998674">
          <w:marLeft w:val="640"/>
          <w:marRight w:val="0"/>
          <w:marTop w:val="0"/>
          <w:marBottom w:val="0"/>
          <w:divBdr>
            <w:top w:val="none" w:sz="0" w:space="0" w:color="auto"/>
            <w:left w:val="none" w:sz="0" w:space="0" w:color="auto"/>
            <w:bottom w:val="none" w:sz="0" w:space="0" w:color="auto"/>
            <w:right w:val="none" w:sz="0" w:space="0" w:color="auto"/>
          </w:divBdr>
        </w:div>
        <w:div w:id="1677032004">
          <w:marLeft w:val="640"/>
          <w:marRight w:val="0"/>
          <w:marTop w:val="0"/>
          <w:marBottom w:val="0"/>
          <w:divBdr>
            <w:top w:val="none" w:sz="0" w:space="0" w:color="auto"/>
            <w:left w:val="none" w:sz="0" w:space="0" w:color="auto"/>
            <w:bottom w:val="none" w:sz="0" w:space="0" w:color="auto"/>
            <w:right w:val="none" w:sz="0" w:space="0" w:color="auto"/>
          </w:divBdr>
        </w:div>
        <w:div w:id="1096437040">
          <w:marLeft w:val="640"/>
          <w:marRight w:val="0"/>
          <w:marTop w:val="0"/>
          <w:marBottom w:val="0"/>
          <w:divBdr>
            <w:top w:val="none" w:sz="0" w:space="0" w:color="auto"/>
            <w:left w:val="none" w:sz="0" w:space="0" w:color="auto"/>
            <w:bottom w:val="none" w:sz="0" w:space="0" w:color="auto"/>
            <w:right w:val="none" w:sz="0" w:space="0" w:color="auto"/>
          </w:divBdr>
        </w:div>
        <w:div w:id="1096900062">
          <w:marLeft w:val="640"/>
          <w:marRight w:val="0"/>
          <w:marTop w:val="0"/>
          <w:marBottom w:val="0"/>
          <w:divBdr>
            <w:top w:val="none" w:sz="0" w:space="0" w:color="auto"/>
            <w:left w:val="none" w:sz="0" w:space="0" w:color="auto"/>
            <w:bottom w:val="none" w:sz="0" w:space="0" w:color="auto"/>
            <w:right w:val="none" w:sz="0" w:space="0" w:color="auto"/>
          </w:divBdr>
        </w:div>
        <w:div w:id="810949102">
          <w:marLeft w:val="640"/>
          <w:marRight w:val="0"/>
          <w:marTop w:val="0"/>
          <w:marBottom w:val="0"/>
          <w:divBdr>
            <w:top w:val="none" w:sz="0" w:space="0" w:color="auto"/>
            <w:left w:val="none" w:sz="0" w:space="0" w:color="auto"/>
            <w:bottom w:val="none" w:sz="0" w:space="0" w:color="auto"/>
            <w:right w:val="none" w:sz="0" w:space="0" w:color="auto"/>
          </w:divBdr>
        </w:div>
        <w:div w:id="1006130793">
          <w:marLeft w:val="640"/>
          <w:marRight w:val="0"/>
          <w:marTop w:val="0"/>
          <w:marBottom w:val="0"/>
          <w:divBdr>
            <w:top w:val="none" w:sz="0" w:space="0" w:color="auto"/>
            <w:left w:val="none" w:sz="0" w:space="0" w:color="auto"/>
            <w:bottom w:val="none" w:sz="0" w:space="0" w:color="auto"/>
            <w:right w:val="none" w:sz="0" w:space="0" w:color="auto"/>
          </w:divBdr>
        </w:div>
        <w:div w:id="518812095">
          <w:marLeft w:val="640"/>
          <w:marRight w:val="0"/>
          <w:marTop w:val="0"/>
          <w:marBottom w:val="0"/>
          <w:divBdr>
            <w:top w:val="none" w:sz="0" w:space="0" w:color="auto"/>
            <w:left w:val="none" w:sz="0" w:space="0" w:color="auto"/>
            <w:bottom w:val="none" w:sz="0" w:space="0" w:color="auto"/>
            <w:right w:val="none" w:sz="0" w:space="0" w:color="auto"/>
          </w:divBdr>
        </w:div>
        <w:div w:id="1460032280">
          <w:marLeft w:val="640"/>
          <w:marRight w:val="0"/>
          <w:marTop w:val="0"/>
          <w:marBottom w:val="0"/>
          <w:divBdr>
            <w:top w:val="none" w:sz="0" w:space="0" w:color="auto"/>
            <w:left w:val="none" w:sz="0" w:space="0" w:color="auto"/>
            <w:bottom w:val="none" w:sz="0" w:space="0" w:color="auto"/>
            <w:right w:val="none" w:sz="0" w:space="0" w:color="auto"/>
          </w:divBdr>
        </w:div>
        <w:div w:id="1875994803">
          <w:marLeft w:val="640"/>
          <w:marRight w:val="0"/>
          <w:marTop w:val="0"/>
          <w:marBottom w:val="0"/>
          <w:divBdr>
            <w:top w:val="none" w:sz="0" w:space="0" w:color="auto"/>
            <w:left w:val="none" w:sz="0" w:space="0" w:color="auto"/>
            <w:bottom w:val="none" w:sz="0" w:space="0" w:color="auto"/>
            <w:right w:val="none" w:sz="0" w:space="0" w:color="auto"/>
          </w:divBdr>
        </w:div>
        <w:div w:id="1385300659">
          <w:marLeft w:val="640"/>
          <w:marRight w:val="0"/>
          <w:marTop w:val="0"/>
          <w:marBottom w:val="0"/>
          <w:divBdr>
            <w:top w:val="none" w:sz="0" w:space="0" w:color="auto"/>
            <w:left w:val="none" w:sz="0" w:space="0" w:color="auto"/>
            <w:bottom w:val="none" w:sz="0" w:space="0" w:color="auto"/>
            <w:right w:val="none" w:sz="0" w:space="0" w:color="auto"/>
          </w:divBdr>
        </w:div>
        <w:div w:id="496188276">
          <w:marLeft w:val="640"/>
          <w:marRight w:val="0"/>
          <w:marTop w:val="0"/>
          <w:marBottom w:val="0"/>
          <w:divBdr>
            <w:top w:val="none" w:sz="0" w:space="0" w:color="auto"/>
            <w:left w:val="none" w:sz="0" w:space="0" w:color="auto"/>
            <w:bottom w:val="none" w:sz="0" w:space="0" w:color="auto"/>
            <w:right w:val="none" w:sz="0" w:space="0" w:color="auto"/>
          </w:divBdr>
        </w:div>
        <w:div w:id="1875848277">
          <w:marLeft w:val="640"/>
          <w:marRight w:val="0"/>
          <w:marTop w:val="0"/>
          <w:marBottom w:val="0"/>
          <w:divBdr>
            <w:top w:val="none" w:sz="0" w:space="0" w:color="auto"/>
            <w:left w:val="none" w:sz="0" w:space="0" w:color="auto"/>
            <w:bottom w:val="none" w:sz="0" w:space="0" w:color="auto"/>
            <w:right w:val="none" w:sz="0" w:space="0" w:color="auto"/>
          </w:divBdr>
        </w:div>
        <w:div w:id="1503349870">
          <w:marLeft w:val="640"/>
          <w:marRight w:val="0"/>
          <w:marTop w:val="0"/>
          <w:marBottom w:val="0"/>
          <w:divBdr>
            <w:top w:val="none" w:sz="0" w:space="0" w:color="auto"/>
            <w:left w:val="none" w:sz="0" w:space="0" w:color="auto"/>
            <w:bottom w:val="none" w:sz="0" w:space="0" w:color="auto"/>
            <w:right w:val="none" w:sz="0" w:space="0" w:color="auto"/>
          </w:divBdr>
        </w:div>
        <w:div w:id="990209663">
          <w:marLeft w:val="640"/>
          <w:marRight w:val="0"/>
          <w:marTop w:val="0"/>
          <w:marBottom w:val="0"/>
          <w:divBdr>
            <w:top w:val="none" w:sz="0" w:space="0" w:color="auto"/>
            <w:left w:val="none" w:sz="0" w:space="0" w:color="auto"/>
            <w:bottom w:val="none" w:sz="0" w:space="0" w:color="auto"/>
            <w:right w:val="none" w:sz="0" w:space="0" w:color="auto"/>
          </w:divBdr>
        </w:div>
        <w:div w:id="1330014906">
          <w:marLeft w:val="640"/>
          <w:marRight w:val="0"/>
          <w:marTop w:val="0"/>
          <w:marBottom w:val="0"/>
          <w:divBdr>
            <w:top w:val="none" w:sz="0" w:space="0" w:color="auto"/>
            <w:left w:val="none" w:sz="0" w:space="0" w:color="auto"/>
            <w:bottom w:val="none" w:sz="0" w:space="0" w:color="auto"/>
            <w:right w:val="none" w:sz="0" w:space="0" w:color="auto"/>
          </w:divBdr>
        </w:div>
        <w:div w:id="1976102">
          <w:marLeft w:val="640"/>
          <w:marRight w:val="0"/>
          <w:marTop w:val="0"/>
          <w:marBottom w:val="0"/>
          <w:divBdr>
            <w:top w:val="none" w:sz="0" w:space="0" w:color="auto"/>
            <w:left w:val="none" w:sz="0" w:space="0" w:color="auto"/>
            <w:bottom w:val="none" w:sz="0" w:space="0" w:color="auto"/>
            <w:right w:val="none" w:sz="0" w:space="0" w:color="auto"/>
          </w:divBdr>
        </w:div>
        <w:div w:id="1691103095">
          <w:marLeft w:val="640"/>
          <w:marRight w:val="0"/>
          <w:marTop w:val="0"/>
          <w:marBottom w:val="0"/>
          <w:divBdr>
            <w:top w:val="none" w:sz="0" w:space="0" w:color="auto"/>
            <w:left w:val="none" w:sz="0" w:space="0" w:color="auto"/>
            <w:bottom w:val="none" w:sz="0" w:space="0" w:color="auto"/>
            <w:right w:val="none" w:sz="0" w:space="0" w:color="auto"/>
          </w:divBdr>
        </w:div>
        <w:div w:id="2020278305">
          <w:marLeft w:val="640"/>
          <w:marRight w:val="0"/>
          <w:marTop w:val="0"/>
          <w:marBottom w:val="0"/>
          <w:divBdr>
            <w:top w:val="none" w:sz="0" w:space="0" w:color="auto"/>
            <w:left w:val="none" w:sz="0" w:space="0" w:color="auto"/>
            <w:bottom w:val="none" w:sz="0" w:space="0" w:color="auto"/>
            <w:right w:val="none" w:sz="0" w:space="0" w:color="auto"/>
          </w:divBdr>
        </w:div>
        <w:div w:id="1907452995">
          <w:marLeft w:val="640"/>
          <w:marRight w:val="0"/>
          <w:marTop w:val="0"/>
          <w:marBottom w:val="0"/>
          <w:divBdr>
            <w:top w:val="none" w:sz="0" w:space="0" w:color="auto"/>
            <w:left w:val="none" w:sz="0" w:space="0" w:color="auto"/>
            <w:bottom w:val="none" w:sz="0" w:space="0" w:color="auto"/>
            <w:right w:val="none" w:sz="0" w:space="0" w:color="auto"/>
          </w:divBdr>
        </w:div>
        <w:div w:id="1647202744">
          <w:marLeft w:val="640"/>
          <w:marRight w:val="0"/>
          <w:marTop w:val="0"/>
          <w:marBottom w:val="0"/>
          <w:divBdr>
            <w:top w:val="none" w:sz="0" w:space="0" w:color="auto"/>
            <w:left w:val="none" w:sz="0" w:space="0" w:color="auto"/>
            <w:bottom w:val="none" w:sz="0" w:space="0" w:color="auto"/>
            <w:right w:val="none" w:sz="0" w:space="0" w:color="auto"/>
          </w:divBdr>
        </w:div>
        <w:div w:id="254636808">
          <w:marLeft w:val="640"/>
          <w:marRight w:val="0"/>
          <w:marTop w:val="0"/>
          <w:marBottom w:val="0"/>
          <w:divBdr>
            <w:top w:val="none" w:sz="0" w:space="0" w:color="auto"/>
            <w:left w:val="none" w:sz="0" w:space="0" w:color="auto"/>
            <w:bottom w:val="none" w:sz="0" w:space="0" w:color="auto"/>
            <w:right w:val="none" w:sz="0" w:space="0" w:color="auto"/>
          </w:divBdr>
        </w:div>
        <w:div w:id="503280174">
          <w:marLeft w:val="640"/>
          <w:marRight w:val="0"/>
          <w:marTop w:val="0"/>
          <w:marBottom w:val="0"/>
          <w:divBdr>
            <w:top w:val="none" w:sz="0" w:space="0" w:color="auto"/>
            <w:left w:val="none" w:sz="0" w:space="0" w:color="auto"/>
            <w:bottom w:val="none" w:sz="0" w:space="0" w:color="auto"/>
            <w:right w:val="none" w:sz="0" w:space="0" w:color="auto"/>
          </w:divBdr>
        </w:div>
        <w:div w:id="95635333">
          <w:marLeft w:val="640"/>
          <w:marRight w:val="0"/>
          <w:marTop w:val="0"/>
          <w:marBottom w:val="0"/>
          <w:divBdr>
            <w:top w:val="none" w:sz="0" w:space="0" w:color="auto"/>
            <w:left w:val="none" w:sz="0" w:space="0" w:color="auto"/>
            <w:bottom w:val="none" w:sz="0" w:space="0" w:color="auto"/>
            <w:right w:val="none" w:sz="0" w:space="0" w:color="auto"/>
          </w:divBdr>
        </w:div>
        <w:div w:id="1762990013">
          <w:marLeft w:val="640"/>
          <w:marRight w:val="0"/>
          <w:marTop w:val="0"/>
          <w:marBottom w:val="0"/>
          <w:divBdr>
            <w:top w:val="none" w:sz="0" w:space="0" w:color="auto"/>
            <w:left w:val="none" w:sz="0" w:space="0" w:color="auto"/>
            <w:bottom w:val="none" w:sz="0" w:space="0" w:color="auto"/>
            <w:right w:val="none" w:sz="0" w:space="0" w:color="auto"/>
          </w:divBdr>
        </w:div>
        <w:div w:id="919024442">
          <w:marLeft w:val="640"/>
          <w:marRight w:val="0"/>
          <w:marTop w:val="0"/>
          <w:marBottom w:val="0"/>
          <w:divBdr>
            <w:top w:val="none" w:sz="0" w:space="0" w:color="auto"/>
            <w:left w:val="none" w:sz="0" w:space="0" w:color="auto"/>
            <w:bottom w:val="none" w:sz="0" w:space="0" w:color="auto"/>
            <w:right w:val="none" w:sz="0" w:space="0" w:color="auto"/>
          </w:divBdr>
        </w:div>
        <w:div w:id="1225943970">
          <w:marLeft w:val="640"/>
          <w:marRight w:val="0"/>
          <w:marTop w:val="0"/>
          <w:marBottom w:val="0"/>
          <w:divBdr>
            <w:top w:val="none" w:sz="0" w:space="0" w:color="auto"/>
            <w:left w:val="none" w:sz="0" w:space="0" w:color="auto"/>
            <w:bottom w:val="none" w:sz="0" w:space="0" w:color="auto"/>
            <w:right w:val="none" w:sz="0" w:space="0" w:color="auto"/>
          </w:divBdr>
        </w:div>
      </w:divsChild>
    </w:div>
    <w:div w:id="1154760388">
      <w:bodyDiv w:val="1"/>
      <w:marLeft w:val="0"/>
      <w:marRight w:val="0"/>
      <w:marTop w:val="0"/>
      <w:marBottom w:val="0"/>
      <w:divBdr>
        <w:top w:val="none" w:sz="0" w:space="0" w:color="auto"/>
        <w:left w:val="none" w:sz="0" w:space="0" w:color="auto"/>
        <w:bottom w:val="none" w:sz="0" w:space="0" w:color="auto"/>
        <w:right w:val="none" w:sz="0" w:space="0" w:color="auto"/>
      </w:divBdr>
      <w:divsChild>
        <w:div w:id="2011179254">
          <w:marLeft w:val="640"/>
          <w:marRight w:val="0"/>
          <w:marTop w:val="0"/>
          <w:marBottom w:val="0"/>
          <w:divBdr>
            <w:top w:val="none" w:sz="0" w:space="0" w:color="auto"/>
            <w:left w:val="none" w:sz="0" w:space="0" w:color="auto"/>
            <w:bottom w:val="none" w:sz="0" w:space="0" w:color="auto"/>
            <w:right w:val="none" w:sz="0" w:space="0" w:color="auto"/>
          </w:divBdr>
        </w:div>
        <w:div w:id="1929071421">
          <w:marLeft w:val="640"/>
          <w:marRight w:val="0"/>
          <w:marTop w:val="0"/>
          <w:marBottom w:val="0"/>
          <w:divBdr>
            <w:top w:val="none" w:sz="0" w:space="0" w:color="auto"/>
            <w:left w:val="none" w:sz="0" w:space="0" w:color="auto"/>
            <w:bottom w:val="none" w:sz="0" w:space="0" w:color="auto"/>
            <w:right w:val="none" w:sz="0" w:space="0" w:color="auto"/>
          </w:divBdr>
        </w:div>
        <w:div w:id="93550747">
          <w:marLeft w:val="640"/>
          <w:marRight w:val="0"/>
          <w:marTop w:val="0"/>
          <w:marBottom w:val="0"/>
          <w:divBdr>
            <w:top w:val="none" w:sz="0" w:space="0" w:color="auto"/>
            <w:left w:val="none" w:sz="0" w:space="0" w:color="auto"/>
            <w:bottom w:val="none" w:sz="0" w:space="0" w:color="auto"/>
            <w:right w:val="none" w:sz="0" w:space="0" w:color="auto"/>
          </w:divBdr>
        </w:div>
        <w:div w:id="2079131515">
          <w:marLeft w:val="640"/>
          <w:marRight w:val="0"/>
          <w:marTop w:val="0"/>
          <w:marBottom w:val="0"/>
          <w:divBdr>
            <w:top w:val="none" w:sz="0" w:space="0" w:color="auto"/>
            <w:left w:val="none" w:sz="0" w:space="0" w:color="auto"/>
            <w:bottom w:val="none" w:sz="0" w:space="0" w:color="auto"/>
            <w:right w:val="none" w:sz="0" w:space="0" w:color="auto"/>
          </w:divBdr>
        </w:div>
        <w:div w:id="378211865">
          <w:marLeft w:val="640"/>
          <w:marRight w:val="0"/>
          <w:marTop w:val="0"/>
          <w:marBottom w:val="0"/>
          <w:divBdr>
            <w:top w:val="none" w:sz="0" w:space="0" w:color="auto"/>
            <w:left w:val="none" w:sz="0" w:space="0" w:color="auto"/>
            <w:bottom w:val="none" w:sz="0" w:space="0" w:color="auto"/>
            <w:right w:val="none" w:sz="0" w:space="0" w:color="auto"/>
          </w:divBdr>
        </w:div>
        <w:div w:id="1406683257">
          <w:marLeft w:val="640"/>
          <w:marRight w:val="0"/>
          <w:marTop w:val="0"/>
          <w:marBottom w:val="0"/>
          <w:divBdr>
            <w:top w:val="none" w:sz="0" w:space="0" w:color="auto"/>
            <w:left w:val="none" w:sz="0" w:space="0" w:color="auto"/>
            <w:bottom w:val="none" w:sz="0" w:space="0" w:color="auto"/>
            <w:right w:val="none" w:sz="0" w:space="0" w:color="auto"/>
          </w:divBdr>
        </w:div>
        <w:div w:id="1999258982">
          <w:marLeft w:val="640"/>
          <w:marRight w:val="0"/>
          <w:marTop w:val="0"/>
          <w:marBottom w:val="0"/>
          <w:divBdr>
            <w:top w:val="none" w:sz="0" w:space="0" w:color="auto"/>
            <w:left w:val="none" w:sz="0" w:space="0" w:color="auto"/>
            <w:bottom w:val="none" w:sz="0" w:space="0" w:color="auto"/>
            <w:right w:val="none" w:sz="0" w:space="0" w:color="auto"/>
          </w:divBdr>
        </w:div>
        <w:div w:id="18557272">
          <w:marLeft w:val="640"/>
          <w:marRight w:val="0"/>
          <w:marTop w:val="0"/>
          <w:marBottom w:val="0"/>
          <w:divBdr>
            <w:top w:val="none" w:sz="0" w:space="0" w:color="auto"/>
            <w:left w:val="none" w:sz="0" w:space="0" w:color="auto"/>
            <w:bottom w:val="none" w:sz="0" w:space="0" w:color="auto"/>
            <w:right w:val="none" w:sz="0" w:space="0" w:color="auto"/>
          </w:divBdr>
        </w:div>
        <w:div w:id="914241880">
          <w:marLeft w:val="640"/>
          <w:marRight w:val="0"/>
          <w:marTop w:val="0"/>
          <w:marBottom w:val="0"/>
          <w:divBdr>
            <w:top w:val="none" w:sz="0" w:space="0" w:color="auto"/>
            <w:left w:val="none" w:sz="0" w:space="0" w:color="auto"/>
            <w:bottom w:val="none" w:sz="0" w:space="0" w:color="auto"/>
            <w:right w:val="none" w:sz="0" w:space="0" w:color="auto"/>
          </w:divBdr>
        </w:div>
        <w:div w:id="1864900775">
          <w:marLeft w:val="640"/>
          <w:marRight w:val="0"/>
          <w:marTop w:val="0"/>
          <w:marBottom w:val="0"/>
          <w:divBdr>
            <w:top w:val="none" w:sz="0" w:space="0" w:color="auto"/>
            <w:left w:val="none" w:sz="0" w:space="0" w:color="auto"/>
            <w:bottom w:val="none" w:sz="0" w:space="0" w:color="auto"/>
            <w:right w:val="none" w:sz="0" w:space="0" w:color="auto"/>
          </w:divBdr>
        </w:div>
        <w:div w:id="1113475716">
          <w:marLeft w:val="640"/>
          <w:marRight w:val="0"/>
          <w:marTop w:val="0"/>
          <w:marBottom w:val="0"/>
          <w:divBdr>
            <w:top w:val="none" w:sz="0" w:space="0" w:color="auto"/>
            <w:left w:val="none" w:sz="0" w:space="0" w:color="auto"/>
            <w:bottom w:val="none" w:sz="0" w:space="0" w:color="auto"/>
            <w:right w:val="none" w:sz="0" w:space="0" w:color="auto"/>
          </w:divBdr>
        </w:div>
        <w:div w:id="1118185168">
          <w:marLeft w:val="640"/>
          <w:marRight w:val="0"/>
          <w:marTop w:val="0"/>
          <w:marBottom w:val="0"/>
          <w:divBdr>
            <w:top w:val="none" w:sz="0" w:space="0" w:color="auto"/>
            <w:left w:val="none" w:sz="0" w:space="0" w:color="auto"/>
            <w:bottom w:val="none" w:sz="0" w:space="0" w:color="auto"/>
            <w:right w:val="none" w:sz="0" w:space="0" w:color="auto"/>
          </w:divBdr>
        </w:div>
        <w:div w:id="450637907">
          <w:marLeft w:val="640"/>
          <w:marRight w:val="0"/>
          <w:marTop w:val="0"/>
          <w:marBottom w:val="0"/>
          <w:divBdr>
            <w:top w:val="none" w:sz="0" w:space="0" w:color="auto"/>
            <w:left w:val="none" w:sz="0" w:space="0" w:color="auto"/>
            <w:bottom w:val="none" w:sz="0" w:space="0" w:color="auto"/>
            <w:right w:val="none" w:sz="0" w:space="0" w:color="auto"/>
          </w:divBdr>
        </w:div>
        <w:div w:id="1774745851">
          <w:marLeft w:val="640"/>
          <w:marRight w:val="0"/>
          <w:marTop w:val="0"/>
          <w:marBottom w:val="0"/>
          <w:divBdr>
            <w:top w:val="none" w:sz="0" w:space="0" w:color="auto"/>
            <w:left w:val="none" w:sz="0" w:space="0" w:color="auto"/>
            <w:bottom w:val="none" w:sz="0" w:space="0" w:color="auto"/>
            <w:right w:val="none" w:sz="0" w:space="0" w:color="auto"/>
          </w:divBdr>
        </w:div>
        <w:div w:id="1449199139">
          <w:marLeft w:val="640"/>
          <w:marRight w:val="0"/>
          <w:marTop w:val="0"/>
          <w:marBottom w:val="0"/>
          <w:divBdr>
            <w:top w:val="none" w:sz="0" w:space="0" w:color="auto"/>
            <w:left w:val="none" w:sz="0" w:space="0" w:color="auto"/>
            <w:bottom w:val="none" w:sz="0" w:space="0" w:color="auto"/>
            <w:right w:val="none" w:sz="0" w:space="0" w:color="auto"/>
          </w:divBdr>
        </w:div>
        <w:div w:id="1801338245">
          <w:marLeft w:val="640"/>
          <w:marRight w:val="0"/>
          <w:marTop w:val="0"/>
          <w:marBottom w:val="0"/>
          <w:divBdr>
            <w:top w:val="none" w:sz="0" w:space="0" w:color="auto"/>
            <w:left w:val="none" w:sz="0" w:space="0" w:color="auto"/>
            <w:bottom w:val="none" w:sz="0" w:space="0" w:color="auto"/>
            <w:right w:val="none" w:sz="0" w:space="0" w:color="auto"/>
          </w:divBdr>
        </w:div>
        <w:div w:id="803044209">
          <w:marLeft w:val="640"/>
          <w:marRight w:val="0"/>
          <w:marTop w:val="0"/>
          <w:marBottom w:val="0"/>
          <w:divBdr>
            <w:top w:val="none" w:sz="0" w:space="0" w:color="auto"/>
            <w:left w:val="none" w:sz="0" w:space="0" w:color="auto"/>
            <w:bottom w:val="none" w:sz="0" w:space="0" w:color="auto"/>
            <w:right w:val="none" w:sz="0" w:space="0" w:color="auto"/>
          </w:divBdr>
        </w:div>
        <w:div w:id="1509172831">
          <w:marLeft w:val="640"/>
          <w:marRight w:val="0"/>
          <w:marTop w:val="0"/>
          <w:marBottom w:val="0"/>
          <w:divBdr>
            <w:top w:val="none" w:sz="0" w:space="0" w:color="auto"/>
            <w:left w:val="none" w:sz="0" w:space="0" w:color="auto"/>
            <w:bottom w:val="none" w:sz="0" w:space="0" w:color="auto"/>
            <w:right w:val="none" w:sz="0" w:space="0" w:color="auto"/>
          </w:divBdr>
        </w:div>
        <w:div w:id="660621512">
          <w:marLeft w:val="640"/>
          <w:marRight w:val="0"/>
          <w:marTop w:val="0"/>
          <w:marBottom w:val="0"/>
          <w:divBdr>
            <w:top w:val="none" w:sz="0" w:space="0" w:color="auto"/>
            <w:left w:val="none" w:sz="0" w:space="0" w:color="auto"/>
            <w:bottom w:val="none" w:sz="0" w:space="0" w:color="auto"/>
            <w:right w:val="none" w:sz="0" w:space="0" w:color="auto"/>
          </w:divBdr>
        </w:div>
        <w:div w:id="1125807548">
          <w:marLeft w:val="640"/>
          <w:marRight w:val="0"/>
          <w:marTop w:val="0"/>
          <w:marBottom w:val="0"/>
          <w:divBdr>
            <w:top w:val="none" w:sz="0" w:space="0" w:color="auto"/>
            <w:left w:val="none" w:sz="0" w:space="0" w:color="auto"/>
            <w:bottom w:val="none" w:sz="0" w:space="0" w:color="auto"/>
            <w:right w:val="none" w:sz="0" w:space="0" w:color="auto"/>
          </w:divBdr>
        </w:div>
        <w:div w:id="1579441625">
          <w:marLeft w:val="640"/>
          <w:marRight w:val="0"/>
          <w:marTop w:val="0"/>
          <w:marBottom w:val="0"/>
          <w:divBdr>
            <w:top w:val="none" w:sz="0" w:space="0" w:color="auto"/>
            <w:left w:val="none" w:sz="0" w:space="0" w:color="auto"/>
            <w:bottom w:val="none" w:sz="0" w:space="0" w:color="auto"/>
            <w:right w:val="none" w:sz="0" w:space="0" w:color="auto"/>
          </w:divBdr>
        </w:div>
        <w:div w:id="1858153772">
          <w:marLeft w:val="640"/>
          <w:marRight w:val="0"/>
          <w:marTop w:val="0"/>
          <w:marBottom w:val="0"/>
          <w:divBdr>
            <w:top w:val="none" w:sz="0" w:space="0" w:color="auto"/>
            <w:left w:val="none" w:sz="0" w:space="0" w:color="auto"/>
            <w:bottom w:val="none" w:sz="0" w:space="0" w:color="auto"/>
            <w:right w:val="none" w:sz="0" w:space="0" w:color="auto"/>
          </w:divBdr>
        </w:div>
        <w:div w:id="1967735407">
          <w:marLeft w:val="640"/>
          <w:marRight w:val="0"/>
          <w:marTop w:val="0"/>
          <w:marBottom w:val="0"/>
          <w:divBdr>
            <w:top w:val="none" w:sz="0" w:space="0" w:color="auto"/>
            <w:left w:val="none" w:sz="0" w:space="0" w:color="auto"/>
            <w:bottom w:val="none" w:sz="0" w:space="0" w:color="auto"/>
            <w:right w:val="none" w:sz="0" w:space="0" w:color="auto"/>
          </w:divBdr>
        </w:div>
        <w:div w:id="1016691487">
          <w:marLeft w:val="640"/>
          <w:marRight w:val="0"/>
          <w:marTop w:val="0"/>
          <w:marBottom w:val="0"/>
          <w:divBdr>
            <w:top w:val="none" w:sz="0" w:space="0" w:color="auto"/>
            <w:left w:val="none" w:sz="0" w:space="0" w:color="auto"/>
            <w:bottom w:val="none" w:sz="0" w:space="0" w:color="auto"/>
            <w:right w:val="none" w:sz="0" w:space="0" w:color="auto"/>
          </w:divBdr>
        </w:div>
        <w:div w:id="186910944">
          <w:marLeft w:val="640"/>
          <w:marRight w:val="0"/>
          <w:marTop w:val="0"/>
          <w:marBottom w:val="0"/>
          <w:divBdr>
            <w:top w:val="none" w:sz="0" w:space="0" w:color="auto"/>
            <w:left w:val="none" w:sz="0" w:space="0" w:color="auto"/>
            <w:bottom w:val="none" w:sz="0" w:space="0" w:color="auto"/>
            <w:right w:val="none" w:sz="0" w:space="0" w:color="auto"/>
          </w:divBdr>
        </w:div>
        <w:div w:id="2125886252">
          <w:marLeft w:val="640"/>
          <w:marRight w:val="0"/>
          <w:marTop w:val="0"/>
          <w:marBottom w:val="0"/>
          <w:divBdr>
            <w:top w:val="none" w:sz="0" w:space="0" w:color="auto"/>
            <w:left w:val="none" w:sz="0" w:space="0" w:color="auto"/>
            <w:bottom w:val="none" w:sz="0" w:space="0" w:color="auto"/>
            <w:right w:val="none" w:sz="0" w:space="0" w:color="auto"/>
          </w:divBdr>
        </w:div>
        <w:div w:id="142089291">
          <w:marLeft w:val="640"/>
          <w:marRight w:val="0"/>
          <w:marTop w:val="0"/>
          <w:marBottom w:val="0"/>
          <w:divBdr>
            <w:top w:val="none" w:sz="0" w:space="0" w:color="auto"/>
            <w:left w:val="none" w:sz="0" w:space="0" w:color="auto"/>
            <w:bottom w:val="none" w:sz="0" w:space="0" w:color="auto"/>
            <w:right w:val="none" w:sz="0" w:space="0" w:color="auto"/>
          </w:divBdr>
        </w:div>
        <w:div w:id="2043551745">
          <w:marLeft w:val="640"/>
          <w:marRight w:val="0"/>
          <w:marTop w:val="0"/>
          <w:marBottom w:val="0"/>
          <w:divBdr>
            <w:top w:val="none" w:sz="0" w:space="0" w:color="auto"/>
            <w:left w:val="none" w:sz="0" w:space="0" w:color="auto"/>
            <w:bottom w:val="none" w:sz="0" w:space="0" w:color="auto"/>
            <w:right w:val="none" w:sz="0" w:space="0" w:color="auto"/>
          </w:divBdr>
        </w:div>
        <w:div w:id="1345667481">
          <w:marLeft w:val="640"/>
          <w:marRight w:val="0"/>
          <w:marTop w:val="0"/>
          <w:marBottom w:val="0"/>
          <w:divBdr>
            <w:top w:val="none" w:sz="0" w:space="0" w:color="auto"/>
            <w:left w:val="none" w:sz="0" w:space="0" w:color="auto"/>
            <w:bottom w:val="none" w:sz="0" w:space="0" w:color="auto"/>
            <w:right w:val="none" w:sz="0" w:space="0" w:color="auto"/>
          </w:divBdr>
        </w:div>
        <w:div w:id="434711423">
          <w:marLeft w:val="640"/>
          <w:marRight w:val="0"/>
          <w:marTop w:val="0"/>
          <w:marBottom w:val="0"/>
          <w:divBdr>
            <w:top w:val="none" w:sz="0" w:space="0" w:color="auto"/>
            <w:left w:val="none" w:sz="0" w:space="0" w:color="auto"/>
            <w:bottom w:val="none" w:sz="0" w:space="0" w:color="auto"/>
            <w:right w:val="none" w:sz="0" w:space="0" w:color="auto"/>
          </w:divBdr>
        </w:div>
      </w:divsChild>
    </w:div>
    <w:div w:id="1195188354">
      <w:bodyDiv w:val="1"/>
      <w:marLeft w:val="0"/>
      <w:marRight w:val="0"/>
      <w:marTop w:val="0"/>
      <w:marBottom w:val="0"/>
      <w:divBdr>
        <w:top w:val="none" w:sz="0" w:space="0" w:color="auto"/>
        <w:left w:val="none" w:sz="0" w:space="0" w:color="auto"/>
        <w:bottom w:val="none" w:sz="0" w:space="0" w:color="auto"/>
        <w:right w:val="none" w:sz="0" w:space="0" w:color="auto"/>
      </w:divBdr>
      <w:divsChild>
        <w:div w:id="1248149939">
          <w:marLeft w:val="640"/>
          <w:marRight w:val="0"/>
          <w:marTop w:val="0"/>
          <w:marBottom w:val="0"/>
          <w:divBdr>
            <w:top w:val="none" w:sz="0" w:space="0" w:color="auto"/>
            <w:left w:val="none" w:sz="0" w:space="0" w:color="auto"/>
            <w:bottom w:val="none" w:sz="0" w:space="0" w:color="auto"/>
            <w:right w:val="none" w:sz="0" w:space="0" w:color="auto"/>
          </w:divBdr>
        </w:div>
        <w:div w:id="385107587">
          <w:marLeft w:val="640"/>
          <w:marRight w:val="0"/>
          <w:marTop w:val="0"/>
          <w:marBottom w:val="0"/>
          <w:divBdr>
            <w:top w:val="none" w:sz="0" w:space="0" w:color="auto"/>
            <w:left w:val="none" w:sz="0" w:space="0" w:color="auto"/>
            <w:bottom w:val="none" w:sz="0" w:space="0" w:color="auto"/>
            <w:right w:val="none" w:sz="0" w:space="0" w:color="auto"/>
          </w:divBdr>
        </w:div>
        <w:div w:id="500118690">
          <w:marLeft w:val="640"/>
          <w:marRight w:val="0"/>
          <w:marTop w:val="0"/>
          <w:marBottom w:val="0"/>
          <w:divBdr>
            <w:top w:val="none" w:sz="0" w:space="0" w:color="auto"/>
            <w:left w:val="none" w:sz="0" w:space="0" w:color="auto"/>
            <w:bottom w:val="none" w:sz="0" w:space="0" w:color="auto"/>
            <w:right w:val="none" w:sz="0" w:space="0" w:color="auto"/>
          </w:divBdr>
        </w:div>
        <w:div w:id="1250193251">
          <w:marLeft w:val="640"/>
          <w:marRight w:val="0"/>
          <w:marTop w:val="0"/>
          <w:marBottom w:val="0"/>
          <w:divBdr>
            <w:top w:val="none" w:sz="0" w:space="0" w:color="auto"/>
            <w:left w:val="none" w:sz="0" w:space="0" w:color="auto"/>
            <w:bottom w:val="none" w:sz="0" w:space="0" w:color="auto"/>
            <w:right w:val="none" w:sz="0" w:space="0" w:color="auto"/>
          </w:divBdr>
        </w:div>
        <w:div w:id="1257251910">
          <w:marLeft w:val="640"/>
          <w:marRight w:val="0"/>
          <w:marTop w:val="0"/>
          <w:marBottom w:val="0"/>
          <w:divBdr>
            <w:top w:val="none" w:sz="0" w:space="0" w:color="auto"/>
            <w:left w:val="none" w:sz="0" w:space="0" w:color="auto"/>
            <w:bottom w:val="none" w:sz="0" w:space="0" w:color="auto"/>
            <w:right w:val="none" w:sz="0" w:space="0" w:color="auto"/>
          </w:divBdr>
        </w:div>
        <w:div w:id="497582003">
          <w:marLeft w:val="640"/>
          <w:marRight w:val="0"/>
          <w:marTop w:val="0"/>
          <w:marBottom w:val="0"/>
          <w:divBdr>
            <w:top w:val="none" w:sz="0" w:space="0" w:color="auto"/>
            <w:left w:val="none" w:sz="0" w:space="0" w:color="auto"/>
            <w:bottom w:val="none" w:sz="0" w:space="0" w:color="auto"/>
            <w:right w:val="none" w:sz="0" w:space="0" w:color="auto"/>
          </w:divBdr>
        </w:div>
        <w:div w:id="796677376">
          <w:marLeft w:val="640"/>
          <w:marRight w:val="0"/>
          <w:marTop w:val="0"/>
          <w:marBottom w:val="0"/>
          <w:divBdr>
            <w:top w:val="none" w:sz="0" w:space="0" w:color="auto"/>
            <w:left w:val="none" w:sz="0" w:space="0" w:color="auto"/>
            <w:bottom w:val="none" w:sz="0" w:space="0" w:color="auto"/>
            <w:right w:val="none" w:sz="0" w:space="0" w:color="auto"/>
          </w:divBdr>
        </w:div>
        <w:div w:id="277952286">
          <w:marLeft w:val="640"/>
          <w:marRight w:val="0"/>
          <w:marTop w:val="0"/>
          <w:marBottom w:val="0"/>
          <w:divBdr>
            <w:top w:val="none" w:sz="0" w:space="0" w:color="auto"/>
            <w:left w:val="none" w:sz="0" w:space="0" w:color="auto"/>
            <w:bottom w:val="none" w:sz="0" w:space="0" w:color="auto"/>
            <w:right w:val="none" w:sz="0" w:space="0" w:color="auto"/>
          </w:divBdr>
        </w:div>
        <w:div w:id="47799207">
          <w:marLeft w:val="640"/>
          <w:marRight w:val="0"/>
          <w:marTop w:val="0"/>
          <w:marBottom w:val="0"/>
          <w:divBdr>
            <w:top w:val="none" w:sz="0" w:space="0" w:color="auto"/>
            <w:left w:val="none" w:sz="0" w:space="0" w:color="auto"/>
            <w:bottom w:val="none" w:sz="0" w:space="0" w:color="auto"/>
            <w:right w:val="none" w:sz="0" w:space="0" w:color="auto"/>
          </w:divBdr>
        </w:div>
        <w:div w:id="927079985">
          <w:marLeft w:val="640"/>
          <w:marRight w:val="0"/>
          <w:marTop w:val="0"/>
          <w:marBottom w:val="0"/>
          <w:divBdr>
            <w:top w:val="none" w:sz="0" w:space="0" w:color="auto"/>
            <w:left w:val="none" w:sz="0" w:space="0" w:color="auto"/>
            <w:bottom w:val="none" w:sz="0" w:space="0" w:color="auto"/>
            <w:right w:val="none" w:sz="0" w:space="0" w:color="auto"/>
          </w:divBdr>
        </w:div>
        <w:div w:id="1416322686">
          <w:marLeft w:val="640"/>
          <w:marRight w:val="0"/>
          <w:marTop w:val="0"/>
          <w:marBottom w:val="0"/>
          <w:divBdr>
            <w:top w:val="none" w:sz="0" w:space="0" w:color="auto"/>
            <w:left w:val="none" w:sz="0" w:space="0" w:color="auto"/>
            <w:bottom w:val="none" w:sz="0" w:space="0" w:color="auto"/>
            <w:right w:val="none" w:sz="0" w:space="0" w:color="auto"/>
          </w:divBdr>
        </w:div>
        <w:div w:id="688722325">
          <w:marLeft w:val="640"/>
          <w:marRight w:val="0"/>
          <w:marTop w:val="0"/>
          <w:marBottom w:val="0"/>
          <w:divBdr>
            <w:top w:val="none" w:sz="0" w:space="0" w:color="auto"/>
            <w:left w:val="none" w:sz="0" w:space="0" w:color="auto"/>
            <w:bottom w:val="none" w:sz="0" w:space="0" w:color="auto"/>
            <w:right w:val="none" w:sz="0" w:space="0" w:color="auto"/>
          </w:divBdr>
        </w:div>
        <w:div w:id="305624739">
          <w:marLeft w:val="640"/>
          <w:marRight w:val="0"/>
          <w:marTop w:val="0"/>
          <w:marBottom w:val="0"/>
          <w:divBdr>
            <w:top w:val="none" w:sz="0" w:space="0" w:color="auto"/>
            <w:left w:val="none" w:sz="0" w:space="0" w:color="auto"/>
            <w:bottom w:val="none" w:sz="0" w:space="0" w:color="auto"/>
            <w:right w:val="none" w:sz="0" w:space="0" w:color="auto"/>
          </w:divBdr>
        </w:div>
        <w:div w:id="1873227772">
          <w:marLeft w:val="640"/>
          <w:marRight w:val="0"/>
          <w:marTop w:val="0"/>
          <w:marBottom w:val="0"/>
          <w:divBdr>
            <w:top w:val="none" w:sz="0" w:space="0" w:color="auto"/>
            <w:left w:val="none" w:sz="0" w:space="0" w:color="auto"/>
            <w:bottom w:val="none" w:sz="0" w:space="0" w:color="auto"/>
            <w:right w:val="none" w:sz="0" w:space="0" w:color="auto"/>
          </w:divBdr>
        </w:div>
        <w:div w:id="1667706760">
          <w:marLeft w:val="640"/>
          <w:marRight w:val="0"/>
          <w:marTop w:val="0"/>
          <w:marBottom w:val="0"/>
          <w:divBdr>
            <w:top w:val="none" w:sz="0" w:space="0" w:color="auto"/>
            <w:left w:val="none" w:sz="0" w:space="0" w:color="auto"/>
            <w:bottom w:val="none" w:sz="0" w:space="0" w:color="auto"/>
            <w:right w:val="none" w:sz="0" w:space="0" w:color="auto"/>
          </w:divBdr>
        </w:div>
        <w:div w:id="296299721">
          <w:marLeft w:val="640"/>
          <w:marRight w:val="0"/>
          <w:marTop w:val="0"/>
          <w:marBottom w:val="0"/>
          <w:divBdr>
            <w:top w:val="none" w:sz="0" w:space="0" w:color="auto"/>
            <w:left w:val="none" w:sz="0" w:space="0" w:color="auto"/>
            <w:bottom w:val="none" w:sz="0" w:space="0" w:color="auto"/>
            <w:right w:val="none" w:sz="0" w:space="0" w:color="auto"/>
          </w:divBdr>
        </w:div>
        <w:div w:id="502625075">
          <w:marLeft w:val="640"/>
          <w:marRight w:val="0"/>
          <w:marTop w:val="0"/>
          <w:marBottom w:val="0"/>
          <w:divBdr>
            <w:top w:val="none" w:sz="0" w:space="0" w:color="auto"/>
            <w:left w:val="none" w:sz="0" w:space="0" w:color="auto"/>
            <w:bottom w:val="none" w:sz="0" w:space="0" w:color="auto"/>
            <w:right w:val="none" w:sz="0" w:space="0" w:color="auto"/>
          </w:divBdr>
        </w:div>
        <w:div w:id="654533968">
          <w:marLeft w:val="640"/>
          <w:marRight w:val="0"/>
          <w:marTop w:val="0"/>
          <w:marBottom w:val="0"/>
          <w:divBdr>
            <w:top w:val="none" w:sz="0" w:space="0" w:color="auto"/>
            <w:left w:val="none" w:sz="0" w:space="0" w:color="auto"/>
            <w:bottom w:val="none" w:sz="0" w:space="0" w:color="auto"/>
            <w:right w:val="none" w:sz="0" w:space="0" w:color="auto"/>
          </w:divBdr>
        </w:div>
        <w:div w:id="1346782387">
          <w:marLeft w:val="640"/>
          <w:marRight w:val="0"/>
          <w:marTop w:val="0"/>
          <w:marBottom w:val="0"/>
          <w:divBdr>
            <w:top w:val="none" w:sz="0" w:space="0" w:color="auto"/>
            <w:left w:val="none" w:sz="0" w:space="0" w:color="auto"/>
            <w:bottom w:val="none" w:sz="0" w:space="0" w:color="auto"/>
            <w:right w:val="none" w:sz="0" w:space="0" w:color="auto"/>
          </w:divBdr>
        </w:div>
        <w:div w:id="712576554">
          <w:marLeft w:val="640"/>
          <w:marRight w:val="0"/>
          <w:marTop w:val="0"/>
          <w:marBottom w:val="0"/>
          <w:divBdr>
            <w:top w:val="none" w:sz="0" w:space="0" w:color="auto"/>
            <w:left w:val="none" w:sz="0" w:space="0" w:color="auto"/>
            <w:bottom w:val="none" w:sz="0" w:space="0" w:color="auto"/>
            <w:right w:val="none" w:sz="0" w:space="0" w:color="auto"/>
          </w:divBdr>
        </w:div>
        <w:div w:id="1533415212">
          <w:marLeft w:val="640"/>
          <w:marRight w:val="0"/>
          <w:marTop w:val="0"/>
          <w:marBottom w:val="0"/>
          <w:divBdr>
            <w:top w:val="none" w:sz="0" w:space="0" w:color="auto"/>
            <w:left w:val="none" w:sz="0" w:space="0" w:color="auto"/>
            <w:bottom w:val="none" w:sz="0" w:space="0" w:color="auto"/>
            <w:right w:val="none" w:sz="0" w:space="0" w:color="auto"/>
          </w:divBdr>
        </w:div>
        <w:div w:id="628897932">
          <w:marLeft w:val="640"/>
          <w:marRight w:val="0"/>
          <w:marTop w:val="0"/>
          <w:marBottom w:val="0"/>
          <w:divBdr>
            <w:top w:val="none" w:sz="0" w:space="0" w:color="auto"/>
            <w:left w:val="none" w:sz="0" w:space="0" w:color="auto"/>
            <w:bottom w:val="none" w:sz="0" w:space="0" w:color="auto"/>
            <w:right w:val="none" w:sz="0" w:space="0" w:color="auto"/>
          </w:divBdr>
        </w:div>
        <w:div w:id="1714108875">
          <w:marLeft w:val="640"/>
          <w:marRight w:val="0"/>
          <w:marTop w:val="0"/>
          <w:marBottom w:val="0"/>
          <w:divBdr>
            <w:top w:val="none" w:sz="0" w:space="0" w:color="auto"/>
            <w:left w:val="none" w:sz="0" w:space="0" w:color="auto"/>
            <w:bottom w:val="none" w:sz="0" w:space="0" w:color="auto"/>
            <w:right w:val="none" w:sz="0" w:space="0" w:color="auto"/>
          </w:divBdr>
        </w:div>
        <w:div w:id="849026294">
          <w:marLeft w:val="640"/>
          <w:marRight w:val="0"/>
          <w:marTop w:val="0"/>
          <w:marBottom w:val="0"/>
          <w:divBdr>
            <w:top w:val="none" w:sz="0" w:space="0" w:color="auto"/>
            <w:left w:val="none" w:sz="0" w:space="0" w:color="auto"/>
            <w:bottom w:val="none" w:sz="0" w:space="0" w:color="auto"/>
            <w:right w:val="none" w:sz="0" w:space="0" w:color="auto"/>
          </w:divBdr>
        </w:div>
        <w:div w:id="561448535">
          <w:marLeft w:val="640"/>
          <w:marRight w:val="0"/>
          <w:marTop w:val="0"/>
          <w:marBottom w:val="0"/>
          <w:divBdr>
            <w:top w:val="none" w:sz="0" w:space="0" w:color="auto"/>
            <w:left w:val="none" w:sz="0" w:space="0" w:color="auto"/>
            <w:bottom w:val="none" w:sz="0" w:space="0" w:color="auto"/>
            <w:right w:val="none" w:sz="0" w:space="0" w:color="auto"/>
          </w:divBdr>
        </w:div>
        <w:div w:id="1041124981">
          <w:marLeft w:val="640"/>
          <w:marRight w:val="0"/>
          <w:marTop w:val="0"/>
          <w:marBottom w:val="0"/>
          <w:divBdr>
            <w:top w:val="none" w:sz="0" w:space="0" w:color="auto"/>
            <w:left w:val="none" w:sz="0" w:space="0" w:color="auto"/>
            <w:bottom w:val="none" w:sz="0" w:space="0" w:color="auto"/>
            <w:right w:val="none" w:sz="0" w:space="0" w:color="auto"/>
          </w:divBdr>
        </w:div>
        <w:div w:id="196234547">
          <w:marLeft w:val="640"/>
          <w:marRight w:val="0"/>
          <w:marTop w:val="0"/>
          <w:marBottom w:val="0"/>
          <w:divBdr>
            <w:top w:val="none" w:sz="0" w:space="0" w:color="auto"/>
            <w:left w:val="none" w:sz="0" w:space="0" w:color="auto"/>
            <w:bottom w:val="none" w:sz="0" w:space="0" w:color="auto"/>
            <w:right w:val="none" w:sz="0" w:space="0" w:color="auto"/>
          </w:divBdr>
        </w:div>
        <w:div w:id="1221945132">
          <w:marLeft w:val="640"/>
          <w:marRight w:val="0"/>
          <w:marTop w:val="0"/>
          <w:marBottom w:val="0"/>
          <w:divBdr>
            <w:top w:val="none" w:sz="0" w:space="0" w:color="auto"/>
            <w:left w:val="none" w:sz="0" w:space="0" w:color="auto"/>
            <w:bottom w:val="none" w:sz="0" w:space="0" w:color="auto"/>
            <w:right w:val="none" w:sz="0" w:space="0" w:color="auto"/>
          </w:divBdr>
        </w:div>
        <w:div w:id="869688980">
          <w:marLeft w:val="640"/>
          <w:marRight w:val="0"/>
          <w:marTop w:val="0"/>
          <w:marBottom w:val="0"/>
          <w:divBdr>
            <w:top w:val="none" w:sz="0" w:space="0" w:color="auto"/>
            <w:left w:val="none" w:sz="0" w:space="0" w:color="auto"/>
            <w:bottom w:val="none" w:sz="0" w:space="0" w:color="auto"/>
            <w:right w:val="none" w:sz="0" w:space="0" w:color="auto"/>
          </w:divBdr>
        </w:div>
        <w:div w:id="1889679783">
          <w:marLeft w:val="640"/>
          <w:marRight w:val="0"/>
          <w:marTop w:val="0"/>
          <w:marBottom w:val="0"/>
          <w:divBdr>
            <w:top w:val="none" w:sz="0" w:space="0" w:color="auto"/>
            <w:left w:val="none" w:sz="0" w:space="0" w:color="auto"/>
            <w:bottom w:val="none" w:sz="0" w:space="0" w:color="auto"/>
            <w:right w:val="none" w:sz="0" w:space="0" w:color="auto"/>
          </w:divBdr>
        </w:div>
      </w:divsChild>
    </w:div>
    <w:div w:id="1195581357">
      <w:bodyDiv w:val="1"/>
      <w:marLeft w:val="0"/>
      <w:marRight w:val="0"/>
      <w:marTop w:val="0"/>
      <w:marBottom w:val="0"/>
      <w:divBdr>
        <w:top w:val="none" w:sz="0" w:space="0" w:color="auto"/>
        <w:left w:val="none" w:sz="0" w:space="0" w:color="auto"/>
        <w:bottom w:val="none" w:sz="0" w:space="0" w:color="auto"/>
        <w:right w:val="none" w:sz="0" w:space="0" w:color="auto"/>
      </w:divBdr>
      <w:divsChild>
        <w:div w:id="1445267569">
          <w:marLeft w:val="640"/>
          <w:marRight w:val="0"/>
          <w:marTop w:val="0"/>
          <w:marBottom w:val="0"/>
          <w:divBdr>
            <w:top w:val="none" w:sz="0" w:space="0" w:color="auto"/>
            <w:left w:val="none" w:sz="0" w:space="0" w:color="auto"/>
            <w:bottom w:val="none" w:sz="0" w:space="0" w:color="auto"/>
            <w:right w:val="none" w:sz="0" w:space="0" w:color="auto"/>
          </w:divBdr>
        </w:div>
        <w:div w:id="1752383217">
          <w:marLeft w:val="640"/>
          <w:marRight w:val="0"/>
          <w:marTop w:val="0"/>
          <w:marBottom w:val="0"/>
          <w:divBdr>
            <w:top w:val="none" w:sz="0" w:space="0" w:color="auto"/>
            <w:left w:val="none" w:sz="0" w:space="0" w:color="auto"/>
            <w:bottom w:val="none" w:sz="0" w:space="0" w:color="auto"/>
            <w:right w:val="none" w:sz="0" w:space="0" w:color="auto"/>
          </w:divBdr>
        </w:div>
        <w:div w:id="1277062764">
          <w:marLeft w:val="640"/>
          <w:marRight w:val="0"/>
          <w:marTop w:val="0"/>
          <w:marBottom w:val="0"/>
          <w:divBdr>
            <w:top w:val="none" w:sz="0" w:space="0" w:color="auto"/>
            <w:left w:val="none" w:sz="0" w:space="0" w:color="auto"/>
            <w:bottom w:val="none" w:sz="0" w:space="0" w:color="auto"/>
            <w:right w:val="none" w:sz="0" w:space="0" w:color="auto"/>
          </w:divBdr>
        </w:div>
        <w:div w:id="1161046245">
          <w:marLeft w:val="640"/>
          <w:marRight w:val="0"/>
          <w:marTop w:val="0"/>
          <w:marBottom w:val="0"/>
          <w:divBdr>
            <w:top w:val="none" w:sz="0" w:space="0" w:color="auto"/>
            <w:left w:val="none" w:sz="0" w:space="0" w:color="auto"/>
            <w:bottom w:val="none" w:sz="0" w:space="0" w:color="auto"/>
            <w:right w:val="none" w:sz="0" w:space="0" w:color="auto"/>
          </w:divBdr>
        </w:div>
        <w:div w:id="2006516792">
          <w:marLeft w:val="640"/>
          <w:marRight w:val="0"/>
          <w:marTop w:val="0"/>
          <w:marBottom w:val="0"/>
          <w:divBdr>
            <w:top w:val="none" w:sz="0" w:space="0" w:color="auto"/>
            <w:left w:val="none" w:sz="0" w:space="0" w:color="auto"/>
            <w:bottom w:val="none" w:sz="0" w:space="0" w:color="auto"/>
            <w:right w:val="none" w:sz="0" w:space="0" w:color="auto"/>
          </w:divBdr>
        </w:div>
        <w:div w:id="1905138028">
          <w:marLeft w:val="640"/>
          <w:marRight w:val="0"/>
          <w:marTop w:val="0"/>
          <w:marBottom w:val="0"/>
          <w:divBdr>
            <w:top w:val="none" w:sz="0" w:space="0" w:color="auto"/>
            <w:left w:val="none" w:sz="0" w:space="0" w:color="auto"/>
            <w:bottom w:val="none" w:sz="0" w:space="0" w:color="auto"/>
            <w:right w:val="none" w:sz="0" w:space="0" w:color="auto"/>
          </w:divBdr>
        </w:div>
        <w:div w:id="1712267410">
          <w:marLeft w:val="640"/>
          <w:marRight w:val="0"/>
          <w:marTop w:val="0"/>
          <w:marBottom w:val="0"/>
          <w:divBdr>
            <w:top w:val="none" w:sz="0" w:space="0" w:color="auto"/>
            <w:left w:val="none" w:sz="0" w:space="0" w:color="auto"/>
            <w:bottom w:val="none" w:sz="0" w:space="0" w:color="auto"/>
            <w:right w:val="none" w:sz="0" w:space="0" w:color="auto"/>
          </w:divBdr>
        </w:div>
        <w:div w:id="609167737">
          <w:marLeft w:val="640"/>
          <w:marRight w:val="0"/>
          <w:marTop w:val="0"/>
          <w:marBottom w:val="0"/>
          <w:divBdr>
            <w:top w:val="none" w:sz="0" w:space="0" w:color="auto"/>
            <w:left w:val="none" w:sz="0" w:space="0" w:color="auto"/>
            <w:bottom w:val="none" w:sz="0" w:space="0" w:color="auto"/>
            <w:right w:val="none" w:sz="0" w:space="0" w:color="auto"/>
          </w:divBdr>
        </w:div>
        <w:div w:id="738796173">
          <w:marLeft w:val="640"/>
          <w:marRight w:val="0"/>
          <w:marTop w:val="0"/>
          <w:marBottom w:val="0"/>
          <w:divBdr>
            <w:top w:val="none" w:sz="0" w:space="0" w:color="auto"/>
            <w:left w:val="none" w:sz="0" w:space="0" w:color="auto"/>
            <w:bottom w:val="none" w:sz="0" w:space="0" w:color="auto"/>
            <w:right w:val="none" w:sz="0" w:space="0" w:color="auto"/>
          </w:divBdr>
        </w:div>
        <w:div w:id="517160345">
          <w:marLeft w:val="640"/>
          <w:marRight w:val="0"/>
          <w:marTop w:val="0"/>
          <w:marBottom w:val="0"/>
          <w:divBdr>
            <w:top w:val="none" w:sz="0" w:space="0" w:color="auto"/>
            <w:left w:val="none" w:sz="0" w:space="0" w:color="auto"/>
            <w:bottom w:val="none" w:sz="0" w:space="0" w:color="auto"/>
            <w:right w:val="none" w:sz="0" w:space="0" w:color="auto"/>
          </w:divBdr>
        </w:div>
        <w:div w:id="1034844653">
          <w:marLeft w:val="640"/>
          <w:marRight w:val="0"/>
          <w:marTop w:val="0"/>
          <w:marBottom w:val="0"/>
          <w:divBdr>
            <w:top w:val="none" w:sz="0" w:space="0" w:color="auto"/>
            <w:left w:val="none" w:sz="0" w:space="0" w:color="auto"/>
            <w:bottom w:val="none" w:sz="0" w:space="0" w:color="auto"/>
            <w:right w:val="none" w:sz="0" w:space="0" w:color="auto"/>
          </w:divBdr>
        </w:div>
        <w:div w:id="391927528">
          <w:marLeft w:val="640"/>
          <w:marRight w:val="0"/>
          <w:marTop w:val="0"/>
          <w:marBottom w:val="0"/>
          <w:divBdr>
            <w:top w:val="none" w:sz="0" w:space="0" w:color="auto"/>
            <w:left w:val="none" w:sz="0" w:space="0" w:color="auto"/>
            <w:bottom w:val="none" w:sz="0" w:space="0" w:color="auto"/>
            <w:right w:val="none" w:sz="0" w:space="0" w:color="auto"/>
          </w:divBdr>
        </w:div>
        <w:div w:id="840045011">
          <w:marLeft w:val="640"/>
          <w:marRight w:val="0"/>
          <w:marTop w:val="0"/>
          <w:marBottom w:val="0"/>
          <w:divBdr>
            <w:top w:val="none" w:sz="0" w:space="0" w:color="auto"/>
            <w:left w:val="none" w:sz="0" w:space="0" w:color="auto"/>
            <w:bottom w:val="none" w:sz="0" w:space="0" w:color="auto"/>
            <w:right w:val="none" w:sz="0" w:space="0" w:color="auto"/>
          </w:divBdr>
        </w:div>
        <w:div w:id="1722047618">
          <w:marLeft w:val="640"/>
          <w:marRight w:val="0"/>
          <w:marTop w:val="0"/>
          <w:marBottom w:val="0"/>
          <w:divBdr>
            <w:top w:val="none" w:sz="0" w:space="0" w:color="auto"/>
            <w:left w:val="none" w:sz="0" w:space="0" w:color="auto"/>
            <w:bottom w:val="none" w:sz="0" w:space="0" w:color="auto"/>
            <w:right w:val="none" w:sz="0" w:space="0" w:color="auto"/>
          </w:divBdr>
        </w:div>
        <w:div w:id="308173196">
          <w:marLeft w:val="640"/>
          <w:marRight w:val="0"/>
          <w:marTop w:val="0"/>
          <w:marBottom w:val="0"/>
          <w:divBdr>
            <w:top w:val="none" w:sz="0" w:space="0" w:color="auto"/>
            <w:left w:val="none" w:sz="0" w:space="0" w:color="auto"/>
            <w:bottom w:val="none" w:sz="0" w:space="0" w:color="auto"/>
            <w:right w:val="none" w:sz="0" w:space="0" w:color="auto"/>
          </w:divBdr>
        </w:div>
        <w:div w:id="1953051127">
          <w:marLeft w:val="640"/>
          <w:marRight w:val="0"/>
          <w:marTop w:val="0"/>
          <w:marBottom w:val="0"/>
          <w:divBdr>
            <w:top w:val="none" w:sz="0" w:space="0" w:color="auto"/>
            <w:left w:val="none" w:sz="0" w:space="0" w:color="auto"/>
            <w:bottom w:val="none" w:sz="0" w:space="0" w:color="auto"/>
            <w:right w:val="none" w:sz="0" w:space="0" w:color="auto"/>
          </w:divBdr>
        </w:div>
        <w:div w:id="1584993323">
          <w:marLeft w:val="640"/>
          <w:marRight w:val="0"/>
          <w:marTop w:val="0"/>
          <w:marBottom w:val="0"/>
          <w:divBdr>
            <w:top w:val="none" w:sz="0" w:space="0" w:color="auto"/>
            <w:left w:val="none" w:sz="0" w:space="0" w:color="auto"/>
            <w:bottom w:val="none" w:sz="0" w:space="0" w:color="auto"/>
            <w:right w:val="none" w:sz="0" w:space="0" w:color="auto"/>
          </w:divBdr>
        </w:div>
        <w:div w:id="1107042781">
          <w:marLeft w:val="640"/>
          <w:marRight w:val="0"/>
          <w:marTop w:val="0"/>
          <w:marBottom w:val="0"/>
          <w:divBdr>
            <w:top w:val="none" w:sz="0" w:space="0" w:color="auto"/>
            <w:left w:val="none" w:sz="0" w:space="0" w:color="auto"/>
            <w:bottom w:val="none" w:sz="0" w:space="0" w:color="auto"/>
            <w:right w:val="none" w:sz="0" w:space="0" w:color="auto"/>
          </w:divBdr>
        </w:div>
        <w:div w:id="997610016">
          <w:marLeft w:val="640"/>
          <w:marRight w:val="0"/>
          <w:marTop w:val="0"/>
          <w:marBottom w:val="0"/>
          <w:divBdr>
            <w:top w:val="none" w:sz="0" w:space="0" w:color="auto"/>
            <w:left w:val="none" w:sz="0" w:space="0" w:color="auto"/>
            <w:bottom w:val="none" w:sz="0" w:space="0" w:color="auto"/>
            <w:right w:val="none" w:sz="0" w:space="0" w:color="auto"/>
          </w:divBdr>
        </w:div>
        <w:div w:id="960039659">
          <w:marLeft w:val="640"/>
          <w:marRight w:val="0"/>
          <w:marTop w:val="0"/>
          <w:marBottom w:val="0"/>
          <w:divBdr>
            <w:top w:val="none" w:sz="0" w:space="0" w:color="auto"/>
            <w:left w:val="none" w:sz="0" w:space="0" w:color="auto"/>
            <w:bottom w:val="none" w:sz="0" w:space="0" w:color="auto"/>
            <w:right w:val="none" w:sz="0" w:space="0" w:color="auto"/>
          </w:divBdr>
        </w:div>
        <w:div w:id="1932813911">
          <w:marLeft w:val="640"/>
          <w:marRight w:val="0"/>
          <w:marTop w:val="0"/>
          <w:marBottom w:val="0"/>
          <w:divBdr>
            <w:top w:val="none" w:sz="0" w:space="0" w:color="auto"/>
            <w:left w:val="none" w:sz="0" w:space="0" w:color="auto"/>
            <w:bottom w:val="none" w:sz="0" w:space="0" w:color="auto"/>
            <w:right w:val="none" w:sz="0" w:space="0" w:color="auto"/>
          </w:divBdr>
        </w:div>
        <w:div w:id="1037119804">
          <w:marLeft w:val="640"/>
          <w:marRight w:val="0"/>
          <w:marTop w:val="0"/>
          <w:marBottom w:val="0"/>
          <w:divBdr>
            <w:top w:val="none" w:sz="0" w:space="0" w:color="auto"/>
            <w:left w:val="none" w:sz="0" w:space="0" w:color="auto"/>
            <w:bottom w:val="none" w:sz="0" w:space="0" w:color="auto"/>
            <w:right w:val="none" w:sz="0" w:space="0" w:color="auto"/>
          </w:divBdr>
        </w:div>
        <w:div w:id="1527136100">
          <w:marLeft w:val="640"/>
          <w:marRight w:val="0"/>
          <w:marTop w:val="0"/>
          <w:marBottom w:val="0"/>
          <w:divBdr>
            <w:top w:val="none" w:sz="0" w:space="0" w:color="auto"/>
            <w:left w:val="none" w:sz="0" w:space="0" w:color="auto"/>
            <w:bottom w:val="none" w:sz="0" w:space="0" w:color="auto"/>
            <w:right w:val="none" w:sz="0" w:space="0" w:color="auto"/>
          </w:divBdr>
        </w:div>
        <w:div w:id="210773837">
          <w:marLeft w:val="640"/>
          <w:marRight w:val="0"/>
          <w:marTop w:val="0"/>
          <w:marBottom w:val="0"/>
          <w:divBdr>
            <w:top w:val="none" w:sz="0" w:space="0" w:color="auto"/>
            <w:left w:val="none" w:sz="0" w:space="0" w:color="auto"/>
            <w:bottom w:val="none" w:sz="0" w:space="0" w:color="auto"/>
            <w:right w:val="none" w:sz="0" w:space="0" w:color="auto"/>
          </w:divBdr>
        </w:div>
        <w:div w:id="1244532509">
          <w:marLeft w:val="640"/>
          <w:marRight w:val="0"/>
          <w:marTop w:val="0"/>
          <w:marBottom w:val="0"/>
          <w:divBdr>
            <w:top w:val="none" w:sz="0" w:space="0" w:color="auto"/>
            <w:left w:val="none" w:sz="0" w:space="0" w:color="auto"/>
            <w:bottom w:val="none" w:sz="0" w:space="0" w:color="auto"/>
            <w:right w:val="none" w:sz="0" w:space="0" w:color="auto"/>
          </w:divBdr>
        </w:div>
        <w:div w:id="1342318012">
          <w:marLeft w:val="640"/>
          <w:marRight w:val="0"/>
          <w:marTop w:val="0"/>
          <w:marBottom w:val="0"/>
          <w:divBdr>
            <w:top w:val="none" w:sz="0" w:space="0" w:color="auto"/>
            <w:left w:val="none" w:sz="0" w:space="0" w:color="auto"/>
            <w:bottom w:val="none" w:sz="0" w:space="0" w:color="auto"/>
            <w:right w:val="none" w:sz="0" w:space="0" w:color="auto"/>
          </w:divBdr>
        </w:div>
        <w:div w:id="493687094">
          <w:marLeft w:val="640"/>
          <w:marRight w:val="0"/>
          <w:marTop w:val="0"/>
          <w:marBottom w:val="0"/>
          <w:divBdr>
            <w:top w:val="none" w:sz="0" w:space="0" w:color="auto"/>
            <w:left w:val="none" w:sz="0" w:space="0" w:color="auto"/>
            <w:bottom w:val="none" w:sz="0" w:space="0" w:color="auto"/>
            <w:right w:val="none" w:sz="0" w:space="0" w:color="auto"/>
          </w:divBdr>
        </w:div>
        <w:div w:id="1194734278">
          <w:marLeft w:val="640"/>
          <w:marRight w:val="0"/>
          <w:marTop w:val="0"/>
          <w:marBottom w:val="0"/>
          <w:divBdr>
            <w:top w:val="none" w:sz="0" w:space="0" w:color="auto"/>
            <w:left w:val="none" w:sz="0" w:space="0" w:color="auto"/>
            <w:bottom w:val="none" w:sz="0" w:space="0" w:color="auto"/>
            <w:right w:val="none" w:sz="0" w:space="0" w:color="auto"/>
          </w:divBdr>
        </w:div>
        <w:div w:id="1689746794">
          <w:marLeft w:val="640"/>
          <w:marRight w:val="0"/>
          <w:marTop w:val="0"/>
          <w:marBottom w:val="0"/>
          <w:divBdr>
            <w:top w:val="none" w:sz="0" w:space="0" w:color="auto"/>
            <w:left w:val="none" w:sz="0" w:space="0" w:color="auto"/>
            <w:bottom w:val="none" w:sz="0" w:space="0" w:color="auto"/>
            <w:right w:val="none" w:sz="0" w:space="0" w:color="auto"/>
          </w:divBdr>
        </w:div>
        <w:div w:id="2018969014">
          <w:marLeft w:val="640"/>
          <w:marRight w:val="0"/>
          <w:marTop w:val="0"/>
          <w:marBottom w:val="0"/>
          <w:divBdr>
            <w:top w:val="none" w:sz="0" w:space="0" w:color="auto"/>
            <w:left w:val="none" w:sz="0" w:space="0" w:color="auto"/>
            <w:bottom w:val="none" w:sz="0" w:space="0" w:color="auto"/>
            <w:right w:val="none" w:sz="0" w:space="0" w:color="auto"/>
          </w:divBdr>
        </w:div>
        <w:div w:id="259724316">
          <w:marLeft w:val="640"/>
          <w:marRight w:val="0"/>
          <w:marTop w:val="0"/>
          <w:marBottom w:val="0"/>
          <w:divBdr>
            <w:top w:val="none" w:sz="0" w:space="0" w:color="auto"/>
            <w:left w:val="none" w:sz="0" w:space="0" w:color="auto"/>
            <w:bottom w:val="none" w:sz="0" w:space="0" w:color="auto"/>
            <w:right w:val="none" w:sz="0" w:space="0" w:color="auto"/>
          </w:divBdr>
        </w:div>
        <w:div w:id="224339420">
          <w:marLeft w:val="640"/>
          <w:marRight w:val="0"/>
          <w:marTop w:val="0"/>
          <w:marBottom w:val="0"/>
          <w:divBdr>
            <w:top w:val="none" w:sz="0" w:space="0" w:color="auto"/>
            <w:left w:val="none" w:sz="0" w:space="0" w:color="auto"/>
            <w:bottom w:val="none" w:sz="0" w:space="0" w:color="auto"/>
            <w:right w:val="none" w:sz="0" w:space="0" w:color="auto"/>
          </w:divBdr>
        </w:div>
        <w:div w:id="2044212280">
          <w:marLeft w:val="640"/>
          <w:marRight w:val="0"/>
          <w:marTop w:val="0"/>
          <w:marBottom w:val="0"/>
          <w:divBdr>
            <w:top w:val="none" w:sz="0" w:space="0" w:color="auto"/>
            <w:left w:val="none" w:sz="0" w:space="0" w:color="auto"/>
            <w:bottom w:val="none" w:sz="0" w:space="0" w:color="auto"/>
            <w:right w:val="none" w:sz="0" w:space="0" w:color="auto"/>
          </w:divBdr>
        </w:div>
        <w:div w:id="1656493186">
          <w:marLeft w:val="640"/>
          <w:marRight w:val="0"/>
          <w:marTop w:val="0"/>
          <w:marBottom w:val="0"/>
          <w:divBdr>
            <w:top w:val="none" w:sz="0" w:space="0" w:color="auto"/>
            <w:left w:val="none" w:sz="0" w:space="0" w:color="auto"/>
            <w:bottom w:val="none" w:sz="0" w:space="0" w:color="auto"/>
            <w:right w:val="none" w:sz="0" w:space="0" w:color="auto"/>
          </w:divBdr>
        </w:div>
      </w:divsChild>
    </w:div>
    <w:div w:id="1196456537">
      <w:bodyDiv w:val="1"/>
      <w:marLeft w:val="0"/>
      <w:marRight w:val="0"/>
      <w:marTop w:val="0"/>
      <w:marBottom w:val="0"/>
      <w:divBdr>
        <w:top w:val="none" w:sz="0" w:space="0" w:color="auto"/>
        <w:left w:val="none" w:sz="0" w:space="0" w:color="auto"/>
        <w:bottom w:val="none" w:sz="0" w:space="0" w:color="auto"/>
        <w:right w:val="none" w:sz="0" w:space="0" w:color="auto"/>
      </w:divBdr>
      <w:divsChild>
        <w:div w:id="118424598">
          <w:marLeft w:val="640"/>
          <w:marRight w:val="0"/>
          <w:marTop w:val="0"/>
          <w:marBottom w:val="0"/>
          <w:divBdr>
            <w:top w:val="none" w:sz="0" w:space="0" w:color="auto"/>
            <w:left w:val="none" w:sz="0" w:space="0" w:color="auto"/>
            <w:bottom w:val="none" w:sz="0" w:space="0" w:color="auto"/>
            <w:right w:val="none" w:sz="0" w:space="0" w:color="auto"/>
          </w:divBdr>
        </w:div>
        <w:div w:id="1111243657">
          <w:marLeft w:val="640"/>
          <w:marRight w:val="0"/>
          <w:marTop w:val="0"/>
          <w:marBottom w:val="0"/>
          <w:divBdr>
            <w:top w:val="none" w:sz="0" w:space="0" w:color="auto"/>
            <w:left w:val="none" w:sz="0" w:space="0" w:color="auto"/>
            <w:bottom w:val="none" w:sz="0" w:space="0" w:color="auto"/>
            <w:right w:val="none" w:sz="0" w:space="0" w:color="auto"/>
          </w:divBdr>
        </w:div>
        <w:div w:id="27731201">
          <w:marLeft w:val="640"/>
          <w:marRight w:val="0"/>
          <w:marTop w:val="0"/>
          <w:marBottom w:val="0"/>
          <w:divBdr>
            <w:top w:val="none" w:sz="0" w:space="0" w:color="auto"/>
            <w:left w:val="none" w:sz="0" w:space="0" w:color="auto"/>
            <w:bottom w:val="none" w:sz="0" w:space="0" w:color="auto"/>
            <w:right w:val="none" w:sz="0" w:space="0" w:color="auto"/>
          </w:divBdr>
        </w:div>
        <w:div w:id="546600119">
          <w:marLeft w:val="640"/>
          <w:marRight w:val="0"/>
          <w:marTop w:val="0"/>
          <w:marBottom w:val="0"/>
          <w:divBdr>
            <w:top w:val="none" w:sz="0" w:space="0" w:color="auto"/>
            <w:left w:val="none" w:sz="0" w:space="0" w:color="auto"/>
            <w:bottom w:val="none" w:sz="0" w:space="0" w:color="auto"/>
            <w:right w:val="none" w:sz="0" w:space="0" w:color="auto"/>
          </w:divBdr>
        </w:div>
        <w:div w:id="1063062430">
          <w:marLeft w:val="640"/>
          <w:marRight w:val="0"/>
          <w:marTop w:val="0"/>
          <w:marBottom w:val="0"/>
          <w:divBdr>
            <w:top w:val="none" w:sz="0" w:space="0" w:color="auto"/>
            <w:left w:val="none" w:sz="0" w:space="0" w:color="auto"/>
            <w:bottom w:val="none" w:sz="0" w:space="0" w:color="auto"/>
            <w:right w:val="none" w:sz="0" w:space="0" w:color="auto"/>
          </w:divBdr>
        </w:div>
        <w:div w:id="1010569257">
          <w:marLeft w:val="640"/>
          <w:marRight w:val="0"/>
          <w:marTop w:val="0"/>
          <w:marBottom w:val="0"/>
          <w:divBdr>
            <w:top w:val="none" w:sz="0" w:space="0" w:color="auto"/>
            <w:left w:val="none" w:sz="0" w:space="0" w:color="auto"/>
            <w:bottom w:val="none" w:sz="0" w:space="0" w:color="auto"/>
            <w:right w:val="none" w:sz="0" w:space="0" w:color="auto"/>
          </w:divBdr>
        </w:div>
        <w:div w:id="24135584">
          <w:marLeft w:val="640"/>
          <w:marRight w:val="0"/>
          <w:marTop w:val="0"/>
          <w:marBottom w:val="0"/>
          <w:divBdr>
            <w:top w:val="none" w:sz="0" w:space="0" w:color="auto"/>
            <w:left w:val="none" w:sz="0" w:space="0" w:color="auto"/>
            <w:bottom w:val="none" w:sz="0" w:space="0" w:color="auto"/>
            <w:right w:val="none" w:sz="0" w:space="0" w:color="auto"/>
          </w:divBdr>
        </w:div>
        <w:div w:id="1629356725">
          <w:marLeft w:val="640"/>
          <w:marRight w:val="0"/>
          <w:marTop w:val="0"/>
          <w:marBottom w:val="0"/>
          <w:divBdr>
            <w:top w:val="none" w:sz="0" w:space="0" w:color="auto"/>
            <w:left w:val="none" w:sz="0" w:space="0" w:color="auto"/>
            <w:bottom w:val="none" w:sz="0" w:space="0" w:color="auto"/>
            <w:right w:val="none" w:sz="0" w:space="0" w:color="auto"/>
          </w:divBdr>
        </w:div>
        <w:div w:id="1862473421">
          <w:marLeft w:val="640"/>
          <w:marRight w:val="0"/>
          <w:marTop w:val="0"/>
          <w:marBottom w:val="0"/>
          <w:divBdr>
            <w:top w:val="none" w:sz="0" w:space="0" w:color="auto"/>
            <w:left w:val="none" w:sz="0" w:space="0" w:color="auto"/>
            <w:bottom w:val="none" w:sz="0" w:space="0" w:color="auto"/>
            <w:right w:val="none" w:sz="0" w:space="0" w:color="auto"/>
          </w:divBdr>
        </w:div>
        <w:div w:id="1431855627">
          <w:marLeft w:val="640"/>
          <w:marRight w:val="0"/>
          <w:marTop w:val="0"/>
          <w:marBottom w:val="0"/>
          <w:divBdr>
            <w:top w:val="none" w:sz="0" w:space="0" w:color="auto"/>
            <w:left w:val="none" w:sz="0" w:space="0" w:color="auto"/>
            <w:bottom w:val="none" w:sz="0" w:space="0" w:color="auto"/>
            <w:right w:val="none" w:sz="0" w:space="0" w:color="auto"/>
          </w:divBdr>
        </w:div>
        <w:div w:id="1951468576">
          <w:marLeft w:val="640"/>
          <w:marRight w:val="0"/>
          <w:marTop w:val="0"/>
          <w:marBottom w:val="0"/>
          <w:divBdr>
            <w:top w:val="none" w:sz="0" w:space="0" w:color="auto"/>
            <w:left w:val="none" w:sz="0" w:space="0" w:color="auto"/>
            <w:bottom w:val="none" w:sz="0" w:space="0" w:color="auto"/>
            <w:right w:val="none" w:sz="0" w:space="0" w:color="auto"/>
          </w:divBdr>
        </w:div>
        <w:div w:id="813179704">
          <w:marLeft w:val="640"/>
          <w:marRight w:val="0"/>
          <w:marTop w:val="0"/>
          <w:marBottom w:val="0"/>
          <w:divBdr>
            <w:top w:val="none" w:sz="0" w:space="0" w:color="auto"/>
            <w:left w:val="none" w:sz="0" w:space="0" w:color="auto"/>
            <w:bottom w:val="none" w:sz="0" w:space="0" w:color="auto"/>
            <w:right w:val="none" w:sz="0" w:space="0" w:color="auto"/>
          </w:divBdr>
        </w:div>
        <w:div w:id="1035739230">
          <w:marLeft w:val="640"/>
          <w:marRight w:val="0"/>
          <w:marTop w:val="0"/>
          <w:marBottom w:val="0"/>
          <w:divBdr>
            <w:top w:val="none" w:sz="0" w:space="0" w:color="auto"/>
            <w:left w:val="none" w:sz="0" w:space="0" w:color="auto"/>
            <w:bottom w:val="none" w:sz="0" w:space="0" w:color="auto"/>
            <w:right w:val="none" w:sz="0" w:space="0" w:color="auto"/>
          </w:divBdr>
        </w:div>
        <w:div w:id="1399090563">
          <w:marLeft w:val="640"/>
          <w:marRight w:val="0"/>
          <w:marTop w:val="0"/>
          <w:marBottom w:val="0"/>
          <w:divBdr>
            <w:top w:val="none" w:sz="0" w:space="0" w:color="auto"/>
            <w:left w:val="none" w:sz="0" w:space="0" w:color="auto"/>
            <w:bottom w:val="none" w:sz="0" w:space="0" w:color="auto"/>
            <w:right w:val="none" w:sz="0" w:space="0" w:color="auto"/>
          </w:divBdr>
        </w:div>
        <w:div w:id="1892962190">
          <w:marLeft w:val="640"/>
          <w:marRight w:val="0"/>
          <w:marTop w:val="0"/>
          <w:marBottom w:val="0"/>
          <w:divBdr>
            <w:top w:val="none" w:sz="0" w:space="0" w:color="auto"/>
            <w:left w:val="none" w:sz="0" w:space="0" w:color="auto"/>
            <w:bottom w:val="none" w:sz="0" w:space="0" w:color="auto"/>
            <w:right w:val="none" w:sz="0" w:space="0" w:color="auto"/>
          </w:divBdr>
        </w:div>
        <w:div w:id="414088758">
          <w:marLeft w:val="640"/>
          <w:marRight w:val="0"/>
          <w:marTop w:val="0"/>
          <w:marBottom w:val="0"/>
          <w:divBdr>
            <w:top w:val="none" w:sz="0" w:space="0" w:color="auto"/>
            <w:left w:val="none" w:sz="0" w:space="0" w:color="auto"/>
            <w:bottom w:val="none" w:sz="0" w:space="0" w:color="auto"/>
            <w:right w:val="none" w:sz="0" w:space="0" w:color="auto"/>
          </w:divBdr>
        </w:div>
        <w:div w:id="28193233">
          <w:marLeft w:val="640"/>
          <w:marRight w:val="0"/>
          <w:marTop w:val="0"/>
          <w:marBottom w:val="0"/>
          <w:divBdr>
            <w:top w:val="none" w:sz="0" w:space="0" w:color="auto"/>
            <w:left w:val="none" w:sz="0" w:space="0" w:color="auto"/>
            <w:bottom w:val="none" w:sz="0" w:space="0" w:color="auto"/>
            <w:right w:val="none" w:sz="0" w:space="0" w:color="auto"/>
          </w:divBdr>
        </w:div>
        <w:div w:id="977413433">
          <w:marLeft w:val="640"/>
          <w:marRight w:val="0"/>
          <w:marTop w:val="0"/>
          <w:marBottom w:val="0"/>
          <w:divBdr>
            <w:top w:val="none" w:sz="0" w:space="0" w:color="auto"/>
            <w:left w:val="none" w:sz="0" w:space="0" w:color="auto"/>
            <w:bottom w:val="none" w:sz="0" w:space="0" w:color="auto"/>
            <w:right w:val="none" w:sz="0" w:space="0" w:color="auto"/>
          </w:divBdr>
        </w:div>
        <w:div w:id="154958007">
          <w:marLeft w:val="640"/>
          <w:marRight w:val="0"/>
          <w:marTop w:val="0"/>
          <w:marBottom w:val="0"/>
          <w:divBdr>
            <w:top w:val="none" w:sz="0" w:space="0" w:color="auto"/>
            <w:left w:val="none" w:sz="0" w:space="0" w:color="auto"/>
            <w:bottom w:val="none" w:sz="0" w:space="0" w:color="auto"/>
            <w:right w:val="none" w:sz="0" w:space="0" w:color="auto"/>
          </w:divBdr>
        </w:div>
        <w:div w:id="1043679842">
          <w:marLeft w:val="640"/>
          <w:marRight w:val="0"/>
          <w:marTop w:val="0"/>
          <w:marBottom w:val="0"/>
          <w:divBdr>
            <w:top w:val="none" w:sz="0" w:space="0" w:color="auto"/>
            <w:left w:val="none" w:sz="0" w:space="0" w:color="auto"/>
            <w:bottom w:val="none" w:sz="0" w:space="0" w:color="auto"/>
            <w:right w:val="none" w:sz="0" w:space="0" w:color="auto"/>
          </w:divBdr>
        </w:div>
        <w:div w:id="490996095">
          <w:marLeft w:val="640"/>
          <w:marRight w:val="0"/>
          <w:marTop w:val="0"/>
          <w:marBottom w:val="0"/>
          <w:divBdr>
            <w:top w:val="none" w:sz="0" w:space="0" w:color="auto"/>
            <w:left w:val="none" w:sz="0" w:space="0" w:color="auto"/>
            <w:bottom w:val="none" w:sz="0" w:space="0" w:color="auto"/>
            <w:right w:val="none" w:sz="0" w:space="0" w:color="auto"/>
          </w:divBdr>
        </w:div>
        <w:div w:id="1616716840">
          <w:marLeft w:val="640"/>
          <w:marRight w:val="0"/>
          <w:marTop w:val="0"/>
          <w:marBottom w:val="0"/>
          <w:divBdr>
            <w:top w:val="none" w:sz="0" w:space="0" w:color="auto"/>
            <w:left w:val="none" w:sz="0" w:space="0" w:color="auto"/>
            <w:bottom w:val="none" w:sz="0" w:space="0" w:color="auto"/>
            <w:right w:val="none" w:sz="0" w:space="0" w:color="auto"/>
          </w:divBdr>
        </w:div>
        <w:div w:id="341855466">
          <w:marLeft w:val="640"/>
          <w:marRight w:val="0"/>
          <w:marTop w:val="0"/>
          <w:marBottom w:val="0"/>
          <w:divBdr>
            <w:top w:val="none" w:sz="0" w:space="0" w:color="auto"/>
            <w:left w:val="none" w:sz="0" w:space="0" w:color="auto"/>
            <w:bottom w:val="none" w:sz="0" w:space="0" w:color="auto"/>
            <w:right w:val="none" w:sz="0" w:space="0" w:color="auto"/>
          </w:divBdr>
        </w:div>
        <w:div w:id="1348094434">
          <w:marLeft w:val="640"/>
          <w:marRight w:val="0"/>
          <w:marTop w:val="0"/>
          <w:marBottom w:val="0"/>
          <w:divBdr>
            <w:top w:val="none" w:sz="0" w:space="0" w:color="auto"/>
            <w:left w:val="none" w:sz="0" w:space="0" w:color="auto"/>
            <w:bottom w:val="none" w:sz="0" w:space="0" w:color="auto"/>
            <w:right w:val="none" w:sz="0" w:space="0" w:color="auto"/>
          </w:divBdr>
        </w:div>
        <w:div w:id="1980644722">
          <w:marLeft w:val="640"/>
          <w:marRight w:val="0"/>
          <w:marTop w:val="0"/>
          <w:marBottom w:val="0"/>
          <w:divBdr>
            <w:top w:val="none" w:sz="0" w:space="0" w:color="auto"/>
            <w:left w:val="none" w:sz="0" w:space="0" w:color="auto"/>
            <w:bottom w:val="none" w:sz="0" w:space="0" w:color="auto"/>
            <w:right w:val="none" w:sz="0" w:space="0" w:color="auto"/>
          </w:divBdr>
        </w:div>
        <w:div w:id="1760056502">
          <w:marLeft w:val="640"/>
          <w:marRight w:val="0"/>
          <w:marTop w:val="0"/>
          <w:marBottom w:val="0"/>
          <w:divBdr>
            <w:top w:val="none" w:sz="0" w:space="0" w:color="auto"/>
            <w:left w:val="none" w:sz="0" w:space="0" w:color="auto"/>
            <w:bottom w:val="none" w:sz="0" w:space="0" w:color="auto"/>
            <w:right w:val="none" w:sz="0" w:space="0" w:color="auto"/>
          </w:divBdr>
        </w:div>
        <w:div w:id="1833524616">
          <w:marLeft w:val="640"/>
          <w:marRight w:val="0"/>
          <w:marTop w:val="0"/>
          <w:marBottom w:val="0"/>
          <w:divBdr>
            <w:top w:val="none" w:sz="0" w:space="0" w:color="auto"/>
            <w:left w:val="none" w:sz="0" w:space="0" w:color="auto"/>
            <w:bottom w:val="none" w:sz="0" w:space="0" w:color="auto"/>
            <w:right w:val="none" w:sz="0" w:space="0" w:color="auto"/>
          </w:divBdr>
        </w:div>
        <w:div w:id="1604067132">
          <w:marLeft w:val="640"/>
          <w:marRight w:val="0"/>
          <w:marTop w:val="0"/>
          <w:marBottom w:val="0"/>
          <w:divBdr>
            <w:top w:val="none" w:sz="0" w:space="0" w:color="auto"/>
            <w:left w:val="none" w:sz="0" w:space="0" w:color="auto"/>
            <w:bottom w:val="none" w:sz="0" w:space="0" w:color="auto"/>
            <w:right w:val="none" w:sz="0" w:space="0" w:color="auto"/>
          </w:divBdr>
        </w:div>
        <w:div w:id="1290865716">
          <w:marLeft w:val="640"/>
          <w:marRight w:val="0"/>
          <w:marTop w:val="0"/>
          <w:marBottom w:val="0"/>
          <w:divBdr>
            <w:top w:val="none" w:sz="0" w:space="0" w:color="auto"/>
            <w:left w:val="none" w:sz="0" w:space="0" w:color="auto"/>
            <w:bottom w:val="none" w:sz="0" w:space="0" w:color="auto"/>
            <w:right w:val="none" w:sz="0" w:space="0" w:color="auto"/>
          </w:divBdr>
        </w:div>
        <w:div w:id="629744903">
          <w:marLeft w:val="640"/>
          <w:marRight w:val="0"/>
          <w:marTop w:val="0"/>
          <w:marBottom w:val="0"/>
          <w:divBdr>
            <w:top w:val="none" w:sz="0" w:space="0" w:color="auto"/>
            <w:left w:val="none" w:sz="0" w:space="0" w:color="auto"/>
            <w:bottom w:val="none" w:sz="0" w:space="0" w:color="auto"/>
            <w:right w:val="none" w:sz="0" w:space="0" w:color="auto"/>
          </w:divBdr>
        </w:div>
        <w:div w:id="268860406">
          <w:marLeft w:val="640"/>
          <w:marRight w:val="0"/>
          <w:marTop w:val="0"/>
          <w:marBottom w:val="0"/>
          <w:divBdr>
            <w:top w:val="none" w:sz="0" w:space="0" w:color="auto"/>
            <w:left w:val="none" w:sz="0" w:space="0" w:color="auto"/>
            <w:bottom w:val="none" w:sz="0" w:space="0" w:color="auto"/>
            <w:right w:val="none" w:sz="0" w:space="0" w:color="auto"/>
          </w:divBdr>
        </w:div>
        <w:div w:id="1159426301">
          <w:marLeft w:val="640"/>
          <w:marRight w:val="0"/>
          <w:marTop w:val="0"/>
          <w:marBottom w:val="0"/>
          <w:divBdr>
            <w:top w:val="none" w:sz="0" w:space="0" w:color="auto"/>
            <w:left w:val="none" w:sz="0" w:space="0" w:color="auto"/>
            <w:bottom w:val="none" w:sz="0" w:space="0" w:color="auto"/>
            <w:right w:val="none" w:sz="0" w:space="0" w:color="auto"/>
          </w:divBdr>
        </w:div>
      </w:divsChild>
    </w:div>
    <w:div w:id="1212767268">
      <w:bodyDiv w:val="1"/>
      <w:marLeft w:val="0"/>
      <w:marRight w:val="0"/>
      <w:marTop w:val="0"/>
      <w:marBottom w:val="0"/>
      <w:divBdr>
        <w:top w:val="none" w:sz="0" w:space="0" w:color="auto"/>
        <w:left w:val="none" w:sz="0" w:space="0" w:color="auto"/>
        <w:bottom w:val="none" w:sz="0" w:space="0" w:color="auto"/>
        <w:right w:val="none" w:sz="0" w:space="0" w:color="auto"/>
      </w:divBdr>
      <w:divsChild>
        <w:div w:id="379475827">
          <w:marLeft w:val="640"/>
          <w:marRight w:val="0"/>
          <w:marTop w:val="0"/>
          <w:marBottom w:val="0"/>
          <w:divBdr>
            <w:top w:val="none" w:sz="0" w:space="0" w:color="auto"/>
            <w:left w:val="none" w:sz="0" w:space="0" w:color="auto"/>
            <w:bottom w:val="none" w:sz="0" w:space="0" w:color="auto"/>
            <w:right w:val="none" w:sz="0" w:space="0" w:color="auto"/>
          </w:divBdr>
        </w:div>
        <w:div w:id="2063745943">
          <w:marLeft w:val="640"/>
          <w:marRight w:val="0"/>
          <w:marTop w:val="0"/>
          <w:marBottom w:val="0"/>
          <w:divBdr>
            <w:top w:val="none" w:sz="0" w:space="0" w:color="auto"/>
            <w:left w:val="none" w:sz="0" w:space="0" w:color="auto"/>
            <w:bottom w:val="none" w:sz="0" w:space="0" w:color="auto"/>
            <w:right w:val="none" w:sz="0" w:space="0" w:color="auto"/>
          </w:divBdr>
        </w:div>
        <w:div w:id="80806576">
          <w:marLeft w:val="640"/>
          <w:marRight w:val="0"/>
          <w:marTop w:val="0"/>
          <w:marBottom w:val="0"/>
          <w:divBdr>
            <w:top w:val="none" w:sz="0" w:space="0" w:color="auto"/>
            <w:left w:val="none" w:sz="0" w:space="0" w:color="auto"/>
            <w:bottom w:val="none" w:sz="0" w:space="0" w:color="auto"/>
            <w:right w:val="none" w:sz="0" w:space="0" w:color="auto"/>
          </w:divBdr>
        </w:div>
        <w:div w:id="574509679">
          <w:marLeft w:val="640"/>
          <w:marRight w:val="0"/>
          <w:marTop w:val="0"/>
          <w:marBottom w:val="0"/>
          <w:divBdr>
            <w:top w:val="none" w:sz="0" w:space="0" w:color="auto"/>
            <w:left w:val="none" w:sz="0" w:space="0" w:color="auto"/>
            <w:bottom w:val="none" w:sz="0" w:space="0" w:color="auto"/>
            <w:right w:val="none" w:sz="0" w:space="0" w:color="auto"/>
          </w:divBdr>
        </w:div>
        <w:div w:id="327051935">
          <w:marLeft w:val="640"/>
          <w:marRight w:val="0"/>
          <w:marTop w:val="0"/>
          <w:marBottom w:val="0"/>
          <w:divBdr>
            <w:top w:val="none" w:sz="0" w:space="0" w:color="auto"/>
            <w:left w:val="none" w:sz="0" w:space="0" w:color="auto"/>
            <w:bottom w:val="none" w:sz="0" w:space="0" w:color="auto"/>
            <w:right w:val="none" w:sz="0" w:space="0" w:color="auto"/>
          </w:divBdr>
        </w:div>
        <w:div w:id="1985693572">
          <w:marLeft w:val="640"/>
          <w:marRight w:val="0"/>
          <w:marTop w:val="0"/>
          <w:marBottom w:val="0"/>
          <w:divBdr>
            <w:top w:val="none" w:sz="0" w:space="0" w:color="auto"/>
            <w:left w:val="none" w:sz="0" w:space="0" w:color="auto"/>
            <w:bottom w:val="none" w:sz="0" w:space="0" w:color="auto"/>
            <w:right w:val="none" w:sz="0" w:space="0" w:color="auto"/>
          </w:divBdr>
        </w:div>
        <w:div w:id="834612044">
          <w:marLeft w:val="640"/>
          <w:marRight w:val="0"/>
          <w:marTop w:val="0"/>
          <w:marBottom w:val="0"/>
          <w:divBdr>
            <w:top w:val="none" w:sz="0" w:space="0" w:color="auto"/>
            <w:left w:val="none" w:sz="0" w:space="0" w:color="auto"/>
            <w:bottom w:val="none" w:sz="0" w:space="0" w:color="auto"/>
            <w:right w:val="none" w:sz="0" w:space="0" w:color="auto"/>
          </w:divBdr>
        </w:div>
        <w:div w:id="334185604">
          <w:marLeft w:val="640"/>
          <w:marRight w:val="0"/>
          <w:marTop w:val="0"/>
          <w:marBottom w:val="0"/>
          <w:divBdr>
            <w:top w:val="none" w:sz="0" w:space="0" w:color="auto"/>
            <w:left w:val="none" w:sz="0" w:space="0" w:color="auto"/>
            <w:bottom w:val="none" w:sz="0" w:space="0" w:color="auto"/>
            <w:right w:val="none" w:sz="0" w:space="0" w:color="auto"/>
          </w:divBdr>
        </w:div>
        <w:div w:id="222527225">
          <w:marLeft w:val="640"/>
          <w:marRight w:val="0"/>
          <w:marTop w:val="0"/>
          <w:marBottom w:val="0"/>
          <w:divBdr>
            <w:top w:val="none" w:sz="0" w:space="0" w:color="auto"/>
            <w:left w:val="none" w:sz="0" w:space="0" w:color="auto"/>
            <w:bottom w:val="none" w:sz="0" w:space="0" w:color="auto"/>
            <w:right w:val="none" w:sz="0" w:space="0" w:color="auto"/>
          </w:divBdr>
        </w:div>
        <w:div w:id="1171211841">
          <w:marLeft w:val="640"/>
          <w:marRight w:val="0"/>
          <w:marTop w:val="0"/>
          <w:marBottom w:val="0"/>
          <w:divBdr>
            <w:top w:val="none" w:sz="0" w:space="0" w:color="auto"/>
            <w:left w:val="none" w:sz="0" w:space="0" w:color="auto"/>
            <w:bottom w:val="none" w:sz="0" w:space="0" w:color="auto"/>
            <w:right w:val="none" w:sz="0" w:space="0" w:color="auto"/>
          </w:divBdr>
        </w:div>
        <w:div w:id="1295284111">
          <w:marLeft w:val="640"/>
          <w:marRight w:val="0"/>
          <w:marTop w:val="0"/>
          <w:marBottom w:val="0"/>
          <w:divBdr>
            <w:top w:val="none" w:sz="0" w:space="0" w:color="auto"/>
            <w:left w:val="none" w:sz="0" w:space="0" w:color="auto"/>
            <w:bottom w:val="none" w:sz="0" w:space="0" w:color="auto"/>
            <w:right w:val="none" w:sz="0" w:space="0" w:color="auto"/>
          </w:divBdr>
        </w:div>
        <w:div w:id="1664704341">
          <w:marLeft w:val="640"/>
          <w:marRight w:val="0"/>
          <w:marTop w:val="0"/>
          <w:marBottom w:val="0"/>
          <w:divBdr>
            <w:top w:val="none" w:sz="0" w:space="0" w:color="auto"/>
            <w:left w:val="none" w:sz="0" w:space="0" w:color="auto"/>
            <w:bottom w:val="none" w:sz="0" w:space="0" w:color="auto"/>
            <w:right w:val="none" w:sz="0" w:space="0" w:color="auto"/>
          </w:divBdr>
        </w:div>
        <w:div w:id="1597664535">
          <w:marLeft w:val="640"/>
          <w:marRight w:val="0"/>
          <w:marTop w:val="0"/>
          <w:marBottom w:val="0"/>
          <w:divBdr>
            <w:top w:val="none" w:sz="0" w:space="0" w:color="auto"/>
            <w:left w:val="none" w:sz="0" w:space="0" w:color="auto"/>
            <w:bottom w:val="none" w:sz="0" w:space="0" w:color="auto"/>
            <w:right w:val="none" w:sz="0" w:space="0" w:color="auto"/>
          </w:divBdr>
        </w:div>
        <w:div w:id="1155755176">
          <w:marLeft w:val="640"/>
          <w:marRight w:val="0"/>
          <w:marTop w:val="0"/>
          <w:marBottom w:val="0"/>
          <w:divBdr>
            <w:top w:val="none" w:sz="0" w:space="0" w:color="auto"/>
            <w:left w:val="none" w:sz="0" w:space="0" w:color="auto"/>
            <w:bottom w:val="none" w:sz="0" w:space="0" w:color="auto"/>
            <w:right w:val="none" w:sz="0" w:space="0" w:color="auto"/>
          </w:divBdr>
        </w:div>
        <w:div w:id="335765789">
          <w:marLeft w:val="640"/>
          <w:marRight w:val="0"/>
          <w:marTop w:val="0"/>
          <w:marBottom w:val="0"/>
          <w:divBdr>
            <w:top w:val="none" w:sz="0" w:space="0" w:color="auto"/>
            <w:left w:val="none" w:sz="0" w:space="0" w:color="auto"/>
            <w:bottom w:val="none" w:sz="0" w:space="0" w:color="auto"/>
            <w:right w:val="none" w:sz="0" w:space="0" w:color="auto"/>
          </w:divBdr>
        </w:div>
        <w:div w:id="786772854">
          <w:marLeft w:val="640"/>
          <w:marRight w:val="0"/>
          <w:marTop w:val="0"/>
          <w:marBottom w:val="0"/>
          <w:divBdr>
            <w:top w:val="none" w:sz="0" w:space="0" w:color="auto"/>
            <w:left w:val="none" w:sz="0" w:space="0" w:color="auto"/>
            <w:bottom w:val="none" w:sz="0" w:space="0" w:color="auto"/>
            <w:right w:val="none" w:sz="0" w:space="0" w:color="auto"/>
          </w:divBdr>
        </w:div>
        <w:div w:id="1562906043">
          <w:marLeft w:val="640"/>
          <w:marRight w:val="0"/>
          <w:marTop w:val="0"/>
          <w:marBottom w:val="0"/>
          <w:divBdr>
            <w:top w:val="none" w:sz="0" w:space="0" w:color="auto"/>
            <w:left w:val="none" w:sz="0" w:space="0" w:color="auto"/>
            <w:bottom w:val="none" w:sz="0" w:space="0" w:color="auto"/>
            <w:right w:val="none" w:sz="0" w:space="0" w:color="auto"/>
          </w:divBdr>
        </w:div>
        <w:div w:id="1511721296">
          <w:marLeft w:val="640"/>
          <w:marRight w:val="0"/>
          <w:marTop w:val="0"/>
          <w:marBottom w:val="0"/>
          <w:divBdr>
            <w:top w:val="none" w:sz="0" w:space="0" w:color="auto"/>
            <w:left w:val="none" w:sz="0" w:space="0" w:color="auto"/>
            <w:bottom w:val="none" w:sz="0" w:space="0" w:color="auto"/>
            <w:right w:val="none" w:sz="0" w:space="0" w:color="auto"/>
          </w:divBdr>
        </w:div>
        <w:div w:id="1273898663">
          <w:marLeft w:val="640"/>
          <w:marRight w:val="0"/>
          <w:marTop w:val="0"/>
          <w:marBottom w:val="0"/>
          <w:divBdr>
            <w:top w:val="none" w:sz="0" w:space="0" w:color="auto"/>
            <w:left w:val="none" w:sz="0" w:space="0" w:color="auto"/>
            <w:bottom w:val="none" w:sz="0" w:space="0" w:color="auto"/>
            <w:right w:val="none" w:sz="0" w:space="0" w:color="auto"/>
          </w:divBdr>
        </w:div>
        <w:div w:id="1941989952">
          <w:marLeft w:val="640"/>
          <w:marRight w:val="0"/>
          <w:marTop w:val="0"/>
          <w:marBottom w:val="0"/>
          <w:divBdr>
            <w:top w:val="none" w:sz="0" w:space="0" w:color="auto"/>
            <w:left w:val="none" w:sz="0" w:space="0" w:color="auto"/>
            <w:bottom w:val="none" w:sz="0" w:space="0" w:color="auto"/>
            <w:right w:val="none" w:sz="0" w:space="0" w:color="auto"/>
          </w:divBdr>
        </w:div>
      </w:divsChild>
    </w:div>
    <w:div w:id="1217593448">
      <w:bodyDiv w:val="1"/>
      <w:marLeft w:val="0"/>
      <w:marRight w:val="0"/>
      <w:marTop w:val="0"/>
      <w:marBottom w:val="0"/>
      <w:divBdr>
        <w:top w:val="none" w:sz="0" w:space="0" w:color="auto"/>
        <w:left w:val="none" w:sz="0" w:space="0" w:color="auto"/>
        <w:bottom w:val="none" w:sz="0" w:space="0" w:color="auto"/>
        <w:right w:val="none" w:sz="0" w:space="0" w:color="auto"/>
      </w:divBdr>
      <w:divsChild>
        <w:div w:id="508526234">
          <w:marLeft w:val="640"/>
          <w:marRight w:val="0"/>
          <w:marTop w:val="0"/>
          <w:marBottom w:val="0"/>
          <w:divBdr>
            <w:top w:val="none" w:sz="0" w:space="0" w:color="auto"/>
            <w:left w:val="none" w:sz="0" w:space="0" w:color="auto"/>
            <w:bottom w:val="none" w:sz="0" w:space="0" w:color="auto"/>
            <w:right w:val="none" w:sz="0" w:space="0" w:color="auto"/>
          </w:divBdr>
        </w:div>
        <w:div w:id="2065979603">
          <w:marLeft w:val="640"/>
          <w:marRight w:val="0"/>
          <w:marTop w:val="0"/>
          <w:marBottom w:val="0"/>
          <w:divBdr>
            <w:top w:val="none" w:sz="0" w:space="0" w:color="auto"/>
            <w:left w:val="none" w:sz="0" w:space="0" w:color="auto"/>
            <w:bottom w:val="none" w:sz="0" w:space="0" w:color="auto"/>
            <w:right w:val="none" w:sz="0" w:space="0" w:color="auto"/>
          </w:divBdr>
        </w:div>
        <w:div w:id="751464940">
          <w:marLeft w:val="640"/>
          <w:marRight w:val="0"/>
          <w:marTop w:val="0"/>
          <w:marBottom w:val="0"/>
          <w:divBdr>
            <w:top w:val="none" w:sz="0" w:space="0" w:color="auto"/>
            <w:left w:val="none" w:sz="0" w:space="0" w:color="auto"/>
            <w:bottom w:val="none" w:sz="0" w:space="0" w:color="auto"/>
            <w:right w:val="none" w:sz="0" w:space="0" w:color="auto"/>
          </w:divBdr>
        </w:div>
        <w:div w:id="385489410">
          <w:marLeft w:val="640"/>
          <w:marRight w:val="0"/>
          <w:marTop w:val="0"/>
          <w:marBottom w:val="0"/>
          <w:divBdr>
            <w:top w:val="none" w:sz="0" w:space="0" w:color="auto"/>
            <w:left w:val="none" w:sz="0" w:space="0" w:color="auto"/>
            <w:bottom w:val="none" w:sz="0" w:space="0" w:color="auto"/>
            <w:right w:val="none" w:sz="0" w:space="0" w:color="auto"/>
          </w:divBdr>
        </w:div>
        <w:div w:id="1056852154">
          <w:marLeft w:val="640"/>
          <w:marRight w:val="0"/>
          <w:marTop w:val="0"/>
          <w:marBottom w:val="0"/>
          <w:divBdr>
            <w:top w:val="none" w:sz="0" w:space="0" w:color="auto"/>
            <w:left w:val="none" w:sz="0" w:space="0" w:color="auto"/>
            <w:bottom w:val="none" w:sz="0" w:space="0" w:color="auto"/>
            <w:right w:val="none" w:sz="0" w:space="0" w:color="auto"/>
          </w:divBdr>
        </w:div>
        <w:div w:id="635449779">
          <w:marLeft w:val="640"/>
          <w:marRight w:val="0"/>
          <w:marTop w:val="0"/>
          <w:marBottom w:val="0"/>
          <w:divBdr>
            <w:top w:val="none" w:sz="0" w:space="0" w:color="auto"/>
            <w:left w:val="none" w:sz="0" w:space="0" w:color="auto"/>
            <w:bottom w:val="none" w:sz="0" w:space="0" w:color="auto"/>
            <w:right w:val="none" w:sz="0" w:space="0" w:color="auto"/>
          </w:divBdr>
        </w:div>
        <w:div w:id="1037238860">
          <w:marLeft w:val="640"/>
          <w:marRight w:val="0"/>
          <w:marTop w:val="0"/>
          <w:marBottom w:val="0"/>
          <w:divBdr>
            <w:top w:val="none" w:sz="0" w:space="0" w:color="auto"/>
            <w:left w:val="none" w:sz="0" w:space="0" w:color="auto"/>
            <w:bottom w:val="none" w:sz="0" w:space="0" w:color="auto"/>
            <w:right w:val="none" w:sz="0" w:space="0" w:color="auto"/>
          </w:divBdr>
        </w:div>
        <w:div w:id="752170009">
          <w:marLeft w:val="640"/>
          <w:marRight w:val="0"/>
          <w:marTop w:val="0"/>
          <w:marBottom w:val="0"/>
          <w:divBdr>
            <w:top w:val="none" w:sz="0" w:space="0" w:color="auto"/>
            <w:left w:val="none" w:sz="0" w:space="0" w:color="auto"/>
            <w:bottom w:val="none" w:sz="0" w:space="0" w:color="auto"/>
            <w:right w:val="none" w:sz="0" w:space="0" w:color="auto"/>
          </w:divBdr>
        </w:div>
        <w:div w:id="1246452702">
          <w:marLeft w:val="640"/>
          <w:marRight w:val="0"/>
          <w:marTop w:val="0"/>
          <w:marBottom w:val="0"/>
          <w:divBdr>
            <w:top w:val="none" w:sz="0" w:space="0" w:color="auto"/>
            <w:left w:val="none" w:sz="0" w:space="0" w:color="auto"/>
            <w:bottom w:val="none" w:sz="0" w:space="0" w:color="auto"/>
            <w:right w:val="none" w:sz="0" w:space="0" w:color="auto"/>
          </w:divBdr>
        </w:div>
        <w:div w:id="1908101227">
          <w:marLeft w:val="640"/>
          <w:marRight w:val="0"/>
          <w:marTop w:val="0"/>
          <w:marBottom w:val="0"/>
          <w:divBdr>
            <w:top w:val="none" w:sz="0" w:space="0" w:color="auto"/>
            <w:left w:val="none" w:sz="0" w:space="0" w:color="auto"/>
            <w:bottom w:val="none" w:sz="0" w:space="0" w:color="auto"/>
            <w:right w:val="none" w:sz="0" w:space="0" w:color="auto"/>
          </w:divBdr>
        </w:div>
        <w:div w:id="1155099146">
          <w:marLeft w:val="640"/>
          <w:marRight w:val="0"/>
          <w:marTop w:val="0"/>
          <w:marBottom w:val="0"/>
          <w:divBdr>
            <w:top w:val="none" w:sz="0" w:space="0" w:color="auto"/>
            <w:left w:val="none" w:sz="0" w:space="0" w:color="auto"/>
            <w:bottom w:val="none" w:sz="0" w:space="0" w:color="auto"/>
            <w:right w:val="none" w:sz="0" w:space="0" w:color="auto"/>
          </w:divBdr>
        </w:div>
        <w:div w:id="724648295">
          <w:marLeft w:val="640"/>
          <w:marRight w:val="0"/>
          <w:marTop w:val="0"/>
          <w:marBottom w:val="0"/>
          <w:divBdr>
            <w:top w:val="none" w:sz="0" w:space="0" w:color="auto"/>
            <w:left w:val="none" w:sz="0" w:space="0" w:color="auto"/>
            <w:bottom w:val="none" w:sz="0" w:space="0" w:color="auto"/>
            <w:right w:val="none" w:sz="0" w:space="0" w:color="auto"/>
          </w:divBdr>
        </w:div>
        <w:div w:id="904686469">
          <w:marLeft w:val="640"/>
          <w:marRight w:val="0"/>
          <w:marTop w:val="0"/>
          <w:marBottom w:val="0"/>
          <w:divBdr>
            <w:top w:val="none" w:sz="0" w:space="0" w:color="auto"/>
            <w:left w:val="none" w:sz="0" w:space="0" w:color="auto"/>
            <w:bottom w:val="none" w:sz="0" w:space="0" w:color="auto"/>
            <w:right w:val="none" w:sz="0" w:space="0" w:color="auto"/>
          </w:divBdr>
        </w:div>
        <w:div w:id="1874882205">
          <w:marLeft w:val="640"/>
          <w:marRight w:val="0"/>
          <w:marTop w:val="0"/>
          <w:marBottom w:val="0"/>
          <w:divBdr>
            <w:top w:val="none" w:sz="0" w:space="0" w:color="auto"/>
            <w:left w:val="none" w:sz="0" w:space="0" w:color="auto"/>
            <w:bottom w:val="none" w:sz="0" w:space="0" w:color="auto"/>
            <w:right w:val="none" w:sz="0" w:space="0" w:color="auto"/>
          </w:divBdr>
        </w:div>
        <w:div w:id="781152149">
          <w:marLeft w:val="640"/>
          <w:marRight w:val="0"/>
          <w:marTop w:val="0"/>
          <w:marBottom w:val="0"/>
          <w:divBdr>
            <w:top w:val="none" w:sz="0" w:space="0" w:color="auto"/>
            <w:left w:val="none" w:sz="0" w:space="0" w:color="auto"/>
            <w:bottom w:val="none" w:sz="0" w:space="0" w:color="auto"/>
            <w:right w:val="none" w:sz="0" w:space="0" w:color="auto"/>
          </w:divBdr>
        </w:div>
        <w:div w:id="1449004033">
          <w:marLeft w:val="640"/>
          <w:marRight w:val="0"/>
          <w:marTop w:val="0"/>
          <w:marBottom w:val="0"/>
          <w:divBdr>
            <w:top w:val="none" w:sz="0" w:space="0" w:color="auto"/>
            <w:left w:val="none" w:sz="0" w:space="0" w:color="auto"/>
            <w:bottom w:val="none" w:sz="0" w:space="0" w:color="auto"/>
            <w:right w:val="none" w:sz="0" w:space="0" w:color="auto"/>
          </w:divBdr>
        </w:div>
        <w:div w:id="9646746">
          <w:marLeft w:val="640"/>
          <w:marRight w:val="0"/>
          <w:marTop w:val="0"/>
          <w:marBottom w:val="0"/>
          <w:divBdr>
            <w:top w:val="none" w:sz="0" w:space="0" w:color="auto"/>
            <w:left w:val="none" w:sz="0" w:space="0" w:color="auto"/>
            <w:bottom w:val="none" w:sz="0" w:space="0" w:color="auto"/>
            <w:right w:val="none" w:sz="0" w:space="0" w:color="auto"/>
          </w:divBdr>
        </w:div>
        <w:div w:id="1193687661">
          <w:marLeft w:val="640"/>
          <w:marRight w:val="0"/>
          <w:marTop w:val="0"/>
          <w:marBottom w:val="0"/>
          <w:divBdr>
            <w:top w:val="none" w:sz="0" w:space="0" w:color="auto"/>
            <w:left w:val="none" w:sz="0" w:space="0" w:color="auto"/>
            <w:bottom w:val="none" w:sz="0" w:space="0" w:color="auto"/>
            <w:right w:val="none" w:sz="0" w:space="0" w:color="auto"/>
          </w:divBdr>
        </w:div>
        <w:div w:id="1902324194">
          <w:marLeft w:val="640"/>
          <w:marRight w:val="0"/>
          <w:marTop w:val="0"/>
          <w:marBottom w:val="0"/>
          <w:divBdr>
            <w:top w:val="none" w:sz="0" w:space="0" w:color="auto"/>
            <w:left w:val="none" w:sz="0" w:space="0" w:color="auto"/>
            <w:bottom w:val="none" w:sz="0" w:space="0" w:color="auto"/>
            <w:right w:val="none" w:sz="0" w:space="0" w:color="auto"/>
          </w:divBdr>
        </w:div>
      </w:divsChild>
    </w:div>
    <w:div w:id="1219315615">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640"/>
          <w:marRight w:val="0"/>
          <w:marTop w:val="0"/>
          <w:marBottom w:val="0"/>
          <w:divBdr>
            <w:top w:val="none" w:sz="0" w:space="0" w:color="auto"/>
            <w:left w:val="none" w:sz="0" w:space="0" w:color="auto"/>
            <w:bottom w:val="none" w:sz="0" w:space="0" w:color="auto"/>
            <w:right w:val="none" w:sz="0" w:space="0" w:color="auto"/>
          </w:divBdr>
        </w:div>
        <w:div w:id="1979988364">
          <w:marLeft w:val="640"/>
          <w:marRight w:val="0"/>
          <w:marTop w:val="0"/>
          <w:marBottom w:val="0"/>
          <w:divBdr>
            <w:top w:val="none" w:sz="0" w:space="0" w:color="auto"/>
            <w:left w:val="none" w:sz="0" w:space="0" w:color="auto"/>
            <w:bottom w:val="none" w:sz="0" w:space="0" w:color="auto"/>
            <w:right w:val="none" w:sz="0" w:space="0" w:color="auto"/>
          </w:divBdr>
        </w:div>
        <w:div w:id="1010723120">
          <w:marLeft w:val="640"/>
          <w:marRight w:val="0"/>
          <w:marTop w:val="0"/>
          <w:marBottom w:val="0"/>
          <w:divBdr>
            <w:top w:val="none" w:sz="0" w:space="0" w:color="auto"/>
            <w:left w:val="none" w:sz="0" w:space="0" w:color="auto"/>
            <w:bottom w:val="none" w:sz="0" w:space="0" w:color="auto"/>
            <w:right w:val="none" w:sz="0" w:space="0" w:color="auto"/>
          </w:divBdr>
        </w:div>
        <w:div w:id="2047564365">
          <w:marLeft w:val="640"/>
          <w:marRight w:val="0"/>
          <w:marTop w:val="0"/>
          <w:marBottom w:val="0"/>
          <w:divBdr>
            <w:top w:val="none" w:sz="0" w:space="0" w:color="auto"/>
            <w:left w:val="none" w:sz="0" w:space="0" w:color="auto"/>
            <w:bottom w:val="none" w:sz="0" w:space="0" w:color="auto"/>
            <w:right w:val="none" w:sz="0" w:space="0" w:color="auto"/>
          </w:divBdr>
        </w:div>
        <w:div w:id="1606234753">
          <w:marLeft w:val="640"/>
          <w:marRight w:val="0"/>
          <w:marTop w:val="0"/>
          <w:marBottom w:val="0"/>
          <w:divBdr>
            <w:top w:val="none" w:sz="0" w:space="0" w:color="auto"/>
            <w:left w:val="none" w:sz="0" w:space="0" w:color="auto"/>
            <w:bottom w:val="none" w:sz="0" w:space="0" w:color="auto"/>
            <w:right w:val="none" w:sz="0" w:space="0" w:color="auto"/>
          </w:divBdr>
        </w:div>
        <w:div w:id="85467387">
          <w:marLeft w:val="640"/>
          <w:marRight w:val="0"/>
          <w:marTop w:val="0"/>
          <w:marBottom w:val="0"/>
          <w:divBdr>
            <w:top w:val="none" w:sz="0" w:space="0" w:color="auto"/>
            <w:left w:val="none" w:sz="0" w:space="0" w:color="auto"/>
            <w:bottom w:val="none" w:sz="0" w:space="0" w:color="auto"/>
            <w:right w:val="none" w:sz="0" w:space="0" w:color="auto"/>
          </w:divBdr>
        </w:div>
        <w:div w:id="1575968463">
          <w:marLeft w:val="640"/>
          <w:marRight w:val="0"/>
          <w:marTop w:val="0"/>
          <w:marBottom w:val="0"/>
          <w:divBdr>
            <w:top w:val="none" w:sz="0" w:space="0" w:color="auto"/>
            <w:left w:val="none" w:sz="0" w:space="0" w:color="auto"/>
            <w:bottom w:val="none" w:sz="0" w:space="0" w:color="auto"/>
            <w:right w:val="none" w:sz="0" w:space="0" w:color="auto"/>
          </w:divBdr>
        </w:div>
        <w:div w:id="1499728824">
          <w:marLeft w:val="640"/>
          <w:marRight w:val="0"/>
          <w:marTop w:val="0"/>
          <w:marBottom w:val="0"/>
          <w:divBdr>
            <w:top w:val="none" w:sz="0" w:space="0" w:color="auto"/>
            <w:left w:val="none" w:sz="0" w:space="0" w:color="auto"/>
            <w:bottom w:val="none" w:sz="0" w:space="0" w:color="auto"/>
            <w:right w:val="none" w:sz="0" w:space="0" w:color="auto"/>
          </w:divBdr>
        </w:div>
        <w:div w:id="480199541">
          <w:marLeft w:val="640"/>
          <w:marRight w:val="0"/>
          <w:marTop w:val="0"/>
          <w:marBottom w:val="0"/>
          <w:divBdr>
            <w:top w:val="none" w:sz="0" w:space="0" w:color="auto"/>
            <w:left w:val="none" w:sz="0" w:space="0" w:color="auto"/>
            <w:bottom w:val="none" w:sz="0" w:space="0" w:color="auto"/>
            <w:right w:val="none" w:sz="0" w:space="0" w:color="auto"/>
          </w:divBdr>
        </w:div>
        <w:div w:id="1914967468">
          <w:marLeft w:val="640"/>
          <w:marRight w:val="0"/>
          <w:marTop w:val="0"/>
          <w:marBottom w:val="0"/>
          <w:divBdr>
            <w:top w:val="none" w:sz="0" w:space="0" w:color="auto"/>
            <w:left w:val="none" w:sz="0" w:space="0" w:color="auto"/>
            <w:bottom w:val="none" w:sz="0" w:space="0" w:color="auto"/>
            <w:right w:val="none" w:sz="0" w:space="0" w:color="auto"/>
          </w:divBdr>
        </w:div>
        <w:div w:id="1995449250">
          <w:marLeft w:val="640"/>
          <w:marRight w:val="0"/>
          <w:marTop w:val="0"/>
          <w:marBottom w:val="0"/>
          <w:divBdr>
            <w:top w:val="none" w:sz="0" w:space="0" w:color="auto"/>
            <w:left w:val="none" w:sz="0" w:space="0" w:color="auto"/>
            <w:bottom w:val="none" w:sz="0" w:space="0" w:color="auto"/>
            <w:right w:val="none" w:sz="0" w:space="0" w:color="auto"/>
          </w:divBdr>
        </w:div>
        <w:div w:id="276644143">
          <w:marLeft w:val="640"/>
          <w:marRight w:val="0"/>
          <w:marTop w:val="0"/>
          <w:marBottom w:val="0"/>
          <w:divBdr>
            <w:top w:val="none" w:sz="0" w:space="0" w:color="auto"/>
            <w:left w:val="none" w:sz="0" w:space="0" w:color="auto"/>
            <w:bottom w:val="none" w:sz="0" w:space="0" w:color="auto"/>
            <w:right w:val="none" w:sz="0" w:space="0" w:color="auto"/>
          </w:divBdr>
        </w:div>
        <w:div w:id="936015569">
          <w:marLeft w:val="640"/>
          <w:marRight w:val="0"/>
          <w:marTop w:val="0"/>
          <w:marBottom w:val="0"/>
          <w:divBdr>
            <w:top w:val="none" w:sz="0" w:space="0" w:color="auto"/>
            <w:left w:val="none" w:sz="0" w:space="0" w:color="auto"/>
            <w:bottom w:val="none" w:sz="0" w:space="0" w:color="auto"/>
            <w:right w:val="none" w:sz="0" w:space="0" w:color="auto"/>
          </w:divBdr>
        </w:div>
        <w:div w:id="1559826219">
          <w:marLeft w:val="640"/>
          <w:marRight w:val="0"/>
          <w:marTop w:val="0"/>
          <w:marBottom w:val="0"/>
          <w:divBdr>
            <w:top w:val="none" w:sz="0" w:space="0" w:color="auto"/>
            <w:left w:val="none" w:sz="0" w:space="0" w:color="auto"/>
            <w:bottom w:val="none" w:sz="0" w:space="0" w:color="auto"/>
            <w:right w:val="none" w:sz="0" w:space="0" w:color="auto"/>
          </w:divBdr>
        </w:div>
        <w:div w:id="1787042067">
          <w:marLeft w:val="640"/>
          <w:marRight w:val="0"/>
          <w:marTop w:val="0"/>
          <w:marBottom w:val="0"/>
          <w:divBdr>
            <w:top w:val="none" w:sz="0" w:space="0" w:color="auto"/>
            <w:left w:val="none" w:sz="0" w:space="0" w:color="auto"/>
            <w:bottom w:val="none" w:sz="0" w:space="0" w:color="auto"/>
            <w:right w:val="none" w:sz="0" w:space="0" w:color="auto"/>
          </w:divBdr>
        </w:div>
        <w:div w:id="1902402121">
          <w:marLeft w:val="640"/>
          <w:marRight w:val="0"/>
          <w:marTop w:val="0"/>
          <w:marBottom w:val="0"/>
          <w:divBdr>
            <w:top w:val="none" w:sz="0" w:space="0" w:color="auto"/>
            <w:left w:val="none" w:sz="0" w:space="0" w:color="auto"/>
            <w:bottom w:val="none" w:sz="0" w:space="0" w:color="auto"/>
            <w:right w:val="none" w:sz="0" w:space="0" w:color="auto"/>
          </w:divBdr>
        </w:div>
        <w:div w:id="1204294941">
          <w:marLeft w:val="640"/>
          <w:marRight w:val="0"/>
          <w:marTop w:val="0"/>
          <w:marBottom w:val="0"/>
          <w:divBdr>
            <w:top w:val="none" w:sz="0" w:space="0" w:color="auto"/>
            <w:left w:val="none" w:sz="0" w:space="0" w:color="auto"/>
            <w:bottom w:val="none" w:sz="0" w:space="0" w:color="auto"/>
            <w:right w:val="none" w:sz="0" w:space="0" w:color="auto"/>
          </w:divBdr>
        </w:div>
        <w:div w:id="289626882">
          <w:marLeft w:val="640"/>
          <w:marRight w:val="0"/>
          <w:marTop w:val="0"/>
          <w:marBottom w:val="0"/>
          <w:divBdr>
            <w:top w:val="none" w:sz="0" w:space="0" w:color="auto"/>
            <w:left w:val="none" w:sz="0" w:space="0" w:color="auto"/>
            <w:bottom w:val="none" w:sz="0" w:space="0" w:color="auto"/>
            <w:right w:val="none" w:sz="0" w:space="0" w:color="auto"/>
          </w:divBdr>
        </w:div>
        <w:div w:id="36512735">
          <w:marLeft w:val="640"/>
          <w:marRight w:val="0"/>
          <w:marTop w:val="0"/>
          <w:marBottom w:val="0"/>
          <w:divBdr>
            <w:top w:val="none" w:sz="0" w:space="0" w:color="auto"/>
            <w:left w:val="none" w:sz="0" w:space="0" w:color="auto"/>
            <w:bottom w:val="none" w:sz="0" w:space="0" w:color="auto"/>
            <w:right w:val="none" w:sz="0" w:space="0" w:color="auto"/>
          </w:divBdr>
        </w:div>
        <w:div w:id="649556272">
          <w:marLeft w:val="640"/>
          <w:marRight w:val="0"/>
          <w:marTop w:val="0"/>
          <w:marBottom w:val="0"/>
          <w:divBdr>
            <w:top w:val="none" w:sz="0" w:space="0" w:color="auto"/>
            <w:left w:val="none" w:sz="0" w:space="0" w:color="auto"/>
            <w:bottom w:val="none" w:sz="0" w:space="0" w:color="auto"/>
            <w:right w:val="none" w:sz="0" w:space="0" w:color="auto"/>
          </w:divBdr>
        </w:div>
        <w:div w:id="1905217251">
          <w:marLeft w:val="640"/>
          <w:marRight w:val="0"/>
          <w:marTop w:val="0"/>
          <w:marBottom w:val="0"/>
          <w:divBdr>
            <w:top w:val="none" w:sz="0" w:space="0" w:color="auto"/>
            <w:left w:val="none" w:sz="0" w:space="0" w:color="auto"/>
            <w:bottom w:val="none" w:sz="0" w:space="0" w:color="auto"/>
            <w:right w:val="none" w:sz="0" w:space="0" w:color="auto"/>
          </w:divBdr>
        </w:div>
        <w:div w:id="2033260768">
          <w:marLeft w:val="640"/>
          <w:marRight w:val="0"/>
          <w:marTop w:val="0"/>
          <w:marBottom w:val="0"/>
          <w:divBdr>
            <w:top w:val="none" w:sz="0" w:space="0" w:color="auto"/>
            <w:left w:val="none" w:sz="0" w:space="0" w:color="auto"/>
            <w:bottom w:val="none" w:sz="0" w:space="0" w:color="auto"/>
            <w:right w:val="none" w:sz="0" w:space="0" w:color="auto"/>
          </w:divBdr>
        </w:div>
        <w:div w:id="1199395659">
          <w:marLeft w:val="640"/>
          <w:marRight w:val="0"/>
          <w:marTop w:val="0"/>
          <w:marBottom w:val="0"/>
          <w:divBdr>
            <w:top w:val="none" w:sz="0" w:space="0" w:color="auto"/>
            <w:left w:val="none" w:sz="0" w:space="0" w:color="auto"/>
            <w:bottom w:val="none" w:sz="0" w:space="0" w:color="auto"/>
            <w:right w:val="none" w:sz="0" w:space="0" w:color="auto"/>
          </w:divBdr>
        </w:div>
        <w:div w:id="16658604">
          <w:marLeft w:val="640"/>
          <w:marRight w:val="0"/>
          <w:marTop w:val="0"/>
          <w:marBottom w:val="0"/>
          <w:divBdr>
            <w:top w:val="none" w:sz="0" w:space="0" w:color="auto"/>
            <w:left w:val="none" w:sz="0" w:space="0" w:color="auto"/>
            <w:bottom w:val="none" w:sz="0" w:space="0" w:color="auto"/>
            <w:right w:val="none" w:sz="0" w:space="0" w:color="auto"/>
          </w:divBdr>
        </w:div>
        <w:div w:id="1072048913">
          <w:marLeft w:val="640"/>
          <w:marRight w:val="0"/>
          <w:marTop w:val="0"/>
          <w:marBottom w:val="0"/>
          <w:divBdr>
            <w:top w:val="none" w:sz="0" w:space="0" w:color="auto"/>
            <w:left w:val="none" w:sz="0" w:space="0" w:color="auto"/>
            <w:bottom w:val="none" w:sz="0" w:space="0" w:color="auto"/>
            <w:right w:val="none" w:sz="0" w:space="0" w:color="auto"/>
          </w:divBdr>
        </w:div>
        <w:div w:id="1256286541">
          <w:marLeft w:val="640"/>
          <w:marRight w:val="0"/>
          <w:marTop w:val="0"/>
          <w:marBottom w:val="0"/>
          <w:divBdr>
            <w:top w:val="none" w:sz="0" w:space="0" w:color="auto"/>
            <w:left w:val="none" w:sz="0" w:space="0" w:color="auto"/>
            <w:bottom w:val="none" w:sz="0" w:space="0" w:color="auto"/>
            <w:right w:val="none" w:sz="0" w:space="0" w:color="auto"/>
          </w:divBdr>
        </w:div>
      </w:divsChild>
    </w:div>
    <w:div w:id="1235630639">
      <w:bodyDiv w:val="1"/>
      <w:marLeft w:val="0"/>
      <w:marRight w:val="0"/>
      <w:marTop w:val="0"/>
      <w:marBottom w:val="0"/>
      <w:divBdr>
        <w:top w:val="none" w:sz="0" w:space="0" w:color="auto"/>
        <w:left w:val="none" w:sz="0" w:space="0" w:color="auto"/>
        <w:bottom w:val="none" w:sz="0" w:space="0" w:color="auto"/>
        <w:right w:val="none" w:sz="0" w:space="0" w:color="auto"/>
      </w:divBdr>
      <w:divsChild>
        <w:div w:id="1527209225">
          <w:marLeft w:val="640"/>
          <w:marRight w:val="0"/>
          <w:marTop w:val="0"/>
          <w:marBottom w:val="0"/>
          <w:divBdr>
            <w:top w:val="none" w:sz="0" w:space="0" w:color="auto"/>
            <w:left w:val="none" w:sz="0" w:space="0" w:color="auto"/>
            <w:bottom w:val="none" w:sz="0" w:space="0" w:color="auto"/>
            <w:right w:val="none" w:sz="0" w:space="0" w:color="auto"/>
          </w:divBdr>
        </w:div>
        <w:div w:id="1090081772">
          <w:marLeft w:val="640"/>
          <w:marRight w:val="0"/>
          <w:marTop w:val="0"/>
          <w:marBottom w:val="0"/>
          <w:divBdr>
            <w:top w:val="none" w:sz="0" w:space="0" w:color="auto"/>
            <w:left w:val="none" w:sz="0" w:space="0" w:color="auto"/>
            <w:bottom w:val="none" w:sz="0" w:space="0" w:color="auto"/>
            <w:right w:val="none" w:sz="0" w:space="0" w:color="auto"/>
          </w:divBdr>
        </w:div>
        <w:div w:id="687026413">
          <w:marLeft w:val="640"/>
          <w:marRight w:val="0"/>
          <w:marTop w:val="0"/>
          <w:marBottom w:val="0"/>
          <w:divBdr>
            <w:top w:val="none" w:sz="0" w:space="0" w:color="auto"/>
            <w:left w:val="none" w:sz="0" w:space="0" w:color="auto"/>
            <w:bottom w:val="none" w:sz="0" w:space="0" w:color="auto"/>
            <w:right w:val="none" w:sz="0" w:space="0" w:color="auto"/>
          </w:divBdr>
        </w:div>
        <w:div w:id="142355687">
          <w:marLeft w:val="640"/>
          <w:marRight w:val="0"/>
          <w:marTop w:val="0"/>
          <w:marBottom w:val="0"/>
          <w:divBdr>
            <w:top w:val="none" w:sz="0" w:space="0" w:color="auto"/>
            <w:left w:val="none" w:sz="0" w:space="0" w:color="auto"/>
            <w:bottom w:val="none" w:sz="0" w:space="0" w:color="auto"/>
            <w:right w:val="none" w:sz="0" w:space="0" w:color="auto"/>
          </w:divBdr>
        </w:div>
        <w:div w:id="872428544">
          <w:marLeft w:val="640"/>
          <w:marRight w:val="0"/>
          <w:marTop w:val="0"/>
          <w:marBottom w:val="0"/>
          <w:divBdr>
            <w:top w:val="none" w:sz="0" w:space="0" w:color="auto"/>
            <w:left w:val="none" w:sz="0" w:space="0" w:color="auto"/>
            <w:bottom w:val="none" w:sz="0" w:space="0" w:color="auto"/>
            <w:right w:val="none" w:sz="0" w:space="0" w:color="auto"/>
          </w:divBdr>
        </w:div>
        <w:div w:id="1988315853">
          <w:marLeft w:val="640"/>
          <w:marRight w:val="0"/>
          <w:marTop w:val="0"/>
          <w:marBottom w:val="0"/>
          <w:divBdr>
            <w:top w:val="none" w:sz="0" w:space="0" w:color="auto"/>
            <w:left w:val="none" w:sz="0" w:space="0" w:color="auto"/>
            <w:bottom w:val="none" w:sz="0" w:space="0" w:color="auto"/>
            <w:right w:val="none" w:sz="0" w:space="0" w:color="auto"/>
          </w:divBdr>
        </w:div>
        <w:div w:id="718943537">
          <w:marLeft w:val="640"/>
          <w:marRight w:val="0"/>
          <w:marTop w:val="0"/>
          <w:marBottom w:val="0"/>
          <w:divBdr>
            <w:top w:val="none" w:sz="0" w:space="0" w:color="auto"/>
            <w:left w:val="none" w:sz="0" w:space="0" w:color="auto"/>
            <w:bottom w:val="none" w:sz="0" w:space="0" w:color="auto"/>
            <w:right w:val="none" w:sz="0" w:space="0" w:color="auto"/>
          </w:divBdr>
        </w:div>
        <w:div w:id="876313017">
          <w:marLeft w:val="640"/>
          <w:marRight w:val="0"/>
          <w:marTop w:val="0"/>
          <w:marBottom w:val="0"/>
          <w:divBdr>
            <w:top w:val="none" w:sz="0" w:space="0" w:color="auto"/>
            <w:left w:val="none" w:sz="0" w:space="0" w:color="auto"/>
            <w:bottom w:val="none" w:sz="0" w:space="0" w:color="auto"/>
            <w:right w:val="none" w:sz="0" w:space="0" w:color="auto"/>
          </w:divBdr>
        </w:div>
        <w:div w:id="1458063926">
          <w:marLeft w:val="640"/>
          <w:marRight w:val="0"/>
          <w:marTop w:val="0"/>
          <w:marBottom w:val="0"/>
          <w:divBdr>
            <w:top w:val="none" w:sz="0" w:space="0" w:color="auto"/>
            <w:left w:val="none" w:sz="0" w:space="0" w:color="auto"/>
            <w:bottom w:val="none" w:sz="0" w:space="0" w:color="auto"/>
            <w:right w:val="none" w:sz="0" w:space="0" w:color="auto"/>
          </w:divBdr>
        </w:div>
        <w:div w:id="646861097">
          <w:marLeft w:val="640"/>
          <w:marRight w:val="0"/>
          <w:marTop w:val="0"/>
          <w:marBottom w:val="0"/>
          <w:divBdr>
            <w:top w:val="none" w:sz="0" w:space="0" w:color="auto"/>
            <w:left w:val="none" w:sz="0" w:space="0" w:color="auto"/>
            <w:bottom w:val="none" w:sz="0" w:space="0" w:color="auto"/>
            <w:right w:val="none" w:sz="0" w:space="0" w:color="auto"/>
          </w:divBdr>
        </w:div>
        <w:div w:id="1038508172">
          <w:marLeft w:val="640"/>
          <w:marRight w:val="0"/>
          <w:marTop w:val="0"/>
          <w:marBottom w:val="0"/>
          <w:divBdr>
            <w:top w:val="none" w:sz="0" w:space="0" w:color="auto"/>
            <w:left w:val="none" w:sz="0" w:space="0" w:color="auto"/>
            <w:bottom w:val="none" w:sz="0" w:space="0" w:color="auto"/>
            <w:right w:val="none" w:sz="0" w:space="0" w:color="auto"/>
          </w:divBdr>
        </w:div>
        <w:div w:id="156459890">
          <w:marLeft w:val="640"/>
          <w:marRight w:val="0"/>
          <w:marTop w:val="0"/>
          <w:marBottom w:val="0"/>
          <w:divBdr>
            <w:top w:val="none" w:sz="0" w:space="0" w:color="auto"/>
            <w:left w:val="none" w:sz="0" w:space="0" w:color="auto"/>
            <w:bottom w:val="none" w:sz="0" w:space="0" w:color="auto"/>
            <w:right w:val="none" w:sz="0" w:space="0" w:color="auto"/>
          </w:divBdr>
        </w:div>
        <w:div w:id="1096680860">
          <w:marLeft w:val="640"/>
          <w:marRight w:val="0"/>
          <w:marTop w:val="0"/>
          <w:marBottom w:val="0"/>
          <w:divBdr>
            <w:top w:val="none" w:sz="0" w:space="0" w:color="auto"/>
            <w:left w:val="none" w:sz="0" w:space="0" w:color="auto"/>
            <w:bottom w:val="none" w:sz="0" w:space="0" w:color="auto"/>
            <w:right w:val="none" w:sz="0" w:space="0" w:color="auto"/>
          </w:divBdr>
        </w:div>
      </w:divsChild>
    </w:div>
    <w:div w:id="1256788639">
      <w:bodyDiv w:val="1"/>
      <w:marLeft w:val="0"/>
      <w:marRight w:val="0"/>
      <w:marTop w:val="0"/>
      <w:marBottom w:val="0"/>
      <w:divBdr>
        <w:top w:val="none" w:sz="0" w:space="0" w:color="auto"/>
        <w:left w:val="none" w:sz="0" w:space="0" w:color="auto"/>
        <w:bottom w:val="none" w:sz="0" w:space="0" w:color="auto"/>
        <w:right w:val="none" w:sz="0" w:space="0" w:color="auto"/>
      </w:divBdr>
    </w:div>
    <w:div w:id="1277710554">
      <w:bodyDiv w:val="1"/>
      <w:marLeft w:val="0"/>
      <w:marRight w:val="0"/>
      <w:marTop w:val="0"/>
      <w:marBottom w:val="0"/>
      <w:divBdr>
        <w:top w:val="none" w:sz="0" w:space="0" w:color="auto"/>
        <w:left w:val="none" w:sz="0" w:space="0" w:color="auto"/>
        <w:bottom w:val="none" w:sz="0" w:space="0" w:color="auto"/>
        <w:right w:val="none" w:sz="0" w:space="0" w:color="auto"/>
      </w:divBdr>
      <w:divsChild>
        <w:div w:id="1770926433">
          <w:marLeft w:val="640"/>
          <w:marRight w:val="0"/>
          <w:marTop w:val="0"/>
          <w:marBottom w:val="0"/>
          <w:divBdr>
            <w:top w:val="none" w:sz="0" w:space="0" w:color="auto"/>
            <w:left w:val="none" w:sz="0" w:space="0" w:color="auto"/>
            <w:bottom w:val="none" w:sz="0" w:space="0" w:color="auto"/>
            <w:right w:val="none" w:sz="0" w:space="0" w:color="auto"/>
          </w:divBdr>
        </w:div>
        <w:div w:id="1672368128">
          <w:marLeft w:val="640"/>
          <w:marRight w:val="0"/>
          <w:marTop w:val="0"/>
          <w:marBottom w:val="0"/>
          <w:divBdr>
            <w:top w:val="none" w:sz="0" w:space="0" w:color="auto"/>
            <w:left w:val="none" w:sz="0" w:space="0" w:color="auto"/>
            <w:bottom w:val="none" w:sz="0" w:space="0" w:color="auto"/>
            <w:right w:val="none" w:sz="0" w:space="0" w:color="auto"/>
          </w:divBdr>
        </w:div>
        <w:div w:id="759375272">
          <w:marLeft w:val="640"/>
          <w:marRight w:val="0"/>
          <w:marTop w:val="0"/>
          <w:marBottom w:val="0"/>
          <w:divBdr>
            <w:top w:val="none" w:sz="0" w:space="0" w:color="auto"/>
            <w:left w:val="none" w:sz="0" w:space="0" w:color="auto"/>
            <w:bottom w:val="none" w:sz="0" w:space="0" w:color="auto"/>
            <w:right w:val="none" w:sz="0" w:space="0" w:color="auto"/>
          </w:divBdr>
        </w:div>
        <w:div w:id="753626692">
          <w:marLeft w:val="640"/>
          <w:marRight w:val="0"/>
          <w:marTop w:val="0"/>
          <w:marBottom w:val="0"/>
          <w:divBdr>
            <w:top w:val="none" w:sz="0" w:space="0" w:color="auto"/>
            <w:left w:val="none" w:sz="0" w:space="0" w:color="auto"/>
            <w:bottom w:val="none" w:sz="0" w:space="0" w:color="auto"/>
            <w:right w:val="none" w:sz="0" w:space="0" w:color="auto"/>
          </w:divBdr>
        </w:div>
        <w:div w:id="1379620524">
          <w:marLeft w:val="640"/>
          <w:marRight w:val="0"/>
          <w:marTop w:val="0"/>
          <w:marBottom w:val="0"/>
          <w:divBdr>
            <w:top w:val="none" w:sz="0" w:space="0" w:color="auto"/>
            <w:left w:val="none" w:sz="0" w:space="0" w:color="auto"/>
            <w:bottom w:val="none" w:sz="0" w:space="0" w:color="auto"/>
            <w:right w:val="none" w:sz="0" w:space="0" w:color="auto"/>
          </w:divBdr>
        </w:div>
        <w:div w:id="810094632">
          <w:marLeft w:val="640"/>
          <w:marRight w:val="0"/>
          <w:marTop w:val="0"/>
          <w:marBottom w:val="0"/>
          <w:divBdr>
            <w:top w:val="none" w:sz="0" w:space="0" w:color="auto"/>
            <w:left w:val="none" w:sz="0" w:space="0" w:color="auto"/>
            <w:bottom w:val="none" w:sz="0" w:space="0" w:color="auto"/>
            <w:right w:val="none" w:sz="0" w:space="0" w:color="auto"/>
          </w:divBdr>
        </w:div>
        <w:div w:id="1767339248">
          <w:marLeft w:val="640"/>
          <w:marRight w:val="0"/>
          <w:marTop w:val="0"/>
          <w:marBottom w:val="0"/>
          <w:divBdr>
            <w:top w:val="none" w:sz="0" w:space="0" w:color="auto"/>
            <w:left w:val="none" w:sz="0" w:space="0" w:color="auto"/>
            <w:bottom w:val="none" w:sz="0" w:space="0" w:color="auto"/>
            <w:right w:val="none" w:sz="0" w:space="0" w:color="auto"/>
          </w:divBdr>
        </w:div>
        <w:div w:id="1426194538">
          <w:marLeft w:val="640"/>
          <w:marRight w:val="0"/>
          <w:marTop w:val="0"/>
          <w:marBottom w:val="0"/>
          <w:divBdr>
            <w:top w:val="none" w:sz="0" w:space="0" w:color="auto"/>
            <w:left w:val="none" w:sz="0" w:space="0" w:color="auto"/>
            <w:bottom w:val="none" w:sz="0" w:space="0" w:color="auto"/>
            <w:right w:val="none" w:sz="0" w:space="0" w:color="auto"/>
          </w:divBdr>
        </w:div>
        <w:div w:id="1668632994">
          <w:marLeft w:val="640"/>
          <w:marRight w:val="0"/>
          <w:marTop w:val="0"/>
          <w:marBottom w:val="0"/>
          <w:divBdr>
            <w:top w:val="none" w:sz="0" w:space="0" w:color="auto"/>
            <w:left w:val="none" w:sz="0" w:space="0" w:color="auto"/>
            <w:bottom w:val="none" w:sz="0" w:space="0" w:color="auto"/>
            <w:right w:val="none" w:sz="0" w:space="0" w:color="auto"/>
          </w:divBdr>
        </w:div>
        <w:div w:id="1234005109">
          <w:marLeft w:val="640"/>
          <w:marRight w:val="0"/>
          <w:marTop w:val="0"/>
          <w:marBottom w:val="0"/>
          <w:divBdr>
            <w:top w:val="none" w:sz="0" w:space="0" w:color="auto"/>
            <w:left w:val="none" w:sz="0" w:space="0" w:color="auto"/>
            <w:bottom w:val="none" w:sz="0" w:space="0" w:color="auto"/>
            <w:right w:val="none" w:sz="0" w:space="0" w:color="auto"/>
          </w:divBdr>
        </w:div>
        <w:div w:id="2026899646">
          <w:marLeft w:val="640"/>
          <w:marRight w:val="0"/>
          <w:marTop w:val="0"/>
          <w:marBottom w:val="0"/>
          <w:divBdr>
            <w:top w:val="none" w:sz="0" w:space="0" w:color="auto"/>
            <w:left w:val="none" w:sz="0" w:space="0" w:color="auto"/>
            <w:bottom w:val="none" w:sz="0" w:space="0" w:color="auto"/>
            <w:right w:val="none" w:sz="0" w:space="0" w:color="auto"/>
          </w:divBdr>
        </w:div>
        <w:div w:id="1796679328">
          <w:marLeft w:val="640"/>
          <w:marRight w:val="0"/>
          <w:marTop w:val="0"/>
          <w:marBottom w:val="0"/>
          <w:divBdr>
            <w:top w:val="none" w:sz="0" w:space="0" w:color="auto"/>
            <w:left w:val="none" w:sz="0" w:space="0" w:color="auto"/>
            <w:bottom w:val="none" w:sz="0" w:space="0" w:color="auto"/>
            <w:right w:val="none" w:sz="0" w:space="0" w:color="auto"/>
          </w:divBdr>
        </w:div>
        <w:div w:id="1741828102">
          <w:marLeft w:val="640"/>
          <w:marRight w:val="0"/>
          <w:marTop w:val="0"/>
          <w:marBottom w:val="0"/>
          <w:divBdr>
            <w:top w:val="none" w:sz="0" w:space="0" w:color="auto"/>
            <w:left w:val="none" w:sz="0" w:space="0" w:color="auto"/>
            <w:bottom w:val="none" w:sz="0" w:space="0" w:color="auto"/>
            <w:right w:val="none" w:sz="0" w:space="0" w:color="auto"/>
          </w:divBdr>
        </w:div>
        <w:div w:id="2008508758">
          <w:marLeft w:val="640"/>
          <w:marRight w:val="0"/>
          <w:marTop w:val="0"/>
          <w:marBottom w:val="0"/>
          <w:divBdr>
            <w:top w:val="none" w:sz="0" w:space="0" w:color="auto"/>
            <w:left w:val="none" w:sz="0" w:space="0" w:color="auto"/>
            <w:bottom w:val="none" w:sz="0" w:space="0" w:color="auto"/>
            <w:right w:val="none" w:sz="0" w:space="0" w:color="auto"/>
          </w:divBdr>
        </w:div>
        <w:div w:id="891160321">
          <w:marLeft w:val="640"/>
          <w:marRight w:val="0"/>
          <w:marTop w:val="0"/>
          <w:marBottom w:val="0"/>
          <w:divBdr>
            <w:top w:val="none" w:sz="0" w:space="0" w:color="auto"/>
            <w:left w:val="none" w:sz="0" w:space="0" w:color="auto"/>
            <w:bottom w:val="none" w:sz="0" w:space="0" w:color="auto"/>
            <w:right w:val="none" w:sz="0" w:space="0" w:color="auto"/>
          </w:divBdr>
        </w:div>
        <w:div w:id="904994548">
          <w:marLeft w:val="640"/>
          <w:marRight w:val="0"/>
          <w:marTop w:val="0"/>
          <w:marBottom w:val="0"/>
          <w:divBdr>
            <w:top w:val="none" w:sz="0" w:space="0" w:color="auto"/>
            <w:left w:val="none" w:sz="0" w:space="0" w:color="auto"/>
            <w:bottom w:val="none" w:sz="0" w:space="0" w:color="auto"/>
            <w:right w:val="none" w:sz="0" w:space="0" w:color="auto"/>
          </w:divBdr>
        </w:div>
        <w:div w:id="189612806">
          <w:marLeft w:val="640"/>
          <w:marRight w:val="0"/>
          <w:marTop w:val="0"/>
          <w:marBottom w:val="0"/>
          <w:divBdr>
            <w:top w:val="none" w:sz="0" w:space="0" w:color="auto"/>
            <w:left w:val="none" w:sz="0" w:space="0" w:color="auto"/>
            <w:bottom w:val="none" w:sz="0" w:space="0" w:color="auto"/>
            <w:right w:val="none" w:sz="0" w:space="0" w:color="auto"/>
          </w:divBdr>
        </w:div>
        <w:div w:id="1445803851">
          <w:marLeft w:val="640"/>
          <w:marRight w:val="0"/>
          <w:marTop w:val="0"/>
          <w:marBottom w:val="0"/>
          <w:divBdr>
            <w:top w:val="none" w:sz="0" w:space="0" w:color="auto"/>
            <w:left w:val="none" w:sz="0" w:space="0" w:color="auto"/>
            <w:bottom w:val="none" w:sz="0" w:space="0" w:color="auto"/>
            <w:right w:val="none" w:sz="0" w:space="0" w:color="auto"/>
          </w:divBdr>
        </w:div>
        <w:div w:id="1269629815">
          <w:marLeft w:val="640"/>
          <w:marRight w:val="0"/>
          <w:marTop w:val="0"/>
          <w:marBottom w:val="0"/>
          <w:divBdr>
            <w:top w:val="none" w:sz="0" w:space="0" w:color="auto"/>
            <w:left w:val="none" w:sz="0" w:space="0" w:color="auto"/>
            <w:bottom w:val="none" w:sz="0" w:space="0" w:color="auto"/>
            <w:right w:val="none" w:sz="0" w:space="0" w:color="auto"/>
          </w:divBdr>
        </w:div>
        <w:div w:id="2143960485">
          <w:marLeft w:val="640"/>
          <w:marRight w:val="0"/>
          <w:marTop w:val="0"/>
          <w:marBottom w:val="0"/>
          <w:divBdr>
            <w:top w:val="none" w:sz="0" w:space="0" w:color="auto"/>
            <w:left w:val="none" w:sz="0" w:space="0" w:color="auto"/>
            <w:bottom w:val="none" w:sz="0" w:space="0" w:color="auto"/>
            <w:right w:val="none" w:sz="0" w:space="0" w:color="auto"/>
          </w:divBdr>
        </w:div>
        <w:div w:id="1922595586">
          <w:marLeft w:val="640"/>
          <w:marRight w:val="0"/>
          <w:marTop w:val="0"/>
          <w:marBottom w:val="0"/>
          <w:divBdr>
            <w:top w:val="none" w:sz="0" w:space="0" w:color="auto"/>
            <w:left w:val="none" w:sz="0" w:space="0" w:color="auto"/>
            <w:bottom w:val="none" w:sz="0" w:space="0" w:color="auto"/>
            <w:right w:val="none" w:sz="0" w:space="0" w:color="auto"/>
          </w:divBdr>
        </w:div>
        <w:div w:id="359208340">
          <w:marLeft w:val="640"/>
          <w:marRight w:val="0"/>
          <w:marTop w:val="0"/>
          <w:marBottom w:val="0"/>
          <w:divBdr>
            <w:top w:val="none" w:sz="0" w:space="0" w:color="auto"/>
            <w:left w:val="none" w:sz="0" w:space="0" w:color="auto"/>
            <w:bottom w:val="none" w:sz="0" w:space="0" w:color="auto"/>
            <w:right w:val="none" w:sz="0" w:space="0" w:color="auto"/>
          </w:divBdr>
        </w:div>
        <w:div w:id="1704205073">
          <w:marLeft w:val="640"/>
          <w:marRight w:val="0"/>
          <w:marTop w:val="0"/>
          <w:marBottom w:val="0"/>
          <w:divBdr>
            <w:top w:val="none" w:sz="0" w:space="0" w:color="auto"/>
            <w:left w:val="none" w:sz="0" w:space="0" w:color="auto"/>
            <w:bottom w:val="none" w:sz="0" w:space="0" w:color="auto"/>
            <w:right w:val="none" w:sz="0" w:space="0" w:color="auto"/>
          </w:divBdr>
        </w:div>
        <w:div w:id="1627471240">
          <w:marLeft w:val="640"/>
          <w:marRight w:val="0"/>
          <w:marTop w:val="0"/>
          <w:marBottom w:val="0"/>
          <w:divBdr>
            <w:top w:val="none" w:sz="0" w:space="0" w:color="auto"/>
            <w:left w:val="none" w:sz="0" w:space="0" w:color="auto"/>
            <w:bottom w:val="none" w:sz="0" w:space="0" w:color="auto"/>
            <w:right w:val="none" w:sz="0" w:space="0" w:color="auto"/>
          </w:divBdr>
        </w:div>
        <w:div w:id="937754679">
          <w:marLeft w:val="640"/>
          <w:marRight w:val="0"/>
          <w:marTop w:val="0"/>
          <w:marBottom w:val="0"/>
          <w:divBdr>
            <w:top w:val="none" w:sz="0" w:space="0" w:color="auto"/>
            <w:left w:val="none" w:sz="0" w:space="0" w:color="auto"/>
            <w:bottom w:val="none" w:sz="0" w:space="0" w:color="auto"/>
            <w:right w:val="none" w:sz="0" w:space="0" w:color="auto"/>
          </w:divBdr>
        </w:div>
        <w:div w:id="1439905353">
          <w:marLeft w:val="640"/>
          <w:marRight w:val="0"/>
          <w:marTop w:val="0"/>
          <w:marBottom w:val="0"/>
          <w:divBdr>
            <w:top w:val="none" w:sz="0" w:space="0" w:color="auto"/>
            <w:left w:val="none" w:sz="0" w:space="0" w:color="auto"/>
            <w:bottom w:val="none" w:sz="0" w:space="0" w:color="auto"/>
            <w:right w:val="none" w:sz="0" w:space="0" w:color="auto"/>
          </w:divBdr>
        </w:div>
        <w:div w:id="883445573">
          <w:marLeft w:val="640"/>
          <w:marRight w:val="0"/>
          <w:marTop w:val="0"/>
          <w:marBottom w:val="0"/>
          <w:divBdr>
            <w:top w:val="none" w:sz="0" w:space="0" w:color="auto"/>
            <w:left w:val="none" w:sz="0" w:space="0" w:color="auto"/>
            <w:bottom w:val="none" w:sz="0" w:space="0" w:color="auto"/>
            <w:right w:val="none" w:sz="0" w:space="0" w:color="auto"/>
          </w:divBdr>
        </w:div>
        <w:div w:id="802892374">
          <w:marLeft w:val="640"/>
          <w:marRight w:val="0"/>
          <w:marTop w:val="0"/>
          <w:marBottom w:val="0"/>
          <w:divBdr>
            <w:top w:val="none" w:sz="0" w:space="0" w:color="auto"/>
            <w:left w:val="none" w:sz="0" w:space="0" w:color="auto"/>
            <w:bottom w:val="none" w:sz="0" w:space="0" w:color="auto"/>
            <w:right w:val="none" w:sz="0" w:space="0" w:color="auto"/>
          </w:divBdr>
        </w:div>
        <w:div w:id="1274551580">
          <w:marLeft w:val="640"/>
          <w:marRight w:val="0"/>
          <w:marTop w:val="0"/>
          <w:marBottom w:val="0"/>
          <w:divBdr>
            <w:top w:val="none" w:sz="0" w:space="0" w:color="auto"/>
            <w:left w:val="none" w:sz="0" w:space="0" w:color="auto"/>
            <w:bottom w:val="none" w:sz="0" w:space="0" w:color="auto"/>
            <w:right w:val="none" w:sz="0" w:space="0" w:color="auto"/>
          </w:divBdr>
        </w:div>
        <w:div w:id="1198616483">
          <w:marLeft w:val="640"/>
          <w:marRight w:val="0"/>
          <w:marTop w:val="0"/>
          <w:marBottom w:val="0"/>
          <w:divBdr>
            <w:top w:val="none" w:sz="0" w:space="0" w:color="auto"/>
            <w:left w:val="none" w:sz="0" w:space="0" w:color="auto"/>
            <w:bottom w:val="none" w:sz="0" w:space="0" w:color="auto"/>
            <w:right w:val="none" w:sz="0" w:space="0" w:color="auto"/>
          </w:divBdr>
        </w:div>
        <w:div w:id="1827355101">
          <w:marLeft w:val="640"/>
          <w:marRight w:val="0"/>
          <w:marTop w:val="0"/>
          <w:marBottom w:val="0"/>
          <w:divBdr>
            <w:top w:val="none" w:sz="0" w:space="0" w:color="auto"/>
            <w:left w:val="none" w:sz="0" w:space="0" w:color="auto"/>
            <w:bottom w:val="none" w:sz="0" w:space="0" w:color="auto"/>
            <w:right w:val="none" w:sz="0" w:space="0" w:color="auto"/>
          </w:divBdr>
        </w:div>
        <w:div w:id="1536502474">
          <w:marLeft w:val="640"/>
          <w:marRight w:val="0"/>
          <w:marTop w:val="0"/>
          <w:marBottom w:val="0"/>
          <w:divBdr>
            <w:top w:val="none" w:sz="0" w:space="0" w:color="auto"/>
            <w:left w:val="none" w:sz="0" w:space="0" w:color="auto"/>
            <w:bottom w:val="none" w:sz="0" w:space="0" w:color="auto"/>
            <w:right w:val="none" w:sz="0" w:space="0" w:color="auto"/>
          </w:divBdr>
        </w:div>
        <w:div w:id="648024204">
          <w:marLeft w:val="640"/>
          <w:marRight w:val="0"/>
          <w:marTop w:val="0"/>
          <w:marBottom w:val="0"/>
          <w:divBdr>
            <w:top w:val="none" w:sz="0" w:space="0" w:color="auto"/>
            <w:left w:val="none" w:sz="0" w:space="0" w:color="auto"/>
            <w:bottom w:val="none" w:sz="0" w:space="0" w:color="auto"/>
            <w:right w:val="none" w:sz="0" w:space="0" w:color="auto"/>
          </w:divBdr>
        </w:div>
      </w:divsChild>
    </w:div>
    <w:div w:id="1310943532">
      <w:bodyDiv w:val="1"/>
      <w:marLeft w:val="0"/>
      <w:marRight w:val="0"/>
      <w:marTop w:val="0"/>
      <w:marBottom w:val="0"/>
      <w:divBdr>
        <w:top w:val="none" w:sz="0" w:space="0" w:color="auto"/>
        <w:left w:val="none" w:sz="0" w:space="0" w:color="auto"/>
        <w:bottom w:val="none" w:sz="0" w:space="0" w:color="auto"/>
        <w:right w:val="none" w:sz="0" w:space="0" w:color="auto"/>
      </w:divBdr>
      <w:divsChild>
        <w:div w:id="223374332">
          <w:marLeft w:val="640"/>
          <w:marRight w:val="0"/>
          <w:marTop w:val="0"/>
          <w:marBottom w:val="0"/>
          <w:divBdr>
            <w:top w:val="none" w:sz="0" w:space="0" w:color="auto"/>
            <w:left w:val="none" w:sz="0" w:space="0" w:color="auto"/>
            <w:bottom w:val="none" w:sz="0" w:space="0" w:color="auto"/>
            <w:right w:val="none" w:sz="0" w:space="0" w:color="auto"/>
          </w:divBdr>
        </w:div>
        <w:div w:id="1038051273">
          <w:marLeft w:val="640"/>
          <w:marRight w:val="0"/>
          <w:marTop w:val="0"/>
          <w:marBottom w:val="0"/>
          <w:divBdr>
            <w:top w:val="none" w:sz="0" w:space="0" w:color="auto"/>
            <w:left w:val="none" w:sz="0" w:space="0" w:color="auto"/>
            <w:bottom w:val="none" w:sz="0" w:space="0" w:color="auto"/>
            <w:right w:val="none" w:sz="0" w:space="0" w:color="auto"/>
          </w:divBdr>
        </w:div>
        <w:div w:id="536166845">
          <w:marLeft w:val="640"/>
          <w:marRight w:val="0"/>
          <w:marTop w:val="0"/>
          <w:marBottom w:val="0"/>
          <w:divBdr>
            <w:top w:val="none" w:sz="0" w:space="0" w:color="auto"/>
            <w:left w:val="none" w:sz="0" w:space="0" w:color="auto"/>
            <w:bottom w:val="none" w:sz="0" w:space="0" w:color="auto"/>
            <w:right w:val="none" w:sz="0" w:space="0" w:color="auto"/>
          </w:divBdr>
        </w:div>
        <w:div w:id="215354597">
          <w:marLeft w:val="640"/>
          <w:marRight w:val="0"/>
          <w:marTop w:val="0"/>
          <w:marBottom w:val="0"/>
          <w:divBdr>
            <w:top w:val="none" w:sz="0" w:space="0" w:color="auto"/>
            <w:left w:val="none" w:sz="0" w:space="0" w:color="auto"/>
            <w:bottom w:val="none" w:sz="0" w:space="0" w:color="auto"/>
            <w:right w:val="none" w:sz="0" w:space="0" w:color="auto"/>
          </w:divBdr>
        </w:div>
        <w:div w:id="801381716">
          <w:marLeft w:val="640"/>
          <w:marRight w:val="0"/>
          <w:marTop w:val="0"/>
          <w:marBottom w:val="0"/>
          <w:divBdr>
            <w:top w:val="none" w:sz="0" w:space="0" w:color="auto"/>
            <w:left w:val="none" w:sz="0" w:space="0" w:color="auto"/>
            <w:bottom w:val="none" w:sz="0" w:space="0" w:color="auto"/>
            <w:right w:val="none" w:sz="0" w:space="0" w:color="auto"/>
          </w:divBdr>
        </w:div>
        <w:div w:id="726027708">
          <w:marLeft w:val="640"/>
          <w:marRight w:val="0"/>
          <w:marTop w:val="0"/>
          <w:marBottom w:val="0"/>
          <w:divBdr>
            <w:top w:val="none" w:sz="0" w:space="0" w:color="auto"/>
            <w:left w:val="none" w:sz="0" w:space="0" w:color="auto"/>
            <w:bottom w:val="none" w:sz="0" w:space="0" w:color="auto"/>
            <w:right w:val="none" w:sz="0" w:space="0" w:color="auto"/>
          </w:divBdr>
        </w:div>
        <w:div w:id="1245795439">
          <w:marLeft w:val="640"/>
          <w:marRight w:val="0"/>
          <w:marTop w:val="0"/>
          <w:marBottom w:val="0"/>
          <w:divBdr>
            <w:top w:val="none" w:sz="0" w:space="0" w:color="auto"/>
            <w:left w:val="none" w:sz="0" w:space="0" w:color="auto"/>
            <w:bottom w:val="none" w:sz="0" w:space="0" w:color="auto"/>
            <w:right w:val="none" w:sz="0" w:space="0" w:color="auto"/>
          </w:divBdr>
        </w:div>
        <w:div w:id="1389180904">
          <w:marLeft w:val="640"/>
          <w:marRight w:val="0"/>
          <w:marTop w:val="0"/>
          <w:marBottom w:val="0"/>
          <w:divBdr>
            <w:top w:val="none" w:sz="0" w:space="0" w:color="auto"/>
            <w:left w:val="none" w:sz="0" w:space="0" w:color="auto"/>
            <w:bottom w:val="none" w:sz="0" w:space="0" w:color="auto"/>
            <w:right w:val="none" w:sz="0" w:space="0" w:color="auto"/>
          </w:divBdr>
        </w:div>
        <w:div w:id="1281106384">
          <w:marLeft w:val="640"/>
          <w:marRight w:val="0"/>
          <w:marTop w:val="0"/>
          <w:marBottom w:val="0"/>
          <w:divBdr>
            <w:top w:val="none" w:sz="0" w:space="0" w:color="auto"/>
            <w:left w:val="none" w:sz="0" w:space="0" w:color="auto"/>
            <w:bottom w:val="none" w:sz="0" w:space="0" w:color="auto"/>
            <w:right w:val="none" w:sz="0" w:space="0" w:color="auto"/>
          </w:divBdr>
        </w:div>
        <w:div w:id="891843393">
          <w:marLeft w:val="640"/>
          <w:marRight w:val="0"/>
          <w:marTop w:val="0"/>
          <w:marBottom w:val="0"/>
          <w:divBdr>
            <w:top w:val="none" w:sz="0" w:space="0" w:color="auto"/>
            <w:left w:val="none" w:sz="0" w:space="0" w:color="auto"/>
            <w:bottom w:val="none" w:sz="0" w:space="0" w:color="auto"/>
            <w:right w:val="none" w:sz="0" w:space="0" w:color="auto"/>
          </w:divBdr>
        </w:div>
        <w:div w:id="1037319575">
          <w:marLeft w:val="640"/>
          <w:marRight w:val="0"/>
          <w:marTop w:val="0"/>
          <w:marBottom w:val="0"/>
          <w:divBdr>
            <w:top w:val="none" w:sz="0" w:space="0" w:color="auto"/>
            <w:left w:val="none" w:sz="0" w:space="0" w:color="auto"/>
            <w:bottom w:val="none" w:sz="0" w:space="0" w:color="auto"/>
            <w:right w:val="none" w:sz="0" w:space="0" w:color="auto"/>
          </w:divBdr>
        </w:div>
        <w:div w:id="1847016362">
          <w:marLeft w:val="640"/>
          <w:marRight w:val="0"/>
          <w:marTop w:val="0"/>
          <w:marBottom w:val="0"/>
          <w:divBdr>
            <w:top w:val="none" w:sz="0" w:space="0" w:color="auto"/>
            <w:left w:val="none" w:sz="0" w:space="0" w:color="auto"/>
            <w:bottom w:val="none" w:sz="0" w:space="0" w:color="auto"/>
            <w:right w:val="none" w:sz="0" w:space="0" w:color="auto"/>
          </w:divBdr>
        </w:div>
        <w:div w:id="2141653106">
          <w:marLeft w:val="640"/>
          <w:marRight w:val="0"/>
          <w:marTop w:val="0"/>
          <w:marBottom w:val="0"/>
          <w:divBdr>
            <w:top w:val="none" w:sz="0" w:space="0" w:color="auto"/>
            <w:left w:val="none" w:sz="0" w:space="0" w:color="auto"/>
            <w:bottom w:val="none" w:sz="0" w:space="0" w:color="auto"/>
            <w:right w:val="none" w:sz="0" w:space="0" w:color="auto"/>
          </w:divBdr>
        </w:div>
        <w:div w:id="2091194355">
          <w:marLeft w:val="640"/>
          <w:marRight w:val="0"/>
          <w:marTop w:val="0"/>
          <w:marBottom w:val="0"/>
          <w:divBdr>
            <w:top w:val="none" w:sz="0" w:space="0" w:color="auto"/>
            <w:left w:val="none" w:sz="0" w:space="0" w:color="auto"/>
            <w:bottom w:val="none" w:sz="0" w:space="0" w:color="auto"/>
            <w:right w:val="none" w:sz="0" w:space="0" w:color="auto"/>
          </w:divBdr>
        </w:div>
        <w:div w:id="1409494903">
          <w:marLeft w:val="640"/>
          <w:marRight w:val="0"/>
          <w:marTop w:val="0"/>
          <w:marBottom w:val="0"/>
          <w:divBdr>
            <w:top w:val="none" w:sz="0" w:space="0" w:color="auto"/>
            <w:left w:val="none" w:sz="0" w:space="0" w:color="auto"/>
            <w:bottom w:val="none" w:sz="0" w:space="0" w:color="auto"/>
            <w:right w:val="none" w:sz="0" w:space="0" w:color="auto"/>
          </w:divBdr>
        </w:div>
        <w:div w:id="2110277392">
          <w:marLeft w:val="640"/>
          <w:marRight w:val="0"/>
          <w:marTop w:val="0"/>
          <w:marBottom w:val="0"/>
          <w:divBdr>
            <w:top w:val="none" w:sz="0" w:space="0" w:color="auto"/>
            <w:left w:val="none" w:sz="0" w:space="0" w:color="auto"/>
            <w:bottom w:val="none" w:sz="0" w:space="0" w:color="auto"/>
            <w:right w:val="none" w:sz="0" w:space="0" w:color="auto"/>
          </w:divBdr>
        </w:div>
        <w:div w:id="1091925681">
          <w:marLeft w:val="640"/>
          <w:marRight w:val="0"/>
          <w:marTop w:val="0"/>
          <w:marBottom w:val="0"/>
          <w:divBdr>
            <w:top w:val="none" w:sz="0" w:space="0" w:color="auto"/>
            <w:left w:val="none" w:sz="0" w:space="0" w:color="auto"/>
            <w:bottom w:val="none" w:sz="0" w:space="0" w:color="auto"/>
            <w:right w:val="none" w:sz="0" w:space="0" w:color="auto"/>
          </w:divBdr>
        </w:div>
        <w:div w:id="140118702">
          <w:marLeft w:val="640"/>
          <w:marRight w:val="0"/>
          <w:marTop w:val="0"/>
          <w:marBottom w:val="0"/>
          <w:divBdr>
            <w:top w:val="none" w:sz="0" w:space="0" w:color="auto"/>
            <w:left w:val="none" w:sz="0" w:space="0" w:color="auto"/>
            <w:bottom w:val="none" w:sz="0" w:space="0" w:color="auto"/>
            <w:right w:val="none" w:sz="0" w:space="0" w:color="auto"/>
          </w:divBdr>
        </w:div>
        <w:div w:id="817577934">
          <w:marLeft w:val="640"/>
          <w:marRight w:val="0"/>
          <w:marTop w:val="0"/>
          <w:marBottom w:val="0"/>
          <w:divBdr>
            <w:top w:val="none" w:sz="0" w:space="0" w:color="auto"/>
            <w:left w:val="none" w:sz="0" w:space="0" w:color="auto"/>
            <w:bottom w:val="none" w:sz="0" w:space="0" w:color="auto"/>
            <w:right w:val="none" w:sz="0" w:space="0" w:color="auto"/>
          </w:divBdr>
        </w:div>
      </w:divsChild>
    </w:div>
    <w:div w:id="1327248265">
      <w:bodyDiv w:val="1"/>
      <w:marLeft w:val="0"/>
      <w:marRight w:val="0"/>
      <w:marTop w:val="0"/>
      <w:marBottom w:val="0"/>
      <w:divBdr>
        <w:top w:val="none" w:sz="0" w:space="0" w:color="auto"/>
        <w:left w:val="none" w:sz="0" w:space="0" w:color="auto"/>
        <w:bottom w:val="none" w:sz="0" w:space="0" w:color="auto"/>
        <w:right w:val="none" w:sz="0" w:space="0" w:color="auto"/>
      </w:divBdr>
    </w:div>
    <w:div w:id="1334920189">
      <w:bodyDiv w:val="1"/>
      <w:marLeft w:val="0"/>
      <w:marRight w:val="0"/>
      <w:marTop w:val="0"/>
      <w:marBottom w:val="0"/>
      <w:divBdr>
        <w:top w:val="none" w:sz="0" w:space="0" w:color="auto"/>
        <w:left w:val="none" w:sz="0" w:space="0" w:color="auto"/>
        <w:bottom w:val="none" w:sz="0" w:space="0" w:color="auto"/>
        <w:right w:val="none" w:sz="0" w:space="0" w:color="auto"/>
      </w:divBdr>
      <w:divsChild>
        <w:div w:id="1778476334">
          <w:marLeft w:val="640"/>
          <w:marRight w:val="0"/>
          <w:marTop w:val="0"/>
          <w:marBottom w:val="0"/>
          <w:divBdr>
            <w:top w:val="none" w:sz="0" w:space="0" w:color="auto"/>
            <w:left w:val="none" w:sz="0" w:space="0" w:color="auto"/>
            <w:bottom w:val="none" w:sz="0" w:space="0" w:color="auto"/>
            <w:right w:val="none" w:sz="0" w:space="0" w:color="auto"/>
          </w:divBdr>
        </w:div>
        <w:div w:id="712071988">
          <w:marLeft w:val="640"/>
          <w:marRight w:val="0"/>
          <w:marTop w:val="0"/>
          <w:marBottom w:val="0"/>
          <w:divBdr>
            <w:top w:val="none" w:sz="0" w:space="0" w:color="auto"/>
            <w:left w:val="none" w:sz="0" w:space="0" w:color="auto"/>
            <w:bottom w:val="none" w:sz="0" w:space="0" w:color="auto"/>
            <w:right w:val="none" w:sz="0" w:space="0" w:color="auto"/>
          </w:divBdr>
        </w:div>
        <w:div w:id="2102751824">
          <w:marLeft w:val="640"/>
          <w:marRight w:val="0"/>
          <w:marTop w:val="0"/>
          <w:marBottom w:val="0"/>
          <w:divBdr>
            <w:top w:val="none" w:sz="0" w:space="0" w:color="auto"/>
            <w:left w:val="none" w:sz="0" w:space="0" w:color="auto"/>
            <w:bottom w:val="none" w:sz="0" w:space="0" w:color="auto"/>
            <w:right w:val="none" w:sz="0" w:space="0" w:color="auto"/>
          </w:divBdr>
        </w:div>
        <w:div w:id="246618061">
          <w:marLeft w:val="640"/>
          <w:marRight w:val="0"/>
          <w:marTop w:val="0"/>
          <w:marBottom w:val="0"/>
          <w:divBdr>
            <w:top w:val="none" w:sz="0" w:space="0" w:color="auto"/>
            <w:left w:val="none" w:sz="0" w:space="0" w:color="auto"/>
            <w:bottom w:val="none" w:sz="0" w:space="0" w:color="auto"/>
            <w:right w:val="none" w:sz="0" w:space="0" w:color="auto"/>
          </w:divBdr>
        </w:div>
        <w:div w:id="503126456">
          <w:marLeft w:val="640"/>
          <w:marRight w:val="0"/>
          <w:marTop w:val="0"/>
          <w:marBottom w:val="0"/>
          <w:divBdr>
            <w:top w:val="none" w:sz="0" w:space="0" w:color="auto"/>
            <w:left w:val="none" w:sz="0" w:space="0" w:color="auto"/>
            <w:bottom w:val="none" w:sz="0" w:space="0" w:color="auto"/>
            <w:right w:val="none" w:sz="0" w:space="0" w:color="auto"/>
          </w:divBdr>
        </w:div>
        <w:div w:id="702095723">
          <w:marLeft w:val="640"/>
          <w:marRight w:val="0"/>
          <w:marTop w:val="0"/>
          <w:marBottom w:val="0"/>
          <w:divBdr>
            <w:top w:val="none" w:sz="0" w:space="0" w:color="auto"/>
            <w:left w:val="none" w:sz="0" w:space="0" w:color="auto"/>
            <w:bottom w:val="none" w:sz="0" w:space="0" w:color="auto"/>
            <w:right w:val="none" w:sz="0" w:space="0" w:color="auto"/>
          </w:divBdr>
        </w:div>
        <w:div w:id="92865806">
          <w:marLeft w:val="640"/>
          <w:marRight w:val="0"/>
          <w:marTop w:val="0"/>
          <w:marBottom w:val="0"/>
          <w:divBdr>
            <w:top w:val="none" w:sz="0" w:space="0" w:color="auto"/>
            <w:left w:val="none" w:sz="0" w:space="0" w:color="auto"/>
            <w:bottom w:val="none" w:sz="0" w:space="0" w:color="auto"/>
            <w:right w:val="none" w:sz="0" w:space="0" w:color="auto"/>
          </w:divBdr>
        </w:div>
        <w:div w:id="1857574143">
          <w:marLeft w:val="640"/>
          <w:marRight w:val="0"/>
          <w:marTop w:val="0"/>
          <w:marBottom w:val="0"/>
          <w:divBdr>
            <w:top w:val="none" w:sz="0" w:space="0" w:color="auto"/>
            <w:left w:val="none" w:sz="0" w:space="0" w:color="auto"/>
            <w:bottom w:val="none" w:sz="0" w:space="0" w:color="auto"/>
            <w:right w:val="none" w:sz="0" w:space="0" w:color="auto"/>
          </w:divBdr>
        </w:div>
        <w:div w:id="1608654443">
          <w:marLeft w:val="640"/>
          <w:marRight w:val="0"/>
          <w:marTop w:val="0"/>
          <w:marBottom w:val="0"/>
          <w:divBdr>
            <w:top w:val="none" w:sz="0" w:space="0" w:color="auto"/>
            <w:left w:val="none" w:sz="0" w:space="0" w:color="auto"/>
            <w:bottom w:val="none" w:sz="0" w:space="0" w:color="auto"/>
            <w:right w:val="none" w:sz="0" w:space="0" w:color="auto"/>
          </w:divBdr>
        </w:div>
        <w:div w:id="310253309">
          <w:marLeft w:val="640"/>
          <w:marRight w:val="0"/>
          <w:marTop w:val="0"/>
          <w:marBottom w:val="0"/>
          <w:divBdr>
            <w:top w:val="none" w:sz="0" w:space="0" w:color="auto"/>
            <w:left w:val="none" w:sz="0" w:space="0" w:color="auto"/>
            <w:bottom w:val="none" w:sz="0" w:space="0" w:color="auto"/>
            <w:right w:val="none" w:sz="0" w:space="0" w:color="auto"/>
          </w:divBdr>
        </w:div>
        <w:div w:id="2069643268">
          <w:marLeft w:val="640"/>
          <w:marRight w:val="0"/>
          <w:marTop w:val="0"/>
          <w:marBottom w:val="0"/>
          <w:divBdr>
            <w:top w:val="none" w:sz="0" w:space="0" w:color="auto"/>
            <w:left w:val="none" w:sz="0" w:space="0" w:color="auto"/>
            <w:bottom w:val="none" w:sz="0" w:space="0" w:color="auto"/>
            <w:right w:val="none" w:sz="0" w:space="0" w:color="auto"/>
          </w:divBdr>
        </w:div>
        <w:div w:id="1887448837">
          <w:marLeft w:val="640"/>
          <w:marRight w:val="0"/>
          <w:marTop w:val="0"/>
          <w:marBottom w:val="0"/>
          <w:divBdr>
            <w:top w:val="none" w:sz="0" w:space="0" w:color="auto"/>
            <w:left w:val="none" w:sz="0" w:space="0" w:color="auto"/>
            <w:bottom w:val="none" w:sz="0" w:space="0" w:color="auto"/>
            <w:right w:val="none" w:sz="0" w:space="0" w:color="auto"/>
          </w:divBdr>
        </w:div>
        <w:div w:id="2070030318">
          <w:marLeft w:val="640"/>
          <w:marRight w:val="0"/>
          <w:marTop w:val="0"/>
          <w:marBottom w:val="0"/>
          <w:divBdr>
            <w:top w:val="none" w:sz="0" w:space="0" w:color="auto"/>
            <w:left w:val="none" w:sz="0" w:space="0" w:color="auto"/>
            <w:bottom w:val="none" w:sz="0" w:space="0" w:color="auto"/>
            <w:right w:val="none" w:sz="0" w:space="0" w:color="auto"/>
          </w:divBdr>
        </w:div>
        <w:div w:id="1943536275">
          <w:marLeft w:val="640"/>
          <w:marRight w:val="0"/>
          <w:marTop w:val="0"/>
          <w:marBottom w:val="0"/>
          <w:divBdr>
            <w:top w:val="none" w:sz="0" w:space="0" w:color="auto"/>
            <w:left w:val="none" w:sz="0" w:space="0" w:color="auto"/>
            <w:bottom w:val="none" w:sz="0" w:space="0" w:color="auto"/>
            <w:right w:val="none" w:sz="0" w:space="0" w:color="auto"/>
          </w:divBdr>
        </w:div>
        <w:div w:id="1143735247">
          <w:marLeft w:val="640"/>
          <w:marRight w:val="0"/>
          <w:marTop w:val="0"/>
          <w:marBottom w:val="0"/>
          <w:divBdr>
            <w:top w:val="none" w:sz="0" w:space="0" w:color="auto"/>
            <w:left w:val="none" w:sz="0" w:space="0" w:color="auto"/>
            <w:bottom w:val="none" w:sz="0" w:space="0" w:color="auto"/>
            <w:right w:val="none" w:sz="0" w:space="0" w:color="auto"/>
          </w:divBdr>
        </w:div>
        <w:div w:id="672878235">
          <w:marLeft w:val="640"/>
          <w:marRight w:val="0"/>
          <w:marTop w:val="0"/>
          <w:marBottom w:val="0"/>
          <w:divBdr>
            <w:top w:val="none" w:sz="0" w:space="0" w:color="auto"/>
            <w:left w:val="none" w:sz="0" w:space="0" w:color="auto"/>
            <w:bottom w:val="none" w:sz="0" w:space="0" w:color="auto"/>
            <w:right w:val="none" w:sz="0" w:space="0" w:color="auto"/>
          </w:divBdr>
        </w:div>
        <w:div w:id="562299447">
          <w:marLeft w:val="640"/>
          <w:marRight w:val="0"/>
          <w:marTop w:val="0"/>
          <w:marBottom w:val="0"/>
          <w:divBdr>
            <w:top w:val="none" w:sz="0" w:space="0" w:color="auto"/>
            <w:left w:val="none" w:sz="0" w:space="0" w:color="auto"/>
            <w:bottom w:val="none" w:sz="0" w:space="0" w:color="auto"/>
            <w:right w:val="none" w:sz="0" w:space="0" w:color="auto"/>
          </w:divBdr>
        </w:div>
        <w:div w:id="1956327819">
          <w:marLeft w:val="640"/>
          <w:marRight w:val="0"/>
          <w:marTop w:val="0"/>
          <w:marBottom w:val="0"/>
          <w:divBdr>
            <w:top w:val="none" w:sz="0" w:space="0" w:color="auto"/>
            <w:left w:val="none" w:sz="0" w:space="0" w:color="auto"/>
            <w:bottom w:val="none" w:sz="0" w:space="0" w:color="auto"/>
            <w:right w:val="none" w:sz="0" w:space="0" w:color="auto"/>
          </w:divBdr>
        </w:div>
        <w:div w:id="1168711222">
          <w:marLeft w:val="640"/>
          <w:marRight w:val="0"/>
          <w:marTop w:val="0"/>
          <w:marBottom w:val="0"/>
          <w:divBdr>
            <w:top w:val="none" w:sz="0" w:space="0" w:color="auto"/>
            <w:left w:val="none" w:sz="0" w:space="0" w:color="auto"/>
            <w:bottom w:val="none" w:sz="0" w:space="0" w:color="auto"/>
            <w:right w:val="none" w:sz="0" w:space="0" w:color="auto"/>
          </w:divBdr>
        </w:div>
        <w:div w:id="562909740">
          <w:marLeft w:val="640"/>
          <w:marRight w:val="0"/>
          <w:marTop w:val="0"/>
          <w:marBottom w:val="0"/>
          <w:divBdr>
            <w:top w:val="none" w:sz="0" w:space="0" w:color="auto"/>
            <w:left w:val="none" w:sz="0" w:space="0" w:color="auto"/>
            <w:bottom w:val="none" w:sz="0" w:space="0" w:color="auto"/>
            <w:right w:val="none" w:sz="0" w:space="0" w:color="auto"/>
          </w:divBdr>
        </w:div>
        <w:div w:id="1318506">
          <w:marLeft w:val="640"/>
          <w:marRight w:val="0"/>
          <w:marTop w:val="0"/>
          <w:marBottom w:val="0"/>
          <w:divBdr>
            <w:top w:val="none" w:sz="0" w:space="0" w:color="auto"/>
            <w:left w:val="none" w:sz="0" w:space="0" w:color="auto"/>
            <w:bottom w:val="none" w:sz="0" w:space="0" w:color="auto"/>
            <w:right w:val="none" w:sz="0" w:space="0" w:color="auto"/>
          </w:divBdr>
        </w:div>
        <w:div w:id="1752702917">
          <w:marLeft w:val="640"/>
          <w:marRight w:val="0"/>
          <w:marTop w:val="0"/>
          <w:marBottom w:val="0"/>
          <w:divBdr>
            <w:top w:val="none" w:sz="0" w:space="0" w:color="auto"/>
            <w:left w:val="none" w:sz="0" w:space="0" w:color="auto"/>
            <w:bottom w:val="none" w:sz="0" w:space="0" w:color="auto"/>
            <w:right w:val="none" w:sz="0" w:space="0" w:color="auto"/>
          </w:divBdr>
        </w:div>
        <w:div w:id="1774206001">
          <w:marLeft w:val="640"/>
          <w:marRight w:val="0"/>
          <w:marTop w:val="0"/>
          <w:marBottom w:val="0"/>
          <w:divBdr>
            <w:top w:val="none" w:sz="0" w:space="0" w:color="auto"/>
            <w:left w:val="none" w:sz="0" w:space="0" w:color="auto"/>
            <w:bottom w:val="none" w:sz="0" w:space="0" w:color="auto"/>
            <w:right w:val="none" w:sz="0" w:space="0" w:color="auto"/>
          </w:divBdr>
        </w:div>
        <w:div w:id="1281719066">
          <w:marLeft w:val="640"/>
          <w:marRight w:val="0"/>
          <w:marTop w:val="0"/>
          <w:marBottom w:val="0"/>
          <w:divBdr>
            <w:top w:val="none" w:sz="0" w:space="0" w:color="auto"/>
            <w:left w:val="none" w:sz="0" w:space="0" w:color="auto"/>
            <w:bottom w:val="none" w:sz="0" w:space="0" w:color="auto"/>
            <w:right w:val="none" w:sz="0" w:space="0" w:color="auto"/>
          </w:divBdr>
        </w:div>
      </w:divsChild>
    </w:div>
    <w:div w:id="1354185417">
      <w:bodyDiv w:val="1"/>
      <w:marLeft w:val="0"/>
      <w:marRight w:val="0"/>
      <w:marTop w:val="0"/>
      <w:marBottom w:val="0"/>
      <w:divBdr>
        <w:top w:val="none" w:sz="0" w:space="0" w:color="auto"/>
        <w:left w:val="none" w:sz="0" w:space="0" w:color="auto"/>
        <w:bottom w:val="none" w:sz="0" w:space="0" w:color="auto"/>
        <w:right w:val="none" w:sz="0" w:space="0" w:color="auto"/>
      </w:divBdr>
      <w:divsChild>
        <w:div w:id="368258403">
          <w:marLeft w:val="640"/>
          <w:marRight w:val="0"/>
          <w:marTop w:val="0"/>
          <w:marBottom w:val="0"/>
          <w:divBdr>
            <w:top w:val="none" w:sz="0" w:space="0" w:color="auto"/>
            <w:left w:val="none" w:sz="0" w:space="0" w:color="auto"/>
            <w:bottom w:val="none" w:sz="0" w:space="0" w:color="auto"/>
            <w:right w:val="none" w:sz="0" w:space="0" w:color="auto"/>
          </w:divBdr>
        </w:div>
        <w:div w:id="937448629">
          <w:marLeft w:val="640"/>
          <w:marRight w:val="0"/>
          <w:marTop w:val="0"/>
          <w:marBottom w:val="0"/>
          <w:divBdr>
            <w:top w:val="none" w:sz="0" w:space="0" w:color="auto"/>
            <w:left w:val="none" w:sz="0" w:space="0" w:color="auto"/>
            <w:bottom w:val="none" w:sz="0" w:space="0" w:color="auto"/>
            <w:right w:val="none" w:sz="0" w:space="0" w:color="auto"/>
          </w:divBdr>
        </w:div>
        <w:div w:id="955789520">
          <w:marLeft w:val="640"/>
          <w:marRight w:val="0"/>
          <w:marTop w:val="0"/>
          <w:marBottom w:val="0"/>
          <w:divBdr>
            <w:top w:val="none" w:sz="0" w:space="0" w:color="auto"/>
            <w:left w:val="none" w:sz="0" w:space="0" w:color="auto"/>
            <w:bottom w:val="none" w:sz="0" w:space="0" w:color="auto"/>
            <w:right w:val="none" w:sz="0" w:space="0" w:color="auto"/>
          </w:divBdr>
        </w:div>
        <w:div w:id="829366476">
          <w:marLeft w:val="640"/>
          <w:marRight w:val="0"/>
          <w:marTop w:val="0"/>
          <w:marBottom w:val="0"/>
          <w:divBdr>
            <w:top w:val="none" w:sz="0" w:space="0" w:color="auto"/>
            <w:left w:val="none" w:sz="0" w:space="0" w:color="auto"/>
            <w:bottom w:val="none" w:sz="0" w:space="0" w:color="auto"/>
            <w:right w:val="none" w:sz="0" w:space="0" w:color="auto"/>
          </w:divBdr>
        </w:div>
        <w:div w:id="988096590">
          <w:marLeft w:val="640"/>
          <w:marRight w:val="0"/>
          <w:marTop w:val="0"/>
          <w:marBottom w:val="0"/>
          <w:divBdr>
            <w:top w:val="none" w:sz="0" w:space="0" w:color="auto"/>
            <w:left w:val="none" w:sz="0" w:space="0" w:color="auto"/>
            <w:bottom w:val="none" w:sz="0" w:space="0" w:color="auto"/>
            <w:right w:val="none" w:sz="0" w:space="0" w:color="auto"/>
          </w:divBdr>
        </w:div>
        <w:div w:id="1060859274">
          <w:marLeft w:val="640"/>
          <w:marRight w:val="0"/>
          <w:marTop w:val="0"/>
          <w:marBottom w:val="0"/>
          <w:divBdr>
            <w:top w:val="none" w:sz="0" w:space="0" w:color="auto"/>
            <w:left w:val="none" w:sz="0" w:space="0" w:color="auto"/>
            <w:bottom w:val="none" w:sz="0" w:space="0" w:color="auto"/>
            <w:right w:val="none" w:sz="0" w:space="0" w:color="auto"/>
          </w:divBdr>
        </w:div>
        <w:div w:id="1915165240">
          <w:marLeft w:val="640"/>
          <w:marRight w:val="0"/>
          <w:marTop w:val="0"/>
          <w:marBottom w:val="0"/>
          <w:divBdr>
            <w:top w:val="none" w:sz="0" w:space="0" w:color="auto"/>
            <w:left w:val="none" w:sz="0" w:space="0" w:color="auto"/>
            <w:bottom w:val="none" w:sz="0" w:space="0" w:color="auto"/>
            <w:right w:val="none" w:sz="0" w:space="0" w:color="auto"/>
          </w:divBdr>
        </w:div>
        <w:div w:id="1580557685">
          <w:marLeft w:val="640"/>
          <w:marRight w:val="0"/>
          <w:marTop w:val="0"/>
          <w:marBottom w:val="0"/>
          <w:divBdr>
            <w:top w:val="none" w:sz="0" w:space="0" w:color="auto"/>
            <w:left w:val="none" w:sz="0" w:space="0" w:color="auto"/>
            <w:bottom w:val="none" w:sz="0" w:space="0" w:color="auto"/>
            <w:right w:val="none" w:sz="0" w:space="0" w:color="auto"/>
          </w:divBdr>
        </w:div>
        <w:div w:id="1354530239">
          <w:marLeft w:val="640"/>
          <w:marRight w:val="0"/>
          <w:marTop w:val="0"/>
          <w:marBottom w:val="0"/>
          <w:divBdr>
            <w:top w:val="none" w:sz="0" w:space="0" w:color="auto"/>
            <w:left w:val="none" w:sz="0" w:space="0" w:color="auto"/>
            <w:bottom w:val="none" w:sz="0" w:space="0" w:color="auto"/>
            <w:right w:val="none" w:sz="0" w:space="0" w:color="auto"/>
          </w:divBdr>
        </w:div>
        <w:div w:id="696659665">
          <w:marLeft w:val="640"/>
          <w:marRight w:val="0"/>
          <w:marTop w:val="0"/>
          <w:marBottom w:val="0"/>
          <w:divBdr>
            <w:top w:val="none" w:sz="0" w:space="0" w:color="auto"/>
            <w:left w:val="none" w:sz="0" w:space="0" w:color="auto"/>
            <w:bottom w:val="none" w:sz="0" w:space="0" w:color="auto"/>
            <w:right w:val="none" w:sz="0" w:space="0" w:color="auto"/>
          </w:divBdr>
        </w:div>
        <w:div w:id="804784953">
          <w:marLeft w:val="640"/>
          <w:marRight w:val="0"/>
          <w:marTop w:val="0"/>
          <w:marBottom w:val="0"/>
          <w:divBdr>
            <w:top w:val="none" w:sz="0" w:space="0" w:color="auto"/>
            <w:left w:val="none" w:sz="0" w:space="0" w:color="auto"/>
            <w:bottom w:val="none" w:sz="0" w:space="0" w:color="auto"/>
            <w:right w:val="none" w:sz="0" w:space="0" w:color="auto"/>
          </w:divBdr>
        </w:div>
        <w:div w:id="474689434">
          <w:marLeft w:val="640"/>
          <w:marRight w:val="0"/>
          <w:marTop w:val="0"/>
          <w:marBottom w:val="0"/>
          <w:divBdr>
            <w:top w:val="none" w:sz="0" w:space="0" w:color="auto"/>
            <w:left w:val="none" w:sz="0" w:space="0" w:color="auto"/>
            <w:bottom w:val="none" w:sz="0" w:space="0" w:color="auto"/>
            <w:right w:val="none" w:sz="0" w:space="0" w:color="auto"/>
          </w:divBdr>
        </w:div>
        <w:div w:id="960108808">
          <w:marLeft w:val="640"/>
          <w:marRight w:val="0"/>
          <w:marTop w:val="0"/>
          <w:marBottom w:val="0"/>
          <w:divBdr>
            <w:top w:val="none" w:sz="0" w:space="0" w:color="auto"/>
            <w:left w:val="none" w:sz="0" w:space="0" w:color="auto"/>
            <w:bottom w:val="none" w:sz="0" w:space="0" w:color="auto"/>
            <w:right w:val="none" w:sz="0" w:space="0" w:color="auto"/>
          </w:divBdr>
        </w:div>
        <w:div w:id="1674069137">
          <w:marLeft w:val="640"/>
          <w:marRight w:val="0"/>
          <w:marTop w:val="0"/>
          <w:marBottom w:val="0"/>
          <w:divBdr>
            <w:top w:val="none" w:sz="0" w:space="0" w:color="auto"/>
            <w:left w:val="none" w:sz="0" w:space="0" w:color="auto"/>
            <w:bottom w:val="none" w:sz="0" w:space="0" w:color="auto"/>
            <w:right w:val="none" w:sz="0" w:space="0" w:color="auto"/>
          </w:divBdr>
        </w:div>
        <w:div w:id="291711618">
          <w:marLeft w:val="640"/>
          <w:marRight w:val="0"/>
          <w:marTop w:val="0"/>
          <w:marBottom w:val="0"/>
          <w:divBdr>
            <w:top w:val="none" w:sz="0" w:space="0" w:color="auto"/>
            <w:left w:val="none" w:sz="0" w:space="0" w:color="auto"/>
            <w:bottom w:val="none" w:sz="0" w:space="0" w:color="auto"/>
            <w:right w:val="none" w:sz="0" w:space="0" w:color="auto"/>
          </w:divBdr>
        </w:div>
        <w:div w:id="1158615462">
          <w:marLeft w:val="640"/>
          <w:marRight w:val="0"/>
          <w:marTop w:val="0"/>
          <w:marBottom w:val="0"/>
          <w:divBdr>
            <w:top w:val="none" w:sz="0" w:space="0" w:color="auto"/>
            <w:left w:val="none" w:sz="0" w:space="0" w:color="auto"/>
            <w:bottom w:val="none" w:sz="0" w:space="0" w:color="auto"/>
            <w:right w:val="none" w:sz="0" w:space="0" w:color="auto"/>
          </w:divBdr>
        </w:div>
        <w:div w:id="463667720">
          <w:marLeft w:val="640"/>
          <w:marRight w:val="0"/>
          <w:marTop w:val="0"/>
          <w:marBottom w:val="0"/>
          <w:divBdr>
            <w:top w:val="none" w:sz="0" w:space="0" w:color="auto"/>
            <w:left w:val="none" w:sz="0" w:space="0" w:color="auto"/>
            <w:bottom w:val="none" w:sz="0" w:space="0" w:color="auto"/>
            <w:right w:val="none" w:sz="0" w:space="0" w:color="auto"/>
          </w:divBdr>
        </w:div>
        <w:div w:id="1736857875">
          <w:marLeft w:val="640"/>
          <w:marRight w:val="0"/>
          <w:marTop w:val="0"/>
          <w:marBottom w:val="0"/>
          <w:divBdr>
            <w:top w:val="none" w:sz="0" w:space="0" w:color="auto"/>
            <w:left w:val="none" w:sz="0" w:space="0" w:color="auto"/>
            <w:bottom w:val="none" w:sz="0" w:space="0" w:color="auto"/>
            <w:right w:val="none" w:sz="0" w:space="0" w:color="auto"/>
          </w:divBdr>
        </w:div>
        <w:div w:id="1302463837">
          <w:marLeft w:val="640"/>
          <w:marRight w:val="0"/>
          <w:marTop w:val="0"/>
          <w:marBottom w:val="0"/>
          <w:divBdr>
            <w:top w:val="none" w:sz="0" w:space="0" w:color="auto"/>
            <w:left w:val="none" w:sz="0" w:space="0" w:color="auto"/>
            <w:bottom w:val="none" w:sz="0" w:space="0" w:color="auto"/>
            <w:right w:val="none" w:sz="0" w:space="0" w:color="auto"/>
          </w:divBdr>
        </w:div>
      </w:divsChild>
    </w:div>
    <w:div w:id="1382094730">
      <w:bodyDiv w:val="1"/>
      <w:marLeft w:val="0"/>
      <w:marRight w:val="0"/>
      <w:marTop w:val="0"/>
      <w:marBottom w:val="0"/>
      <w:divBdr>
        <w:top w:val="none" w:sz="0" w:space="0" w:color="auto"/>
        <w:left w:val="none" w:sz="0" w:space="0" w:color="auto"/>
        <w:bottom w:val="none" w:sz="0" w:space="0" w:color="auto"/>
        <w:right w:val="none" w:sz="0" w:space="0" w:color="auto"/>
      </w:divBdr>
      <w:divsChild>
        <w:div w:id="516164557">
          <w:marLeft w:val="640"/>
          <w:marRight w:val="0"/>
          <w:marTop w:val="0"/>
          <w:marBottom w:val="0"/>
          <w:divBdr>
            <w:top w:val="none" w:sz="0" w:space="0" w:color="auto"/>
            <w:left w:val="none" w:sz="0" w:space="0" w:color="auto"/>
            <w:bottom w:val="none" w:sz="0" w:space="0" w:color="auto"/>
            <w:right w:val="none" w:sz="0" w:space="0" w:color="auto"/>
          </w:divBdr>
        </w:div>
        <w:div w:id="852843589">
          <w:marLeft w:val="640"/>
          <w:marRight w:val="0"/>
          <w:marTop w:val="0"/>
          <w:marBottom w:val="0"/>
          <w:divBdr>
            <w:top w:val="none" w:sz="0" w:space="0" w:color="auto"/>
            <w:left w:val="none" w:sz="0" w:space="0" w:color="auto"/>
            <w:bottom w:val="none" w:sz="0" w:space="0" w:color="auto"/>
            <w:right w:val="none" w:sz="0" w:space="0" w:color="auto"/>
          </w:divBdr>
        </w:div>
        <w:div w:id="1428042114">
          <w:marLeft w:val="640"/>
          <w:marRight w:val="0"/>
          <w:marTop w:val="0"/>
          <w:marBottom w:val="0"/>
          <w:divBdr>
            <w:top w:val="none" w:sz="0" w:space="0" w:color="auto"/>
            <w:left w:val="none" w:sz="0" w:space="0" w:color="auto"/>
            <w:bottom w:val="none" w:sz="0" w:space="0" w:color="auto"/>
            <w:right w:val="none" w:sz="0" w:space="0" w:color="auto"/>
          </w:divBdr>
        </w:div>
        <w:div w:id="1489516090">
          <w:marLeft w:val="640"/>
          <w:marRight w:val="0"/>
          <w:marTop w:val="0"/>
          <w:marBottom w:val="0"/>
          <w:divBdr>
            <w:top w:val="none" w:sz="0" w:space="0" w:color="auto"/>
            <w:left w:val="none" w:sz="0" w:space="0" w:color="auto"/>
            <w:bottom w:val="none" w:sz="0" w:space="0" w:color="auto"/>
            <w:right w:val="none" w:sz="0" w:space="0" w:color="auto"/>
          </w:divBdr>
        </w:div>
        <w:div w:id="1828134631">
          <w:marLeft w:val="640"/>
          <w:marRight w:val="0"/>
          <w:marTop w:val="0"/>
          <w:marBottom w:val="0"/>
          <w:divBdr>
            <w:top w:val="none" w:sz="0" w:space="0" w:color="auto"/>
            <w:left w:val="none" w:sz="0" w:space="0" w:color="auto"/>
            <w:bottom w:val="none" w:sz="0" w:space="0" w:color="auto"/>
            <w:right w:val="none" w:sz="0" w:space="0" w:color="auto"/>
          </w:divBdr>
        </w:div>
        <w:div w:id="132451111">
          <w:marLeft w:val="640"/>
          <w:marRight w:val="0"/>
          <w:marTop w:val="0"/>
          <w:marBottom w:val="0"/>
          <w:divBdr>
            <w:top w:val="none" w:sz="0" w:space="0" w:color="auto"/>
            <w:left w:val="none" w:sz="0" w:space="0" w:color="auto"/>
            <w:bottom w:val="none" w:sz="0" w:space="0" w:color="auto"/>
            <w:right w:val="none" w:sz="0" w:space="0" w:color="auto"/>
          </w:divBdr>
        </w:div>
        <w:div w:id="1383020565">
          <w:marLeft w:val="640"/>
          <w:marRight w:val="0"/>
          <w:marTop w:val="0"/>
          <w:marBottom w:val="0"/>
          <w:divBdr>
            <w:top w:val="none" w:sz="0" w:space="0" w:color="auto"/>
            <w:left w:val="none" w:sz="0" w:space="0" w:color="auto"/>
            <w:bottom w:val="none" w:sz="0" w:space="0" w:color="auto"/>
            <w:right w:val="none" w:sz="0" w:space="0" w:color="auto"/>
          </w:divBdr>
        </w:div>
        <w:div w:id="153685646">
          <w:marLeft w:val="640"/>
          <w:marRight w:val="0"/>
          <w:marTop w:val="0"/>
          <w:marBottom w:val="0"/>
          <w:divBdr>
            <w:top w:val="none" w:sz="0" w:space="0" w:color="auto"/>
            <w:left w:val="none" w:sz="0" w:space="0" w:color="auto"/>
            <w:bottom w:val="none" w:sz="0" w:space="0" w:color="auto"/>
            <w:right w:val="none" w:sz="0" w:space="0" w:color="auto"/>
          </w:divBdr>
        </w:div>
        <w:div w:id="2062440497">
          <w:marLeft w:val="640"/>
          <w:marRight w:val="0"/>
          <w:marTop w:val="0"/>
          <w:marBottom w:val="0"/>
          <w:divBdr>
            <w:top w:val="none" w:sz="0" w:space="0" w:color="auto"/>
            <w:left w:val="none" w:sz="0" w:space="0" w:color="auto"/>
            <w:bottom w:val="none" w:sz="0" w:space="0" w:color="auto"/>
            <w:right w:val="none" w:sz="0" w:space="0" w:color="auto"/>
          </w:divBdr>
        </w:div>
        <w:div w:id="1659839766">
          <w:marLeft w:val="640"/>
          <w:marRight w:val="0"/>
          <w:marTop w:val="0"/>
          <w:marBottom w:val="0"/>
          <w:divBdr>
            <w:top w:val="none" w:sz="0" w:space="0" w:color="auto"/>
            <w:left w:val="none" w:sz="0" w:space="0" w:color="auto"/>
            <w:bottom w:val="none" w:sz="0" w:space="0" w:color="auto"/>
            <w:right w:val="none" w:sz="0" w:space="0" w:color="auto"/>
          </w:divBdr>
        </w:div>
        <w:div w:id="1349136194">
          <w:marLeft w:val="640"/>
          <w:marRight w:val="0"/>
          <w:marTop w:val="0"/>
          <w:marBottom w:val="0"/>
          <w:divBdr>
            <w:top w:val="none" w:sz="0" w:space="0" w:color="auto"/>
            <w:left w:val="none" w:sz="0" w:space="0" w:color="auto"/>
            <w:bottom w:val="none" w:sz="0" w:space="0" w:color="auto"/>
            <w:right w:val="none" w:sz="0" w:space="0" w:color="auto"/>
          </w:divBdr>
        </w:div>
        <w:div w:id="119419165">
          <w:marLeft w:val="640"/>
          <w:marRight w:val="0"/>
          <w:marTop w:val="0"/>
          <w:marBottom w:val="0"/>
          <w:divBdr>
            <w:top w:val="none" w:sz="0" w:space="0" w:color="auto"/>
            <w:left w:val="none" w:sz="0" w:space="0" w:color="auto"/>
            <w:bottom w:val="none" w:sz="0" w:space="0" w:color="auto"/>
            <w:right w:val="none" w:sz="0" w:space="0" w:color="auto"/>
          </w:divBdr>
        </w:div>
        <w:div w:id="1257598573">
          <w:marLeft w:val="640"/>
          <w:marRight w:val="0"/>
          <w:marTop w:val="0"/>
          <w:marBottom w:val="0"/>
          <w:divBdr>
            <w:top w:val="none" w:sz="0" w:space="0" w:color="auto"/>
            <w:left w:val="none" w:sz="0" w:space="0" w:color="auto"/>
            <w:bottom w:val="none" w:sz="0" w:space="0" w:color="auto"/>
            <w:right w:val="none" w:sz="0" w:space="0" w:color="auto"/>
          </w:divBdr>
        </w:div>
        <w:div w:id="37439307">
          <w:marLeft w:val="640"/>
          <w:marRight w:val="0"/>
          <w:marTop w:val="0"/>
          <w:marBottom w:val="0"/>
          <w:divBdr>
            <w:top w:val="none" w:sz="0" w:space="0" w:color="auto"/>
            <w:left w:val="none" w:sz="0" w:space="0" w:color="auto"/>
            <w:bottom w:val="none" w:sz="0" w:space="0" w:color="auto"/>
            <w:right w:val="none" w:sz="0" w:space="0" w:color="auto"/>
          </w:divBdr>
        </w:div>
        <w:div w:id="691371619">
          <w:marLeft w:val="640"/>
          <w:marRight w:val="0"/>
          <w:marTop w:val="0"/>
          <w:marBottom w:val="0"/>
          <w:divBdr>
            <w:top w:val="none" w:sz="0" w:space="0" w:color="auto"/>
            <w:left w:val="none" w:sz="0" w:space="0" w:color="auto"/>
            <w:bottom w:val="none" w:sz="0" w:space="0" w:color="auto"/>
            <w:right w:val="none" w:sz="0" w:space="0" w:color="auto"/>
          </w:divBdr>
        </w:div>
        <w:div w:id="1443106481">
          <w:marLeft w:val="640"/>
          <w:marRight w:val="0"/>
          <w:marTop w:val="0"/>
          <w:marBottom w:val="0"/>
          <w:divBdr>
            <w:top w:val="none" w:sz="0" w:space="0" w:color="auto"/>
            <w:left w:val="none" w:sz="0" w:space="0" w:color="auto"/>
            <w:bottom w:val="none" w:sz="0" w:space="0" w:color="auto"/>
            <w:right w:val="none" w:sz="0" w:space="0" w:color="auto"/>
          </w:divBdr>
        </w:div>
        <w:div w:id="829635251">
          <w:marLeft w:val="640"/>
          <w:marRight w:val="0"/>
          <w:marTop w:val="0"/>
          <w:marBottom w:val="0"/>
          <w:divBdr>
            <w:top w:val="none" w:sz="0" w:space="0" w:color="auto"/>
            <w:left w:val="none" w:sz="0" w:space="0" w:color="auto"/>
            <w:bottom w:val="none" w:sz="0" w:space="0" w:color="auto"/>
            <w:right w:val="none" w:sz="0" w:space="0" w:color="auto"/>
          </w:divBdr>
        </w:div>
        <w:div w:id="1947811664">
          <w:marLeft w:val="640"/>
          <w:marRight w:val="0"/>
          <w:marTop w:val="0"/>
          <w:marBottom w:val="0"/>
          <w:divBdr>
            <w:top w:val="none" w:sz="0" w:space="0" w:color="auto"/>
            <w:left w:val="none" w:sz="0" w:space="0" w:color="auto"/>
            <w:bottom w:val="none" w:sz="0" w:space="0" w:color="auto"/>
            <w:right w:val="none" w:sz="0" w:space="0" w:color="auto"/>
          </w:divBdr>
        </w:div>
        <w:div w:id="35813996">
          <w:marLeft w:val="640"/>
          <w:marRight w:val="0"/>
          <w:marTop w:val="0"/>
          <w:marBottom w:val="0"/>
          <w:divBdr>
            <w:top w:val="none" w:sz="0" w:space="0" w:color="auto"/>
            <w:left w:val="none" w:sz="0" w:space="0" w:color="auto"/>
            <w:bottom w:val="none" w:sz="0" w:space="0" w:color="auto"/>
            <w:right w:val="none" w:sz="0" w:space="0" w:color="auto"/>
          </w:divBdr>
        </w:div>
        <w:div w:id="1062370887">
          <w:marLeft w:val="640"/>
          <w:marRight w:val="0"/>
          <w:marTop w:val="0"/>
          <w:marBottom w:val="0"/>
          <w:divBdr>
            <w:top w:val="none" w:sz="0" w:space="0" w:color="auto"/>
            <w:left w:val="none" w:sz="0" w:space="0" w:color="auto"/>
            <w:bottom w:val="none" w:sz="0" w:space="0" w:color="auto"/>
            <w:right w:val="none" w:sz="0" w:space="0" w:color="auto"/>
          </w:divBdr>
        </w:div>
        <w:div w:id="114448015">
          <w:marLeft w:val="640"/>
          <w:marRight w:val="0"/>
          <w:marTop w:val="0"/>
          <w:marBottom w:val="0"/>
          <w:divBdr>
            <w:top w:val="none" w:sz="0" w:space="0" w:color="auto"/>
            <w:left w:val="none" w:sz="0" w:space="0" w:color="auto"/>
            <w:bottom w:val="none" w:sz="0" w:space="0" w:color="auto"/>
            <w:right w:val="none" w:sz="0" w:space="0" w:color="auto"/>
          </w:divBdr>
        </w:div>
        <w:div w:id="1467969197">
          <w:marLeft w:val="640"/>
          <w:marRight w:val="0"/>
          <w:marTop w:val="0"/>
          <w:marBottom w:val="0"/>
          <w:divBdr>
            <w:top w:val="none" w:sz="0" w:space="0" w:color="auto"/>
            <w:left w:val="none" w:sz="0" w:space="0" w:color="auto"/>
            <w:bottom w:val="none" w:sz="0" w:space="0" w:color="auto"/>
            <w:right w:val="none" w:sz="0" w:space="0" w:color="auto"/>
          </w:divBdr>
        </w:div>
        <w:div w:id="79372175">
          <w:marLeft w:val="640"/>
          <w:marRight w:val="0"/>
          <w:marTop w:val="0"/>
          <w:marBottom w:val="0"/>
          <w:divBdr>
            <w:top w:val="none" w:sz="0" w:space="0" w:color="auto"/>
            <w:left w:val="none" w:sz="0" w:space="0" w:color="auto"/>
            <w:bottom w:val="none" w:sz="0" w:space="0" w:color="auto"/>
            <w:right w:val="none" w:sz="0" w:space="0" w:color="auto"/>
          </w:divBdr>
        </w:div>
        <w:div w:id="1111783144">
          <w:marLeft w:val="640"/>
          <w:marRight w:val="0"/>
          <w:marTop w:val="0"/>
          <w:marBottom w:val="0"/>
          <w:divBdr>
            <w:top w:val="none" w:sz="0" w:space="0" w:color="auto"/>
            <w:left w:val="none" w:sz="0" w:space="0" w:color="auto"/>
            <w:bottom w:val="none" w:sz="0" w:space="0" w:color="auto"/>
            <w:right w:val="none" w:sz="0" w:space="0" w:color="auto"/>
          </w:divBdr>
        </w:div>
        <w:div w:id="1483739940">
          <w:marLeft w:val="640"/>
          <w:marRight w:val="0"/>
          <w:marTop w:val="0"/>
          <w:marBottom w:val="0"/>
          <w:divBdr>
            <w:top w:val="none" w:sz="0" w:space="0" w:color="auto"/>
            <w:left w:val="none" w:sz="0" w:space="0" w:color="auto"/>
            <w:bottom w:val="none" w:sz="0" w:space="0" w:color="auto"/>
            <w:right w:val="none" w:sz="0" w:space="0" w:color="auto"/>
          </w:divBdr>
        </w:div>
        <w:div w:id="1288584310">
          <w:marLeft w:val="640"/>
          <w:marRight w:val="0"/>
          <w:marTop w:val="0"/>
          <w:marBottom w:val="0"/>
          <w:divBdr>
            <w:top w:val="none" w:sz="0" w:space="0" w:color="auto"/>
            <w:left w:val="none" w:sz="0" w:space="0" w:color="auto"/>
            <w:bottom w:val="none" w:sz="0" w:space="0" w:color="auto"/>
            <w:right w:val="none" w:sz="0" w:space="0" w:color="auto"/>
          </w:divBdr>
        </w:div>
        <w:div w:id="357967463">
          <w:marLeft w:val="640"/>
          <w:marRight w:val="0"/>
          <w:marTop w:val="0"/>
          <w:marBottom w:val="0"/>
          <w:divBdr>
            <w:top w:val="none" w:sz="0" w:space="0" w:color="auto"/>
            <w:left w:val="none" w:sz="0" w:space="0" w:color="auto"/>
            <w:bottom w:val="none" w:sz="0" w:space="0" w:color="auto"/>
            <w:right w:val="none" w:sz="0" w:space="0" w:color="auto"/>
          </w:divBdr>
        </w:div>
      </w:divsChild>
    </w:div>
    <w:div w:id="1392652955">
      <w:bodyDiv w:val="1"/>
      <w:marLeft w:val="0"/>
      <w:marRight w:val="0"/>
      <w:marTop w:val="0"/>
      <w:marBottom w:val="0"/>
      <w:divBdr>
        <w:top w:val="none" w:sz="0" w:space="0" w:color="auto"/>
        <w:left w:val="none" w:sz="0" w:space="0" w:color="auto"/>
        <w:bottom w:val="none" w:sz="0" w:space="0" w:color="auto"/>
        <w:right w:val="none" w:sz="0" w:space="0" w:color="auto"/>
      </w:divBdr>
      <w:divsChild>
        <w:div w:id="1613366756">
          <w:marLeft w:val="640"/>
          <w:marRight w:val="0"/>
          <w:marTop w:val="0"/>
          <w:marBottom w:val="0"/>
          <w:divBdr>
            <w:top w:val="none" w:sz="0" w:space="0" w:color="auto"/>
            <w:left w:val="none" w:sz="0" w:space="0" w:color="auto"/>
            <w:bottom w:val="none" w:sz="0" w:space="0" w:color="auto"/>
            <w:right w:val="none" w:sz="0" w:space="0" w:color="auto"/>
          </w:divBdr>
        </w:div>
        <w:div w:id="1987003272">
          <w:marLeft w:val="640"/>
          <w:marRight w:val="0"/>
          <w:marTop w:val="0"/>
          <w:marBottom w:val="0"/>
          <w:divBdr>
            <w:top w:val="none" w:sz="0" w:space="0" w:color="auto"/>
            <w:left w:val="none" w:sz="0" w:space="0" w:color="auto"/>
            <w:bottom w:val="none" w:sz="0" w:space="0" w:color="auto"/>
            <w:right w:val="none" w:sz="0" w:space="0" w:color="auto"/>
          </w:divBdr>
        </w:div>
        <w:div w:id="1109469691">
          <w:marLeft w:val="640"/>
          <w:marRight w:val="0"/>
          <w:marTop w:val="0"/>
          <w:marBottom w:val="0"/>
          <w:divBdr>
            <w:top w:val="none" w:sz="0" w:space="0" w:color="auto"/>
            <w:left w:val="none" w:sz="0" w:space="0" w:color="auto"/>
            <w:bottom w:val="none" w:sz="0" w:space="0" w:color="auto"/>
            <w:right w:val="none" w:sz="0" w:space="0" w:color="auto"/>
          </w:divBdr>
        </w:div>
        <w:div w:id="365643334">
          <w:marLeft w:val="640"/>
          <w:marRight w:val="0"/>
          <w:marTop w:val="0"/>
          <w:marBottom w:val="0"/>
          <w:divBdr>
            <w:top w:val="none" w:sz="0" w:space="0" w:color="auto"/>
            <w:left w:val="none" w:sz="0" w:space="0" w:color="auto"/>
            <w:bottom w:val="none" w:sz="0" w:space="0" w:color="auto"/>
            <w:right w:val="none" w:sz="0" w:space="0" w:color="auto"/>
          </w:divBdr>
        </w:div>
        <w:div w:id="277835475">
          <w:marLeft w:val="640"/>
          <w:marRight w:val="0"/>
          <w:marTop w:val="0"/>
          <w:marBottom w:val="0"/>
          <w:divBdr>
            <w:top w:val="none" w:sz="0" w:space="0" w:color="auto"/>
            <w:left w:val="none" w:sz="0" w:space="0" w:color="auto"/>
            <w:bottom w:val="none" w:sz="0" w:space="0" w:color="auto"/>
            <w:right w:val="none" w:sz="0" w:space="0" w:color="auto"/>
          </w:divBdr>
        </w:div>
        <w:div w:id="1001741345">
          <w:marLeft w:val="640"/>
          <w:marRight w:val="0"/>
          <w:marTop w:val="0"/>
          <w:marBottom w:val="0"/>
          <w:divBdr>
            <w:top w:val="none" w:sz="0" w:space="0" w:color="auto"/>
            <w:left w:val="none" w:sz="0" w:space="0" w:color="auto"/>
            <w:bottom w:val="none" w:sz="0" w:space="0" w:color="auto"/>
            <w:right w:val="none" w:sz="0" w:space="0" w:color="auto"/>
          </w:divBdr>
        </w:div>
        <w:div w:id="1943999472">
          <w:marLeft w:val="640"/>
          <w:marRight w:val="0"/>
          <w:marTop w:val="0"/>
          <w:marBottom w:val="0"/>
          <w:divBdr>
            <w:top w:val="none" w:sz="0" w:space="0" w:color="auto"/>
            <w:left w:val="none" w:sz="0" w:space="0" w:color="auto"/>
            <w:bottom w:val="none" w:sz="0" w:space="0" w:color="auto"/>
            <w:right w:val="none" w:sz="0" w:space="0" w:color="auto"/>
          </w:divBdr>
        </w:div>
        <w:div w:id="1738555712">
          <w:marLeft w:val="640"/>
          <w:marRight w:val="0"/>
          <w:marTop w:val="0"/>
          <w:marBottom w:val="0"/>
          <w:divBdr>
            <w:top w:val="none" w:sz="0" w:space="0" w:color="auto"/>
            <w:left w:val="none" w:sz="0" w:space="0" w:color="auto"/>
            <w:bottom w:val="none" w:sz="0" w:space="0" w:color="auto"/>
            <w:right w:val="none" w:sz="0" w:space="0" w:color="auto"/>
          </w:divBdr>
        </w:div>
        <w:div w:id="1618681309">
          <w:marLeft w:val="640"/>
          <w:marRight w:val="0"/>
          <w:marTop w:val="0"/>
          <w:marBottom w:val="0"/>
          <w:divBdr>
            <w:top w:val="none" w:sz="0" w:space="0" w:color="auto"/>
            <w:left w:val="none" w:sz="0" w:space="0" w:color="auto"/>
            <w:bottom w:val="none" w:sz="0" w:space="0" w:color="auto"/>
            <w:right w:val="none" w:sz="0" w:space="0" w:color="auto"/>
          </w:divBdr>
        </w:div>
        <w:div w:id="688261993">
          <w:marLeft w:val="640"/>
          <w:marRight w:val="0"/>
          <w:marTop w:val="0"/>
          <w:marBottom w:val="0"/>
          <w:divBdr>
            <w:top w:val="none" w:sz="0" w:space="0" w:color="auto"/>
            <w:left w:val="none" w:sz="0" w:space="0" w:color="auto"/>
            <w:bottom w:val="none" w:sz="0" w:space="0" w:color="auto"/>
            <w:right w:val="none" w:sz="0" w:space="0" w:color="auto"/>
          </w:divBdr>
        </w:div>
        <w:div w:id="892539341">
          <w:marLeft w:val="640"/>
          <w:marRight w:val="0"/>
          <w:marTop w:val="0"/>
          <w:marBottom w:val="0"/>
          <w:divBdr>
            <w:top w:val="none" w:sz="0" w:space="0" w:color="auto"/>
            <w:left w:val="none" w:sz="0" w:space="0" w:color="auto"/>
            <w:bottom w:val="none" w:sz="0" w:space="0" w:color="auto"/>
            <w:right w:val="none" w:sz="0" w:space="0" w:color="auto"/>
          </w:divBdr>
        </w:div>
        <w:div w:id="2040660588">
          <w:marLeft w:val="640"/>
          <w:marRight w:val="0"/>
          <w:marTop w:val="0"/>
          <w:marBottom w:val="0"/>
          <w:divBdr>
            <w:top w:val="none" w:sz="0" w:space="0" w:color="auto"/>
            <w:left w:val="none" w:sz="0" w:space="0" w:color="auto"/>
            <w:bottom w:val="none" w:sz="0" w:space="0" w:color="auto"/>
            <w:right w:val="none" w:sz="0" w:space="0" w:color="auto"/>
          </w:divBdr>
        </w:div>
        <w:div w:id="1936589255">
          <w:marLeft w:val="640"/>
          <w:marRight w:val="0"/>
          <w:marTop w:val="0"/>
          <w:marBottom w:val="0"/>
          <w:divBdr>
            <w:top w:val="none" w:sz="0" w:space="0" w:color="auto"/>
            <w:left w:val="none" w:sz="0" w:space="0" w:color="auto"/>
            <w:bottom w:val="none" w:sz="0" w:space="0" w:color="auto"/>
            <w:right w:val="none" w:sz="0" w:space="0" w:color="auto"/>
          </w:divBdr>
        </w:div>
        <w:div w:id="1037194844">
          <w:marLeft w:val="640"/>
          <w:marRight w:val="0"/>
          <w:marTop w:val="0"/>
          <w:marBottom w:val="0"/>
          <w:divBdr>
            <w:top w:val="none" w:sz="0" w:space="0" w:color="auto"/>
            <w:left w:val="none" w:sz="0" w:space="0" w:color="auto"/>
            <w:bottom w:val="none" w:sz="0" w:space="0" w:color="auto"/>
            <w:right w:val="none" w:sz="0" w:space="0" w:color="auto"/>
          </w:divBdr>
        </w:div>
        <w:div w:id="728387383">
          <w:marLeft w:val="640"/>
          <w:marRight w:val="0"/>
          <w:marTop w:val="0"/>
          <w:marBottom w:val="0"/>
          <w:divBdr>
            <w:top w:val="none" w:sz="0" w:space="0" w:color="auto"/>
            <w:left w:val="none" w:sz="0" w:space="0" w:color="auto"/>
            <w:bottom w:val="none" w:sz="0" w:space="0" w:color="auto"/>
            <w:right w:val="none" w:sz="0" w:space="0" w:color="auto"/>
          </w:divBdr>
        </w:div>
        <w:div w:id="301927819">
          <w:marLeft w:val="640"/>
          <w:marRight w:val="0"/>
          <w:marTop w:val="0"/>
          <w:marBottom w:val="0"/>
          <w:divBdr>
            <w:top w:val="none" w:sz="0" w:space="0" w:color="auto"/>
            <w:left w:val="none" w:sz="0" w:space="0" w:color="auto"/>
            <w:bottom w:val="none" w:sz="0" w:space="0" w:color="auto"/>
            <w:right w:val="none" w:sz="0" w:space="0" w:color="auto"/>
          </w:divBdr>
        </w:div>
        <w:div w:id="503087022">
          <w:marLeft w:val="640"/>
          <w:marRight w:val="0"/>
          <w:marTop w:val="0"/>
          <w:marBottom w:val="0"/>
          <w:divBdr>
            <w:top w:val="none" w:sz="0" w:space="0" w:color="auto"/>
            <w:left w:val="none" w:sz="0" w:space="0" w:color="auto"/>
            <w:bottom w:val="none" w:sz="0" w:space="0" w:color="auto"/>
            <w:right w:val="none" w:sz="0" w:space="0" w:color="auto"/>
          </w:divBdr>
        </w:div>
        <w:div w:id="1843163544">
          <w:marLeft w:val="640"/>
          <w:marRight w:val="0"/>
          <w:marTop w:val="0"/>
          <w:marBottom w:val="0"/>
          <w:divBdr>
            <w:top w:val="none" w:sz="0" w:space="0" w:color="auto"/>
            <w:left w:val="none" w:sz="0" w:space="0" w:color="auto"/>
            <w:bottom w:val="none" w:sz="0" w:space="0" w:color="auto"/>
            <w:right w:val="none" w:sz="0" w:space="0" w:color="auto"/>
          </w:divBdr>
        </w:div>
        <w:div w:id="2087995078">
          <w:marLeft w:val="640"/>
          <w:marRight w:val="0"/>
          <w:marTop w:val="0"/>
          <w:marBottom w:val="0"/>
          <w:divBdr>
            <w:top w:val="none" w:sz="0" w:space="0" w:color="auto"/>
            <w:left w:val="none" w:sz="0" w:space="0" w:color="auto"/>
            <w:bottom w:val="none" w:sz="0" w:space="0" w:color="auto"/>
            <w:right w:val="none" w:sz="0" w:space="0" w:color="auto"/>
          </w:divBdr>
        </w:div>
        <w:div w:id="958534397">
          <w:marLeft w:val="640"/>
          <w:marRight w:val="0"/>
          <w:marTop w:val="0"/>
          <w:marBottom w:val="0"/>
          <w:divBdr>
            <w:top w:val="none" w:sz="0" w:space="0" w:color="auto"/>
            <w:left w:val="none" w:sz="0" w:space="0" w:color="auto"/>
            <w:bottom w:val="none" w:sz="0" w:space="0" w:color="auto"/>
            <w:right w:val="none" w:sz="0" w:space="0" w:color="auto"/>
          </w:divBdr>
        </w:div>
        <w:div w:id="2053386449">
          <w:marLeft w:val="640"/>
          <w:marRight w:val="0"/>
          <w:marTop w:val="0"/>
          <w:marBottom w:val="0"/>
          <w:divBdr>
            <w:top w:val="none" w:sz="0" w:space="0" w:color="auto"/>
            <w:left w:val="none" w:sz="0" w:space="0" w:color="auto"/>
            <w:bottom w:val="none" w:sz="0" w:space="0" w:color="auto"/>
            <w:right w:val="none" w:sz="0" w:space="0" w:color="auto"/>
          </w:divBdr>
        </w:div>
      </w:divsChild>
    </w:div>
    <w:div w:id="1392846768">
      <w:bodyDiv w:val="1"/>
      <w:marLeft w:val="0"/>
      <w:marRight w:val="0"/>
      <w:marTop w:val="0"/>
      <w:marBottom w:val="0"/>
      <w:divBdr>
        <w:top w:val="none" w:sz="0" w:space="0" w:color="auto"/>
        <w:left w:val="none" w:sz="0" w:space="0" w:color="auto"/>
        <w:bottom w:val="none" w:sz="0" w:space="0" w:color="auto"/>
        <w:right w:val="none" w:sz="0" w:space="0" w:color="auto"/>
      </w:divBdr>
      <w:divsChild>
        <w:div w:id="1817913289">
          <w:marLeft w:val="640"/>
          <w:marRight w:val="0"/>
          <w:marTop w:val="0"/>
          <w:marBottom w:val="0"/>
          <w:divBdr>
            <w:top w:val="none" w:sz="0" w:space="0" w:color="auto"/>
            <w:left w:val="none" w:sz="0" w:space="0" w:color="auto"/>
            <w:bottom w:val="none" w:sz="0" w:space="0" w:color="auto"/>
            <w:right w:val="none" w:sz="0" w:space="0" w:color="auto"/>
          </w:divBdr>
        </w:div>
        <w:div w:id="1552034548">
          <w:marLeft w:val="640"/>
          <w:marRight w:val="0"/>
          <w:marTop w:val="0"/>
          <w:marBottom w:val="0"/>
          <w:divBdr>
            <w:top w:val="none" w:sz="0" w:space="0" w:color="auto"/>
            <w:left w:val="none" w:sz="0" w:space="0" w:color="auto"/>
            <w:bottom w:val="none" w:sz="0" w:space="0" w:color="auto"/>
            <w:right w:val="none" w:sz="0" w:space="0" w:color="auto"/>
          </w:divBdr>
        </w:div>
        <w:div w:id="1946184635">
          <w:marLeft w:val="640"/>
          <w:marRight w:val="0"/>
          <w:marTop w:val="0"/>
          <w:marBottom w:val="0"/>
          <w:divBdr>
            <w:top w:val="none" w:sz="0" w:space="0" w:color="auto"/>
            <w:left w:val="none" w:sz="0" w:space="0" w:color="auto"/>
            <w:bottom w:val="none" w:sz="0" w:space="0" w:color="auto"/>
            <w:right w:val="none" w:sz="0" w:space="0" w:color="auto"/>
          </w:divBdr>
        </w:div>
        <w:div w:id="2063671659">
          <w:marLeft w:val="640"/>
          <w:marRight w:val="0"/>
          <w:marTop w:val="0"/>
          <w:marBottom w:val="0"/>
          <w:divBdr>
            <w:top w:val="none" w:sz="0" w:space="0" w:color="auto"/>
            <w:left w:val="none" w:sz="0" w:space="0" w:color="auto"/>
            <w:bottom w:val="none" w:sz="0" w:space="0" w:color="auto"/>
            <w:right w:val="none" w:sz="0" w:space="0" w:color="auto"/>
          </w:divBdr>
        </w:div>
        <w:div w:id="264312798">
          <w:marLeft w:val="640"/>
          <w:marRight w:val="0"/>
          <w:marTop w:val="0"/>
          <w:marBottom w:val="0"/>
          <w:divBdr>
            <w:top w:val="none" w:sz="0" w:space="0" w:color="auto"/>
            <w:left w:val="none" w:sz="0" w:space="0" w:color="auto"/>
            <w:bottom w:val="none" w:sz="0" w:space="0" w:color="auto"/>
            <w:right w:val="none" w:sz="0" w:space="0" w:color="auto"/>
          </w:divBdr>
        </w:div>
        <w:div w:id="679702109">
          <w:marLeft w:val="640"/>
          <w:marRight w:val="0"/>
          <w:marTop w:val="0"/>
          <w:marBottom w:val="0"/>
          <w:divBdr>
            <w:top w:val="none" w:sz="0" w:space="0" w:color="auto"/>
            <w:left w:val="none" w:sz="0" w:space="0" w:color="auto"/>
            <w:bottom w:val="none" w:sz="0" w:space="0" w:color="auto"/>
            <w:right w:val="none" w:sz="0" w:space="0" w:color="auto"/>
          </w:divBdr>
        </w:div>
        <w:div w:id="155538427">
          <w:marLeft w:val="640"/>
          <w:marRight w:val="0"/>
          <w:marTop w:val="0"/>
          <w:marBottom w:val="0"/>
          <w:divBdr>
            <w:top w:val="none" w:sz="0" w:space="0" w:color="auto"/>
            <w:left w:val="none" w:sz="0" w:space="0" w:color="auto"/>
            <w:bottom w:val="none" w:sz="0" w:space="0" w:color="auto"/>
            <w:right w:val="none" w:sz="0" w:space="0" w:color="auto"/>
          </w:divBdr>
        </w:div>
        <w:div w:id="1527401743">
          <w:marLeft w:val="640"/>
          <w:marRight w:val="0"/>
          <w:marTop w:val="0"/>
          <w:marBottom w:val="0"/>
          <w:divBdr>
            <w:top w:val="none" w:sz="0" w:space="0" w:color="auto"/>
            <w:left w:val="none" w:sz="0" w:space="0" w:color="auto"/>
            <w:bottom w:val="none" w:sz="0" w:space="0" w:color="auto"/>
            <w:right w:val="none" w:sz="0" w:space="0" w:color="auto"/>
          </w:divBdr>
        </w:div>
        <w:div w:id="1314144361">
          <w:marLeft w:val="640"/>
          <w:marRight w:val="0"/>
          <w:marTop w:val="0"/>
          <w:marBottom w:val="0"/>
          <w:divBdr>
            <w:top w:val="none" w:sz="0" w:space="0" w:color="auto"/>
            <w:left w:val="none" w:sz="0" w:space="0" w:color="auto"/>
            <w:bottom w:val="none" w:sz="0" w:space="0" w:color="auto"/>
            <w:right w:val="none" w:sz="0" w:space="0" w:color="auto"/>
          </w:divBdr>
        </w:div>
        <w:div w:id="484513950">
          <w:marLeft w:val="640"/>
          <w:marRight w:val="0"/>
          <w:marTop w:val="0"/>
          <w:marBottom w:val="0"/>
          <w:divBdr>
            <w:top w:val="none" w:sz="0" w:space="0" w:color="auto"/>
            <w:left w:val="none" w:sz="0" w:space="0" w:color="auto"/>
            <w:bottom w:val="none" w:sz="0" w:space="0" w:color="auto"/>
            <w:right w:val="none" w:sz="0" w:space="0" w:color="auto"/>
          </w:divBdr>
        </w:div>
        <w:div w:id="1995794926">
          <w:marLeft w:val="640"/>
          <w:marRight w:val="0"/>
          <w:marTop w:val="0"/>
          <w:marBottom w:val="0"/>
          <w:divBdr>
            <w:top w:val="none" w:sz="0" w:space="0" w:color="auto"/>
            <w:left w:val="none" w:sz="0" w:space="0" w:color="auto"/>
            <w:bottom w:val="none" w:sz="0" w:space="0" w:color="auto"/>
            <w:right w:val="none" w:sz="0" w:space="0" w:color="auto"/>
          </w:divBdr>
        </w:div>
        <w:div w:id="2142534908">
          <w:marLeft w:val="640"/>
          <w:marRight w:val="0"/>
          <w:marTop w:val="0"/>
          <w:marBottom w:val="0"/>
          <w:divBdr>
            <w:top w:val="none" w:sz="0" w:space="0" w:color="auto"/>
            <w:left w:val="none" w:sz="0" w:space="0" w:color="auto"/>
            <w:bottom w:val="none" w:sz="0" w:space="0" w:color="auto"/>
            <w:right w:val="none" w:sz="0" w:space="0" w:color="auto"/>
          </w:divBdr>
        </w:div>
        <w:div w:id="258371968">
          <w:marLeft w:val="640"/>
          <w:marRight w:val="0"/>
          <w:marTop w:val="0"/>
          <w:marBottom w:val="0"/>
          <w:divBdr>
            <w:top w:val="none" w:sz="0" w:space="0" w:color="auto"/>
            <w:left w:val="none" w:sz="0" w:space="0" w:color="auto"/>
            <w:bottom w:val="none" w:sz="0" w:space="0" w:color="auto"/>
            <w:right w:val="none" w:sz="0" w:space="0" w:color="auto"/>
          </w:divBdr>
        </w:div>
        <w:div w:id="1660383864">
          <w:marLeft w:val="640"/>
          <w:marRight w:val="0"/>
          <w:marTop w:val="0"/>
          <w:marBottom w:val="0"/>
          <w:divBdr>
            <w:top w:val="none" w:sz="0" w:space="0" w:color="auto"/>
            <w:left w:val="none" w:sz="0" w:space="0" w:color="auto"/>
            <w:bottom w:val="none" w:sz="0" w:space="0" w:color="auto"/>
            <w:right w:val="none" w:sz="0" w:space="0" w:color="auto"/>
          </w:divBdr>
        </w:div>
        <w:div w:id="287441372">
          <w:marLeft w:val="640"/>
          <w:marRight w:val="0"/>
          <w:marTop w:val="0"/>
          <w:marBottom w:val="0"/>
          <w:divBdr>
            <w:top w:val="none" w:sz="0" w:space="0" w:color="auto"/>
            <w:left w:val="none" w:sz="0" w:space="0" w:color="auto"/>
            <w:bottom w:val="none" w:sz="0" w:space="0" w:color="auto"/>
            <w:right w:val="none" w:sz="0" w:space="0" w:color="auto"/>
          </w:divBdr>
        </w:div>
        <w:div w:id="1754283076">
          <w:marLeft w:val="640"/>
          <w:marRight w:val="0"/>
          <w:marTop w:val="0"/>
          <w:marBottom w:val="0"/>
          <w:divBdr>
            <w:top w:val="none" w:sz="0" w:space="0" w:color="auto"/>
            <w:left w:val="none" w:sz="0" w:space="0" w:color="auto"/>
            <w:bottom w:val="none" w:sz="0" w:space="0" w:color="auto"/>
            <w:right w:val="none" w:sz="0" w:space="0" w:color="auto"/>
          </w:divBdr>
        </w:div>
        <w:div w:id="624390398">
          <w:marLeft w:val="640"/>
          <w:marRight w:val="0"/>
          <w:marTop w:val="0"/>
          <w:marBottom w:val="0"/>
          <w:divBdr>
            <w:top w:val="none" w:sz="0" w:space="0" w:color="auto"/>
            <w:left w:val="none" w:sz="0" w:space="0" w:color="auto"/>
            <w:bottom w:val="none" w:sz="0" w:space="0" w:color="auto"/>
            <w:right w:val="none" w:sz="0" w:space="0" w:color="auto"/>
          </w:divBdr>
        </w:div>
        <w:div w:id="1583680246">
          <w:marLeft w:val="640"/>
          <w:marRight w:val="0"/>
          <w:marTop w:val="0"/>
          <w:marBottom w:val="0"/>
          <w:divBdr>
            <w:top w:val="none" w:sz="0" w:space="0" w:color="auto"/>
            <w:left w:val="none" w:sz="0" w:space="0" w:color="auto"/>
            <w:bottom w:val="none" w:sz="0" w:space="0" w:color="auto"/>
            <w:right w:val="none" w:sz="0" w:space="0" w:color="auto"/>
          </w:divBdr>
        </w:div>
        <w:div w:id="421535558">
          <w:marLeft w:val="640"/>
          <w:marRight w:val="0"/>
          <w:marTop w:val="0"/>
          <w:marBottom w:val="0"/>
          <w:divBdr>
            <w:top w:val="none" w:sz="0" w:space="0" w:color="auto"/>
            <w:left w:val="none" w:sz="0" w:space="0" w:color="auto"/>
            <w:bottom w:val="none" w:sz="0" w:space="0" w:color="auto"/>
            <w:right w:val="none" w:sz="0" w:space="0" w:color="auto"/>
          </w:divBdr>
        </w:div>
        <w:div w:id="1657492025">
          <w:marLeft w:val="640"/>
          <w:marRight w:val="0"/>
          <w:marTop w:val="0"/>
          <w:marBottom w:val="0"/>
          <w:divBdr>
            <w:top w:val="none" w:sz="0" w:space="0" w:color="auto"/>
            <w:left w:val="none" w:sz="0" w:space="0" w:color="auto"/>
            <w:bottom w:val="none" w:sz="0" w:space="0" w:color="auto"/>
            <w:right w:val="none" w:sz="0" w:space="0" w:color="auto"/>
          </w:divBdr>
        </w:div>
        <w:div w:id="1843353056">
          <w:marLeft w:val="640"/>
          <w:marRight w:val="0"/>
          <w:marTop w:val="0"/>
          <w:marBottom w:val="0"/>
          <w:divBdr>
            <w:top w:val="none" w:sz="0" w:space="0" w:color="auto"/>
            <w:left w:val="none" w:sz="0" w:space="0" w:color="auto"/>
            <w:bottom w:val="none" w:sz="0" w:space="0" w:color="auto"/>
            <w:right w:val="none" w:sz="0" w:space="0" w:color="auto"/>
          </w:divBdr>
        </w:div>
        <w:div w:id="339506539">
          <w:marLeft w:val="640"/>
          <w:marRight w:val="0"/>
          <w:marTop w:val="0"/>
          <w:marBottom w:val="0"/>
          <w:divBdr>
            <w:top w:val="none" w:sz="0" w:space="0" w:color="auto"/>
            <w:left w:val="none" w:sz="0" w:space="0" w:color="auto"/>
            <w:bottom w:val="none" w:sz="0" w:space="0" w:color="auto"/>
            <w:right w:val="none" w:sz="0" w:space="0" w:color="auto"/>
          </w:divBdr>
        </w:div>
        <w:div w:id="682242624">
          <w:marLeft w:val="640"/>
          <w:marRight w:val="0"/>
          <w:marTop w:val="0"/>
          <w:marBottom w:val="0"/>
          <w:divBdr>
            <w:top w:val="none" w:sz="0" w:space="0" w:color="auto"/>
            <w:left w:val="none" w:sz="0" w:space="0" w:color="auto"/>
            <w:bottom w:val="none" w:sz="0" w:space="0" w:color="auto"/>
            <w:right w:val="none" w:sz="0" w:space="0" w:color="auto"/>
          </w:divBdr>
        </w:div>
        <w:div w:id="1480921759">
          <w:marLeft w:val="640"/>
          <w:marRight w:val="0"/>
          <w:marTop w:val="0"/>
          <w:marBottom w:val="0"/>
          <w:divBdr>
            <w:top w:val="none" w:sz="0" w:space="0" w:color="auto"/>
            <w:left w:val="none" w:sz="0" w:space="0" w:color="auto"/>
            <w:bottom w:val="none" w:sz="0" w:space="0" w:color="auto"/>
            <w:right w:val="none" w:sz="0" w:space="0" w:color="auto"/>
          </w:divBdr>
        </w:div>
        <w:div w:id="1957826626">
          <w:marLeft w:val="640"/>
          <w:marRight w:val="0"/>
          <w:marTop w:val="0"/>
          <w:marBottom w:val="0"/>
          <w:divBdr>
            <w:top w:val="none" w:sz="0" w:space="0" w:color="auto"/>
            <w:left w:val="none" w:sz="0" w:space="0" w:color="auto"/>
            <w:bottom w:val="none" w:sz="0" w:space="0" w:color="auto"/>
            <w:right w:val="none" w:sz="0" w:space="0" w:color="auto"/>
          </w:divBdr>
        </w:div>
        <w:div w:id="1192496385">
          <w:marLeft w:val="640"/>
          <w:marRight w:val="0"/>
          <w:marTop w:val="0"/>
          <w:marBottom w:val="0"/>
          <w:divBdr>
            <w:top w:val="none" w:sz="0" w:space="0" w:color="auto"/>
            <w:left w:val="none" w:sz="0" w:space="0" w:color="auto"/>
            <w:bottom w:val="none" w:sz="0" w:space="0" w:color="auto"/>
            <w:right w:val="none" w:sz="0" w:space="0" w:color="auto"/>
          </w:divBdr>
        </w:div>
        <w:div w:id="1717658436">
          <w:marLeft w:val="640"/>
          <w:marRight w:val="0"/>
          <w:marTop w:val="0"/>
          <w:marBottom w:val="0"/>
          <w:divBdr>
            <w:top w:val="none" w:sz="0" w:space="0" w:color="auto"/>
            <w:left w:val="none" w:sz="0" w:space="0" w:color="auto"/>
            <w:bottom w:val="none" w:sz="0" w:space="0" w:color="auto"/>
            <w:right w:val="none" w:sz="0" w:space="0" w:color="auto"/>
          </w:divBdr>
        </w:div>
        <w:div w:id="1145270776">
          <w:marLeft w:val="640"/>
          <w:marRight w:val="0"/>
          <w:marTop w:val="0"/>
          <w:marBottom w:val="0"/>
          <w:divBdr>
            <w:top w:val="none" w:sz="0" w:space="0" w:color="auto"/>
            <w:left w:val="none" w:sz="0" w:space="0" w:color="auto"/>
            <w:bottom w:val="none" w:sz="0" w:space="0" w:color="auto"/>
            <w:right w:val="none" w:sz="0" w:space="0" w:color="auto"/>
          </w:divBdr>
        </w:div>
      </w:divsChild>
    </w:div>
    <w:div w:id="1418135743">
      <w:bodyDiv w:val="1"/>
      <w:marLeft w:val="0"/>
      <w:marRight w:val="0"/>
      <w:marTop w:val="0"/>
      <w:marBottom w:val="0"/>
      <w:divBdr>
        <w:top w:val="none" w:sz="0" w:space="0" w:color="auto"/>
        <w:left w:val="none" w:sz="0" w:space="0" w:color="auto"/>
        <w:bottom w:val="none" w:sz="0" w:space="0" w:color="auto"/>
        <w:right w:val="none" w:sz="0" w:space="0" w:color="auto"/>
      </w:divBdr>
      <w:divsChild>
        <w:div w:id="769156897">
          <w:marLeft w:val="640"/>
          <w:marRight w:val="0"/>
          <w:marTop w:val="0"/>
          <w:marBottom w:val="0"/>
          <w:divBdr>
            <w:top w:val="none" w:sz="0" w:space="0" w:color="auto"/>
            <w:left w:val="none" w:sz="0" w:space="0" w:color="auto"/>
            <w:bottom w:val="none" w:sz="0" w:space="0" w:color="auto"/>
            <w:right w:val="none" w:sz="0" w:space="0" w:color="auto"/>
          </w:divBdr>
        </w:div>
        <w:div w:id="1964310724">
          <w:marLeft w:val="640"/>
          <w:marRight w:val="0"/>
          <w:marTop w:val="0"/>
          <w:marBottom w:val="0"/>
          <w:divBdr>
            <w:top w:val="none" w:sz="0" w:space="0" w:color="auto"/>
            <w:left w:val="none" w:sz="0" w:space="0" w:color="auto"/>
            <w:bottom w:val="none" w:sz="0" w:space="0" w:color="auto"/>
            <w:right w:val="none" w:sz="0" w:space="0" w:color="auto"/>
          </w:divBdr>
        </w:div>
        <w:div w:id="1554269602">
          <w:marLeft w:val="640"/>
          <w:marRight w:val="0"/>
          <w:marTop w:val="0"/>
          <w:marBottom w:val="0"/>
          <w:divBdr>
            <w:top w:val="none" w:sz="0" w:space="0" w:color="auto"/>
            <w:left w:val="none" w:sz="0" w:space="0" w:color="auto"/>
            <w:bottom w:val="none" w:sz="0" w:space="0" w:color="auto"/>
            <w:right w:val="none" w:sz="0" w:space="0" w:color="auto"/>
          </w:divBdr>
        </w:div>
        <w:div w:id="1894581359">
          <w:marLeft w:val="640"/>
          <w:marRight w:val="0"/>
          <w:marTop w:val="0"/>
          <w:marBottom w:val="0"/>
          <w:divBdr>
            <w:top w:val="none" w:sz="0" w:space="0" w:color="auto"/>
            <w:left w:val="none" w:sz="0" w:space="0" w:color="auto"/>
            <w:bottom w:val="none" w:sz="0" w:space="0" w:color="auto"/>
            <w:right w:val="none" w:sz="0" w:space="0" w:color="auto"/>
          </w:divBdr>
        </w:div>
        <w:div w:id="631523686">
          <w:marLeft w:val="640"/>
          <w:marRight w:val="0"/>
          <w:marTop w:val="0"/>
          <w:marBottom w:val="0"/>
          <w:divBdr>
            <w:top w:val="none" w:sz="0" w:space="0" w:color="auto"/>
            <w:left w:val="none" w:sz="0" w:space="0" w:color="auto"/>
            <w:bottom w:val="none" w:sz="0" w:space="0" w:color="auto"/>
            <w:right w:val="none" w:sz="0" w:space="0" w:color="auto"/>
          </w:divBdr>
        </w:div>
        <w:div w:id="2003698416">
          <w:marLeft w:val="640"/>
          <w:marRight w:val="0"/>
          <w:marTop w:val="0"/>
          <w:marBottom w:val="0"/>
          <w:divBdr>
            <w:top w:val="none" w:sz="0" w:space="0" w:color="auto"/>
            <w:left w:val="none" w:sz="0" w:space="0" w:color="auto"/>
            <w:bottom w:val="none" w:sz="0" w:space="0" w:color="auto"/>
            <w:right w:val="none" w:sz="0" w:space="0" w:color="auto"/>
          </w:divBdr>
        </w:div>
        <w:div w:id="1077482321">
          <w:marLeft w:val="640"/>
          <w:marRight w:val="0"/>
          <w:marTop w:val="0"/>
          <w:marBottom w:val="0"/>
          <w:divBdr>
            <w:top w:val="none" w:sz="0" w:space="0" w:color="auto"/>
            <w:left w:val="none" w:sz="0" w:space="0" w:color="auto"/>
            <w:bottom w:val="none" w:sz="0" w:space="0" w:color="auto"/>
            <w:right w:val="none" w:sz="0" w:space="0" w:color="auto"/>
          </w:divBdr>
        </w:div>
        <w:div w:id="451631192">
          <w:marLeft w:val="640"/>
          <w:marRight w:val="0"/>
          <w:marTop w:val="0"/>
          <w:marBottom w:val="0"/>
          <w:divBdr>
            <w:top w:val="none" w:sz="0" w:space="0" w:color="auto"/>
            <w:left w:val="none" w:sz="0" w:space="0" w:color="auto"/>
            <w:bottom w:val="none" w:sz="0" w:space="0" w:color="auto"/>
            <w:right w:val="none" w:sz="0" w:space="0" w:color="auto"/>
          </w:divBdr>
          <w:divsChild>
            <w:div w:id="1081023857">
              <w:marLeft w:val="0"/>
              <w:marRight w:val="0"/>
              <w:marTop w:val="0"/>
              <w:marBottom w:val="0"/>
              <w:divBdr>
                <w:top w:val="none" w:sz="0" w:space="0" w:color="auto"/>
                <w:left w:val="none" w:sz="0" w:space="0" w:color="auto"/>
                <w:bottom w:val="none" w:sz="0" w:space="0" w:color="auto"/>
                <w:right w:val="none" w:sz="0" w:space="0" w:color="auto"/>
              </w:divBdr>
            </w:div>
            <w:div w:id="134764337">
              <w:marLeft w:val="0"/>
              <w:marRight w:val="0"/>
              <w:marTop w:val="0"/>
              <w:marBottom w:val="0"/>
              <w:divBdr>
                <w:top w:val="none" w:sz="0" w:space="0" w:color="auto"/>
                <w:left w:val="none" w:sz="0" w:space="0" w:color="auto"/>
                <w:bottom w:val="none" w:sz="0" w:space="0" w:color="auto"/>
                <w:right w:val="none" w:sz="0" w:space="0" w:color="auto"/>
              </w:divBdr>
            </w:div>
          </w:divsChild>
        </w:div>
        <w:div w:id="1418399809">
          <w:marLeft w:val="640"/>
          <w:marRight w:val="0"/>
          <w:marTop w:val="0"/>
          <w:marBottom w:val="0"/>
          <w:divBdr>
            <w:top w:val="none" w:sz="0" w:space="0" w:color="auto"/>
            <w:left w:val="none" w:sz="0" w:space="0" w:color="auto"/>
            <w:bottom w:val="none" w:sz="0" w:space="0" w:color="auto"/>
            <w:right w:val="none" w:sz="0" w:space="0" w:color="auto"/>
          </w:divBdr>
        </w:div>
        <w:div w:id="444934106">
          <w:marLeft w:val="640"/>
          <w:marRight w:val="0"/>
          <w:marTop w:val="0"/>
          <w:marBottom w:val="0"/>
          <w:divBdr>
            <w:top w:val="none" w:sz="0" w:space="0" w:color="auto"/>
            <w:left w:val="none" w:sz="0" w:space="0" w:color="auto"/>
            <w:bottom w:val="none" w:sz="0" w:space="0" w:color="auto"/>
            <w:right w:val="none" w:sz="0" w:space="0" w:color="auto"/>
          </w:divBdr>
        </w:div>
        <w:div w:id="1459449712">
          <w:marLeft w:val="640"/>
          <w:marRight w:val="0"/>
          <w:marTop w:val="0"/>
          <w:marBottom w:val="0"/>
          <w:divBdr>
            <w:top w:val="none" w:sz="0" w:space="0" w:color="auto"/>
            <w:left w:val="none" w:sz="0" w:space="0" w:color="auto"/>
            <w:bottom w:val="none" w:sz="0" w:space="0" w:color="auto"/>
            <w:right w:val="none" w:sz="0" w:space="0" w:color="auto"/>
          </w:divBdr>
        </w:div>
        <w:div w:id="1161123830">
          <w:marLeft w:val="640"/>
          <w:marRight w:val="0"/>
          <w:marTop w:val="0"/>
          <w:marBottom w:val="0"/>
          <w:divBdr>
            <w:top w:val="none" w:sz="0" w:space="0" w:color="auto"/>
            <w:left w:val="none" w:sz="0" w:space="0" w:color="auto"/>
            <w:bottom w:val="none" w:sz="0" w:space="0" w:color="auto"/>
            <w:right w:val="none" w:sz="0" w:space="0" w:color="auto"/>
          </w:divBdr>
        </w:div>
        <w:div w:id="494497989">
          <w:marLeft w:val="640"/>
          <w:marRight w:val="0"/>
          <w:marTop w:val="0"/>
          <w:marBottom w:val="0"/>
          <w:divBdr>
            <w:top w:val="none" w:sz="0" w:space="0" w:color="auto"/>
            <w:left w:val="none" w:sz="0" w:space="0" w:color="auto"/>
            <w:bottom w:val="none" w:sz="0" w:space="0" w:color="auto"/>
            <w:right w:val="none" w:sz="0" w:space="0" w:color="auto"/>
          </w:divBdr>
        </w:div>
      </w:divsChild>
    </w:div>
    <w:div w:id="1447231545">
      <w:bodyDiv w:val="1"/>
      <w:marLeft w:val="0"/>
      <w:marRight w:val="0"/>
      <w:marTop w:val="0"/>
      <w:marBottom w:val="0"/>
      <w:divBdr>
        <w:top w:val="none" w:sz="0" w:space="0" w:color="auto"/>
        <w:left w:val="none" w:sz="0" w:space="0" w:color="auto"/>
        <w:bottom w:val="none" w:sz="0" w:space="0" w:color="auto"/>
        <w:right w:val="none" w:sz="0" w:space="0" w:color="auto"/>
      </w:divBdr>
    </w:div>
    <w:div w:id="1449936661">
      <w:bodyDiv w:val="1"/>
      <w:marLeft w:val="0"/>
      <w:marRight w:val="0"/>
      <w:marTop w:val="0"/>
      <w:marBottom w:val="0"/>
      <w:divBdr>
        <w:top w:val="none" w:sz="0" w:space="0" w:color="auto"/>
        <w:left w:val="none" w:sz="0" w:space="0" w:color="auto"/>
        <w:bottom w:val="none" w:sz="0" w:space="0" w:color="auto"/>
        <w:right w:val="none" w:sz="0" w:space="0" w:color="auto"/>
      </w:divBdr>
      <w:divsChild>
        <w:div w:id="1656300555">
          <w:marLeft w:val="640"/>
          <w:marRight w:val="0"/>
          <w:marTop w:val="0"/>
          <w:marBottom w:val="0"/>
          <w:divBdr>
            <w:top w:val="none" w:sz="0" w:space="0" w:color="auto"/>
            <w:left w:val="none" w:sz="0" w:space="0" w:color="auto"/>
            <w:bottom w:val="none" w:sz="0" w:space="0" w:color="auto"/>
            <w:right w:val="none" w:sz="0" w:space="0" w:color="auto"/>
          </w:divBdr>
        </w:div>
        <w:div w:id="1244754302">
          <w:marLeft w:val="640"/>
          <w:marRight w:val="0"/>
          <w:marTop w:val="0"/>
          <w:marBottom w:val="0"/>
          <w:divBdr>
            <w:top w:val="none" w:sz="0" w:space="0" w:color="auto"/>
            <w:left w:val="none" w:sz="0" w:space="0" w:color="auto"/>
            <w:bottom w:val="none" w:sz="0" w:space="0" w:color="auto"/>
            <w:right w:val="none" w:sz="0" w:space="0" w:color="auto"/>
          </w:divBdr>
        </w:div>
        <w:div w:id="721635788">
          <w:marLeft w:val="640"/>
          <w:marRight w:val="0"/>
          <w:marTop w:val="0"/>
          <w:marBottom w:val="0"/>
          <w:divBdr>
            <w:top w:val="none" w:sz="0" w:space="0" w:color="auto"/>
            <w:left w:val="none" w:sz="0" w:space="0" w:color="auto"/>
            <w:bottom w:val="none" w:sz="0" w:space="0" w:color="auto"/>
            <w:right w:val="none" w:sz="0" w:space="0" w:color="auto"/>
          </w:divBdr>
        </w:div>
        <w:div w:id="852916863">
          <w:marLeft w:val="640"/>
          <w:marRight w:val="0"/>
          <w:marTop w:val="0"/>
          <w:marBottom w:val="0"/>
          <w:divBdr>
            <w:top w:val="none" w:sz="0" w:space="0" w:color="auto"/>
            <w:left w:val="none" w:sz="0" w:space="0" w:color="auto"/>
            <w:bottom w:val="none" w:sz="0" w:space="0" w:color="auto"/>
            <w:right w:val="none" w:sz="0" w:space="0" w:color="auto"/>
          </w:divBdr>
        </w:div>
        <w:div w:id="1591272">
          <w:marLeft w:val="640"/>
          <w:marRight w:val="0"/>
          <w:marTop w:val="0"/>
          <w:marBottom w:val="0"/>
          <w:divBdr>
            <w:top w:val="none" w:sz="0" w:space="0" w:color="auto"/>
            <w:left w:val="none" w:sz="0" w:space="0" w:color="auto"/>
            <w:bottom w:val="none" w:sz="0" w:space="0" w:color="auto"/>
            <w:right w:val="none" w:sz="0" w:space="0" w:color="auto"/>
          </w:divBdr>
        </w:div>
        <w:div w:id="937715487">
          <w:marLeft w:val="640"/>
          <w:marRight w:val="0"/>
          <w:marTop w:val="0"/>
          <w:marBottom w:val="0"/>
          <w:divBdr>
            <w:top w:val="none" w:sz="0" w:space="0" w:color="auto"/>
            <w:left w:val="none" w:sz="0" w:space="0" w:color="auto"/>
            <w:bottom w:val="none" w:sz="0" w:space="0" w:color="auto"/>
            <w:right w:val="none" w:sz="0" w:space="0" w:color="auto"/>
          </w:divBdr>
        </w:div>
        <w:div w:id="817235441">
          <w:marLeft w:val="640"/>
          <w:marRight w:val="0"/>
          <w:marTop w:val="0"/>
          <w:marBottom w:val="0"/>
          <w:divBdr>
            <w:top w:val="none" w:sz="0" w:space="0" w:color="auto"/>
            <w:left w:val="none" w:sz="0" w:space="0" w:color="auto"/>
            <w:bottom w:val="none" w:sz="0" w:space="0" w:color="auto"/>
            <w:right w:val="none" w:sz="0" w:space="0" w:color="auto"/>
          </w:divBdr>
        </w:div>
        <w:div w:id="185561225">
          <w:marLeft w:val="640"/>
          <w:marRight w:val="0"/>
          <w:marTop w:val="0"/>
          <w:marBottom w:val="0"/>
          <w:divBdr>
            <w:top w:val="none" w:sz="0" w:space="0" w:color="auto"/>
            <w:left w:val="none" w:sz="0" w:space="0" w:color="auto"/>
            <w:bottom w:val="none" w:sz="0" w:space="0" w:color="auto"/>
            <w:right w:val="none" w:sz="0" w:space="0" w:color="auto"/>
          </w:divBdr>
        </w:div>
        <w:div w:id="1811092923">
          <w:marLeft w:val="640"/>
          <w:marRight w:val="0"/>
          <w:marTop w:val="0"/>
          <w:marBottom w:val="0"/>
          <w:divBdr>
            <w:top w:val="none" w:sz="0" w:space="0" w:color="auto"/>
            <w:left w:val="none" w:sz="0" w:space="0" w:color="auto"/>
            <w:bottom w:val="none" w:sz="0" w:space="0" w:color="auto"/>
            <w:right w:val="none" w:sz="0" w:space="0" w:color="auto"/>
          </w:divBdr>
        </w:div>
        <w:div w:id="906187284">
          <w:marLeft w:val="640"/>
          <w:marRight w:val="0"/>
          <w:marTop w:val="0"/>
          <w:marBottom w:val="0"/>
          <w:divBdr>
            <w:top w:val="none" w:sz="0" w:space="0" w:color="auto"/>
            <w:left w:val="none" w:sz="0" w:space="0" w:color="auto"/>
            <w:bottom w:val="none" w:sz="0" w:space="0" w:color="auto"/>
            <w:right w:val="none" w:sz="0" w:space="0" w:color="auto"/>
          </w:divBdr>
        </w:div>
        <w:div w:id="1735543467">
          <w:marLeft w:val="640"/>
          <w:marRight w:val="0"/>
          <w:marTop w:val="0"/>
          <w:marBottom w:val="0"/>
          <w:divBdr>
            <w:top w:val="none" w:sz="0" w:space="0" w:color="auto"/>
            <w:left w:val="none" w:sz="0" w:space="0" w:color="auto"/>
            <w:bottom w:val="none" w:sz="0" w:space="0" w:color="auto"/>
            <w:right w:val="none" w:sz="0" w:space="0" w:color="auto"/>
          </w:divBdr>
        </w:div>
        <w:div w:id="307246893">
          <w:marLeft w:val="640"/>
          <w:marRight w:val="0"/>
          <w:marTop w:val="0"/>
          <w:marBottom w:val="0"/>
          <w:divBdr>
            <w:top w:val="none" w:sz="0" w:space="0" w:color="auto"/>
            <w:left w:val="none" w:sz="0" w:space="0" w:color="auto"/>
            <w:bottom w:val="none" w:sz="0" w:space="0" w:color="auto"/>
            <w:right w:val="none" w:sz="0" w:space="0" w:color="auto"/>
          </w:divBdr>
        </w:div>
        <w:div w:id="1050573466">
          <w:marLeft w:val="640"/>
          <w:marRight w:val="0"/>
          <w:marTop w:val="0"/>
          <w:marBottom w:val="0"/>
          <w:divBdr>
            <w:top w:val="none" w:sz="0" w:space="0" w:color="auto"/>
            <w:left w:val="none" w:sz="0" w:space="0" w:color="auto"/>
            <w:bottom w:val="none" w:sz="0" w:space="0" w:color="auto"/>
            <w:right w:val="none" w:sz="0" w:space="0" w:color="auto"/>
          </w:divBdr>
        </w:div>
        <w:div w:id="33623876">
          <w:marLeft w:val="640"/>
          <w:marRight w:val="0"/>
          <w:marTop w:val="0"/>
          <w:marBottom w:val="0"/>
          <w:divBdr>
            <w:top w:val="none" w:sz="0" w:space="0" w:color="auto"/>
            <w:left w:val="none" w:sz="0" w:space="0" w:color="auto"/>
            <w:bottom w:val="none" w:sz="0" w:space="0" w:color="auto"/>
            <w:right w:val="none" w:sz="0" w:space="0" w:color="auto"/>
          </w:divBdr>
        </w:div>
        <w:div w:id="675228574">
          <w:marLeft w:val="640"/>
          <w:marRight w:val="0"/>
          <w:marTop w:val="0"/>
          <w:marBottom w:val="0"/>
          <w:divBdr>
            <w:top w:val="none" w:sz="0" w:space="0" w:color="auto"/>
            <w:left w:val="none" w:sz="0" w:space="0" w:color="auto"/>
            <w:bottom w:val="none" w:sz="0" w:space="0" w:color="auto"/>
            <w:right w:val="none" w:sz="0" w:space="0" w:color="auto"/>
          </w:divBdr>
        </w:div>
        <w:div w:id="1701666519">
          <w:marLeft w:val="640"/>
          <w:marRight w:val="0"/>
          <w:marTop w:val="0"/>
          <w:marBottom w:val="0"/>
          <w:divBdr>
            <w:top w:val="none" w:sz="0" w:space="0" w:color="auto"/>
            <w:left w:val="none" w:sz="0" w:space="0" w:color="auto"/>
            <w:bottom w:val="none" w:sz="0" w:space="0" w:color="auto"/>
            <w:right w:val="none" w:sz="0" w:space="0" w:color="auto"/>
          </w:divBdr>
        </w:div>
        <w:div w:id="1984581435">
          <w:marLeft w:val="640"/>
          <w:marRight w:val="0"/>
          <w:marTop w:val="0"/>
          <w:marBottom w:val="0"/>
          <w:divBdr>
            <w:top w:val="none" w:sz="0" w:space="0" w:color="auto"/>
            <w:left w:val="none" w:sz="0" w:space="0" w:color="auto"/>
            <w:bottom w:val="none" w:sz="0" w:space="0" w:color="auto"/>
            <w:right w:val="none" w:sz="0" w:space="0" w:color="auto"/>
          </w:divBdr>
        </w:div>
        <w:div w:id="883449106">
          <w:marLeft w:val="640"/>
          <w:marRight w:val="0"/>
          <w:marTop w:val="0"/>
          <w:marBottom w:val="0"/>
          <w:divBdr>
            <w:top w:val="none" w:sz="0" w:space="0" w:color="auto"/>
            <w:left w:val="none" w:sz="0" w:space="0" w:color="auto"/>
            <w:bottom w:val="none" w:sz="0" w:space="0" w:color="auto"/>
            <w:right w:val="none" w:sz="0" w:space="0" w:color="auto"/>
          </w:divBdr>
        </w:div>
        <w:div w:id="471023109">
          <w:marLeft w:val="640"/>
          <w:marRight w:val="0"/>
          <w:marTop w:val="0"/>
          <w:marBottom w:val="0"/>
          <w:divBdr>
            <w:top w:val="none" w:sz="0" w:space="0" w:color="auto"/>
            <w:left w:val="none" w:sz="0" w:space="0" w:color="auto"/>
            <w:bottom w:val="none" w:sz="0" w:space="0" w:color="auto"/>
            <w:right w:val="none" w:sz="0" w:space="0" w:color="auto"/>
          </w:divBdr>
        </w:div>
        <w:div w:id="1762021828">
          <w:marLeft w:val="640"/>
          <w:marRight w:val="0"/>
          <w:marTop w:val="0"/>
          <w:marBottom w:val="0"/>
          <w:divBdr>
            <w:top w:val="none" w:sz="0" w:space="0" w:color="auto"/>
            <w:left w:val="none" w:sz="0" w:space="0" w:color="auto"/>
            <w:bottom w:val="none" w:sz="0" w:space="0" w:color="auto"/>
            <w:right w:val="none" w:sz="0" w:space="0" w:color="auto"/>
          </w:divBdr>
        </w:div>
        <w:div w:id="1588077580">
          <w:marLeft w:val="640"/>
          <w:marRight w:val="0"/>
          <w:marTop w:val="0"/>
          <w:marBottom w:val="0"/>
          <w:divBdr>
            <w:top w:val="none" w:sz="0" w:space="0" w:color="auto"/>
            <w:left w:val="none" w:sz="0" w:space="0" w:color="auto"/>
            <w:bottom w:val="none" w:sz="0" w:space="0" w:color="auto"/>
            <w:right w:val="none" w:sz="0" w:space="0" w:color="auto"/>
          </w:divBdr>
        </w:div>
        <w:div w:id="1974290191">
          <w:marLeft w:val="640"/>
          <w:marRight w:val="0"/>
          <w:marTop w:val="0"/>
          <w:marBottom w:val="0"/>
          <w:divBdr>
            <w:top w:val="none" w:sz="0" w:space="0" w:color="auto"/>
            <w:left w:val="none" w:sz="0" w:space="0" w:color="auto"/>
            <w:bottom w:val="none" w:sz="0" w:space="0" w:color="auto"/>
            <w:right w:val="none" w:sz="0" w:space="0" w:color="auto"/>
          </w:divBdr>
        </w:div>
        <w:div w:id="678893712">
          <w:marLeft w:val="640"/>
          <w:marRight w:val="0"/>
          <w:marTop w:val="0"/>
          <w:marBottom w:val="0"/>
          <w:divBdr>
            <w:top w:val="none" w:sz="0" w:space="0" w:color="auto"/>
            <w:left w:val="none" w:sz="0" w:space="0" w:color="auto"/>
            <w:bottom w:val="none" w:sz="0" w:space="0" w:color="auto"/>
            <w:right w:val="none" w:sz="0" w:space="0" w:color="auto"/>
          </w:divBdr>
        </w:div>
        <w:div w:id="1817797282">
          <w:marLeft w:val="640"/>
          <w:marRight w:val="0"/>
          <w:marTop w:val="0"/>
          <w:marBottom w:val="0"/>
          <w:divBdr>
            <w:top w:val="none" w:sz="0" w:space="0" w:color="auto"/>
            <w:left w:val="none" w:sz="0" w:space="0" w:color="auto"/>
            <w:bottom w:val="none" w:sz="0" w:space="0" w:color="auto"/>
            <w:right w:val="none" w:sz="0" w:space="0" w:color="auto"/>
          </w:divBdr>
        </w:div>
        <w:div w:id="315493159">
          <w:marLeft w:val="640"/>
          <w:marRight w:val="0"/>
          <w:marTop w:val="0"/>
          <w:marBottom w:val="0"/>
          <w:divBdr>
            <w:top w:val="none" w:sz="0" w:space="0" w:color="auto"/>
            <w:left w:val="none" w:sz="0" w:space="0" w:color="auto"/>
            <w:bottom w:val="none" w:sz="0" w:space="0" w:color="auto"/>
            <w:right w:val="none" w:sz="0" w:space="0" w:color="auto"/>
          </w:divBdr>
        </w:div>
      </w:divsChild>
    </w:div>
    <w:div w:id="1459686169">
      <w:bodyDiv w:val="1"/>
      <w:marLeft w:val="0"/>
      <w:marRight w:val="0"/>
      <w:marTop w:val="0"/>
      <w:marBottom w:val="0"/>
      <w:divBdr>
        <w:top w:val="none" w:sz="0" w:space="0" w:color="auto"/>
        <w:left w:val="none" w:sz="0" w:space="0" w:color="auto"/>
        <w:bottom w:val="none" w:sz="0" w:space="0" w:color="auto"/>
        <w:right w:val="none" w:sz="0" w:space="0" w:color="auto"/>
      </w:divBdr>
      <w:divsChild>
        <w:div w:id="209461232">
          <w:marLeft w:val="640"/>
          <w:marRight w:val="0"/>
          <w:marTop w:val="0"/>
          <w:marBottom w:val="0"/>
          <w:divBdr>
            <w:top w:val="none" w:sz="0" w:space="0" w:color="auto"/>
            <w:left w:val="none" w:sz="0" w:space="0" w:color="auto"/>
            <w:bottom w:val="none" w:sz="0" w:space="0" w:color="auto"/>
            <w:right w:val="none" w:sz="0" w:space="0" w:color="auto"/>
          </w:divBdr>
        </w:div>
        <w:div w:id="1399941682">
          <w:marLeft w:val="640"/>
          <w:marRight w:val="0"/>
          <w:marTop w:val="0"/>
          <w:marBottom w:val="0"/>
          <w:divBdr>
            <w:top w:val="none" w:sz="0" w:space="0" w:color="auto"/>
            <w:left w:val="none" w:sz="0" w:space="0" w:color="auto"/>
            <w:bottom w:val="none" w:sz="0" w:space="0" w:color="auto"/>
            <w:right w:val="none" w:sz="0" w:space="0" w:color="auto"/>
          </w:divBdr>
        </w:div>
        <w:div w:id="618727814">
          <w:marLeft w:val="640"/>
          <w:marRight w:val="0"/>
          <w:marTop w:val="0"/>
          <w:marBottom w:val="0"/>
          <w:divBdr>
            <w:top w:val="none" w:sz="0" w:space="0" w:color="auto"/>
            <w:left w:val="none" w:sz="0" w:space="0" w:color="auto"/>
            <w:bottom w:val="none" w:sz="0" w:space="0" w:color="auto"/>
            <w:right w:val="none" w:sz="0" w:space="0" w:color="auto"/>
          </w:divBdr>
        </w:div>
        <w:div w:id="1918250279">
          <w:marLeft w:val="640"/>
          <w:marRight w:val="0"/>
          <w:marTop w:val="0"/>
          <w:marBottom w:val="0"/>
          <w:divBdr>
            <w:top w:val="none" w:sz="0" w:space="0" w:color="auto"/>
            <w:left w:val="none" w:sz="0" w:space="0" w:color="auto"/>
            <w:bottom w:val="none" w:sz="0" w:space="0" w:color="auto"/>
            <w:right w:val="none" w:sz="0" w:space="0" w:color="auto"/>
          </w:divBdr>
        </w:div>
        <w:div w:id="1471678266">
          <w:marLeft w:val="640"/>
          <w:marRight w:val="0"/>
          <w:marTop w:val="0"/>
          <w:marBottom w:val="0"/>
          <w:divBdr>
            <w:top w:val="none" w:sz="0" w:space="0" w:color="auto"/>
            <w:left w:val="none" w:sz="0" w:space="0" w:color="auto"/>
            <w:bottom w:val="none" w:sz="0" w:space="0" w:color="auto"/>
            <w:right w:val="none" w:sz="0" w:space="0" w:color="auto"/>
          </w:divBdr>
        </w:div>
        <w:div w:id="1447654027">
          <w:marLeft w:val="640"/>
          <w:marRight w:val="0"/>
          <w:marTop w:val="0"/>
          <w:marBottom w:val="0"/>
          <w:divBdr>
            <w:top w:val="none" w:sz="0" w:space="0" w:color="auto"/>
            <w:left w:val="none" w:sz="0" w:space="0" w:color="auto"/>
            <w:bottom w:val="none" w:sz="0" w:space="0" w:color="auto"/>
            <w:right w:val="none" w:sz="0" w:space="0" w:color="auto"/>
          </w:divBdr>
        </w:div>
        <w:div w:id="1748451875">
          <w:marLeft w:val="640"/>
          <w:marRight w:val="0"/>
          <w:marTop w:val="0"/>
          <w:marBottom w:val="0"/>
          <w:divBdr>
            <w:top w:val="none" w:sz="0" w:space="0" w:color="auto"/>
            <w:left w:val="none" w:sz="0" w:space="0" w:color="auto"/>
            <w:bottom w:val="none" w:sz="0" w:space="0" w:color="auto"/>
            <w:right w:val="none" w:sz="0" w:space="0" w:color="auto"/>
          </w:divBdr>
        </w:div>
        <w:div w:id="1412583024">
          <w:marLeft w:val="640"/>
          <w:marRight w:val="0"/>
          <w:marTop w:val="0"/>
          <w:marBottom w:val="0"/>
          <w:divBdr>
            <w:top w:val="none" w:sz="0" w:space="0" w:color="auto"/>
            <w:left w:val="none" w:sz="0" w:space="0" w:color="auto"/>
            <w:bottom w:val="none" w:sz="0" w:space="0" w:color="auto"/>
            <w:right w:val="none" w:sz="0" w:space="0" w:color="auto"/>
          </w:divBdr>
        </w:div>
        <w:div w:id="752319557">
          <w:marLeft w:val="640"/>
          <w:marRight w:val="0"/>
          <w:marTop w:val="0"/>
          <w:marBottom w:val="0"/>
          <w:divBdr>
            <w:top w:val="none" w:sz="0" w:space="0" w:color="auto"/>
            <w:left w:val="none" w:sz="0" w:space="0" w:color="auto"/>
            <w:bottom w:val="none" w:sz="0" w:space="0" w:color="auto"/>
            <w:right w:val="none" w:sz="0" w:space="0" w:color="auto"/>
          </w:divBdr>
        </w:div>
        <w:div w:id="415444529">
          <w:marLeft w:val="640"/>
          <w:marRight w:val="0"/>
          <w:marTop w:val="0"/>
          <w:marBottom w:val="0"/>
          <w:divBdr>
            <w:top w:val="none" w:sz="0" w:space="0" w:color="auto"/>
            <w:left w:val="none" w:sz="0" w:space="0" w:color="auto"/>
            <w:bottom w:val="none" w:sz="0" w:space="0" w:color="auto"/>
            <w:right w:val="none" w:sz="0" w:space="0" w:color="auto"/>
          </w:divBdr>
        </w:div>
        <w:div w:id="480195993">
          <w:marLeft w:val="640"/>
          <w:marRight w:val="0"/>
          <w:marTop w:val="0"/>
          <w:marBottom w:val="0"/>
          <w:divBdr>
            <w:top w:val="none" w:sz="0" w:space="0" w:color="auto"/>
            <w:left w:val="none" w:sz="0" w:space="0" w:color="auto"/>
            <w:bottom w:val="none" w:sz="0" w:space="0" w:color="auto"/>
            <w:right w:val="none" w:sz="0" w:space="0" w:color="auto"/>
          </w:divBdr>
        </w:div>
        <w:div w:id="993416679">
          <w:marLeft w:val="640"/>
          <w:marRight w:val="0"/>
          <w:marTop w:val="0"/>
          <w:marBottom w:val="0"/>
          <w:divBdr>
            <w:top w:val="none" w:sz="0" w:space="0" w:color="auto"/>
            <w:left w:val="none" w:sz="0" w:space="0" w:color="auto"/>
            <w:bottom w:val="none" w:sz="0" w:space="0" w:color="auto"/>
            <w:right w:val="none" w:sz="0" w:space="0" w:color="auto"/>
          </w:divBdr>
        </w:div>
        <w:div w:id="765462979">
          <w:marLeft w:val="640"/>
          <w:marRight w:val="0"/>
          <w:marTop w:val="0"/>
          <w:marBottom w:val="0"/>
          <w:divBdr>
            <w:top w:val="none" w:sz="0" w:space="0" w:color="auto"/>
            <w:left w:val="none" w:sz="0" w:space="0" w:color="auto"/>
            <w:bottom w:val="none" w:sz="0" w:space="0" w:color="auto"/>
            <w:right w:val="none" w:sz="0" w:space="0" w:color="auto"/>
          </w:divBdr>
        </w:div>
        <w:div w:id="281349468">
          <w:marLeft w:val="640"/>
          <w:marRight w:val="0"/>
          <w:marTop w:val="0"/>
          <w:marBottom w:val="0"/>
          <w:divBdr>
            <w:top w:val="none" w:sz="0" w:space="0" w:color="auto"/>
            <w:left w:val="none" w:sz="0" w:space="0" w:color="auto"/>
            <w:bottom w:val="none" w:sz="0" w:space="0" w:color="auto"/>
            <w:right w:val="none" w:sz="0" w:space="0" w:color="auto"/>
          </w:divBdr>
        </w:div>
        <w:div w:id="519516606">
          <w:marLeft w:val="640"/>
          <w:marRight w:val="0"/>
          <w:marTop w:val="0"/>
          <w:marBottom w:val="0"/>
          <w:divBdr>
            <w:top w:val="none" w:sz="0" w:space="0" w:color="auto"/>
            <w:left w:val="none" w:sz="0" w:space="0" w:color="auto"/>
            <w:bottom w:val="none" w:sz="0" w:space="0" w:color="auto"/>
            <w:right w:val="none" w:sz="0" w:space="0" w:color="auto"/>
          </w:divBdr>
        </w:div>
        <w:div w:id="1876262786">
          <w:marLeft w:val="640"/>
          <w:marRight w:val="0"/>
          <w:marTop w:val="0"/>
          <w:marBottom w:val="0"/>
          <w:divBdr>
            <w:top w:val="none" w:sz="0" w:space="0" w:color="auto"/>
            <w:left w:val="none" w:sz="0" w:space="0" w:color="auto"/>
            <w:bottom w:val="none" w:sz="0" w:space="0" w:color="auto"/>
            <w:right w:val="none" w:sz="0" w:space="0" w:color="auto"/>
          </w:divBdr>
        </w:div>
        <w:div w:id="1581520401">
          <w:marLeft w:val="640"/>
          <w:marRight w:val="0"/>
          <w:marTop w:val="0"/>
          <w:marBottom w:val="0"/>
          <w:divBdr>
            <w:top w:val="none" w:sz="0" w:space="0" w:color="auto"/>
            <w:left w:val="none" w:sz="0" w:space="0" w:color="auto"/>
            <w:bottom w:val="none" w:sz="0" w:space="0" w:color="auto"/>
            <w:right w:val="none" w:sz="0" w:space="0" w:color="auto"/>
          </w:divBdr>
        </w:div>
        <w:div w:id="643701350">
          <w:marLeft w:val="640"/>
          <w:marRight w:val="0"/>
          <w:marTop w:val="0"/>
          <w:marBottom w:val="0"/>
          <w:divBdr>
            <w:top w:val="none" w:sz="0" w:space="0" w:color="auto"/>
            <w:left w:val="none" w:sz="0" w:space="0" w:color="auto"/>
            <w:bottom w:val="none" w:sz="0" w:space="0" w:color="auto"/>
            <w:right w:val="none" w:sz="0" w:space="0" w:color="auto"/>
          </w:divBdr>
        </w:div>
      </w:divsChild>
    </w:div>
    <w:div w:id="1470323222">
      <w:bodyDiv w:val="1"/>
      <w:marLeft w:val="0"/>
      <w:marRight w:val="0"/>
      <w:marTop w:val="0"/>
      <w:marBottom w:val="0"/>
      <w:divBdr>
        <w:top w:val="none" w:sz="0" w:space="0" w:color="auto"/>
        <w:left w:val="none" w:sz="0" w:space="0" w:color="auto"/>
        <w:bottom w:val="none" w:sz="0" w:space="0" w:color="auto"/>
        <w:right w:val="none" w:sz="0" w:space="0" w:color="auto"/>
      </w:divBdr>
      <w:divsChild>
        <w:div w:id="1069353007">
          <w:marLeft w:val="640"/>
          <w:marRight w:val="0"/>
          <w:marTop w:val="0"/>
          <w:marBottom w:val="0"/>
          <w:divBdr>
            <w:top w:val="none" w:sz="0" w:space="0" w:color="auto"/>
            <w:left w:val="none" w:sz="0" w:space="0" w:color="auto"/>
            <w:bottom w:val="none" w:sz="0" w:space="0" w:color="auto"/>
            <w:right w:val="none" w:sz="0" w:space="0" w:color="auto"/>
          </w:divBdr>
        </w:div>
        <w:div w:id="68162750">
          <w:marLeft w:val="640"/>
          <w:marRight w:val="0"/>
          <w:marTop w:val="0"/>
          <w:marBottom w:val="0"/>
          <w:divBdr>
            <w:top w:val="none" w:sz="0" w:space="0" w:color="auto"/>
            <w:left w:val="none" w:sz="0" w:space="0" w:color="auto"/>
            <w:bottom w:val="none" w:sz="0" w:space="0" w:color="auto"/>
            <w:right w:val="none" w:sz="0" w:space="0" w:color="auto"/>
          </w:divBdr>
        </w:div>
        <w:div w:id="1537155948">
          <w:marLeft w:val="640"/>
          <w:marRight w:val="0"/>
          <w:marTop w:val="0"/>
          <w:marBottom w:val="0"/>
          <w:divBdr>
            <w:top w:val="none" w:sz="0" w:space="0" w:color="auto"/>
            <w:left w:val="none" w:sz="0" w:space="0" w:color="auto"/>
            <w:bottom w:val="none" w:sz="0" w:space="0" w:color="auto"/>
            <w:right w:val="none" w:sz="0" w:space="0" w:color="auto"/>
          </w:divBdr>
        </w:div>
        <w:div w:id="161239847">
          <w:marLeft w:val="640"/>
          <w:marRight w:val="0"/>
          <w:marTop w:val="0"/>
          <w:marBottom w:val="0"/>
          <w:divBdr>
            <w:top w:val="none" w:sz="0" w:space="0" w:color="auto"/>
            <w:left w:val="none" w:sz="0" w:space="0" w:color="auto"/>
            <w:bottom w:val="none" w:sz="0" w:space="0" w:color="auto"/>
            <w:right w:val="none" w:sz="0" w:space="0" w:color="auto"/>
          </w:divBdr>
        </w:div>
        <w:div w:id="399788153">
          <w:marLeft w:val="640"/>
          <w:marRight w:val="0"/>
          <w:marTop w:val="0"/>
          <w:marBottom w:val="0"/>
          <w:divBdr>
            <w:top w:val="none" w:sz="0" w:space="0" w:color="auto"/>
            <w:left w:val="none" w:sz="0" w:space="0" w:color="auto"/>
            <w:bottom w:val="none" w:sz="0" w:space="0" w:color="auto"/>
            <w:right w:val="none" w:sz="0" w:space="0" w:color="auto"/>
          </w:divBdr>
        </w:div>
        <w:div w:id="1899777782">
          <w:marLeft w:val="640"/>
          <w:marRight w:val="0"/>
          <w:marTop w:val="0"/>
          <w:marBottom w:val="0"/>
          <w:divBdr>
            <w:top w:val="none" w:sz="0" w:space="0" w:color="auto"/>
            <w:left w:val="none" w:sz="0" w:space="0" w:color="auto"/>
            <w:bottom w:val="none" w:sz="0" w:space="0" w:color="auto"/>
            <w:right w:val="none" w:sz="0" w:space="0" w:color="auto"/>
          </w:divBdr>
        </w:div>
        <w:div w:id="1410663243">
          <w:marLeft w:val="640"/>
          <w:marRight w:val="0"/>
          <w:marTop w:val="0"/>
          <w:marBottom w:val="0"/>
          <w:divBdr>
            <w:top w:val="none" w:sz="0" w:space="0" w:color="auto"/>
            <w:left w:val="none" w:sz="0" w:space="0" w:color="auto"/>
            <w:bottom w:val="none" w:sz="0" w:space="0" w:color="auto"/>
            <w:right w:val="none" w:sz="0" w:space="0" w:color="auto"/>
          </w:divBdr>
        </w:div>
        <w:div w:id="1611474226">
          <w:marLeft w:val="640"/>
          <w:marRight w:val="0"/>
          <w:marTop w:val="0"/>
          <w:marBottom w:val="0"/>
          <w:divBdr>
            <w:top w:val="none" w:sz="0" w:space="0" w:color="auto"/>
            <w:left w:val="none" w:sz="0" w:space="0" w:color="auto"/>
            <w:bottom w:val="none" w:sz="0" w:space="0" w:color="auto"/>
            <w:right w:val="none" w:sz="0" w:space="0" w:color="auto"/>
          </w:divBdr>
        </w:div>
        <w:div w:id="125778143">
          <w:marLeft w:val="640"/>
          <w:marRight w:val="0"/>
          <w:marTop w:val="0"/>
          <w:marBottom w:val="0"/>
          <w:divBdr>
            <w:top w:val="none" w:sz="0" w:space="0" w:color="auto"/>
            <w:left w:val="none" w:sz="0" w:space="0" w:color="auto"/>
            <w:bottom w:val="none" w:sz="0" w:space="0" w:color="auto"/>
            <w:right w:val="none" w:sz="0" w:space="0" w:color="auto"/>
          </w:divBdr>
        </w:div>
        <w:div w:id="1610166000">
          <w:marLeft w:val="640"/>
          <w:marRight w:val="0"/>
          <w:marTop w:val="0"/>
          <w:marBottom w:val="0"/>
          <w:divBdr>
            <w:top w:val="none" w:sz="0" w:space="0" w:color="auto"/>
            <w:left w:val="none" w:sz="0" w:space="0" w:color="auto"/>
            <w:bottom w:val="none" w:sz="0" w:space="0" w:color="auto"/>
            <w:right w:val="none" w:sz="0" w:space="0" w:color="auto"/>
          </w:divBdr>
        </w:div>
        <w:div w:id="1261722401">
          <w:marLeft w:val="640"/>
          <w:marRight w:val="0"/>
          <w:marTop w:val="0"/>
          <w:marBottom w:val="0"/>
          <w:divBdr>
            <w:top w:val="none" w:sz="0" w:space="0" w:color="auto"/>
            <w:left w:val="none" w:sz="0" w:space="0" w:color="auto"/>
            <w:bottom w:val="none" w:sz="0" w:space="0" w:color="auto"/>
            <w:right w:val="none" w:sz="0" w:space="0" w:color="auto"/>
          </w:divBdr>
        </w:div>
        <w:div w:id="643848939">
          <w:marLeft w:val="640"/>
          <w:marRight w:val="0"/>
          <w:marTop w:val="0"/>
          <w:marBottom w:val="0"/>
          <w:divBdr>
            <w:top w:val="none" w:sz="0" w:space="0" w:color="auto"/>
            <w:left w:val="none" w:sz="0" w:space="0" w:color="auto"/>
            <w:bottom w:val="none" w:sz="0" w:space="0" w:color="auto"/>
            <w:right w:val="none" w:sz="0" w:space="0" w:color="auto"/>
          </w:divBdr>
        </w:div>
        <w:div w:id="2112045943">
          <w:marLeft w:val="640"/>
          <w:marRight w:val="0"/>
          <w:marTop w:val="0"/>
          <w:marBottom w:val="0"/>
          <w:divBdr>
            <w:top w:val="none" w:sz="0" w:space="0" w:color="auto"/>
            <w:left w:val="none" w:sz="0" w:space="0" w:color="auto"/>
            <w:bottom w:val="none" w:sz="0" w:space="0" w:color="auto"/>
            <w:right w:val="none" w:sz="0" w:space="0" w:color="auto"/>
          </w:divBdr>
        </w:div>
        <w:div w:id="1309016080">
          <w:marLeft w:val="640"/>
          <w:marRight w:val="0"/>
          <w:marTop w:val="0"/>
          <w:marBottom w:val="0"/>
          <w:divBdr>
            <w:top w:val="none" w:sz="0" w:space="0" w:color="auto"/>
            <w:left w:val="none" w:sz="0" w:space="0" w:color="auto"/>
            <w:bottom w:val="none" w:sz="0" w:space="0" w:color="auto"/>
            <w:right w:val="none" w:sz="0" w:space="0" w:color="auto"/>
          </w:divBdr>
        </w:div>
        <w:div w:id="2134788864">
          <w:marLeft w:val="640"/>
          <w:marRight w:val="0"/>
          <w:marTop w:val="0"/>
          <w:marBottom w:val="0"/>
          <w:divBdr>
            <w:top w:val="none" w:sz="0" w:space="0" w:color="auto"/>
            <w:left w:val="none" w:sz="0" w:space="0" w:color="auto"/>
            <w:bottom w:val="none" w:sz="0" w:space="0" w:color="auto"/>
            <w:right w:val="none" w:sz="0" w:space="0" w:color="auto"/>
          </w:divBdr>
        </w:div>
        <w:div w:id="1454398267">
          <w:marLeft w:val="640"/>
          <w:marRight w:val="0"/>
          <w:marTop w:val="0"/>
          <w:marBottom w:val="0"/>
          <w:divBdr>
            <w:top w:val="none" w:sz="0" w:space="0" w:color="auto"/>
            <w:left w:val="none" w:sz="0" w:space="0" w:color="auto"/>
            <w:bottom w:val="none" w:sz="0" w:space="0" w:color="auto"/>
            <w:right w:val="none" w:sz="0" w:space="0" w:color="auto"/>
          </w:divBdr>
        </w:div>
        <w:div w:id="2110730909">
          <w:marLeft w:val="640"/>
          <w:marRight w:val="0"/>
          <w:marTop w:val="0"/>
          <w:marBottom w:val="0"/>
          <w:divBdr>
            <w:top w:val="none" w:sz="0" w:space="0" w:color="auto"/>
            <w:left w:val="none" w:sz="0" w:space="0" w:color="auto"/>
            <w:bottom w:val="none" w:sz="0" w:space="0" w:color="auto"/>
            <w:right w:val="none" w:sz="0" w:space="0" w:color="auto"/>
          </w:divBdr>
        </w:div>
        <w:div w:id="899023885">
          <w:marLeft w:val="640"/>
          <w:marRight w:val="0"/>
          <w:marTop w:val="0"/>
          <w:marBottom w:val="0"/>
          <w:divBdr>
            <w:top w:val="none" w:sz="0" w:space="0" w:color="auto"/>
            <w:left w:val="none" w:sz="0" w:space="0" w:color="auto"/>
            <w:bottom w:val="none" w:sz="0" w:space="0" w:color="auto"/>
            <w:right w:val="none" w:sz="0" w:space="0" w:color="auto"/>
          </w:divBdr>
        </w:div>
        <w:div w:id="1725718136">
          <w:marLeft w:val="640"/>
          <w:marRight w:val="0"/>
          <w:marTop w:val="0"/>
          <w:marBottom w:val="0"/>
          <w:divBdr>
            <w:top w:val="none" w:sz="0" w:space="0" w:color="auto"/>
            <w:left w:val="none" w:sz="0" w:space="0" w:color="auto"/>
            <w:bottom w:val="none" w:sz="0" w:space="0" w:color="auto"/>
            <w:right w:val="none" w:sz="0" w:space="0" w:color="auto"/>
          </w:divBdr>
        </w:div>
      </w:divsChild>
    </w:div>
    <w:div w:id="1485273953">
      <w:bodyDiv w:val="1"/>
      <w:marLeft w:val="0"/>
      <w:marRight w:val="0"/>
      <w:marTop w:val="0"/>
      <w:marBottom w:val="0"/>
      <w:divBdr>
        <w:top w:val="none" w:sz="0" w:space="0" w:color="auto"/>
        <w:left w:val="none" w:sz="0" w:space="0" w:color="auto"/>
        <w:bottom w:val="none" w:sz="0" w:space="0" w:color="auto"/>
        <w:right w:val="none" w:sz="0" w:space="0" w:color="auto"/>
      </w:divBdr>
    </w:div>
    <w:div w:id="1502617993">
      <w:bodyDiv w:val="1"/>
      <w:marLeft w:val="0"/>
      <w:marRight w:val="0"/>
      <w:marTop w:val="0"/>
      <w:marBottom w:val="0"/>
      <w:divBdr>
        <w:top w:val="none" w:sz="0" w:space="0" w:color="auto"/>
        <w:left w:val="none" w:sz="0" w:space="0" w:color="auto"/>
        <w:bottom w:val="none" w:sz="0" w:space="0" w:color="auto"/>
        <w:right w:val="none" w:sz="0" w:space="0" w:color="auto"/>
      </w:divBdr>
      <w:divsChild>
        <w:div w:id="324746702">
          <w:marLeft w:val="640"/>
          <w:marRight w:val="0"/>
          <w:marTop w:val="0"/>
          <w:marBottom w:val="0"/>
          <w:divBdr>
            <w:top w:val="none" w:sz="0" w:space="0" w:color="auto"/>
            <w:left w:val="none" w:sz="0" w:space="0" w:color="auto"/>
            <w:bottom w:val="none" w:sz="0" w:space="0" w:color="auto"/>
            <w:right w:val="none" w:sz="0" w:space="0" w:color="auto"/>
          </w:divBdr>
        </w:div>
        <w:div w:id="303892271">
          <w:marLeft w:val="640"/>
          <w:marRight w:val="0"/>
          <w:marTop w:val="0"/>
          <w:marBottom w:val="0"/>
          <w:divBdr>
            <w:top w:val="none" w:sz="0" w:space="0" w:color="auto"/>
            <w:left w:val="none" w:sz="0" w:space="0" w:color="auto"/>
            <w:bottom w:val="none" w:sz="0" w:space="0" w:color="auto"/>
            <w:right w:val="none" w:sz="0" w:space="0" w:color="auto"/>
          </w:divBdr>
        </w:div>
        <w:div w:id="409079637">
          <w:marLeft w:val="640"/>
          <w:marRight w:val="0"/>
          <w:marTop w:val="0"/>
          <w:marBottom w:val="0"/>
          <w:divBdr>
            <w:top w:val="none" w:sz="0" w:space="0" w:color="auto"/>
            <w:left w:val="none" w:sz="0" w:space="0" w:color="auto"/>
            <w:bottom w:val="none" w:sz="0" w:space="0" w:color="auto"/>
            <w:right w:val="none" w:sz="0" w:space="0" w:color="auto"/>
          </w:divBdr>
        </w:div>
        <w:div w:id="1254973985">
          <w:marLeft w:val="640"/>
          <w:marRight w:val="0"/>
          <w:marTop w:val="0"/>
          <w:marBottom w:val="0"/>
          <w:divBdr>
            <w:top w:val="none" w:sz="0" w:space="0" w:color="auto"/>
            <w:left w:val="none" w:sz="0" w:space="0" w:color="auto"/>
            <w:bottom w:val="none" w:sz="0" w:space="0" w:color="auto"/>
            <w:right w:val="none" w:sz="0" w:space="0" w:color="auto"/>
          </w:divBdr>
        </w:div>
        <w:div w:id="535195456">
          <w:marLeft w:val="640"/>
          <w:marRight w:val="0"/>
          <w:marTop w:val="0"/>
          <w:marBottom w:val="0"/>
          <w:divBdr>
            <w:top w:val="none" w:sz="0" w:space="0" w:color="auto"/>
            <w:left w:val="none" w:sz="0" w:space="0" w:color="auto"/>
            <w:bottom w:val="none" w:sz="0" w:space="0" w:color="auto"/>
            <w:right w:val="none" w:sz="0" w:space="0" w:color="auto"/>
          </w:divBdr>
        </w:div>
        <w:div w:id="461197031">
          <w:marLeft w:val="640"/>
          <w:marRight w:val="0"/>
          <w:marTop w:val="0"/>
          <w:marBottom w:val="0"/>
          <w:divBdr>
            <w:top w:val="none" w:sz="0" w:space="0" w:color="auto"/>
            <w:left w:val="none" w:sz="0" w:space="0" w:color="auto"/>
            <w:bottom w:val="none" w:sz="0" w:space="0" w:color="auto"/>
            <w:right w:val="none" w:sz="0" w:space="0" w:color="auto"/>
          </w:divBdr>
        </w:div>
        <w:div w:id="151534353">
          <w:marLeft w:val="640"/>
          <w:marRight w:val="0"/>
          <w:marTop w:val="0"/>
          <w:marBottom w:val="0"/>
          <w:divBdr>
            <w:top w:val="none" w:sz="0" w:space="0" w:color="auto"/>
            <w:left w:val="none" w:sz="0" w:space="0" w:color="auto"/>
            <w:bottom w:val="none" w:sz="0" w:space="0" w:color="auto"/>
            <w:right w:val="none" w:sz="0" w:space="0" w:color="auto"/>
          </w:divBdr>
        </w:div>
        <w:div w:id="499123902">
          <w:marLeft w:val="640"/>
          <w:marRight w:val="0"/>
          <w:marTop w:val="0"/>
          <w:marBottom w:val="0"/>
          <w:divBdr>
            <w:top w:val="none" w:sz="0" w:space="0" w:color="auto"/>
            <w:left w:val="none" w:sz="0" w:space="0" w:color="auto"/>
            <w:bottom w:val="none" w:sz="0" w:space="0" w:color="auto"/>
            <w:right w:val="none" w:sz="0" w:space="0" w:color="auto"/>
          </w:divBdr>
        </w:div>
        <w:div w:id="895359465">
          <w:marLeft w:val="640"/>
          <w:marRight w:val="0"/>
          <w:marTop w:val="0"/>
          <w:marBottom w:val="0"/>
          <w:divBdr>
            <w:top w:val="none" w:sz="0" w:space="0" w:color="auto"/>
            <w:left w:val="none" w:sz="0" w:space="0" w:color="auto"/>
            <w:bottom w:val="none" w:sz="0" w:space="0" w:color="auto"/>
            <w:right w:val="none" w:sz="0" w:space="0" w:color="auto"/>
          </w:divBdr>
        </w:div>
        <w:div w:id="360326681">
          <w:marLeft w:val="640"/>
          <w:marRight w:val="0"/>
          <w:marTop w:val="0"/>
          <w:marBottom w:val="0"/>
          <w:divBdr>
            <w:top w:val="none" w:sz="0" w:space="0" w:color="auto"/>
            <w:left w:val="none" w:sz="0" w:space="0" w:color="auto"/>
            <w:bottom w:val="none" w:sz="0" w:space="0" w:color="auto"/>
            <w:right w:val="none" w:sz="0" w:space="0" w:color="auto"/>
          </w:divBdr>
        </w:div>
        <w:div w:id="770003726">
          <w:marLeft w:val="640"/>
          <w:marRight w:val="0"/>
          <w:marTop w:val="0"/>
          <w:marBottom w:val="0"/>
          <w:divBdr>
            <w:top w:val="none" w:sz="0" w:space="0" w:color="auto"/>
            <w:left w:val="none" w:sz="0" w:space="0" w:color="auto"/>
            <w:bottom w:val="none" w:sz="0" w:space="0" w:color="auto"/>
            <w:right w:val="none" w:sz="0" w:space="0" w:color="auto"/>
          </w:divBdr>
        </w:div>
        <w:div w:id="1543981911">
          <w:marLeft w:val="640"/>
          <w:marRight w:val="0"/>
          <w:marTop w:val="0"/>
          <w:marBottom w:val="0"/>
          <w:divBdr>
            <w:top w:val="none" w:sz="0" w:space="0" w:color="auto"/>
            <w:left w:val="none" w:sz="0" w:space="0" w:color="auto"/>
            <w:bottom w:val="none" w:sz="0" w:space="0" w:color="auto"/>
            <w:right w:val="none" w:sz="0" w:space="0" w:color="auto"/>
          </w:divBdr>
        </w:div>
        <w:div w:id="1802456969">
          <w:marLeft w:val="640"/>
          <w:marRight w:val="0"/>
          <w:marTop w:val="0"/>
          <w:marBottom w:val="0"/>
          <w:divBdr>
            <w:top w:val="none" w:sz="0" w:space="0" w:color="auto"/>
            <w:left w:val="none" w:sz="0" w:space="0" w:color="auto"/>
            <w:bottom w:val="none" w:sz="0" w:space="0" w:color="auto"/>
            <w:right w:val="none" w:sz="0" w:space="0" w:color="auto"/>
          </w:divBdr>
        </w:div>
        <w:div w:id="1587421822">
          <w:marLeft w:val="640"/>
          <w:marRight w:val="0"/>
          <w:marTop w:val="0"/>
          <w:marBottom w:val="0"/>
          <w:divBdr>
            <w:top w:val="none" w:sz="0" w:space="0" w:color="auto"/>
            <w:left w:val="none" w:sz="0" w:space="0" w:color="auto"/>
            <w:bottom w:val="none" w:sz="0" w:space="0" w:color="auto"/>
            <w:right w:val="none" w:sz="0" w:space="0" w:color="auto"/>
          </w:divBdr>
        </w:div>
        <w:div w:id="1025445398">
          <w:marLeft w:val="640"/>
          <w:marRight w:val="0"/>
          <w:marTop w:val="0"/>
          <w:marBottom w:val="0"/>
          <w:divBdr>
            <w:top w:val="none" w:sz="0" w:space="0" w:color="auto"/>
            <w:left w:val="none" w:sz="0" w:space="0" w:color="auto"/>
            <w:bottom w:val="none" w:sz="0" w:space="0" w:color="auto"/>
            <w:right w:val="none" w:sz="0" w:space="0" w:color="auto"/>
          </w:divBdr>
        </w:div>
        <w:div w:id="1941798163">
          <w:marLeft w:val="640"/>
          <w:marRight w:val="0"/>
          <w:marTop w:val="0"/>
          <w:marBottom w:val="0"/>
          <w:divBdr>
            <w:top w:val="none" w:sz="0" w:space="0" w:color="auto"/>
            <w:left w:val="none" w:sz="0" w:space="0" w:color="auto"/>
            <w:bottom w:val="none" w:sz="0" w:space="0" w:color="auto"/>
            <w:right w:val="none" w:sz="0" w:space="0" w:color="auto"/>
          </w:divBdr>
        </w:div>
        <w:div w:id="1673992403">
          <w:marLeft w:val="640"/>
          <w:marRight w:val="0"/>
          <w:marTop w:val="0"/>
          <w:marBottom w:val="0"/>
          <w:divBdr>
            <w:top w:val="none" w:sz="0" w:space="0" w:color="auto"/>
            <w:left w:val="none" w:sz="0" w:space="0" w:color="auto"/>
            <w:bottom w:val="none" w:sz="0" w:space="0" w:color="auto"/>
            <w:right w:val="none" w:sz="0" w:space="0" w:color="auto"/>
          </w:divBdr>
        </w:div>
        <w:div w:id="1867791630">
          <w:marLeft w:val="640"/>
          <w:marRight w:val="0"/>
          <w:marTop w:val="0"/>
          <w:marBottom w:val="0"/>
          <w:divBdr>
            <w:top w:val="none" w:sz="0" w:space="0" w:color="auto"/>
            <w:left w:val="none" w:sz="0" w:space="0" w:color="auto"/>
            <w:bottom w:val="none" w:sz="0" w:space="0" w:color="auto"/>
            <w:right w:val="none" w:sz="0" w:space="0" w:color="auto"/>
          </w:divBdr>
        </w:div>
        <w:div w:id="1306157828">
          <w:marLeft w:val="640"/>
          <w:marRight w:val="0"/>
          <w:marTop w:val="0"/>
          <w:marBottom w:val="0"/>
          <w:divBdr>
            <w:top w:val="none" w:sz="0" w:space="0" w:color="auto"/>
            <w:left w:val="none" w:sz="0" w:space="0" w:color="auto"/>
            <w:bottom w:val="none" w:sz="0" w:space="0" w:color="auto"/>
            <w:right w:val="none" w:sz="0" w:space="0" w:color="auto"/>
          </w:divBdr>
        </w:div>
        <w:div w:id="1098718236">
          <w:marLeft w:val="640"/>
          <w:marRight w:val="0"/>
          <w:marTop w:val="0"/>
          <w:marBottom w:val="0"/>
          <w:divBdr>
            <w:top w:val="none" w:sz="0" w:space="0" w:color="auto"/>
            <w:left w:val="none" w:sz="0" w:space="0" w:color="auto"/>
            <w:bottom w:val="none" w:sz="0" w:space="0" w:color="auto"/>
            <w:right w:val="none" w:sz="0" w:space="0" w:color="auto"/>
          </w:divBdr>
        </w:div>
        <w:div w:id="1636328324">
          <w:marLeft w:val="640"/>
          <w:marRight w:val="0"/>
          <w:marTop w:val="0"/>
          <w:marBottom w:val="0"/>
          <w:divBdr>
            <w:top w:val="none" w:sz="0" w:space="0" w:color="auto"/>
            <w:left w:val="none" w:sz="0" w:space="0" w:color="auto"/>
            <w:bottom w:val="none" w:sz="0" w:space="0" w:color="auto"/>
            <w:right w:val="none" w:sz="0" w:space="0" w:color="auto"/>
          </w:divBdr>
        </w:div>
        <w:div w:id="1595017450">
          <w:marLeft w:val="640"/>
          <w:marRight w:val="0"/>
          <w:marTop w:val="0"/>
          <w:marBottom w:val="0"/>
          <w:divBdr>
            <w:top w:val="none" w:sz="0" w:space="0" w:color="auto"/>
            <w:left w:val="none" w:sz="0" w:space="0" w:color="auto"/>
            <w:bottom w:val="none" w:sz="0" w:space="0" w:color="auto"/>
            <w:right w:val="none" w:sz="0" w:space="0" w:color="auto"/>
          </w:divBdr>
        </w:div>
        <w:div w:id="2138327046">
          <w:marLeft w:val="640"/>
          <w:marRight w:val="0"/>
          <w:marTop w:val="0"/>
          <w:marBottom w:val="0"/>
          <w:divBdr>
            <w:top w:val="none" w:sz="0" w:space="0" w:color="auto"/>
            <w:left w:val="none" w:sz="0" w:space="0" w:color="auto"/>
            <w:bottom w:val="none" w:sz="0" w:space="0" w:color="auto"/>
            <w:right w:val="none" w:sz="0" w:space="0" w:color="auto"/>
          </w:divBdr>
        </w:div>
        <w:div w:id="817916596">
          <w:marLeft w:val="640"/>
          <w:marRight w:val="0"/>
          <w:marTop w:val="0"/>
          <w:marBottom w:val="0"/>
          <w:divBdr>
            <w:top w:val="none" w:sz="0" w:space="0" w:color="auto"/>
            <w:left w:val="none" w:sz="0" w:space="0" w:color="auto"/>
            <w:bottom w:val="none" w:sz="0" w:space="0" w:color="auto"/>
            <w:right w:val="none" w:sz="0" w:space="0" w:color="auto"/>
          </w:divBdr>
        </w:div>
        <w:div w:id="638075095">
          <w:marLeft w:val="640"/>
          <w:marRight w:val="0"/>
          <w:marTop w:val="0"/>
          <w:marBottom w:val="0"/>
          <w:divBdr>
            <w:top w:val="none" w:sz="0" w:space="0" w:color="auto"/>
            <w:left w:val="none" w:sz="0" w:space="0" w:color="auto"/>
            <w:bottom w:val="none" w:sz="0" w:space="0" w:color="auto"/>
            <w:right w:val="none" w:sz="0" w:space="0" w:color="auto"/>
          </w:divBdr>
        </w:div>
        <w:div w:id="164446521">
          <w:marLeft w:val="640"/>
          <w:marRight w:val="0"/>
          <w:marTop w:val="0"/>
          <w:marBottom w:val="0"/>
          <w:divBdr>
            <w:top w:val="none" w:sz="0" w:space="0" w:color="auto"/>
            <w:left w:val="none" w:sz="0" w:space="0" w:color="auto"/>
            <w:bottom w:val="none" w:sz="0" w:space="0" w:color="auto"/>
            <w:right w:val="none" w:sz="0" w:space="0" w:color="auto"/>
          </w:divBdr>
        </w:div>
        <w:div w:id="824320608">
          <w:marLeft w:val="640"/>
          <w:marRight w:val="0"/>
          <w:marTop w:val="0"/>
          <w:marBottom w:val="0"/>
          <w:divBdr>
            <w:top w:val="none" w:sz="0" w:space="0" w:color="auto"/>
            <w:left w:val="none" w:sz="0" w:space="0" w:color="auto"/>
            <w:bottom w:val="none" w:sz="0" w:space="0" w:color="auto"/>
            <w:right w:val="none" w:sz="0" w:space="0" w:color="auto"/>
          </w:divBdr>
        </w:div>
        <w:div w:id="1169635382">
          <w:marLeft w:val="640"/>
          <w:marRight w:val="0"/>
          <w:marTop w:val="0"/>
          <w:marBottom w:val="0"/>
          <w:divBdr>
            <w:top w:val="none" w:sz="0" w:space="0" w:color="auto"/>
            <w:left w:val="none" w:sz="0" w:space="0" w:color="auto"/>
            <w:bottom w:val="none" w:sz="0" w:space="0" w:color="auto"/>
            <w:right w:val="none" w:sz="0" w:space="0" w:color="auto"/>
          </w:divBdr>
        </w:div>
        <w:div w:id="357701271">
          <w:marLeft w:val="640"/>
          <w:marRight w:val="0"/>
          <w:marTop w:val="0"/>
          <w:marBottom w:val="0"/>
          <w:divBdr>
            <w:top w:val="none" w:sz="0" w:space="0" w:color="auto"/>
            <w:left w:val="none" w:sz="0" w:space="0" w:color="auto"/>
            <w:bottom w:val="none" w:sz="0" w:space="0" w:color="auto"/>
            <w:right w:val="none" w:sz="0" w:space="0" w:color="auto"/>
          </w:divBdr>
        </w:div>
        <w:div w:id="533926775">
          <w:marLeft w:val="640"/>
          <w:marRight w:val="0"/>
          <w:marTop w:val="0"/>
          <w:marBottom w:val="0"/>
          <w:divBdr>
            <w:top w:val="none" w:sz="0" w:space="0" w:color="auto"/>
            <w:left w:val="none" w:sz="0" w:space="0" w:color="auto"/>
            <w:bottom w:val="none" w:sz="0" w:space="0" w:color="auto"/>
            <w:right w:val="none" w:sz="0" w:space="0" w:color="auto"/>
          </w:divBdr>
        </w:div>
      </w:divsChild>
    </w:div>
    <w:div w:id="1514950610">
      <w:bodyDiv w:val="1"/>
      <w:marLeft w:val="0"/>
      <w:marRight w:val="0"/>
      <w:marTop w:val="0"/>
      <w:marBottom w:val="0"/>
      <w:divBdr>
        <w:top w:val="none" w:sz="0" w:space="0" w:color="auto"/>
        <w:left w:val="none" w:sz="0" w:space="0" w:color="auto"/>
        <w:bottom w:val="none" w:sz="0" w:space="0" w:color="auto"/>
        <w:right w:val="none" w:sz="0" w:space="0" w:color="auto"/>
      </w:divBdr>
      <w:divsChild>
        <w:div w:id="527333703">
          <w:marLeft w:val="640"/>
          <w:marRight w:val="0"/>
          <w:marTop w:val="0"/>
          <w:marBottom w:val="0"/>
          <w:divBdr>
            <w:top w:val="none" w:sz="0" w:space="0" w:color="auto"/>
            <w:left w:val="none" w:sz="0" w:space="0" w:color="auto"/>
            <w:bottom w:val="none" w:sz="0" w:space="0" w:color="auto"/>
            <w:right w:val="none" w:sz="0" w:space="0" w:color="auto"/>
          </w:divBdr>
        </w:div>
        <w:div w:id="1123034827">
          <w:marLeft w:val="640"/>
          <w:marRight w:val="0"/>
          <w:marTop w:val="0"/>
          <w:marBottom w:val="0"/>
          <w:divBdr>
            <w:top w:val="none" w:sz="0" w:space="0" w:color="auto"/>
            <w:left w:val="none" w:sz="0" w:space="0" w:color="auto"/>
            <w:bottom w:val="none" w:sz="0" w:space="0" w:color="auto"/>
            <w:right w:val="none" w:sz="0" w:space="0" w:color="auto"/>
          </w:divBdr>
        </w:div>
        <w:div w:id="1372799182">
          <w:marLeft w:val="640"/>
          <w:marRight w:val="0"/>
          <w:marTop w:val="0"/>
          <w:marBottom w:val="0"/>
          <w:divBdr>
            <w:top w:val="none" w:sz="0" w:space="0" w:color="auto"/>
            <w:left w:val="none" w:sz="0" w:space="0" w:color="auto"/>
            <w:bottom w:val="none" w:sz="0" w:space="0" w:color="auto"/>
            <w:right w:val="none" w:sz="0" w:space="0" w:color="auto"/>
          </w:divBdr>
        </w:div>
        <w:div w:id="839853480">
          <w:marLeft w:val="640"/>
          <w:marRight w:val="0"/>
          <w:marTop w:val="0"/>
          <w:marBottom w:val="0"/>
          <w:divBdr>
            <w:top w:val="none" w:sz="0" w:space="0" w:color="auto"/>
            <w:left w:val="none" w:sz="0" w:space="0" w:color="auto"/>
            <w:bottom w:val="none" w:sz="0" w:space="0" w:color="auto"/>
            <w:right w:val="none" w:sz="0" w:space="0" w:color="auto"/>
          </w:divBdr>
        </w:div>
        <w:div w:id="726491188">
          <w:marLeft w:val="640"/>
          <w:marRight w:val="0"/>
          <w:marTop w:val="0"/>
          <w:marBottom w:val="0"/>
          <w:divBdr>
            <w:top w:val="none" w:sz="0" w:space="0" w:color="auto"/>
            <w:left w:val="none" w:sz="0" w:space="0" w:color="auto"/>
            <w:bottom w:val="none" w:sz="0" w:space="0" w:color="auto"/>
            <w:right w:val="none" w:sz="0" w:space="0" w:color="auto"/>
          </w:divBdr>
        </w:div>
        <w:div w:id="1193685963">
          <w:marLeft w:val="640"/>
          <w:marRight w:val="0"/>
          <w:marTop w:val="0"/>
          <w:marBottom w:val="0"/>
          <w:divBdr>
            <w:top w:val="none" w:sz="0" w:space="0" w:color="auto"/>
            <w:left w:val="none" w:sz="0" w:space="0" w:color="auto"/>
            <w:bottom w:val="none" w:sz="0" w:space="0" w:color="auto"/>
            <w:right w:val="none" w:sz="0" w:space="0" w:color="auto"/>
          </w:divBdr>
        </w:div>
        <w:div w:id="326977669">
          <w:marLeft w:val="640"/>
          <w:marRight w:val="0"/>
          <w:marTop w:val="0"/>
          <w:marBottom w:val="0"/>
          <w:divBdr>
            <w:top w:val="none" w:sz="0" w:space="0" w:color="auto"/>
            <w:left w:val="none" w:sz="0" w:space="0" w:color="auto"/>
            <w:bottom w:val="none" w:sz="0" w:space="0" w:color="auto"/>
            <w:right w:val="none" w:sz="0" w:space="0" w:color="auto"/>
          </w:divBdr>
        </w:div>
        <w:div w:id="966664666">
          <w:marLeft w:val="640"/>
          <w:marRight w:val="0"/>
          <w:marTop w:val="0"/>
          <w:marBottom w:val="0"/>
          <w:divBdr>
            <w:top w:val="none" w:sz="0" w:space="0" w:color="auto"/>
            <w:left w:val="none" w:sz="0" w:space="0" w:color="auto"/>
            <w:bottom w:val="none" w:sz="0" w:space="0" w:color="auto"/>
            <w:right w:val="none" w:sz="0" w:space="0" w:color="auto"/>
          </w:divBdr>
        </w:div>
        <w:div w:id="676425154">
          <w:marLeft w:val="640"/>
          <w:marRight w:val="0"/>
          <w:marTop w:val="0"/>
          <w:marBottom w:val="0"/>
          <w:divBdr>
            <w:top w:val="none" w:sz="0" w:space="0" w:color="auto"/>
            <w:left w:val="none" w:sz="0" w:space="0" w:color="auto"/>
            <w:bottom w:val="none" w:sz="0" w:space="0" w:color="auto"/>
            <w:right w:val="none" w:sz="0" w:space="0" w:color="auto"/>
          </w:divBdr>
        </w:div>
        <w:div w:id="1332681394">
          <w:marLeft w:val="640"/>
          <w:marRight w:val="0"/>
          <w:marTop w:val="0"/>
          <w:marBottom w:val="0"/>
          <w:divBdr>
            <w:top w:val="none" w:sz="0" w:space="0" w:color="auto"/>
            <w:left w:val="none" w:sz="0" w:space="0" w:color="auto"/>
            <w:bottom w:val="none" w:sz="0" w:space="0" w:color="auto"/>
            <w:right w:val="none" w:sz="0" w:space="0" w:color="auto"/>
          </w:divBdr>
        </w:div>
        <w:div w:id="688412323">
          <w:marLeft w:val="640"/>
          <w:marRight w:val="0"/>
          <w:marTop w:val="0"/>
          <w:marBottom w:val="0"/>
          <w:divBdr>
            <w:top w:val="none" w:sz="0" w:space="0" w:color="auto"/>
            <w:left w:val="none" w:sz="0" w:space="0" w:color="auto"/>
            <w:bottom w:val="none" w:sz="0" w:space="0" w:color="auto"/>
            <w:right w:val="none" w:sz="0" w:space="0" w:color="auto"/>
          </w:divBdr>
        </w:div>
        <w:div w:id="1409577511">
          <w:marLeft w:val="640"/>
          <w:marRight w:val="0"/>
          <w:marTop w:val="0"/>
          <w:marBottom w:val="0"/>
          <w:divBdr>
            <w:top w:val="none" w:sz="0" w:space="0" w:color="auto"/>
            <w:left w:val="none" w:sz="0" w:space="0" w:color="auto"/>
            <w:bottom w:val="none" w:sz="0" w:space="0" w:color="auto"/>
            <w:right w:val="none" w:sz="0" w:space="0" w:color="auto"/>
          </w:divBdr>
        </w:div>
        <w:div w:id="2137094803">
          <w:marLeft w:val="640"/>
          <w:marRight w:val="0"/>
          <w:marTop w:val="0"/>
          <w:marBottom w:val="0"/>
          <w:divBdr>
            <w:top w:val="none" w:sz="0" w:space="0" w:color="auto"/>
            <w:left w:val="none" w:sz="0" w:space="0" w:color="auto"/>
            <w:bottom w:val="none" w:sz="0" w:space="0" w:color="auto"/>
            <w:right w:val="none" w:sz="0" w:space="0" w:color="auto"/>
          </w:divBdr>
        </w:div>
        <w:div w:id="193664053">
          <w:marLeft w:val="640"/>
          <w:marRight w:val="0"/>
          <w:marTop w:val="0"/>
          <w:marBottom w:val="0"/>
          <w:divBdr>
            <w:top w:val="none" w:sz="0" w:space="0" w:color="auto"/>
            <w:left w:val="none" w:sz="0" w:space="0" w:color="auto"/>
            <w:bottom w:val="none" w:sz="0" w:space="0" w:color="auto"/>
            <w:right w:val="none" w:sz="0" w:space="0" w:color="auto"/>
          </w:divBdr>
        </w:div>
        <w:div w:id="1386178143">
          <w:marLeft w:val="640"/>
          <w:marRight w:val="0"/>
          <w:marTop w:val="0"/>
          <w:marBottom w:val="0"/>
          <w:divBdr>
            <w:top w:val="none" w:sz="0" w:space="0" w:color="auto"/>
            <w:left w:val="none" w:sz="0" w:space="0" w:color="auto"/>
            <w:bottom w:val="none" w:sz="0" w:space="0" w:color="auto"/>
            <w:right w:val="none" w:sz="0" w:space="0" w:color="auto"/>
          </w:divBdr>
        </w:div>
        <w:div w:id="2136874442">
          <w:marLeft w:val="640"/>
          <w:marRight w:val="0"/>
          <w:marTop w:val="0"/>
          <w:marBottom w:val="0"/>
          <w:divBdr>
            <w:top w:val="none" w:sz="0" w:space="0" w:color="auto"/>
            <w:left w:val="none" w:sz="0" w:space="0" w:color="auto"/>
            <w:bottom w:val="none" w:sz="0" w:space="0" w:color="auto"/>
            <w:right w:val="none" w:sz="0" w:space="0" w:color="auto"/>
          </w:divBdr>
        </w:div>
        <w:div w:id="1609197874">
          <w:marLeft w:val="640"/>
          <w:marRight w:val="0"/>
          <w:marTop w:val="0"/>
          <w:marBottom w:val="0"/>
          <w:divBdr>
            <w:top w:val="none" w:sz="0" w:space="0" w:color="auto"/>
            <w:left w:val="none" w:sz="0" w:space="0" w:color="auto"/>
            <w:bottom w:val="none" w:sz="0" w:space="0" w:color="auto"/>
            <w:right w:val="none" w:sz="0" w:space="0" w:color="auto"/>
          </w:divBdr>
        </w:div>
        <w:div w:id="1203247213">
          <w:marLeft w:val="640"/>
          <w:marRight w:val="0"/>
          <w:marTop w:val="0"/>
          <w:marBottom w:val="0"/>
          <w:divBdr>
            <w:top w:val="none" w:sz="0" w:space="0" w:color="auto"/>
            <w:left w:val="none" w:sz="0" w:space="0" w:color="auto"/>
            <w:bottom w:val="none" w:sz="0" w:space="0" w:color="auto"/>
            <w:right w:val="none" w:sz="0" w:space="0" w:color="auto"/>
          </w:divBdr>
        </w:div>
        <w:div w:id="423067447">
          <w:marLeft w:val="640"/>
          <w:marRight w:val="0"/>
          <w:marTop w:val="0"/>
          <w:marBottom w:val="0"/>
          <w:divBdr>
            <w:top w:val="none" w:sz="0" w:space="0" w:color="auto"/>
            <w:left w:val="none" w:sz="0" w:space="0" w:color="auto"/>
            <w:bottom w:val="none" w:sz="0" w:space="0" w:color="auto"/>
            <w:right w:val="none" w:sz="0" w:space="0" w:color="auto"/>
          </w:divBdr>
        </w:div>
        <w:div w:id="414283736">
          <w:marLeft w:val="640"/>
          <w:marRight w:val="0"/>
          <w:marTop w:val="0"/>
          <w:marBottom w:val="0"/>
          <w:divBdr>
            <w:top w:val="none" w:sz="0" w:space="0" w:color="auto"/>
            <w:left w:val="none" w:sz="0" w:space="0" w:color="auto"/>
            <w:bottom w:val="none" w:sz="0" w:space="0" w:color="auto"/>
            <w:right w:val="none" w:sz="0" w:space="0" w:color="auto"/>
          </w:divBdr>
        </w:div>
        <w:div w:id="1436898017">
          <w:marLeft w:val="640"/>
          <w:marRight w:val="0"/>
          <w:marTop w:val="0"/>
          <w:marBottom w:val="0"/>
          <w:divBdr>
            <w:top w:val="none" w:sz="0" w:space="0" w:color="auto"/>
            <w:left w:val="none" w:sz="0" w:space="0" w:color="auto"/>
            <w:bottom w:val="none" w:sz="0" w:space="0" w:color="auto"/>
            <w:right w:val="none" w:sz="0" w:space="0" w:color="auto"/>
          </w:divBdr>
        </w:div>
        <w:div w:id="642543895">
          <w:marLeft w:val="640"/>
          <w:marRight w:val="0"/>
          <w:marTop w:val="0"/>
          <w:marBottom w:val="0"/>
          <w:divBdr>
            <w:top w:val="none" w:sz="0" w:space="0" w:color="auto"/>
            <w:left w:val="none" w:sz="0" w:space="0" w:color="auto"/>
            <w:bottom w:val="none" w:sz="0" w:space="0" w:color="auto"/>
            <w:right w:val="none" w:sz="0" w:space="0" w:color="auto"/>
          </w:divBdr>
        </w:div>
        <w:div w:id="459887530">
          <w:marLeft w:val="640"/>
          <w:marRight w:val="0"/>
          <w:marTop w:val="0"/>
          <w:marBottom w:val="0"/>
          <w:divBdr>
            <w:top w:val="none" w:sz="0" w:space="0" w:color="auto"/>
            <w:left w:val="none" w:sz="0" w:space="0" w:color="auto"/>
            <w:bottom w:val="none" w:sz="0" w:space="0" w:color="auto"/>
            <w:right w:val="none" w:sz="0" w:space="0" w:color="auto"/>
          </w:divBdr>
        </w:div>
        <w:div w:id="914171149">
          <w:marLeft w:val="640"/>
          <w:marRight w:val="0"/>
          <w:marTop w:val="0"/>
          <w:marBottom w:val="0"/>
          <w:divBdr>
            <w:top w:val="none" w:sz="0" w:space="0" w:color="auto"/>
            <w:left w:val="none" w:sz="0" w:space="0" w:color="auto"/>
            <w:bottom w:val="none" w:sz="0" w:space="0" w:color="auto"/>
            <w:right w:val="none" w:sz="0" w:space="0" w:color="auto"/>
          </w:divBdr>
        </w:div>
        <w:div w:id="2035105431">
          <w:marLeft w:val="640"/>
          <w:marRight w:val="0"/>
          <w:marTop w:val="0"/>
          <w:marBottom w:val="0"/>
          <w:divBdr>
            <w:top w:val="none" w:sz="0" w:space="0" w:color="auto"/>
            <w:left w:val="none" w:sz="0" w:space="0" w:color="auto"/>
            <w:bottom w:val="none" w:sz="0" w:space="0" w:color="auto"/>
            <w:right w:val="none" w:sz="0" w:space="0" w:color="auto"/>
          </w:divBdr>
        </w:div>
        <w:div w:id="1403065189">
          <w:marLeft w:val="640"/>
          <w:marRight w:val="0"/>
          <w:marTop w:val="0"/>
          <w:marBottom w:val="0"/>
          <w:divBdr>
            <w:top w:val="none" w:sz="0" w:space="0" w:color="auto"/>
            <w:left w:val="none" w:sz="0" w:space="0" w:color="auto"/>
            <w:bottom w:val="none" w:sz="0" w:space="0" w:color="auto"/>
            <w:right w:val="none" w:sz="0" w:space="0" w:color="auto"/>
          </w:divBdr>
        </w:div>
        <w:div w:id="342323940">
          <w:marLeft w:val="640"/>
          <w:marRight w:val="0"/>
          <w:marTop w:val="0"/>
          <w:marBottom w:val="0"/>
          <w:divBdr>
            <w:top w:val="none" w:sz="0" w:space="0" w:color="auto"/>
            <w:left w:val="none" w:sz="0" w:space="0" w:color="auto"/>
            <w:bottom w:val="none" w:sz="0" w:space="0" w:color="auto"/>
            <w:right w:val="none" w:sz="0" w:space="0" w:color="auto"/>
          </w:divBdr>
        </w:div>
        <w:div w:id="1165317286">
          <w:marLeft w:val="640"/>
          <w:marRight w:val="0"/>
          <w:marTop w:val="0"/>
          <w:marBottom w:val="0"/>
          <w:divBdr>
            <w:top w:val="none" w:sz="0" w:space="0" w:color="auto"/>
            <w:left w:val="none" w:sz="0" w:space="0" w:color="auto"/>
            <w:bottom w:val="none" w:sz="0" w:space="0" w:color="auto"/>
            <w:right w:val="none" w:sz="0" w:space="0" w:color="auto"/>
          </w:divBdr>
        </w:div>
        <w:div w:id="163666499">
          <w:marLeft w:val="640"/>
          <w:marRight w:val="0"/>
          <w:marTop w:val="0"/>
          <w:marBottom w:val="0"/>
          <w:divBdr>
            <w:top w:val="none" w:sz="0" w:space="0" w:color="auto"/>
            <w:left w:val="none" w:sz="0" w:space="0" w:color="auto"/>
            <w:bottom w:val="none" w:sz="0" w:space="0" w:color="auto"/>
            <w:right w:val="none" w:sz="0" w:space="0" w:color="auto"/>
          </w:divBdr>
        </w:div>
        <w:div w:id="1468742162">
          <w:marLeft w:val="640"/>
          <w:marRight w:val="0"/>
          <w:marTop w:val="0"/>
          <w:marBottom w:val="0"/>
          <w:divBdr>
            <w:top w:val="none" w:sz="0" w:space="0" w:color="auto"/>
            <w:left w:val="none" w:sz="0" w:space="0" w:color="auto"/>
            <w:bottom w:val="none" w:sz="0" w:space="0" w:color="auto"/>
            <w:right w:val="none" w:sz="0" w:space="0" w:color="auto"/>
          </w:divBdr>
        </w:div>
        <w:div w:id="1305045728">
          <w:marLeft w:val="640"/>
          <w:marRight w:val="0"/>
          <w:marTop w:val="0"/>
          <w:marBottom w:val="0"/>
          <w:divBdr>
            <w:top w:val="none" w:sz="0" w:space="0" w:color="auto"/>
            <w:left w:val="none" w:sz="0" w:space="0" w:color="auto"/>
            <w:bottom w:val="none" w:sz="0" w:space="0" w:color="auto"/>
            <w:right w:val="none" w:sz="0" w:space="0" w:color="auto"/>
          </w:divBdr>
        </w:div>
        <w:div w:id="980842694">
          <w:marLeft w:val="640"/>
          <w:marRight w:val="0"/>
          <w:marTop w:val="0"/>
          <w:marBottom w:val="0"/>
          <w:divBdr>
            <w:top w:val="none" w:sz="0" w:space="0" w:color="auto"/>
            <w:left w:val="none" w:sz="0" w:space="0" w:color="auto"/>
            <w:bottom w:val="none" w:sz="0" w:space="0" w:color="auto"/>
            <w:right w:val="none" w:sz="0" w:space="0" w:color="auto"/>
          </w:divBdr>
        </w:div>
        <w:div w:id="1849632831">
          <w:marLeft w:val="640"/>
          <w:marRight w:val="0"/>
          <w:marTop w:val="0"/>
          <w:marBottom w:val="0"/>
          <w:divBdr>
            <w:top w:val="none" w:sz="0" w:space="0" w:color="auto"/>
            <w:left w:val="none" w:sz="0" w:space="0" w:color="auto"/>
            <w:bottom w:val="none" w:sz="0" w:space="0" w:color="auto"/>
            <w:right w:val="none" w:sz="0" w:space="0" w:color="auto"/>
          </w:divBdr>
        </w:div>
        <w:div w:id="2047678228">
          <w:marLeft w:val="640"/>
          <w:marRight w:val="0"/>
          <w:marTop w:val="0"/>
          <w:marBottom w:val="0"/>
          <w:divBdr>
            <w:top w:val="none" w:sz="0" w:space="0" w:color="auto"/>
            <w:left w:val="none" w:sz="0" w:space="0" w:color="auto"/>
            <w:bottom w:val="none" w:sz="0" w:space="0" w:color="auto"/>
            <w:right w:val="none" w:sz="0" w:space="0" w:color="auto"/>
          </w:divBdr>
        </w:div>
      </w:divsChild>
    </w:div>
    <w:div w:id="1520847065">
      <w:bodyDiv w:val="1"/>
      <w:marLeft w:val="0"/>
      <w:marRight w:val="0"/>
      <w:marTop w:val="0"/>
      <w:marBottom w:val="0"/>
      <w:divBdr>
        <w:top w:val="none" w:sz="0" w:space="0" w:color="auto"/>
        <w:left w:val="none" w:sz="0" w:space="0" w:color="auto"/>
        <w:bottom w:val="none" w:sz="0" w:space="0" w:color="auto"/>
        <w:right w:val="none" w:sz="0" w:space="0" w:color="auto"/>
      </w:divBdr>
    </w:div>
    <w:div w:id="1543520260">
      <w:bodyDiv w:val="1"/>
      <w:marLeft w:val="0"/>
      <w:marRight w:val="0"/>
      <w:marTop w:val="0"/>
      <w:marBottom w:val="0"/>
      <w:divBdr>
        <w:top w:val="none" w:sz="0" w:space="0" w:color="auto"/>
        <w:left w:val="none" w:sz="0" w:space="0" w:color="auto"/>
        <w:bottom w:val="none" w:sz="0" w:space="0" w:color="auto"/>
        <w:right w:val="none" w:sz="0" w:space="0" w:color="auto"/>
      </w:divBdr>
      <w:divsChild>
        <w:div w:id="591550499">
          <w:marLeft w:val="640"/>
          <w:marRight w:val="0"/>
          <w:marTop w:val="0"/>
          <w:marBottom w:val="0"/>
          <w:divBdr>
            <w:top w:val="none" w:sz="0" w:space="0" w:color="auto"/>
            <w:left w:val="none" w:sz="0" w:space="0" w:color="auto"/>
            <w:bottom w:val="none" w:sz="0" w:space="0" w:color="auto"/>
            <w:right w:val="none" w:sz="0" w:space="0" w:color="auto"/>
          </w:divBdr>
        </w:div>
        <w:div w:id="1497266509">
          <w:marLeft w:val="640"/>
          <w:marRight w:val="0"/>
          <w:marTop w:val="0"/>
          <w:marBottom w:val="0"/>
          <w:divBdr>
            <w:top w:val="none" w:sz="0" w:space="0" w:color="auto"/>
            <w:left w:val="none" w:sz="0" w:space="0" w:color="auto"/>
            <w:bottom w:val="none" w:sz="0" w:space="0" w:color="auto"/>
            <w:right w:val="none" w:sz="0" w:space="0" w:color="auto"/>
          </w:divBdr>
        </w:div>
        <w:div w:id="829564117">
          <w:marLeft w:val="640"/>
          <w:marRight w:val="0"/>
          <w:marTop w:val="0"/>
          <w:marBottom w:val="0"/>
          <w:divBdr>
            <w:top w:val="none" w:sz="0" w:space="0" w:color="auto"/>
            <w:left w:val="none" w:sz="0" w:space="0" w:color="auto"/>
            <w:bottom w:val="none" w:sz="0" w:space="0" w:color="auto"/>
            <w:right w:val="none" w:sz="0" w:space="0" w:color="auto"/>
          </w:divBdr>
        </w:div>
        <w:div w:id="378667516">
          <w:marLeft w:val="640"/>
          <w:marRight w:val="0"/>
          <w:marTop w:val="0"/>
          <w:marBottom w:val="0"/>
          <w:divBdr>
            <w:top w:val="none" w:sz="0" w:space="0" w:color="auto"/>
            <w:left w:val="none" w:sz="0" w:space="0" w:color="auto"/>
            <w:bottom w:val="none" w:sz="0" w:space="0" w:color="auto"/>
            <w:right w:val="none" w:sz="0" w:space="0" w:color="auto"/>
          </w:divBdr>
        </w:div>
        <w:div w:id="463233130">
          <w:marLeft w:val="640"/>
          <w:marRight w:val="0"/>
          <w:marTop w:val="0"/>
          <w:marBottom w:val="0"/>
          <w:divBdr>
            <w:top w:val="none" w:sz="0" w:space="0" w:color="auto"/>
            <w:left w:val="none" w:sz="0" w:space="0" w:color="auto"/>
            <w:bottom w:val="none" w:sz="0" w:space="0" w:color="auto"/>
            <w:right w:val="none" w:sz="0" w:space="0" w:color="auto"/>
          </w:divBdr>
        </w:div>
        <w:div w:id="1690332043">
          <w:marLeft w:val="640"/>
          <w:marRight w:val="0"/>
          <w:marTop w:val="0"/>
          <w:marBottom w:val="0"/>
          <w:divBdr>
            <w:top w:val="none" w:sz="0" w:space="0" w:color="auto"/>
            <w:left w:val="none" w:sz="0" w:space="0" w:color="auto"/>
            <w:bottom w:val="none" w:sz="0" w:space="0" w:color="auto"/>
            <w:right w:val="none" w:sz="0" w:space="0" w:color="auto"/>
          </w:divBdr>
        </w:div>
        <w:div w:id="1538200943">
          <w:marLeft w:val="640"/>
          <w:marRight w:val="0"/>
          <w:marTop w:val="0"/>
          <w:marBottom w:val="0"/>
          <w:divBdr>
            <w:top w:val="none" w:sz="0" w:space="0" w:color="auto"/>
            <w:left w:val="none" w:sz="0" w:space="0" w:color="auto"/>
            <w:bottom w:val="none" w:sz="0" w:space="0" w:color="auto"/>
            <w:right w:val="none" w:sz="0" w:space="0" w:color="auto"/>
          </w:divBdr>
        </w:div>
        <w:div w:id="1165045991">
          <w:marLeft w:val="640"/>
          <w:marRight w:val="0"/>
          <w:marTop w:val="0"/>
          <w:marBottom w:val="0"/>
          <w:divBdr>
            <w:top w:val="none" w:sz="0" w:space="0" w:color="auto"/>
            <w:left w:val="none" w:sz="0" w:space="0" w:color="auto"/>
            <w:bottom w:val="none" w:sz="0" w:space="0" w:color="auto"/>
            <w:right w:val="none" w:sz="0" w:space="0" w:color="auto"/>
          </w:divBdr>
        </w:div>
        <w:div w:id="870803922">
          <w:marLeft w:val="640"/>
          <w:marRight w:val="0"/>
          <w:marTop w:val="0"/>
          <w:marBottom w:val="0"/>
          <w:divBdr>
            <w:top w:val="none" w:sz="0" w:space="0" w:color="auto"/>
            <w:left w:val="none" w:sz="0" w:space="0" w:color="auto"/>
            <w:bottom w:val="none" w:sz="0" w:space="0" w:color="auto"/>
            <w:right w:val="none" w:sz="0" w:space="0" w:color="auto"/>
          </w:divBdr>
        </w:div>
        <w:div w:id="973559125">
          <w:marLeft w:val="640"/>
          <w:marRight w:val="0"/>
          <w:marTop w:val="0"/>
          <w:marBottom w:val="0"/>
          <w:divBdr>
            <w:top w:val="none" w:sz="0" w:space="0" w:color="auto"/>
            <w:left w:val="none" w:sz="0" w:space="0" w:color="auto"/>
            <w:bottom w:val="none" w:sz="0" w:space="0" w:color="auto"/>
            <w:right w:val="none" w:sz="0" w:space="0" w:color="auto"/>
          </w:divBdr>
        </w:div>
        <w:div w:id="864946376">
          <w:marLeft w:val="640"/>
          <w:marRight w:val="0"/>
          <w:marTop w:val="0"/>
          <w:marBottom w:val="0"/>
          <w:divBdr>
            <w:top w:val="none" w:sz="0" w:space="0" w:color="auto"/>
            <w:left w:val="none" w:sz="0" w:space="0" w:color="auto"/>
            <w:bottom w:val="none" w:sz="0" w:space="0" w:color="auto"/>
            <w:right w:val="none" w:sz="0" w:space="0" w:color="auto"/>
          </w:divBdr>
        </w:div>
        <w:div w:id="2111580234">
          <w:marLeft w:val="640"/>
          <w:marRight w:val="0"/>
          <w:marTop w:val="0"/>
          <w:marBottom w:val="0"/>
          <w:divBdr>
            <w:top w:val="none" w:sz="0" w:space="0" w:color="auto"/>
            <w:left w:val="none" w:sz="0" w:space="0" w:color="auto"/>
            <w:bottom w:val="none" w:sz="0" w:space="0" w:color="auto"/>
            <w:right w:val="none" w:sz="0" w:space="0" w:color="auto"/>
          </w:divBdr>
        </w:div>
        <w:div w:id="1113935216">
          <w:marLeft w:val="640"/>
          <w:marRight w:val="0"/>
          <w:marTop w:val="0"/>
          <w:marBottom w:val="0"/>
          <w:divBdr>
            <w:top w:val="none" w:sz="0" w:space="0" w:color="auto"/>
            <w:left w:val="none" w:sz="0" w:space="0" w:color="auto"/>
            <w:bottom w:val="none" w:sz="0" w:space="0" w:color="auto"/>
            <w:right w:val="none" w:sz="0" w:space="0" w:color="auto"/>
          </w:divBdr>
        </w:div>
        <w:div w:id="1800956266">
          <w:marLeft w:val="640"/>
          <w:marRight w:val="0"/>
          <w:marTop w:val="0"/>
          <w:marBottom w:val="0"/>
          <w:divBdr>
            <w:top w:val="none" w:sz="0" w:space="0" w:color="auto"/>
            <w:left w:val="none" w:sz="0" w:space="0" w:color="auto"/>
            <w:bottom w:val="none" w:sz="0" w:space="0" w:color="auto"/>
            <w:right w:val="none" w:sz="0" w:space="0" w:color="auto"/>
          </w:divBdr>
        </w:div>
        <w:div w:id="749810827">
          <w:marLeft w:val="640"/>
          <w:marRight w:val="0"/>
          <w:marTop w:val="0"/>
          <w:marBottom w:val="0"/>
          <w:divBdr>
            <w:top w:val="none" w:sz="0" w:space="0" w:color="auto"/>
            <w:left w:val="none" w:sz="0" w:space="0" w:color="auto"/>
            <w:bottom w:val="none" w:sz="0" w:space="0" w:color="auto"/>
            <w:right w:val="none" w:sz="0" w:space="0" w:color="auto"/>
          </w:divBdr>
        </w:div>
        <w:div w:id="1297175948">
          <w:marLeft w:val="640"/>
          <w:marRight w:val="0"/>
          <w:marTop w:val="0"/>
          <w:marBottom w:val="0"/>
          <w:divBdr>
            <w:top w:val="none" w:sz="0" w:space="0" w:color="auto"/>
            <w:left w:val="none" w:sz="0" w:space="0" w:color="auto"/>
            <w:bottom w:val="none" w:sz="0" w:space="0" w:color="auto"/>
            <w:right w:val="none" w:sz="0" w:space="0" w:color="auto"/>
          </w:divBdr>
        </w:div>
        <w:div w:id="151533518">
          <w:marLeft w:val="640"/>
          <w:marRight w:val="0"/>
          <w:marTop w:val="0"/>
          <w:marBottom w:val="0"/>
          <w:divBdr>
            <w:top w:val="none" w:sz="0" w:space="0" w:color="auto"/>
            <w:left w:val="none" w:sz="0" w:space="0" w:color="auto"/>
            <w:bottom w:val="none" w:sz="0" w:space="0" w:color="auto"/>
            <w:right w:val="none" w:sz="0" w:space="0" w:color="auto"/>
          </w:divBdr>
        </w:div>
        <w:div w:id="2001351319">
          <w:marLeft w:val="640"/>
          <w:marRight w:val="0"/>
          <w:marTop w:val="0"/>
          <w:marBottom w:val="0"/>
          <w:divBdr>
            <w:top w:val="none" w:sz="0" w:space="0" w:color="auto"/>
            <w:left w:val="none" w:sz="0" w:space="0" w:color="auto"/>
            <w:bottom w:val="none" w:sz="0" w:space="0" w:color="auto"/>
            <w:right w:val="none" w:sz="0" w:space="0" w:color="auto"/>
          </w:divBdr>
        </w:div>
      </w:divsChild>
    </w:div>
    <w:div w:id="1572502328">
      <w:bodyDiv w:val="1"/>
      <w:marLeft w:val="0"/>
      <w:marRight w:val="0"/>
      <w:marTop w:val="0"/>
      <w:marBottom w:val="0"/>
      <w:divBdr>
        <w:top w:val="none" w:sz="0" w:space="0" w:color="auto"/>
        <w:left w:val="none" w:sz="0" w:space="0" w:color="auto"/>
        <w:bottom w:val="none" w:sz="0" w:space="0" w:color="auto"/>
        <w:right w:val="none" w:sz="0" w:space="0" w:color="auto"/>
      </w:divBdr>
    </w:div>
    <w:div w:id="1577666028">
      <w:bodyDiv w:val="1"/>
      <w:marLeft w:val="0"/>
      <w:marRight w:val="0"/>
      <w:marTop w:val="0"/>
      <w:marBottom w:val="0"/>
      <w:divBdr>
        <w:top w:val="none" w:sz="0" w:space="0" w:color="auto"/>
        <w:left w:val="none" w:sz="0" w:space="0" w:color="auto"/>
        <w:bottom w:val="none" w:sz="0" w:space="0" w:color="auto"/>
        <w:right w:val="none" w:sz="0" w:space="0" w:color="auto"/>
      </w:divBdr>
      <w:divsChild>
        <w:div w:id="1182547323">
          <w:marLeft w:val="640"/>
          <w:marRight w:val="0"/>
          <w:marTop w:val="0"/>
          <w:marBottom w:val="0"/>
          <w:divBdr>
            <w:top w:val="none" w:sz="0" w:space="0" w:color="auto"/>
            <w:left w:val="none" w:sz="0" w:space="0" w:color="auto"/>
            <w:bottom w:val="none" w:sz="0" w:space="0" w:color="auto"/>
            <w:right w:val="none" w:sz="0" w:space="0" w:color="auto"/>
          </w:divBdr>
        </w:div>
        <w:div w:id="723331083">
          <w:marLeft w:val="640"/>
          <w:marRight w:val="0"/>
          <w:marTop w:val="0"/>
          <w:marBottom w:val="0"/>
          <w:divBdr>
            <w:top w:val="none" w:sz="0" w:space="0" w:color="auto"/>
            <w:left w:val="none" w:sz="0" w:space="0" w:color="auto"/>
            <w:bottom w:val="none" w:sz="0" w:space="0" w:color="auto"/>
            <w:right w:val="none" w:sz="0" w:space="0" w:color="auto"/>
          </w:divBdr>
        </w:div>
        <w:div w:id="1186478990">
          <w:marLeft w:val="640"/>
          <w:marRight w:val="0"/>
          <w:marTop w:val="0"/>
          <w:marBottom w:val="0"/>
          <w:divBdr>
            <w:top w:val="none" w:sz="0" w:space="0" w:color="auto"/>
            <w:left w:val="none" w:sz="0" w:space="0" w:color="auto"/>
            <w:bottom w:val="none" w:sz="0" w:space="0" w:color="auto"/>
            <w:right w:val="none" w:sz="0" w:space="0" w:color="auto"/>
          </w:divBdr>
        </w:div>
        <w:div w:id="1052118626">
          <w:marLeft w:val="640"/>
          <w:marRight w:val="0"/>
          <w:marTop w:val="0"/>
          <w:marBottom w:val="0"/>
          <w:divBdr>
            <w:top w:val="none" w:sz="0" w:space="0" w:color="auto"/>
            <w:left w:val="none" w:sz="0" w:space="0" w:color="auto"/>
            <w:bottom w:val="none" w:sz="0" w:space="0" w:color="auto"/>
            <w:right w:val="none" w:sz="0" w:space="0" w:color="auto"/>
          </w:divBdr>
        </w:div>
        <w:div w:id="1409694584">
          <w:marLeft w:val="640"/>
          <w:marRight w:val="0"/>
          <w:marTop w:val="0"/>
          <w:marBottom w:val="0"/>
          <w:divBdr>
            <w:top w:val="none" w:sz="0" w:space="0" w:color="auto"/>
            <w:left w:val="none" w:sz="0" w:space="0" w:color="auto"/>
            <w:bottom w:val="none" w:sz="0" w:space="0" w:color="auto"/>
            <w:right w:val="none" w:sz="0" w:space="0" w:color="auto"/>
          </w:divBdr>
        </w:div>
        <w:div w:id="378167402">
          <w:marLeft w:val="640"/>
          <w:marRight w:val="0"/>
          <w:marTop w:val="0"/>
          <w:marBottom w:val="0"/>
          <w:divBdr>
            <w:top w:val="none" w:sz="0" w:space="0" w:color="auto"/>
            <w:left w:val="none" w:sz="0" w:space="0" w:color="auto"/>
            <w:bottom w:val="none" w:sz="0" w:space="0" w:color="auto"/>
            <w:right w:val="none" w:sz="0" w:space="0" w:color="auto"/>
          </w:divBdr>
        </w:div>
        <w:div w:id="1841776323">
          <w:marLeft w:val="640"/>
          <w:marRight w:val="0"/>
          <w:marTop w:val="0"/>
          <w:marBottom w:val="0"/>
          <w:divBdr>
            <w:top w:val="none" w:sz="0" w:space="0" w:color="auto"/>
            <w:left w:val="none" w:sz="0" w:space="0" w:color="auto"/>
            <w:bottom w:val="none" w:sz="0" w:space="0" w:color="auto"/>
            <w:right w:val="none" w:sz="0" w:space="0" w:color="auto"/>
          </w:divBdr>
        </w:div>
        <w:div w:id="1110007515">
          <w:marLeft w:val="640"/>
          <w:marRight w:val="0"/>
          <w:marTop w:val="0"/>
          <w:marBottom w:val="0"/>
          <w:divBdr>
            <w:top w:val="none" w:sz="0" w:space="0" w:color="auto"/>
            <w:left w:val="none" w:sz="0" w:space="0" w:color="auto"/>
            <w:bottom w:val="none" w:sz="0" w:space="0" w:color="auto"/>
            <w:right w:val="none" w:sz="0" w:space="0" w:color="auto"/>
          </w:divBdr>
        </w:div>
        <w:div w:id="382096180">
          <w:marLeft w:val="640"/>
          <w:marRight w:val="0"/>
          <w:marTop w:val="0"/>
          <w:marBottom w:val="0"/>
          <w:divBdr>
            <w:top w:val="none" w:sz="0" w:space="0" w:color="auto"/>
            <w:left w:val="none" w:sz="0" w:space="0" w:color="auto"/>
            <w:bottom w:val="none" w:sz="0" w:space="0" w:color="auto"/>
            <w:right w:val="none" w:sz="0" w:space="0" w:color="auto"/>
          </w:divBdr>
        </w:div>
        <w:div w:id="256987001">
          <w:marLeft w:val="640"/>
          <w:marRight w:val="0"/>
          <w:marTop w:val="0"/>
          <w:marBottom w:val="0"/>
          <w:divBdr>
            <w:top w:val="none" w:sz="0" w:space="0" w:color="auto"/>
            <w:left w:val="none" w:sz="0" w:space="0" w:color="auto"/>
            <w:bottom w:val="none" w:sz="0" w:space="0" w:color="auto"/>
            <w:right w:val="none" w:sz="0" w:space="0" w:color="auto"/>
          </w:divBdr>
        </w:div>
        <w:div w:id="123013651">
          <w:marLeft w:val="640"/>
          <w:marRight w:val="0"/>
          <w:marTop w:val="0"/>
          <w:marBottom w:val="0"/>
          <w:divBdr>
            <w:top w:val="none" w:sz="0" w:space="0" w:color="auto"/>
            <w:left w:val="none" w:sz="0" w:space="0" w:color="auto"/>
            <w:bottom w:val="none" w:sz="0" w:space="0" w:color="auto"/>
            <w:right w:val="none" w:sz="0" w:space="0" w:color="auto"/>
          </w:divBdr>
        </w:div>
        <w:div w:id="3868233">
          <w:marLeft w:val="640"/>
          <w:marRight w:val="0"/>
          <w:marTop w:val="0"/>
          <w:marBottom w:val="0"/>
          <w:divBdr>
            <w:top w:val="none" w:sz="0" w:space="0" w:color="auto"/>
            <w:left w:val="none" w:sz="0" w:space="0" w:color="auto"/>
            <w:bottom w:val="none" w:sz="0" w:space="0" w:color="auto"/>
            <w:right w:val="none" w:sz="0" w:space="0" w:color="auto"/>
          </w:divBdr>
        </w:div>
        <w:div w:id="471602618">
          <w:marLeft w:val="640"/>
          <w:marRight w:val="0"/>
          <w:marTop w:val="0"/>
          <w:marBottom w:val="0"/>
          <w:divBdr>
            <w:top w:val="none" w:sz="0" w:space="0" w:color="auto"/>
            <w:left w:val="none" w:sz="0" w:space="0" w:color="auto"/>
            <w:bottom w:val="none" w:sz="0" w:space="0" w:color="auto"/>
            <w:right w:val="none" w:sz="0" w:space="0" w:color="auto"/>
          </w:divBdr>
        </w:div>
        <w:div w:id="362556251">
          <w:marLeft w:val="640"/>
          <w:marRight w:val="0"/>
          <w:marTop w:val="0"/>
          <w:marBottom w:val="0"/>
          <w:divBdr>
            <w:top w:val="none" w:sz="0" w:space="0" w:color="auto"/>
            <w:left w:val="none" w:sz="0" w:space="0" w:color="auto"/>
            <w:bottom w:val="none" w:sz="0" w:space="0" w:color="auto"/>
            <w:right w:val="none" w:sz="0" w:space="0" w:color="auto"/>
          </w:divBdr>
        </w:div>
        <w:div w:id="1368289506">
          <w:marLeft w:val="640"/>
          <w:marRight w:val="0"/>
          <w:marTop w:val="0"/>
          <w:marBottom w:val="0"/>
          <w:divBdr>
            <w:top w:val="none" w:sz="0" w:space="0" w:color="auto"/>
            <w:left w:val="none" w:sz="0" w:space="0" w:color="auto"/>
            <w:bottom w:val="none" w:sz="0" w:space="0" w:color="auto"/>
            <w:right w:val="none" w:sz="0" w:space="0" w:color="auto"/>
          </w:divBdr>
        </w:div>
        <w:div w:id="882670363">
          <w:marLeft w:val="640"/>
          <w:marRight w:val="0"/>
          <w:marTop w:val="0"/>
          <w:marBottom w:val="0"/>
          <w:divBdr>
            <w:top w:val="none" w:sz="0" w:space="0" w:color="auto"/>
            <w:left w:val="none" w:sz="0" w:space="0" w:color="auto"/>
            <w:bottom w:val="none" w:sz="0" w:space="0" w:color="auto"/>
            <w:right w:val="none" w:sz="0" w:space="0" w:color="auto"/>
          </w:divBdr>
        </w:div>
        <w:div w:id="1705325333">
          <w:marLeft w:val="640"/>
          <w:marRight w:val="0"/>
          <w:marTop w:val="0"/>
          <w:marBottom w:val="0"/>
          <w:divBdr>
            <w:top w:val="none" w:sz="0" w:space="0" w:color="auto"/>
            <w:left w:val="none" w:sz="0" w:space="0" w:color="auto"/>
            <w:bottom w:val="none" w:sz="0" w:space="0" w:color="auto"/>
            <w:right w:val="none" w:sz="0" w:space="0" w:color="auto"/>
          </w:divBdr>
        </w:div>
        <w:div w:id="1178547197">
          <w:marLeft w:val="640"/>
          <w:marRight w:val="0"/>
          <w:marTop w:val="0"/>
          <w:marBottom w:val="0"/>
          <w:divBdr>
            <w:top w:val="none" w:sz="0" w:space="0" w:color="auto"/>
            <w:left w:val="none" w:sz="0" w:space="0" w:color="auto"/>
            <w:bottom w:val="none" w:sz="0" w:space="0" w:color="auto"/>
            <w:right w:val="none" w:sz="0" w:space="0" w:color="auto"/>
          </w:divBdr>
        </w:div>
        <w:div w:id="243414316">
          <w:marLeft w:val="640"/>
          <w:marRight w:val="0"/>
          <w:marTop w:val="0"/>
          <w:marBottom w:val="0"/>
          <w:divBdr>
            <w:top w:val="none" w:sz="0" w:space="0" w:color="auto"/>
            <w:left w:val="none" w:sz="0" w:space="0" w:color="auto"/>
            <w:bottom w:val="none" w:sz="0" w:space="0" w:color="auto"/>
            <w:right w:val="none" w:sz="0" w:space="0" w:color="auto"/>
          </w:divBdr>
        </w:div>
        <w:div w:id="2100327228">
          <w:marLeft w:val="640"/>
          <w:marRight w:val="0"/>
          <w:marTop w:val="0"/>
          <w:marBottom w:val="0"/>
          <w:divBdr>
            <w:top w:val="none" w:sz="0" w:space="0" w:color="auto"/>
            <w:left w:val="none" w:sz="0" w:space="0" w:color="auto"/>
            <w:bottom w:val="none" w:sz="0" w:space="0" w:color="auto"/>
            <w:right w:val="none" w:sz="0" w:space="0" w:color="auto"/>
          </w:divBdr>
        </w:div>
      </w:divsChild>
    </w:div>
    <w:div w:id="1597395997">
      <w:bodyDiv w:val="1"/>
      <w:marLeft w:val="0"/>
      <w:marRight w:val="0"/>
      <w:marTop w:val="0"/>
      <w:marBottom w:val="0"/>
      <w:divBdr>
        <w:top w:val="none" w:sz="0" w:space="0" w:color="auto"/>
        <w:left w:val="none" w:sz="0" w:space="0" w:color="auto"/>
        <w:bottom w:val="none" w:sz="0" w:space="0" w:color="auto"/>
        <w:right w:val="none" w:sz="0" w:space="0" w:color="auto"/>
      </w:divBdr>
      <w:divsChild>
        <w:div w:id="42222332">
          <w:marLeft w:val="640"/>
          <w:marRight w:val="0"/>
          <w:marTop w:val="0"/>
          <w:marBottom w:val="0"/>
          <w:divBdr>
            <w:top w:val="none" w:sz="0" w:space="0" w:color="auto"/>
            <w:left w:val="none" w:sz="0" w:space="0" w:color="auto"/>
            <w:bottom w:val="none" w:sz="0" w:space="0" w:color="auto"/>
            <w:right w:val="none" w:sz="0" w:space="0" w:color="auto"/>
          </w:divBdr>
        </w:div>
        <w:div w:id="1817607505">
          <w:marLeft w:val="640"/>
          <w:marRight w:val="0"/>
          <w:marTop w:val="0"/>
          <w:marBottom w:val="0"/>
          <w:divBdr>
            <w:top w:val="none" w:sz="0" w:space="0" w:color="auto"/>
            <w:left w:val="none" w:sz="0" w:space="0" w:color="auto"/>
            <w:bottom w:val="none" w:sz="0" w:space="0" w:color="auto"/>
            <w:right w:val="none" w:sz="0" w:space="0" w:color="auto"/>
          </w:divBdr>
        </w:div>
        <w:div w:id="812214059">
          <w:marLeft w:val="640"/>
          <w:marRight w:val="0"/>
          <w:marTop w:val="0"/>
          <w:marBottom w:val="0"/>
          <w:divBdr>
            <w:top w:val="none" w:sz="0" w:space="0" w:color="auto"/>
            <w:left w:val="none" w:sz="0" w:space="0" w:color="auto"/>
            <w:bottom w:val="none" w:sz="0" w:space="0" w:color="auto"/>
            <w:right w:val="none" w:sz="0" w:space="0" w:color="auto"/>
          </w:divBdr>
        </w:div>
        <w:div w:id="229270756">
          <w:marLeft w:val="640"/>
          <w:marRight w:val="0"/>
          <w:marTop w:val="0"/>
          <w:marBottom w:val="0"/>
          <w:divBdr>
            <w:top w:val="none" w:sz="0" w:space="0" w:color="auto"/>
            <w:left w:val="none" w:sz="0" w:space="0" w:color="auto"/>
            <w:bottom w:val="none" w:sz="0" w:space="0" w:color="auto"/>
            <w:right w:val="none" w:sz="0" w:space="0" w:color="auto"/>
          </w:divBdr>
        </w:div>
        <w:div w:id="495802890">
          <w:marLeft w:val="640"/>
          <w:marRight w:val="0"/>
          <w:marTop w:val="0"/>
          <w:marBottom w:val="0"/>
          <w:divBdr>
            <w:top w:val="none" w:sz="0" w:space="0" w:color="auto"/>
            <w:left w:val="none" w:sz="0" w:space="0" w:color="auto"/>
            <w:bottom w:val="none" w:sz="0" w:space="0" w:color="auto"/>
            <w:right w:val="none" w:sz="0" w:space="0" w:color="auto"/>
          </w:divBdr>
        </w:div>
        <w:div w:id="1201553784">
          <w:marLeft w:val="640"/>
          <w:marRight w:val="0"/>
          <w:marTop w:val="0"/>
          <w:marBottom w:val="0"/>
          <w:divBdr>
            <w:top w:val="none" w:sz="0" w:space="0" w:color="auto"/>
            <w:left w:val="none" w:sz="0" w:space="0" w:color="auto"/>
            <w:bottom w:val="none" w:sz="0" w:space="0" w:color="auto"/>
            <w:right w:val="none" w:sz="0" w:space="0" w:color="auto"/>
          </w:divBdr>
        </w:div>
        <w:div w:id="566113839">
          <w:marLeft w:val="640"/>
          <w:marRight w:val="0"/>
          <w:marTop w:val="0"/>
          <w:marBottom w:val="0"/>
          <w:divBdr>
            <w:top w:val="none" w:sz="0" w:space="0" w:color="auto"/>
            <w:left w:val="none" w:sz="0" w:space="0" w:color="auto"/>
            <w:bottom w:val="none" w:sz="0" w:space="0" w:color="auto"/>
            <w:right w:val="none" w:sz="0" w:space="0" w:color="auto"/>
          </w:divBdr>
        </w:div>
        <w:div w:id="1339043483">
          <w:marLeft w:val="640"/>
          <w:marRight w:val="0"/>
          <w:marTop w:val="0"/>
          <w:marBottom w:val="0"/>
          <w:divBdr>
            <w:top w:val="none" w:sz="0" w:space="0" w:color="auto"/>
            <w:left w:val="none" w:sz="0" w:space="0" w:color="auto"/>
            <w:bottom w:val="none" w:sz="0" w:space="0" w:color="auto"/>
            <w:right w:val="none" w:sz="0" w:space="0" w:color="auto"/>
          </w:divBdr>
        </w:div>
        <w:div w:id="142745694">
          <w:marLeft w:val="640"/>
          <w:marRight w:val="0"/>
          <w:marTop w:val="0"/>
          <w:marBottom w:val="0"/>
          <w:divBdr>
            <w:top w:val="none" w:sz="0" w:space="0" w:color="auto"/>
            <w:left w:val="none" w:sz="0" w:space="0" w:color="auto"/>
            <w:bottom w:val="none" w:sz="0" w:space="0" w:color="auto"/>
            <w:right w:val="none" w:sz="0" w:space="0" w:color="auto"/>
          </w:divBdr>
        </w:div>
        <w:div w:id="1156801932">
          <w:marLeft w:val="640"/>
          <w:marRight w:val="0"/>
          <w:marTop w:val="0"/>
          <w:marBottom w:val="0"/>
          <w:divBdr>
            <w:top w:val="none" w:sz="0" w:space="0" w:color="auto"/>
            <w:left w:val="none" w:sz="0" w:space="0" w:color="auto"/>
            <w:bottom w:val="none" w:sz="0" w:space="0" w:color="auto"/>
            <w:right w:val="none" w:sz="0" w:space="0" w:color="auto"/>
          </w:divBdr>
        </w:div>
        <w:div w:id="1652757547">
          <w:marLeft w:val="640"/>
          <w:marRight w:val="0"/>
          <w:marTop w:val="0"/>
          <w:marBottom w:val="0"/>
          <w:divBdr>
            <w:top w:val="none" w:sz="0" w:space="0" w:color="auto"/>
            <w:left w:val="none" w:sz="0" w:space="0" w:color="auto"/>
            <w:bottom w:val="none" w:sz="0" w:space="0" w:color="auto"/>
            <w:right w:val="none" w:sz="0" w:space="0" w:color="auto"/>
          </w:divBdr>
        </w:div>
        <w:div w:id="1409234065">
          <w:marLeft w:val="640"/>
          <w:marRight w:val="0"/>
          <w:marTop w:val="0"/>
          <w:marBottom w:val="0"/>
          <w:divBdr>
            <w:top w:val="none" w:sz="0" w:space="0" w:color="auto"/>
            <w:left w:val="none" w:sz="0" w:space="0" w:color="auto"/>
            <w:bottom w:val="none" w:sz="0" w:space="0" w:color="auto"/>
            <w:right w:val="none" w:sz="0" w:space="0" w:color="auto"/>
          </w:divBdr>
        </w:div>
        <w:div w:id="950357689">
          <w:marLeft w:val="640"/>
          <w:marRight w:val="0"/>
          <w:marTop w:val="0"/>
          <w:marBottom w:val="0"/>
          <w:divBdr>
            <w:top w:val="none" w:sz="0" w:space="0" w:color="auto"/>
            <w:left w:val="none" w:sz="0" w:space="0" w:color="auto"/>
            <w:bottom w:val="none" w:sz="0" w:space="0" w:color="auto"/>
            <w:right w:val="none" w:sz="0" w:space="0" w:color="auto"/>
          </w:divBdr>
        </w:div>
        <w:div w:id="593783121">
          <w:marLeft w:val="640"/>
          <w:marRight w:val="0"/>
          <w:marTop w:val="0"/>
          <w:marBottom w:val="0"/>
          <w:divBdr>
            <w:top w:val="none" w:sz="0" w:space="0" w:color="auto"/>
            <w:left w:val="none" w:sz="0" w:space="0" w:color="auto"/>
            <w:bottom w:val="none" w:sz="0" w:space="0" w:color="auto"/>
            <w:right w:val="none" w:sz="0" w:space="0" w:color="auto"/>
          </w:divBdr>
        </w:div>
        <w:div w:id="1717585454">
          <w:marLeft w:val="640"/>
          <w:marRight w:val="0"/>
          <w:marTop w:val="0"/>
          <w:marBottom w:val="0"/>
          <w:divBdr>
            <w:top w:val="none" w:sz="0" w:space="0" w:color="auto"/>
            <w:left w:val="none" w:sz="0" w:space="0" w:color="auto"/>
            <w:bottom w:val="none" w:sz="0" w:space="0" w:color="auto"/>
            <w:right w:val="none" w:sz="0" w:space="0" w:color="auto"/>
          </w:divBdr>
        </w:div>
        <w:div w:id="2117168344">
          <w:marLeft w:val="640"/>
          <w:marRight w:val="0"/>
          <w:marTop w:val="0"/>
          <w:marBottom w:val="0"/>
          <w:divBdr>
            <w:top w:val="none" w:sz="0" w:space="0" w:color="auto"/>
            <w:left w:val="none" w:sz="0" w:space="0" w:color="auto"/>
            <w:bottom w:val="none" w:sz="0" w:space="0" w:color="auto"/>
            <w:right w:val="none" w:sz="0" w:space="0" w:color="auto"/>
          </w:divBdr>
        </w:div>
        <w:div w:id="1291941429">
          <w:marLeft w:val="640"/>
          <w:marRight w:val="0"/>
          <w:marTop w:val="0"/>
          <w:marBottom w:val="0"/>
          <w:divBdr>
            <w:top w:val="none" w:sz="0" w:space="0" w:color="auto"/>
            <w:left w:val="none" w:sz="0" w:space="0" w:color="auto"/>
            <w:bottom w:val="none" w:sz="0" w:space="0" w:color="auto"/>
            <w:right w:val="none" w:sz="0" w:space="0" w:color="auto"/>
          </w:divBdr>
        </w:div>
        <w:div w:id="111675980">
          <w:marLeft w:val="640"/>
          <w:marRight w:val="0"/>
          <w:marTop w:val="0"/>
          <w:marBottom w:val="0"/>
          <w:divBdr>
            <w:top w:val="none" w:sz="0" w:space="0" w:color="auto"/>
            <w:left w:val="none" w:sz="0" w:space="0" w:color="auto"/>
            <w:bottom w:val="none" w:sz="0" w:space="0" w:color="auto"/>
            <w:right w:val="none" w:sz="0" w:space="0" w:color="auto"/>
          </w:divBdr>
        </w:div>
        <w:div w:id="583301713">
          <w:marLeft w:val="640"/>
          <w:marRight w:val="0"/>
          <w:marTop w:val="0"/>
          <w:marBottom w:val="0"/>
          <w:divBdr>
            <w:top w:val="none" w:sz="0" w:space="0" w:color="auto"/>
            <w:left w:val="none" w:sz="0" w:space="0" w:color="auto"/>
            <w:bottom w:val="none" w:sz="0" w:space="0" w:color="auto"/>
            <w:right w:val="none" w:sz="0" w:space="0" w:color="auto"/>
          </w:divBdr>
        </w:div>
        <w:div w:id="735856230">
          <w:marLeft w:val="640"/>
          <w:marRight w:val="0"/>
          <w:marTop w:val="0"/>
          <w:marBottom w:val="0"/>
          <w:divBdr>
            <w:top w:val="none" w:sz="0" w:space="0" w:color="auto"/>
            <w:left w:val="none" w:sz="0" w:space="0" w:color="auto"/>
            <w:bottom w:val="none" w:sz="0" w:space="0" w:color="auto"/>
            <w:right w:val="none" w:sz="0" w:space="0" w:color="auto"/>
          </w:divBdr>
        </w:div>
      </w:divsChild>
    </w:div>
    <w:div w:id="1599289377">
      <w:bodyDiv w:val="1"/>
      <w:marLeft w:val="0"/>
      <w:marRight w:val="0"/>
      <w:marTop w:val="0"/>
      <w:marBottom w:val="0"/>
      <w:divBdr>
        <w:top w:val="none" w:sz="0" w:space="0" w:color="auto"/>
        <w:left w:val="none" w:sz="0" w:space="0" w:color="auto"/>
        <w:bottom w:val="none" w:sz="0" w:space="0" w:color="auto"/>
        <w:right w:val="none" w:sz="0" w:space="0" w:color="auto"/>
      </w:divBdr>
      <w:divsChild>
        <w:div w:id="1636909327">
          <w:marLeft w:val="640"/>
          <w:marRight w:val="0"/>
          <w:marTop w:val="0"/>
          <w:marBottom w:val="0"/>
          <w:divBdr>
            <w:top w:val="none" w:sz="0" w:space="0" w:color="auto"/>
            <w:left w:val="none" w:sz="0" w:space="0" w:color="auto"/>
            <w:bottom w:val="none" w:sz="0" w:space="0" w:color="auto"/>
            <w:right w:val="none" w:sz="0" w:space="0" w:color="auto"/>
          </w:divBdr>
        </w:div>
        <w:div w:id="2104033556">
          <w:marLeft w:val="640"/>
          <w:marRight w:val="0"/>
          <w:marTop w:val="0"/>
          <w:marBottom w:val="0"/>
          <w:divBdr>
            <w:top w:val="none" w:sz="0" w:space="0" w:color="auto"/>
            <w:left w:val="none" w:sz="0" w:space="0" w:color="auto"/>
            <w:bottom w:val="none" w:sz="0" w:space="0" w:color="auto"/>
            <w:right w:val="none" w:sz="0" w:space="0" w:color="auto"/>
          </w:divBdr>
        </w:div>
        <w:div w:id="1849099115">
          <w:marLeft w:val="640"/>
          <w:marRight w:val="0"/>
          <w:marTop w:val="0"/>
          <w:marBottom w:val="0"/>
          <w:divBdr>
            <w:top w:val="none" w:sz="0" w:space="0" w:color="auto"/>
            <w:left w:val="none" w:sz="0" w:space="0" w:color="auto"/>
            <w:bottom w:val="none" w:sz="0" w:space="0" w:color="auto"/>
            <w:right w:val="none" w:sz="0" w:space="0" w:color="auto"/>
          </w:divBdr>
        </w:div>
        <w:div w:id="875897013">
          <w:marLeft w:val="640"/>
          <w:marRight w:val="0"/>
          <w:marTop w:val="0"/>
          <w:marBottom w:val="0"/>
          <w:divBdr>
            <w:top w:val="none" w:sz="0" w:space="0" w:color="auto"/>
            <w:left w:val="none" w:sz="0" w:space="0" w:color="auto"/>
            <w:bottom w:val="none" w:sz="0" w:space="0" w:color="auto"/>
            <w:right w:val="none" w:sz="0" w:space="0" w:color="auto"/>
          </w:divBdr>
        </w:div>
        <w:div w:id="1472672061">
          <w:marLeft w:val="640"/>
          <w:marRight w:val="0"/>
          <w:marTop w:val="0"/>
          <w:marBottom w:val="0"/>
          <w:divBdr>
            <w:top w:val="none" w:sz="0" w:space="0" w:color="auto"/>
            <w:left w:val="none" w:sz="0" w:space="0" w:color="auto"/>
            <w:bottom w:val="none" w:sz="0" w:space="0" w:color="auto"/>
            <w:right w:val="none" w:sz="0" w:space="0" w:color="auto"/>
          </w:divBdr>
        </w:div>
        <w:div w:id="2139492513">
          <w:marLeft w:val="640"/>
          <w:marRight w:val="0"/>
          <w:marTop w:val="0"/>
          <w:marBottom w:val="0"/>
          <w:divBdr>
            <w:top w:val="none" w:sz="0" w:space="0" w:color="auto"/>
            <w:left w:val="none" w:sz="0" w:space="0" w:color="auto"/>
            <w:bottom w:val="none" w:sz="0" w:space="0" w:color="auto"/>
            <w:right w:val="none" w:sz="0" w:space="0" w:color="auto"/>
          </w:divBdr>
        </w:div>
        <w:div w:id="104037188">
          <w:marLeft w:val="640"/>
          <w:marRight w:val="0"/>
          <w:marTop w:val="0"/>
          <w:marBottom w:val="0"/>
          <w:divBdr>
            <w:top w:val="none" w:sz="0" w:space="0" w:color="auto"/>
            <w:left w:val="none" w:sz="0" w:space="0" w:color="auto"/>
            <w:bottom w:val="none" w:sz="0" w:space="0" w:color="auto"/>
            <w:right w:val="none" w:sz="0" w:space="0" w:color="auto"/>
          </w:divBdr>
        </w:div>
        <w:div w:id="512181589">
          <w:marLeft w:val="640"/>
          <w:marRight w:val="0"/>
          <w:marTop w:val="0"/>
          <w:marBottom w:val="0"/>
          <w:divBdr>
            <w:top w:val="none" w:sz="0" w:space="0" w:color="auto"/>
            <w:left w:val="none" w:sz="0" w:space="0" w:color="auto"/>
            <w:bottom w:val="none" w:sz="0" w:space="0" w:color="auto"/>
            <w:right w:val="none" w:sz="0" w:space="0" w:color="auto"/>
          </w:divBdr>
        </w:div>
        <w:div w:id="1620405328">
          <w:marLeft w:val="640"/>
          <w:marRight w:val="0"/>
          <w:marTop w:val="0"/>
          <w:marBottom w:val="0"/>
          <w:divBdr>
            <w:top w:val="none" w:sz="0" w:space="0" w:color="auto"/>
            <w:left w:val="none" w:sz="0" w:space="0" w:color="auto"/>
            <w:bottom w:val="none" w:sz="0" w:space="0" w:color="auto"/>
            <w:right w:val="none" w:sz="0" w:space="0" w:color="auto"/>
          </w:divBdr>
        </w:div>
        <w:div w:id="1494223929">
          <w:marLeft w:val="640"/>
          <w:marRight w:val="0"/>
          <w:marTop w:val="0"/>
          <w:marBottom w:val="0"/>
          <w:divBdr>
            <w:top w:val="none" w:sz="0" w:space="0" w:color="auto"/>
            <w:left w:val="none" w:sz="0" w:space="0" w:color="auto"/>
            <w:bottom w:val="none" w:sz="0" w:space="0" w:color="auto"/>
            <w:right w:val="none" w:sz="0" w:space="0" w:color="auto"/>
          </w:divBdr>
        </w:div>
        <w:div w:id="1827284333">
          <w:marLeft w:val="640"/>
          <w:marRight w:val="0"/>
          <w:marTop w:val="0"/>
          <w:marBottom w:val="0"/>
          <w:divBdr>
            <w:top w:val="none" w:sz="0" w:space="0" w:color="auto"/>
            <w:left w:val="none" w:sz="0" w:space="0" w:color="auto"/>
            <w:bottom w:val="none" w:sz="0" w:space="0" w:color="auto"/>
            <w:right w:val="none" w:sz="0" w:space="0" w:color="auto"/>
          </w:divBdr>
        </w:div>
        <w:div w:id="1244337741">
          <w:marLeft w:val="640"/>
          <w:marRight w:val="0"/>
          <w:marTop w:val="0"/>
          <w:marBottom w:val="0"/>
          <w:divBdr>
            <w:top w:val="none" w:sz="0" w:space="0" w:color="auto"/>
            <w:left w:val="none" w:sz="0" w:space="0" w:color="auto"/>
            <w:bottom w:val="none" w:sz="0" w:space="0" w:color="auto"/>
            <w:right w:val="none" w:sz="0" w:space="0" w:color="auto"/>
          </w:divBdr>
        </w:div>
        <w:div w:id="611866800">
          <w:marLeft w:val="640"/>
          <w:marRight w:val="0"/>
          <w:marTop w:val="0"/>
          <w:marBottom w:val="0"/>
          <w:divBdr>
            <w:top w:val="none" w:sz="0" w:space="0" w:color="auto"/>
            <w:left w:val="none" w:sz="0" w:space="0" w:color="auto"/>
            <w:bottom w:val="none" w:sz="0" w:space="0" w:color="auto"/>
            <w:right w:val="none" w:sz="0" w:space="0" w:color="auto"/>
          </w:divBdr>
        </w:div>
        <w:div w:id="1879657761">
          <w:marLeft w:val="640"/>
          <w:marRight w:val="0"/>
          <w:marTop w:val="0"/>
          <w:marBottom w:val="0"/>
          <w:divBdr>
            <w:top w:val="none" w:sz="0" w:space="0" w:color="auto"/>
            <w:left w:val="none" w:sz="0" w:space="0" w:color="auto"/>
            <w:bottom w:val="none" w:sz="0" w:space="0" w:color="auto"/>
            <w:right w:val="none" w:sz="0" w:space="0" w:color="auto"/>
          </w:divBdr>
        </w:div>
        <w:div w:id="345406091">
          <w:marLeft w:val="640"/>
          <w:marRight w:val="0"/>
          <w:marTop w:val="0"/>
          <w:marBottom w:val="0"/>
          <w:divBdr>
            <w:top w:val="none" w:sz="0" w:space="0" w:color="auto"/>
            <w:left w:val="none" w:sz="0" w:space="0" w:color="auto"/>
            <w:bottom w:val="none" w:sz="0" w:space="0" w:color="auto"/>
            <w:right w:val="none" w:sz="0" w:space="0" w:color="auto"/>
          </w:divBdr>
        </w:div>
        <w:div w:id="1113524943">
          <w:marLeft w:val="640"/>
          <w:marRight w:val="0"/>
          <w:marTop w:val="0"/>
          <w:marBottom w:val="0"/>
          <w:divBdr>
            <w:top w:val="none" w:sz="0" w:space="0" w:color="auto"/>
            <w:left w:val="none" w:sz="0" w:space="0" w:color="auto"/>
            <w:bottom w:val="none" w:sz="0" w:space="0" w:color="auto"/>
            <w:right w:val="none" w:sz="0" w:space="0" w:color="auto"/>
          </w:divBdr>
        </w:div>
        <w:div w:id="534000726">
          <w:marLeft w:val="640"/>
          <w:marRight w:val="0"/>
          <w:marTop w:val="0"/>
          <w:marBottom w:val="0"/>
          <w:divBdr>
            <w:top w:val="none" w:sz="0" w:space="0" w:color="auto"/>
            <w:left w:val="none" w:sz="0" w:space="0" w:color="auto"/>
            <w:bottom w:val="none" w:sz="0" w:space="0" w:color="auto"/>
            <w:right w:val="none" w:sz="0" w:space="0" w:color="auto"/>
          </w:divBdr>
        </w:div>
        <w:div w:id="1444151322">
          <w:marLeft w:val="640"/>
          <w:marRight w:val="0"/>
          <w:marTop w:val="0"/>
          <w:marBottom w:val="0"/>
          <w:divBdr>
            <w:top w:val="none" w:sz="0" w:space="0" w:color="auto"/>
            <w:left w:val="none" w:sz="0" w:space="0" w:color="auto"/>
            <w:bottom w:val="none" w:sz="0" w:space="0" w:color="auto"/>
            <w:right w:val="none" w:sz="0" w:space="0" w:color="auto"/>
          </w:divBdr>
        </w:div>
      </w:divsChild>
    </w:div>
    <w:div w:id="1600673318">
      <w:bodyDiv w:val="1"/>
      <w:marLeft w:val="0"/>
      <w:marRight w:val="0"/>
      <w:marTop w:val="0"/>
      <w:marBottom w:val="0"/>
      <w:divBdr>
        <w:top w:val="none" w:sz="0" w:space="0" w:color="auto"/>
        <w:left w:val="none" w:sz="0" w:space="0" w:color="auto"/>
        <w:bottom w:val="none" w:sz="0" w:space="0" w:color="auto"/>
        <w:right w:val="none" w:sz="0" w:space="0" w:color="auto"/>
      </w:divBdr>
      <w:divsChild>
        <w:div w:id="2072344431">
          <w:marLeft w:val="640"/>
          <w:marRight w:val="0"/>
          <w:marTop w:val="0"/>
          <w:marBottom w:val="0"/>
          <w:divBdr>
            <w:top w:val="none" w:sz="0" w:space="0" w:color="auto"/>
            <w:left w:val="none" w:sz="0" w:space="0" w:color="auto"/>
            <w:bottom w:val="none" w:sz="0" w:space="0" w:color="auto"/>
            <w:right w:val="none" w:sz="0" w:space="0" w:color="auto"/>
          </w:divBdr>
        </w:div>
        <w:div w:id="104733205">
          <w:marLeft w:val="640"/>
          <w:marRight w:val="0"/>
          <w:marTop w:val="0"/>
          <w:marBottom w:val="0"/>
          <w:divBdr>
            <w:top w:val="none" w:sz="0" w:space="0" w:color="auto"/>
            <w:left w:val="none" w:sz="0" w:space="0" w:color="auto"/>
            <w:bottom w:val="none" w:sz="0" w:space="0" w:color="auto"/>
            <w:right w:val="none" w:sz="0" w:space="0" w:color="auto"/>
          </w:divBdr>
        </w:div>
        <w:div w:id="552277271">
          <w:marLeft w:val="640"/>
          <w:marRight w:val="0"/>
          <w:marTop w:val="0"/>
          <w:marBottom w:val="0"/>
          <w:divBdr>
            <w:top w:val="none" w:sz="0" w:space="0" w:color="auto"/>
            <w:left w:val="none" w:sz="0" w:space="0" w:color="auto"/>
            <w:bottom w:val="none" w:sz="0" w:space="0" w:color="auto"/>
            <w:right w:val="none" w:sz="0" w:space="0" w:color="auto"/>
          </w:divBdr>
        </w:div>
        <w:div w:id="636255833">
          <w:marLeft w:val="640"/>
          <w:marRight w:val="0"/>
          <w:marTop w:val="0"/>
          <w:marBottom w:val="0"/>
          <w:divBdr>
            <w:top w:val="none" w:sz="0" w:space="0" w:color="auto"/>
            <w:left w:val="none" w:sz="0" w:space="0" w:color="auto"/>
            <w:bottom w:val="none" w:sz="0" w:space="0" w:color="auto"/>
            <w:right w:val="none" w:sz="0" w:space="0" w:color="auto"/>
          </w:divBdr>
        </w:div>
        <w:div w:id="1524124980">
          <w:marLeft w:val="640"/>
          <w:marRight w:val="0"/>
          <w:marTop w:val="0"/>
          <w:marBottom w:val="0"/>
          <w:divBdr>
            <w:top w:val="none" w:sz="0" w:space="0" w:color="auto"/>
            <w:left w:val="none" w:sz="0" w:space="0" w:color="auto"/>
            <w:bottom w:val="none" w:sz="0" w:space="0" w:color="auto"/>
            <w:right w:val="none" w:sz="0" w:space="0" w:color="auto"/>
          </w:divBdr>
        </w:div>
        <w:div w:id="1359546099">
          <w:marLeft w:val="640"/>
          <w:marRight w:val="0"/>
          <w:marTop w:val="0"/>
          <w:marBottom w:val="0"/>
          <w:divBdr>
            <w:top w:val="none" w:sz="0" w:space="0" w:color="auto"/>
            <w:left w:val="none" w:sz="0" w:space="0" w:color="auto"/>
            <w:bottom w:val="none" w:sz="0" w:space="0" w:color="auto"/>
            <w:right w:val="none" w:sz="0" w:space="0" w:color="auto"/>
          </w:divBdr>
        </w:div>
        <w:div w:id="274407002">
          <w:marLeft w:val="640"/>
          <w:marRight w:val="0"/>
          <w:marTop w:val="0"/>
          <w:marBottom w:val="0"/>
          <w:divBdr>
            <w:top w:val="none" w:sz="0" w:space="0" w:color="auto"/>
            <w:left w:val="none" w:sz="0" w:space="0" w:color="auto"/>
            <w:bottom w:val="none" w:sz="0" w:space="0" w:color="auto"/>
            <w:right w:val="none" w:sz="0" w:space="0" w:color="auto"/>
          </w:divBdr>
        </w:div>
        <w:div w:id="22170611">
          <w:marLeft w:val="640"/>
          <w:marRight w:val="0"/>
          <w:marTop w:val="0"/>
          <w:marBottom w:val="0"/>
          <w:divBdr>
            <w:top w:val="none" w:sz="0" w:space="0" w:color="auto"/>
            <w:left w:val="none" w:sz="0" w:space="0" w:color="auto"/>
            <w:bottom w:val="none" w:sz="0" w:space="0" w:color="auto"/>
            <w:right w:val="none" w:sz="0" w:space="0" w:color="auto"/>
          </w:divBdr>
        </w:div>
        <w:div w:id="1144618956">
          <w:marLeft w:val="640"/>
          <w:marRight w:val="0"/>
          <w:marTop w:val="0"/>
          <w:marBottom w:val="0"/>
          <w:divBdr>
            <w:top w:val="none" w:sz="0" w:space="0" w:color="auto"/>
            <w:left w:val="none" w:sz="0" w:space="0" w:color="auto"/>
            <w:bottom w:val="none" w:sz="0" w:space="0" w:color="auto"/>
            <w:right w:val="none" w:sz="0" w:space="0" w:color="auto"/>
          </w:divBdr>
        </w:div>
        <w:div w:id="1617131511">
          <w:marLeft w:val="640"/>
          <w:marRight w:val="0"/>
          <w:marTop w:val="0"/>
          <w:marBottom w:val="0"/>
          <w:divBdr>
            <w:top w:val="none" w:sz="0" w:space="0" w:color="auto"/>
            <w:left w:val="none" w:sz="0" w:space="0" w:color="auto"/>
            <w:bottom w:val="none" w:sz="0" w:space="0" w:color="auto"/>
            <w:right w:val="none" w:sz="0" w:space="0" w:color="auto"/>
          </w:divBdr>
        </w:div>
        <w:div w:id="1555311091">
          <w:marLeft w:val="640"/>
          <w:marRight w:val="0"/>
          <w:marTop w:val="0"/>
          <w:marBottom w:val="0"/>
          <w:divBdr>
            <w:top w:val="none" w:sz="0" w:space="0" w:color="auto"/>
            <w:left w:val="none" w:sz="0" w:space="0" w:color="auto"/>
            <w:bottom w:val="none" w:sz="0" w:space="0" w:color="auto"/>
            <w:right w:val="none" w:sz="0" w:space="0" w:color="auto"/>
          </w:divBdr>
        </w:div>
        <w:div w:id="1672178478">
          <w:marLeft w:val="640"/>
          <w:marRight w:val="0"/>
          <w:marTop w:val="0"/>
          <w:marBottom w:val="0"/>
          <w:divBdr>
            <w:top w:val="none" w:sz="0" w:space="0" w:color="auto"/>
            <w:left w:val="none" w:sz="0" w:space="0" w:color="auto"/>
            <w:bottom w:val="none" w:sz="0" w:space="0" w:color="auto"/>
            <w:right w:val="none" w:sz="0" w:space="0" w:color="auto"/>
          </w:divBdr>
        </w:div>
        <w:div w:id="1908374162">
          <w:marLeft w:val="640"/>
          <w:marRight w:val="0"/>
          <w:marTop w:val="0"/>
          <w:marBottom w:val="0"/>
          <w:divBdr>
            <w:top w:val="none" w:sz="0" w:space="0" w:color="auto"/>
            <w:left w:val="none" w:sz="0" w:space="0" w:color="auto"/>
            <w:bottom w:val="none" w:sz="0" w:space="0" w:color="auto"/>
            <w:right w:val="none" w:sz="0" w:space="0" w:color="auto"/>
          </w:divBdr>
        </w:div>
        <w:div w:id="1535385907">
          <w:marLeft w:val="640"/>
          <w:marRight w:val="0"/>
          <w:marTop w:val="0"/>
          <w:marBottom w:val="0"/>
          <w:divBdr>
            <w:top w:val="none" w:sz="0" w:space="0" w:color="auto"/>
            <w:left w:val="none" w:sz="0" w:space="0" w:color="auto"/>
            <w:bottom w:val="none" w:sz="0" w:space="0" w:color="auto"/>
            <w:right w:val="none" w:sz="0" w:space="0" w:color="auto"/>
          </w:divBdr>
        </w:div>
        <w:div w:id="1173226799">
          <w:marLeft w:val="640"/>
          <w:marRight w:val="0"/>
          <w:marTop w:val="0"/>
          <w:marBottom w:val="0"/>
          <w:divBdr>
            <w:top w:val="none" w:sz="0" w:space="0" w:color="auto"/>
            <w:left w:val="none" w:sz="0" w:space="0" w:color="auto"/>
            <w:bottom w:val="none" w:sz="0" w:space="0" w:color="auto"/>
            <w:right w:val="none" w:sz="0" w:space="0" w:color="auto"/>
          </w:divBdr>
        </w:div>
        <w:div w:id="1744525082">
          <w:marLeft w:val="640"/>
          <w:marRight w:val="0"/>
          <w:marTop w:val="0"/>
          <w:marBottom w:val="0"/>
          <w:divBdr>
            <w:top w:val="none" w:sz="0" w:space="0" w:color="auto"/>
            <w:left w:val="none" w:sz="0" w:space="0" w:color="auto"/>
            <w:bottom w:val="none" w:sz="0" w:space="0" w:color="auto"/>
            <w:right w:val="none" w:sz="0" w:space="0" w:color="auto"/>
          </w:divBdr>
        </w:div>
        <w:div w:id="357128135">
          <w:marLeft w:val="640"/>
          <w:marRight w:val="0"/>
          <w:marTop w:val="0"/>
          <w:marBottom w:val="0"/>
          <w:divBdr>
            <w:top w:val="none" w:sz="0" w:space="0" w:color="auto"/>
            <w:left w:val="none" w:sz="0" w:space="0" w:color="auto"/>
            <w:bottom w:val="none" w:sz="0" w:space="0" w:color="auto"/>
            <w:right w:val="none" w:sz="0" w:space="0" w:color="auto"/>
          </w:divBdr>
        </w:div>
        <w:div w:id="543104960">
          <w:marLeft w:val="640"/>
          <w:marRight w:val="0"/>
          <w:marTop w:val="0"/>
          <w:marBottom w:val="0"/>
          <w:divBdr>
            <w:top w:val="none" w:sz="0" w:space="0" w:color="auto"/>
            <w:left w:val="none" w:sz="0" w:space="0" w:color="auto"/>
            <w:bottom w:val="none" w:sz="0" w:space="0" w:color="auto"/>
            <w:right w:val="none" w:sz="0" w:space="0" w:color="auto"/>
          </w:divBdr>
        </w:div>
        <w:div w:id="332031454">
          <w:marLeft w:val="640"/>
          <w:marRight w:val="0"/>
          <w:marTop w:val="0"/>
          <w:marBottom w:val="0"/>
          <w:divBdr>
            <w:top w:val="none" w:sz="0" w:space="0" w:color="auto"/>
            <w:left w:val="none" w:sz="0" w:space="0" w:color="auto"/>
            <w:bottom w:val="none" w:sz="0" w:space="0" w:color="auto"/>
            <w:right w:val="none" w:sz="0" w:space="0" w:color="auto"/>
          </w:divBdr>
        </w:div>
        <w:div w:id="423956640">
          <w:marLeft w:val="640"/>
          <w:marRight w:val="0"/>
          <w:marTop w:val="0"/>
          <w:marBottom w:val="0"/>
          <w:divBdr>
            <w:top w:val="none" w:sz="0" w:space="0" w:color="auto"/>
            <w:left w:val="none" w:sz="0" w:space="0" w:color="auto"/>
            <w:bottom w:val="none" w:sz="0" w:space="0" w:color="auto"/>
            <w:right w:val="none" w:sz="0" w:space="0" w:color="auto"/>
          </w:divBdr>
        </w:div>
        <w:div w:id="1199584801">
          <w:marLeft w:val="640"/>
          <w:marRight w:val="0"/>
          <w:marTop w:val="0"/>
          <w:marBottom w:val="0"/>
          <w:divBdr>
            <w:top w:val="none" w:sz="0" w:space="0" w:color="auto"/>
            <w:left w:val="none" w:sz="0" w:space="0" w:color="auto"/>
            <w:bottom w:val="none" w:sz="0" w:space="0" w:color="auto"/>
            <w:right w:val="none" w:sz="0" w:space="0" w:color="auto"/>
          </w:divBdr>
        </w:div>
        <w:div w:id="795173977">
          <w:marLeft w:val="640"/>
          <w:marRight w:val="0"/>
          <w:marTop w:val="0"/>
          <w:marBottom w:val="0"/>
          <w:divBdr>
            <w:top w:val="none" w:sz="0" w:space="0" w:color="auto"/>
            <w:left w:val="none" w:sz="0" w:space="0" w:color="auto"/>
            <w:bottom w:val="none" w:sz="0" w:space="0" w:color="auto"/>
            <w:right w:val="none" w:sz="0" w:space="0" w:color="auto"/>
          </w:divBdr>
        </w:div>
        <w:div w:id="1563638099">
          <w:marLeft w:val="640"/>
          <w:marRight w:val="0"/>
          <w:marTop w:val="0"/>
          <w:marBottom w:val="0"/>
          <w:divBdr>
            <w:top w:val="none" w:sz="0" w:space="0" w:color="auto"/>
            <w:left w:val="none" w:sz="0" w:space="0" w:color="auto"/>
            <w:bottom w:val="none" w:sz="0" w:space="0" w:color="auto"/>
            <w:right w:val="none" w:sz="0" w:space="0" w:color="auto"/>
          </w:divBdr>
        </w:div>
        <w:div w:id="1174491694">
          <w:marLeft w:val="640"/>
          <w:marRight w:val="0"/>
          <w:marTop w:val="0"/>
          <w:marBottom w:val="0"/>
          <w:divBdr>
            <w:top w:val="none" w:sz="0" w:space="0" w:color="auto"/>
            <w:left w:val="none" w:sz="0" w:space="0" w:color="auto"/>
            <w:bottom w:val="none" w:sz="0" w:space="0" w:color="auto"/>
            <w:right w:val="none" w:sz="0" w:space="0" w:color="auto"/>
          </w:divBdr>
        </w:div>
        <w:div w:id="1122109642">
          <w:marLeft w:val="640"/>
          <w:marRight w:val="0"/>
          <w:marTop w:val="0"/>
          <w:marBottom w:val="0"/>
          <w:divBdr>
            <w:top w:val="none" w:sz="0" w:space="0" w:color="auto"/>
            <w:left w:val="none" w:sz="0" w:space="0" w:color="auto"/>
            <w:bottom w:val="none" w:sz="0" w:space="0" w:color="auto"/>
            <w:right w:val="none" w:sz="0" w:space="0" w:color="auto"/>
          </w:divBdr>
        </w:div>
        <w:div w:id="1049299325">
          <w:marLeft w:val="640"/>
          <w:marRight w:val="0"/>
          <w:marTop w:val="0"/>
          <w:marBottom w:val="0"/>
          <w:divBdr>
            <w:top w:val="none" w:sz="0" w:space="0" w:color="auto"/>
            <w:left w:val="none" w:sz="0" w:space="0" w:color="auto"/>
            <w:bottom w:val="none" w:sz="0" w:space="0" w:color="auto"/>
            <w:right w:val="none" w:sz="0" w:space="0" w:color="auto"/>
          </w:divBdr>
        </w:div>
        <w:div w:id="17238088">
          <w:marLeft w:val="640"/>
          <w:marRight w:val="0"/>
          <w:marTop w:val="0"/>
          <w:marBottom w:val="0"/>
          <w:divBdr>
            <w:top w:val="none" w:sz="0" w:space="0" w:color="auto"/>
            <w:left w:val="none" w:sz="0" w:space="0" w:color="auto"/>
            <w:bottom w:val="none" w:sz="0" w:space="0" w:color="auto"/>
            <w:right w:val="none" w:sz="0" w:space="0" w:color="auto"/>
          </w:divBdr>
        </w:div>
        <w:div w:id="897782848">
          <w:marLeft w:val="640"/>
          <w:marRight w:val="0"/>
          <w:marTop w:val="0"/>
          <w:marBottom w:val="0"/>
          <w:divBdr>
            <w:top w:val="none" w:sz="0" w:space="0" w:color="auto"/>
            <w:left w:val="none" w:sz="0" w:space="0" w:color="auto"/>
            <w:bottom w:val="none" w:sz="0" w:space="0" w:color="auto"/>
            <w:right w:val="none" w:sz="0" w:space="0" w:color="auto"/>
          </w:divBdr>
        </w:div>
      </w:divsChild>
    </w:div>
    <w:div w:id="1621371879">
      <w:bodyDiv w:val="1"/>
      <w:marLeft w:val="0"/>
      <w:marRight w:val="0"/>
      <w:marTop w:val="0"/>
      <w:marBottom w:val="0"/>
      <w:divBdr>
        <w:top w:val="none" w:sz="0" w:space="0" w:color="auto"/>
        <w:left w:val="none" w:sz="0" w:space="0" w:color="auto"/>
        <w:bottom w:val="none" w:sz="0" w:space="0" w:color="auto"/>
        <w:right w:val="none" w:sz="0" w:space="0" w:color="auto"/>
      </w:divBdr>
      <w:divsChild>
        <w:div w:id="2117601922">
          <w:marLeft w:val="640"/>
          <w:marRight w:val="0"/>
          <w:marTop w:val="0"/>
          <w:marBottom w:val="0"/>
          <w:divBdr>
            <w:top w:val="none" w:sz="0" w:space="0" w:color="auto"/>
            <w:left w:val="none" w:sz="0" w:space="0" w:color="auto"/>
            <w:bottom w:val="none" w:sz="0" w:space="0" w:color="auto"/>
            <w:right w:val="none" w:sz="0" w:space="0" w:color="auto"/>
          </w:divBdr>
        </w:div>
        <w:div w:id="568461263">
          <w:marLeft w:val="640"/>
          <w:marRight w:val="0"/>
          <w:marTop w:val="0"/>
          <w:marBottom w:val="0"/>
          <w:divBdr>
            <w:top w:val="none" w:sz="0" w:space="0" w:color="auto"/>
            <w:left w:val="none" w:sz="0" w:space="0" w:color="auto"/>
            <w:bottom w:val="none" w:sz="0" w:space="0" w:color="auto"/>
            <w:right w:val="none" w:sz="0" w:space="0" w:color="auto"/>
          </w:divBdr>
        </w:div>
        <w:div w:id="693191465">
          <w:marLeft w:val="640"/>
          <w:marRight w:val="0"/>
          <w:marTop w:val="0"/>
          <w:marBottom w:val="0"/>
          <w:divBdr>
            <w:top w:val="none" w:sz="0" w:space="0" w:color="auto"/>
            <w:left w:val="none" w:sz="0" w:space="0" w:color="auto"/>
            <w:bottom w:val="none" w:sz="0" w:space="0" w:color="auto"/>
            <w:right w:val="none" w:sz="0" w:space="0" w:color="auto"/>
          </w:divBdr>
        </w:div>
        <w:div w:id="581259784">
          <w:marLeft w:val="640"/>
          <w:marRight w:val="0"/>
          <w:marTop w:val="0"/>
          <w:marBottom w:val="0"/>
          <w:divBdr>
            <w:top w:val="none" w:sz="0" w:space="0" w:color="auto"/>
            <w:left w:val="none" w:sz="0" w:space="0" w:color="auto"/>
            <w:bottom w:val="none" w:sz="0" w:space="0" w:color="auto"/>
            <w:right w:val="none" w:sz="0" w:space="0" w:color="auto"/>
          </w:divBdr>
        </w:div>
        <w:div w:id="518079058">
          <w:marLeft w:val="640"/>
          <w:marRight w:val="0"/>
          <w:marTop w:val="0"/>
          <w:marBottom w:val="0"/>
          <w:divBdr>
            <w:top w:val="none" w:sz="0" w:space="0" w:color="auto"/>
            <w:left w:val="none" w:sz="0" w:space="0" w:color="auto"/>
            <w:bottom w:val="none" w:sz="0" w:space="0" w:color="auto"/>
            <w:right w:val="none" w:sz="0" w:space="0" w:color="auto"/>
          </w:divBdr>
        </w:div>
        <w:div w:id="1572037037">
          <w:marLeft w:val="640"/>
          <w:marRight w:val="0"/>
          <w:marTop w:val="0"/>
          <w:marBottom w:val="0"/>
          <w:divBdr>
            <w:top w:val="none" w:sz="0" w:space="0" w:color="auto"/>
            <w:left w:val="none" w:sz="0" w:space="0" w:color="auto"/>
            <w:bottom w:val="none" w:sz="0" w:space="0" w:color="auto"/>
            <w:right w:val="none" w:sz="0" w:space="0" w:color="auto"/>
          </w:divBdr>
        </w:div>
        <w:div w:id="1597978654">
          <w:marLeft w:val="640"/>
          <w:marRight w:val="0"/>
          <w:marTop w:val="0"/>
          <w:marBottom w:val="0"/>
          <w:divBdr>
            <w:top w:val="none" w:sz="0" w:space="0" w:color="auto"/>
            <w:left w:val="none" w:sz="0" w:space="0" w:color="auto"/>
            <w:bottom w:val="none" w:sz="0" w:space="0" w:color="auto"/>
            <w:right w:val="none" w:sz="0" w:space="0" w:color="auto"/>
          </w:divBdr>
        </w:div>
        <w:div w:id="1700469186">
          <w:marLeft w:val="640"/>
          <w:marRight w:val="0"/>
          <w:marTop w:val="0"/>
          <w:marBottom w:val="0"/>
          <w:divBdr>
            <w:top w:val="none" w:sz="0" w:space="0" w:color="auto"/>
            <w:left w:val="none" w:sz="0" w:space="0" w:color="auto"/>
            <w:bottom w:val="none" w:sz="0" w:space="0" w:color="auto"/>
            <w:right w:val="none" w:sz="0" w:space="0" w:color="auto"/>
          </w:divBdr>
        </w:div>
        <w:div w:id="989360256">
          <w:marLeft w:val="640"/>
          <w:marRight w:val="0"/>
          <w:marTop w:val="0"/>
          <w:marBottom w:val="0"/>
          <w:divBdr>
            <w:top w:val="none" w:sz="0" w:space="0" w:color="auto"/>
            <w:left w:val="none" w:sz="0" w:space="0" w:color="auto"/>
            <w:bottom w:val="none" w:sz="0" w:space="0" w:color="auto"/>
            <w:right w:val="none" w:sz="0" w:space="0" w:color="auto"/>
          </w:divBdr>
        </w:div>
        <w:div w:id="228417747">
          <w:marLeft w:val="640"/>
          <w:marRight w:val="0"/>
          <w:marTop w:val="0"/>
          <w:marBottom w:val="0"/>
          <w:divBdr>
            <w:top w:val="none" w:sz="0" w:space="0" w:color="auto"/>
            <w:left w:val="none" w:sz="0" w:space="0" w:color="auto"/>
            <w:bottom w:val="none" w:sz="0" w:space="0" w:color="auto"/>
            <w:right w:val="none" w:sz="0" w:space="0" w:color="auto"/>
          </w:divBdr>
        </w:div>
        <w:div w:id="845049599">
          <w:marLeft w:val="640"/>
          <w:marRight w:val="0"/>
          <w:marTop w:val="0"/>
          <w:marBottom w:val="0"/>
          <w:divBdr>
            <w:top w:val="none" w:sz="0" w:space="0" w:color="auto"/>
            <w:left w:val="none" w:sz="0" w:space="0" w:color="auto"/>
            <w:bottom w:val="none" w:sz="0" w:space="0" w:color="auto"/>
            <w:right w:val="none" w:sz="0" w:space="0" w:color="auto"/>
          </w:divBdr>
        </w:div>
        <w:div w:id="1146581587">
          <w:marLeft w:val="640"/>
          <w:marRight w:val="0"/>
          <w:marTop w:val="0"/>
          <w:marBottom w:val="0"/>
          <w:divBdr>
            <w:top w:val="none" w:sz="0" w:space="0" w:color="auto"/>
            <w:left w:val="none" w:sz="0" w:space="0" w:color="auto"/>
            <w:bottom w:val="none" w:sz="0" w:space="0" w:color="auto"/>
            <w:right w:val="none" w:sz="0" w:space="0" w:color="auto"/>
          </w:divBdr>
        </w:div>
        <w:div w:id="147745321">
          <w:marLeft w:val="640"/>
          <w:marRight w:val="0"/>
          <w:marTop w:val="0"/>
          <w:marBottom w:val="0"/>
          <w:divBdr>
            <w:top w:val="none" w:sz="0" w:space="0" w:color="auto"/>
            <w:left w:val="none" w:sz="0" w:space="0" w:color="auto"/>
            <w:bottom w:val="none" w:sz="0" w:space="0" w:color="auto"/>
            <w:right w:val="none" w:sz="0" w:space="0" w:color="auto"/>
          </w:divBdr>
        </w:div>
        <w:div w:id="1635135153">
          <w:marLeft w:val="640"/>
          <w:marRight w:val="0"/>
          <w:marTop w:val="0"/>
          <w:marBottom w:val="0"/>
          <w:divBdr>
            <w:top w:val="none" w:sz="0" w:space="0" w:color="auto"/>
            <w:left w:val="none" w:sz="0" w:space="0" w:color="auto"/>
            <w:bottom w:val="none" w:sz="0" w:space="0" w:color="auto"/>
            <w:right w:val="none" w:sz="0" w:space="0" w:color="auto"/>
          </w:divBdr>
        </w:div>
        <w:div w:id="1219785621">
          <w:marLeft w:val="640"/>
          <w:marRight w:val="0"/>
          <w:marTop w:val="0"/>
          <w:marBottom w:val="0"/>
          <w:divBdr>
            <w:top w:val="none" w:sz="0" w:space="0" w:color="auto"/>
            <w:left w:val="none" w:sz="0" w:space="0" w:color="auto"/>
            <w:bottom w:val="none" w:sz="0" w:space="0" w:color="auto"/>
            <w:right w:val="none" w:sz="0" w:space="0" w:color="auto"/>
          </w:divBdr>
        </w:div>
        <w:div w:id="1223977833">
          <w:marLeft w:val="640"/>
          <w:marRight w:val="0"/>
          <w:marTop w:val="0"/>
          <w:marBottom w:val="0"/>
          <w:divBdr>
            <w:top w:val="none" w:sz="0" w:space="0" w:color="auto"/>
            <w:left w:val="none" w:sz="0" w:space="0" w:color="auto"/>
            <w:bottom w:val="none" w:sz="0" w:space="0" w:color="auto"/>
            <w:right w:val="none" w:sz="0" w:space="0" w:color="auto"/>
          </w:divBdr>
        </w:div>
        <w:div w:id="933588694">
          <w:marLeft w:val="640"/>
          <w:marRight w:val="0"/>
          <w:marTop w:val="0"/>
          <w:marBottom w:val="0"/>
          <w:divBdr>
            <w:top w:val="none" w:sz="0" w:space="0" w:color="auto"/>
            <w:left w:val="none" w:sz="0" w:space="0" w:color="auto"/>
            <w:bottom w:val="none" w:sz="0" w:space="0" w:color="auto"/>
            <w:right w:val="none" w:sz="0" w:space="0" w:color="auto"/>
          </w:divBdr>
        </w:div>
        <w:div w:id="587890052">
          <w:marLeft w:val="640"/>
          <w:marRight w:val="0"/>
          <w:marTop w:val="0"/>
          <w:marBottom w:val="0"/>
          <w:divBdr>
            <w:top w:val="none" w:sz="0" w:space="0" w:color="auto"/>
            <w:left w:val="none" w:sz="0" w:space="0" w:color="auto"/>
            <w:bottom w:val="none" w:sz="0" w:space="0" w:color="auto"/>
            <w:right w:val="none" w:sz="0" w:space="0" w:color="auto"/>
          </w:divBdr>
        </w:div>
        <w:div w:id="1615356970">
          <w:marLeft w:val="640"/>
          <w:marRight w:val="0"/>
          <w:marTop w:val="0"/>
          <w:marBottom w:val="0"/>
          <w:divBdr>
            <w:top w:val="none" w:sz="0" w:space="0" w:color="auto"/>
            <w:left w:val="none" w:sz="0" w:space="0" w:color="auto"/>
            <w:bottom w:val="none" w:sz="0" w:space="0" w:color="auto"/>
            <w:right w:val="none" w:sz="0" w:space="0" w:color="auto"/>
          </w:divBdr>
        </w:div>
        <w:div w:id="1431270580">
          <w:marLeft w:val="640"/>
          <w:marRight w:val="0"/>
          <w:marTop w:val="0"/>
          <w:marBottom w:val="0"/>
          <w:divBdr>
            <w:top w:val="none" w:sz="0" w:space="0" w:color="auto"/>
            <w:left w:val="none" w:sz="0" w:space="0" w:color="auto"/>
            <w:bottom w:val="none" w:sz="0" w:space="0" w:color="auto"/>
            <w:right w:val="none" w:sz="0" w:space="0" w:color="auto"/>
          </w:divBdr>
        </w:div>
        <w:div w:id="1352756981">
          <w:marLeft w:val="640"/>
          <w:marRight w:val="0"/>
          <w:marTop w:val="0"/>
          <w:marBottom w:val="0"/>
          <w:divBdr>
            <w:top w:val="none" w:sz="0" w:space="0" w:color="auto"/>
            <w:left w:val="none" w:sz="0" w:space="0" w:color="auto"/>
            <w:bottom w:val="none" w:sz="0" w:space="0" w:color="auto"/>
            <w:right w:val="none" w:sz="0" w:space="0" w:color="auto"/>
          </w:divBdr>
        </w:div>
        <w:div w:id="1229002149">
          <w:marLeft w:val="640"/>
          <w:marRight w:val="0"/>
          <w:marTop w:val="0"/>
          <w:marBottom w:val="0"/>
          <w:divBdr>
            <w:top w:val="none" w:sz="0" w:space="0" w:color="auto"/>
            <w:left w:val="none" w:sz="0" w:space="0" w:color="auto"/>
            <w:bottom w:val="none" w:sz="0" w:space="0" w:color="auto"/>
            <w:right w:val="none" w:sz="0" w:space="0" w:color="auto"/>
          </w:divBdr>
        </w:div>
        <w:div w:id="1554348820">
          <w:marLeft w:val="640"/>
          <w:marRight w:val="0"/>
          <w:marTop w:val="0"/>
          <w:marBottom w:val="0"/>
          <w:divBdr>
            <w:top w:val="none" w:sz="0" w:space="0" w:color="auto"/>
            <w:left w:val="none" w:sz="0" w:space="0" w:color="auto"/>
            <w:bottom w:val="none" w:sz="0" w:space="0" w:color="auto"/>
            <w:right w:val="none" w:sz="0" w:space="0" w:color="auto"/>
          </w:divBdr>
        </w:div>
      </w:divsChild>
    </w:div>
    <w:div w:id="1671441870">
      <w:bodyDiv w:val="1"/>
      <w:marLeft w:val="0"/>
      <w:marRight w:val="0"/>
      <w:marTop w:val="0"/>
      <w:marBottom w:val="0"/>
      <w:divBdr>
        <w:top w:val="none" w:sz="0" w:space="0" w:color="auto"/>
        <w:left w:val="none" w:sz="0" w:space="0" w:color="auto"/>
        <w:bottom w:val="none" w:sz="0" w:space="0" w:color="auto"/>
        <w:right w:val="none" w:sz="0" w:space="0" w:color="auto"/>
      </w:divBdr>
      <w:divsChild>
        <w:div w:id="602494233">
          <w:marLeft w:val="640"/>
          <w:marRight w:val="0"/>
          <w:marTop w:val="0"/>
          <w:marBottom w:val="0"/>
          <w:divBdr>
            <w:top w:val="none" w:sz="0" w:space="0" w:color="auto"/>
            <w:left w:val="none" w:sz="0" w:space="0" w:color="auto"/>
            <w:bottom w:val="none" w:sz="0" w:space="0" w:color="auto"/>
            <w:right w:val="none" w:sz="0" w:space="0" w:color="auto"/>
          </w:divBdr>
        </w:div>
        <w:div w:id="1199315052">
          <w:marLeft w:val="640"/>
          <w:marRight w:val="0"/>
          <w:marTop w:val="0"/>
          <w:marBottom w:val="0"/>
          <w:divBdr>
            <w:top w:val="none" w:sz="0" w:space="0" w:color="auto"/>
            <w:left w:val="none" w:sz="0" w:space="0" w:color="auto"/>
            <w:bottom w:val="none" w:sz="0" w:space="0" w:color="auto"/>
            <w:right w:val="none" w:sz="0" w:space="0" w:color="auto"/>
          </w:divBdr>
        </w:div>
        <w:div w:id="1749037914">
          <w:marLeft w:val="640"/>
          <w:marRight w:val="0"/>
          <w:marTop w:val="0"/>
          <w:marBottom w:val="0"/>
          <w:divBdr>
            <w:top w:val="none" w:sz="0" w:space="0" w:color="auto"/>
            <w:left w:val="none" w:sz="0" w:space="0" w:color="auto"/>
            <w:bottom w:val="none" w:sz="0" w:space="0" w:color="auto"/>
            <w:right w:val="none" w:sz="0" w:space="0" w:color="auto"/>
          </w:divBdr>
        </w:div>
        <w:div w:id="631594643">
          <w:marLeft w:val="640"/>
          <w:marRight w:val="0"/>
          <w:marTop w:val="0"/>
          <w:marBottom w:val="0"/>
          <w:divBdr>
            <w:top w:val="none" w:sz="0" w:space="0" w:color="auto"/>
            <w:left w:val="none" w:sz="0" w:space="0" w:color="auto"/>
            <w:bottom w:val="none" w:sz="0" w:space="0" w:color="auto"/>
            <w:right w:val="none" w:sz="0" w:space="0" w:color="auto"/>
          </w:divBdr>
        </w:div>
        <w:div w:id="1552842585">
          <w:marLeft w:val="640"/>
          <w:marRight w:val="0"/>
          <w:marTop w:val="0"/>
          <w:marBottom w:val="0"/>
          <w:divBdr>
            <w:top w:val="none" w:sz="0" w:space="0" w:color="auto"/>
            <w:left w:val="none" w:sz="0" w:space="0" w:color="auto"/>
            <w:bottom w:val="none" w:sz="0" w:space="0" w:color="auto"/>
            <w:right w:val="none" w:sz="0" w:space="0" w:color="auto"/>
          </w:divBdr>
        </w:div>
        <w:div w:id="550730726">
          <w:marLeft w:val="640"/>
          <w:marRight w:val="0"/>
          <w:marTop w:val="0"/>
          <w:marBottom w:val="0"/>
          <w:divBdr>
            <w:top w:val="none" w:sz="0" w:space="0" w:color="auto"/>
            <w:left w:val="none" w:sz="0" w:space="0" w:color="auto"/>
            <w:bottom w:val="none" w:sz="0" w:space="0" w:color="auto"/>
            <w:right w:val="none" w:sz="0" w:space="0" w:color="auto"/>
          </w:divBdr>
        </w:div>
        <w:div w:id="1361201338">
          <w:marLeft w:val="640"/>
          <w:marRight w:val="0"/>
          <w:marTop w:val="0"/>
          <w:marBottom w:val="0"/>
          <w:divBdr>
            <w:top w:val="none" w:sz="0" w:space="0" w:color="auto"/>
            <w:left w:val="none" w:sz="0" w:space="0" w:color="auto"/>
            <w:bottom w:val="none" w:sz="0" w:space="0" w:color="auto"/>
            <w:right w:val="none" w:sz="0" w:space="0" w:color="auto"/>
          </w:divBdr>
        </w:div>
        <w:div w:id="640578621">
          <w:marLeft w:val="640"/>
          <w:marRight w:val="0"/>
          <w:marTop w:val="0"/>
          <w:marBottom w:val="0"/>
          <w:divBdr>
            <w:top w:val="none" w:sz="0" w:space="0" w:color="auto"/>
            <w:left w:val="none" w:sz="0" w:space="0" w:color="auto"/>
            <w:bottom w:val="none" w:sz="0" w:space="0" w:color="auto"/>
            <w:right w:val="none" w:sz="0" w:space="0" w:color="auto"/>
          </w:divBdr>
        </w:div>
        <w:div w:id="1744909146">
          <w:marLeft w:val="640"/>
          <w:marRight w:val="0"/>
          <w:marTop w:val="0"/>
          <w:marBottom w:val="0"/>
          <w:divBdr>
            <w:top w:val="none" w:sz="0" w:space="0" w:color="auto"/>
            <w:left w:val="none" w:sz="0" w:space="0" w:color="auto"/>
            <w:bottom w:val="none" w:sz="0" w:space="0" w:color="auto"/>
            <w:right w:val="none" w:sz="0" w:space="0" w:color="auto"/>
          </w:divBdr>
        </w:div>
        <w:div w:id="711930186">
          <w:marLeft w:val="640"/>
          <w:marRight w:val="0"/>
          <w:marTop w:val="0"/>
          <w:marBottom w:val="0"/>
          <w:divBdr>
            <w:top w:val="none" w:sz="0" w:space="0" w:color="auto"/>
            <w:left w:val="none" w:sz="0" w:space="0" w:color="auto"/>
            <w:bottom w:val="none" w:sz="0" w:space="0" w:color="auto"/>
            <w:right w:val="none" w:sz="0" w:space="0" w:color="auto"/>
          </w:divBdr>
        </w:div>
        <w:div w:id="184292811">
          <w:marLeft w:val="640"/>
          <w:marRight w:val="0"/>
          <w:marTop w:val="0"/>
          <w:marBottom w:val="0"/>
          <w:divBdr>
            <w:top w:val="none" w:sz="0" w:space="0" w:color="auto"/>
            <w:left w:val="none" w:sz="0" w:space="0" w:color="auto"/>
            <w:bottom w:val="none" w:sz="0" w:space="0" w:color="auto"/>
            <w:right w:val="none" w:sz="0" w:space="0" w:color="auto"/>
          </w:divBdr>
        </w:div>
        <w:div w:id="563876172">
          <w:marLeft w:val="640"/>
          <w:marRight w:val="0"/>
          <w:marTop w:val="0"/>
          <w:marBottom w:val="0"/>
          <w:divBdr>
            <w:top w:val="none" w:sz="0" w:space="0" w:color="auto"/>
            <w:left w:val="none" w:sz="0" w:space="0" w:color="auto"/>
            <w:bottom w:val="none" w:sz="0" w:space="0" w:color="auto"/>
            <w:right w:val="none" w:sz="0" w:space="0" w:color="auto"/>
          </w:divBdr>
        </w:div>
        <w:div w:id="802504047">
          <w:marLeft w:val="640"/>
          <w:marRight w:val="0"/>
          <w:marTop w:val="0"/>
          <w:marBottom w:val="0"/>
          <w:divBdr>
            <w:top w:val="none" w:sz="0" w:space="0" w:color="auto"/>
            <w:left w:val="none" w:sz="0" w:space="0" w:color="auto"/>
            <w:bottom w:val="none" w:sz="0" w:space="0" w:color="auto"/>
            <w:right w:val="none" w:sz="0" w:space="0" w:color="auto"/>
          </w:divBdr>
        </w:div>
        <w:div w:id="1720744691">
          <w:marLeft w:val="640"/>
          <w:marRight w:val="0"/>
          <w:marTop w:val="0"/>
          <w:marBottom w:val="0"/>
          <w:divBdr>
            <w:top w:val="none" w:sz="0" w:space="0" w:color="auto"/>
            <w:left w:val="none" w:sz="0" w:space="0" w:color="auto"/>
            <w:bottom w:val="none" w:sz="0" w:space="0" w:color="auto"/>
            <w:right w:val="none" w:sz="0" w:space="0" w:color="auto"/>
          </w:divBdr>
        </w:div>
        <w:div w:id="1541824398">
          <w:marLeft w:val="640"/>
          <w:marRight w:val="0"/>
          <w:marTop w:val="0"/>
          <w:marBottom w:val="0"/>
          <w:divBdr>
            <w:top w:val="none" w:sz="0" w:space="0" w:color="auto"/>
            <w:left w:val="none" w:sz="0" w:space="0" w:color="auto"/>
            <w:bottom w:val="none" w:sz="0" w:space="0" w:color="auto"/>
            <w:right w:val="none" w:sz="0" w:space="0" w:color="auto"/>
          </w:divBdr>
        </w:div>
        <w:div w:id="1889298314">
          <w:marLeft w:val="640"/>
          <w:marRight w:val="0"/>
          <w:marTop w:val="0"/>
          <w:marBottom w:val="0"/>
          <w:divBdr>
            <w:top w:val="none" w:sz="0" w:space="0" w:color="auto"/>
            <w:left w:val="none" w:sz="0" w:space="0" w:color="auto"/>
            <w:bottom w:val="none" w:sz="0" w:space="0" w:color="auto"/>
            <w:right w:val="none" w:sz="0" w:space="0" w:color="auto"/>
          </w:divBdr>
        </w:div>
        <w:div w:id="1020814460">
          <w:marLeft w:val="640"/>
          <w:marRight w:val="0"/>
          <w:marTop w:val="0"/>
          <w:marBottom w:val="0"/>
          <w:divBdr>
            <w:top w:val="none" w:sz="0" w:space="0" w:color="auto"/>
            <w:left w:val="none" w:sz="0" w:space="0" w:color="auto"/>
            <w:bottom w:val="none" w:sz="0" w:space="0" w:color="auto"/>
            <w:right w:val="none" w:sz="0" w:space="0" w:color="auto"/>
          </w:divBdr>
        </w:div>
        <w:div w:id="28920171">
          <w:marLeft w:val="640"/>
          <w:marRight w:val="0"/>
          <w:marTop w:val="0"/>
          <w:marBottom w:val="0"/>
          <w:divBdr>
            <w:top w:val="none" w:sz="0" w:space="0" w:color="auto"/>
            <w:left w:val="none" w:sz="0" w:space="0" w:color="auto"/>
            <w:bottom w:val="none" w:sz="0" w:space="0" w:color="auto"/>
            <w:right w:val="none" w:sz="0" w:space="0" w:color="auto"/>
          </w:divBdr>
        </w:div>
        <w:div w:id="642125761">
          <w:marLeft w:val="640"/>
          <w:marRight w:val="0"/>
          <w:marTop w:val="0"/>
          <w:marBottom w:val="0"/>
          <w:divBdr>
            <w:top w:val="none" w:sz="0" w:space="0" w:color="auto"/>
            <w:left w:val="none" w:sz="0" w:space="0" w:color="auto"/>
            <w:bottom w:val="none" w:sz="0" w:space="0" w:color="auto"/>
            <w:right w:val="none" w:sz="0" w:space="0" w:color="auto"/>
          </w:divBdr>
        </w:div>
        <w:div w:id="1934120118">
          <w:marLeft w:val="640"/>
          <w:marRight w:val="0"/>
          <w:marTop w:val="0"/>
          <w:marBottom w:val="0"/>
          <w:divBdr>
            <w:top w:val="none" w:sz="0" w:space="0" w:color="auto"/>
            <w:left w:val="none" w:sz="0" w:space="0" w:color="auto"/>
            <w:bottom w:val="none" w:sz="0" w:space="0" w:color="auto"/>
            <w:right w:val="none" w:sz="0" w:space="0" w:color="auto"/>
          </w:divBdr>
        </w:div>
        <w:div w:id="2095781379">
          <w:marLeft w:val="640"/>
          <w:marRight w:val="0"/>
          <w:marTop w:val="0"/>
          <w:marBottom w:val="0"/>
          <w:divBdr>
            <w:top w:val="none" w:sz="0" w:space="0" w:color="auto"/>
            <w:left w:val="none" w:sz="0" w:space="0" w:color="auto"/>
            <w:bottom w:val="none" w:sz="0" w:space="0" w:color="auto"/>
            <w:right w:val="none" w:sz="0" w:space="0" w:color="auto"/>
          </w:divBdr>
        </w:div>
        <w:div w:id="1907296633">
          <w:marLeft w:val="640"/>
          <w:marRight w:val="0"/>
          <w:marTop w:val="0"/>
          <w:marBottom w:val="0"/>
          <w:divBdr>
            <w:top w:val="none" w:sz="0" w:space="0" w:color="auto"/>
            <w:left w:val="none" w:sz="0" w:space="0" w:color="auto"/>
            <w:bottom w:val="none" w:sz="0" w:space="0" w:color="auto"/>
            <w:right w:val="none" w:sz="0" w:space="0" w:color="auto"/>
          </w:divBdr>
        </w:div>
        <w:div w:id="24910802">
          <w:marLeft w:val="640"/>
          <w:marRight w:val="0"/>
          <w:marTop w:val="0"/>
          <w:marBottom w:val="0"/>
          <w:divBdr>
            <w:top w:val="none" w:sz="0" w:space="0" w:color="auto"/>
            <w:left w:val="none" w:sz="0" w:space="0" w:color="auto"/>
            <w:bottom w:val="none" w:sz="0" w:space="0" w:color="auto"/>
            <w:right w:val="none" w:sz="0" w:space="0" w:color="auto"/>
          </w:divBdr>
        </w:div>
        <w:div w:id="1478568029">
          <w:marLeft w:val="640"/>
          <w:marRight w:val="0"/>
          <w:marTop w:val="0"/>
          <w:marBottom w:val="0"/>
          <w:divBdr>
            <w:top w:val="none" w:sz="0" w:space="0" w:color="auto"/>
            <w:left w:val="none" w:sz="0" w:space="0" w:color="auto"/>
            <w:bottom w:val="none" w:sz="0" w:space="0" w:color="auto"/>
            <w:right w:val="none" w:sz="0" w:space="0" w:color="auto"/>
          </w:divBdr>
        </w:div>
        <w:div w:id="361246916">
          <w:marLeft w:val="640"/>
          <w:marRight w:val="0"/>
          <w:marTop w:val="0"/>
          <w:marBottom w:val="0"/>
          <w:divBdr>
            <w:top w:val="none" w:sz="0" w:space="0" w:color="auto"/>
            <w:left w:val="none" w:sz="0" w:space="0" w:color="auto"/>
            <w:bottom w:val="none" w:sz="0" w:space="0" w:color="auto"/>
            <w:right w:val="none" w:sz="0" w:space="0" w:color="auto"/>
          </w:divBdr>
        </w:div>
        <w:div w:id="1417357930">
          <w:marLeft w:val="640"/>
          <w:marRight w:val="0"/>
          <w:marTop w:val="0"/>
          <w:marBottom w:val="0"/>
          <w:divBdr>
            <w:top w:val="none" w:sz="0" w:space="0" w:color="auto"/>
            <w:left w:val="none" w:sz="0" w:space="0" w:color="auto"/>
            <w:bottom w:val="none" w:sz="0" w:space="0" w:color="auto"/>
            <w:right w:val="none" w:sz="0" w:space="0" w:color="auto"/>
          </w:divBdr>
        </w:div>
        <w:div w:id="677272491">
          <w:marLeft w:val="640"/>
          <w:marRight w:val="0"/>
          <w:marTop w:val="0"/>
          <w:marBottom w:val="0"/>
          <w:divBdr>
            <w:top w:val="none" w:sz="0" w:space="0" w:color="auto"/>
            <w:left w:val="none" w:sz="0" w:space="0" w:color="auto"/>
            <w:bottom w:val="none" w:sz="0" w:space="0" w:color="auto"/>
            <w:right w:val="none" w:sz="0" w:space="0" w:color="auto"/>
          </w:divBdr>
        </w:div>
        <w:div w:id="1515456547">
          <w:marLeft w:val="640"/>
          <w:marRight w:val="0"/>
          <w:marTop w:val="0"/>
          <w:marBottom w:val="0"/>
          <w:divBdr>
            <w:top w:val="none" w:sz="0" w:space="0" w:color="auto"/>
            <w:left w:val="none" w:sz="0" w:space="0" w:color="auto"/>
            <w:bottom w:val="none" w:sz="0" w:space="0" w:color="auto"/>
            <w:right w:val="none" w:sz="0" w:space="0" w:color="auto"/>
          </w:divBdr>
        </w:div>
        <w:div w:id="540896449">
          <w:marLeft w:val="640"/>
          <w:marRight w:val="0"/>
          <w:marTop w:val="0"/>
          <w:marBottom w:val="0"/>
          <w:divBdr>
            <w:top w:val="none" w:sz="0" w:space="0" w:color="auto"/>
            <w:left w:val="none" w:sz="0" w:space="0" w:color="auto"/>
            <w:bottom w:val="none" w:sz="0" w:space="0" w:color="auto"/>
            <w:right w:val="none" w:sz="0" w:space="0" w:color="auto"/>
          </w:divBdr>
        </w:div>
      </w:divsChild>
    </w:div>
    <w:div w:id="1677806012">
      <w:bodyDiv w:val="1"/>
      <w:marLeft w:val="0"/>
      <w:marRight w:val="0"/>
      <w:marTop w:val="0"/>
      <w:marBottom w:val="0"/>
      <w:divBdr>
        <w:top w:val="none" w:sz="0" w:space="0" w:color="auto"/>
        <w:left w:val="none" w:sz="0" w:space="0" w:color="auto"/>
        <w:bottom w:val="none" w:sz="0" w:space="0" w:color="auto"/>
        <w:right w:val="none" w:sz="0" w:space="0" w:color="auto"/>
      </w:divBdr>
      <w:divsChild>
        <w:div w:id="719330544">
          <w:marLeft w:val="640"/>
          <w:marRight w:val="0"/>
          <w:marTop w:val="0"/>
          <w:marBottom w:val="0"/>
          <w:divBdr>
            <w:top w:val="none" w:sz="0" w:space="0" w:color="auto"/>
            <w:left w:val="none" w:sz="0" w:space="0" w:color="auto"/>
            <w:bottom w:val="none" w:sz="0" w:space="0" w:color="auto"/>
            <w:right w:val="none" w:sz="0" w:space="0" w:color="auto"/>
          </w:divBdr>
        </w:div>
        <w:div w:id="725838924">
          <w:marLeft w:val="640"/>
          <w:marRight w:val="0"/>
          <w:marTop w:val="0"/>
          <w:marBottom w:val="0"/>
          <w:divBdr>
            <w:top w:val="none" w:sz="0" w:space="0" w:color="auto"/>
            <w:left w:val="none" w:sz="0" w:space="0" w:color="auto"/>
            <w:bottom w:val="none" w:sz="0" w:space="0" w:color="auto"/>
            <w:right w:val="none" w:sz="0" w:space="0" w:color="auto"/>
          </w:divBdr>
        </w:div>
        <w:div w:id="1194999451">
          <w:marLeft w:val="640"/>
          <w:marRight w:val="0"/>
          <w:marTop w:val="0"/>
          <w:marBottom w:val="0"/>
          <w:divBdr>
            <w:top w:val="none" w:sz="0" w:space="0" w:color="auto"/>
            <w:left w:val="none" w:sz="0" w:space="0" w:color="auto"/>
            <w:bottom w:val="none" w:sz="0" w:space="0" w:color="auto"/>
            <w:right w:val="none" w:sz="0" w:space="0" w:color="auto"/>
          </w:divBdr>
        </w:div>
        <w:div w:id="1329675624">
          <w:marLeft w:val="640"/>
          <w:marRight w:val="0"/>
          <w:marTop w:val="0"/>
          <w:marBottom w:val="0"/>
          <w:divBdr>
            <w:top w:val="none" w:sz="0" w:space="0" w:color="auto"/>
            <w:left w:val="none" w:sz="0" w:space="0" w:color="auto"/>
            <w:bottom w:val="none" w:sz="0" w:space="0" w:color="auto"/>
            <w:right w:val="none" w:sz="0" w:space="0" w:color="auto"/>
          </w:divBdr>
        </w:div>
        <w:div w:id="1738359679">
          <w:marLeft w:val="640"/>
          <w:marRight w:val="0"/>
          <w:marTop w:val="0"/>
          <w:marBottom w:val="0"/>
          <w:divBdr>
            <w:top w:val="none" w:sz="0" w:space="0" w:color="auto"/>
            <w:left w:val="none" w:sz="0" w:space="0" w:color="auto"/>
            <w:bottom w:val="none" w:sz="0" w:space="0" w:color="auto"/>
            <w:right w:val="none" w:sz="0" w:space="0" w:color="auto"/>
          </w:divBdr>
        </w:div>
        <w:div w:id="1875119666">
          <w:marLeft w:val="640"/>
          <w:marRight w:val="0"/>
          <w:marTop w:val="0"/>
          <w:marBottom w:val="0"/>
          <w:divBdr>
            <w:top w:val="none" w:sz="0" w:space="0" w:color="auto"/>
            <w:left w:val="none" w:sz="0" w:space="0" w:color="auto"/>
            <w:bottom w:val="none" w:sz="0" w:space="0" w:color="auto"/>
            <w:right w:val="none" w:sz="0" w:space="0" w:color="auto"/>
          </w:divBdr>
        </w:div>
        <w:div w:id="323363801">
          <w:marLeft w:val="640"/>
          <w:marRight w:val="0"/>
          <w:marTop w:val="0"/>
          <w:marBottom w:val="0"/>
          <w:divBdr>
            <w:top w:val="none" w:sz="0" w:space="0" w:color="auto"/>
            <w:left w:val="none" w:sz="0" w:space="0" w:color="auto"/>
            <w:bottom w:val="none" w:sz="0" w:space="0" w:color="auto"/>
            <w:right w:val="none" w:sz="0" w:space="0" w:color="auto"/>
          </w:divBdr>
        </w:div>
        <w:div w:id="1632127156">
          <w:marLeft w:val="640"/>
          <w:marRight w:val="0"/>
          <w:marTop w:val="0"/>
          <w:marBottom w:val="0"/>
          <w:divBdr>
            <w:top w:val="none" w:sz="0" w:space="0" w:color="auto"/>
            <w:left w:val="none" w:sz="0" w:space="0" w:color="auto"/>
            <w:bottom w:val="none" w:sz="0" w:space="0" w:color="auto"/>
            <w:right w:val="none" w:sz="0" w:space="0" w:color="auto"/>
          </w:divBdr>
        </w:div>
        <w:div w:id="1195075193">
          <w:marLeft w:val="640"/>
          <w:marRight w:val="0"/>
          <w:marTop w:val="0"/>
          <w:marBottom w:val="0"/>
          <w:divBdr>
            <w:top w:val="none" w:sz="0" w:space="0" w:color="auto"/>
            <w:left w:val="none" w:sz="0" w:space="0" w:color="auto"/>
            <w:bottom w:val="none" w:sz="0" w:space="0" w:color="auto"/>
            <w:right w:val="none" w:sz="0" w:space="0" w:color="auto"/>
          </w:divBdr>
        </w:div>
        <w:div w:id="1464083169">
          <w:marLeft w:val="640"/>
          <w:marRight w:val="0"/>
          <w:marTop w:val="0"/>
          <w:marBottom w:val="0"/>
          <w:divBdr>
            <w:top w:val="none" w:sz="0" w:space="0" w:color="auto"/>
            <w:left w:val="none" w:sz="0" w:space="0" w:color="auto"/>
            <w:bottom w:val="none" w:sz="0" w:space="0" w:color="auto"/>
            <w:right w:val="none" w:sz="0" w:space="0" w:color="auto"/>
          </w:divBdr>
        </w:div>
        <w:div w:id="902329320">
          <w:marLeft w:val="640"/>
          <w:marRight w:val="0"/>
          <w:marTop w:val="0"/>
          <w:marBottom w:val="0"/>
          <w:divBdr>
            <w:top w:val="none" w:sz="0" w:space="0" w:color="auto"/>
            <w:left w:val="none" w:sz="0" w:space="0" w:color="auto"/>
            <w:bottom w:val="none" w:sz="0" w:space="0" w:color="auto"/>
            <w:right w:val="none" w:sz="0" w:space="0" w:color="auto"/>
          </w:divBdr>
        </w:div>
        <w:div w:id="783379936">
          <w:marLeft w:val="640"/>
          <w:marRight w:val="0"/>
          <w:marTop w:val="0"/>
          <w:marBottom w:val="0"/>
          <w:divBdr>
            <w:top w:val="none" w:sz="0" w:space="0" w:color="auto"/>
            <w:left w:val="none" w:sz="0" w:space="0" w:color="auto"/>
            <w:bottom w:val="none" w:sz="0" w:space="0" w:color="auto"/>
            <w:right w:val="none" w:sz="0" w:space="0" w:color="auto"/>
          </w:divBdr>
        </w:div>
        <w:div w:id="1145317640">
          <w:marLeft w:val="640"/>
          <w:marRight w:val="0"/>
          <w:marTop w:val="0"/>
          <w:marBottom w:val="0"/>
          <w:divBdr>
            <w:top w:val="none" w:sz="0" w:space="0" w:color="auto"/>
            <w:left w:val="none" w:sz="0" w:space="0" w:color="auto"/>
            <w:bottom w:val="none" w:sz="0" w:space="0" w:color="auto"/>
            <w:right w:val="none" w:sz="0" w:space="0" w:color="auto"/>
          </w:divBdr>
        </w:div>
        <w:div w:id="534391552">
          <w:marLeft w:val="640"/>
          <w:marRight w:val="0"/>
          <w:marTop w:val="0"/>
          <w:marBottom w:val="0"/>
          <w:divBdr>
            <w:top w:val="none" w:sz="0" w:space="0" w:color="auto"/>
            <w:left w:val="none" w:sz="0" w:space="0" w:color="auto"/>
            <w:bottom w:val="none" w:sz="0" w:space="0" w:color="auto"/>
            <w:right w:val="none" w:sz="0" w:space="0" w:color="auto"/>
          </w:divBdr>
        </w:div>
        <w:div w:id="692267212">
          <w:marLeft w:val="640"/>
          <w:marRight w:val="0"/>
          <w:marTop w:val="0"/>
          <w:marBottom w:val="0"/>
          <w:divBdr>
            <w:top w:val="none" w:sz="0" w:space="0" w:color="auto"/>
            <w:left w:val="none" w:sz="0" w:space="0" w:color="auto"/>
            <w:bottom w:val="none" w:sz="0" w:space="0" w:color="auto"/>
            <w:right w:val="none" w:sz="0" w:space="0" w:color="auto"/>
          </w:divBdr>
        </w:div>
        <w:div w:id="858202806">
          <w:marLeft w:val="640"/>
          <w:marRight w:val="0"/>
          <w:marTop w:val="0"/>
          <w:marBottom w:val="0"/>
          <w:divBdr>
            <w:top w:val="none" w:sz="0" w:space="0" w:color="auto"/>
            <w:left w:val="none" w:sz="0" w:space="0" w:color="auto"/>
            <w:bottom w:val="none" w:sz="0" w:space="0" w:color="auto"/>
            <w:right w:val="none" w:sz="0" w:space="0" w:color="auto"/>
          </w:divBdr>
        </w:div>
        <w:div w:id="1042634037">
          <w:marLeft w:val="640"/>
          <w:marRight w:val="0"/>
          <w:marTop w:val="0"/>
          <w:marBottom w:val="0"/>
          <w:divBdr>
            <w:top w:val="none" w:sz="0" w:space="0" w:color="auto"/>
            <w:left w:val="none" w:sz="0" w:space="0" w:color="auto"/>
            <w:bottom w:val="none" w:sz="0" w:space="0" w:color="auto"/>
            <w:right w:val="none" w:sz="0" w:space="0" w:color="auto"/>
          </w:divBdr>
        </w:div>
        <w:div w:id="2121802076">
          <w:marLeft w:val="640"/>
          <w:marRight w:val="0"/>
          <w:marTop w:val="0"/>
          <w:marBottom w:val="0"/>
          <w:divBdr>
            <w:top w:val="none" w:sz="0" w:space="0" w:color="auto"/>
            <w:left w:val="none" w:sz="0" w:space="0" w:color="auto"/>
            <w:bottom w:val="none" w:sz="0" w:space="0" w:color="auto"/>
            <w:right w:val="none" w:sz="0" w:space="0" w:color="auto"/>
          </w:divBdr>
        </w:div>
        <w:div w:id="1714381033">
          <w:marLeft w:val="640"/>
          <w:marRight w:val="0"/>
          <w:marTop w:val="0"/>
          <w:marBottom w:val="0"/>
          <w:divBdr>
            <w:top w:val="none" w:sz="0" w:space="0" w:color="auto"/>
            <w:left w:val="none" w:sz="0" w:space="0" w:color="auto"/>
            <w:bottom w:val="none" w:sz="0" w:space="0" w:color="auto"/>
            <w:right w:val="none" w:sz="0" w:space="0" w:color="auto"/>
          </w:divBdr>
        </w:div>
        <w:div w:id="1897622278">
          <w:marLeft w:val="640"/>
          <w:marRight w:val="0"/>
          <w:marTop w:val="0"/>
          <w:marBottom w:val="0"/>
          <w:divBdr>
            <w:top w:val="none" w:sz="0" w:space="0" w:color="auto"/>
            <w:left w:val="none" w:sz="0" w:space="0" w:color="auto"/>
            <w:bottom w:val="none" w:sz="0" w:space="0" w:color="auto"/>
            <w:right w:val="none" w:sz="0" w:space="0" w:color="auto"/>
          </w:divBdr>
        </w:div>
        <w:div w:id="1935287952">
          <w:marLeft w:val="640"/>
          <w:marRight w:val="0"/>
          <w:marTop w:val="0"/>
          <w:marBottom w:val="0"/>
          <w:divBdr>
            <w:top w:val="none" w:sz="0" w:space="0" w:color="auto"/>
            <w:left w:val="none" w:sz="0" w:space="0" w:color="auto"/>
            <w:bottom w:val="none" w:sz="0" w:space="0" w:color="auto"/>
            <w:right w:val="none" w:sz="0" w:space="0" w:color="auto"/>
          </w:divBdr>
        </w:div>
        <w:div w:id="42608607">
          <w:marLeft w:val="640"/>
          <w:marRight w:val="0"/>
          <w:marTop w:val="0"/>
          <w:marBottom w:val="0"/>
          <w:divBdr>
            <w:top w:val="none" w:sz="0" w:space="0" w:color="auto"/>
            <w:left w:val="none" w:sz="0" w:space="0" w:color="auto"/>
            <w:bottom w:val="none" w:sz="0" w:space="0" w:color="auto"/>
            <w:right w:val="none" w:sz="0" w:space="0" w:color="auto"/>
          </w:divBdr>
        </w:div>
        <w:div w:id="513231121">
          <w:marLeft w:val="640"/>
          <w:marRight w:val="0"/>
          <w:marTop w:val="0"/>
          <w:marBottom w:val="0"/>
          <w:divBdr>
            <w:top w:val="none" w:sz="0" w:space="0" w:color="auto"/>
            <w:left w:val="none" w:sz="0" w:space="0" w:color="auto"/>
            <w:bottom w:val="none" w:sz="0" w:space="0" w:color="auto"/>
            <w:right w:val="none" w:sz="0" w:space="0" w:color="auto"/>
          </w:divBdr>
        </w:div>
        <w:div w:id="1013997786">
          <w:marLeft w:val="640"/>
          <w:marRight w:val="0"/>
          <w:marTop w:val="0"/>
          <w:marBottom w:val="0"/>
          <w:divBdr>
            <w:top w:val="none" w:sz="0" w:space="0" w:color="auto"/>
            <w:left w:val="none" w:sz="0" w:space="0" w:color="auto"/>
            <w:bottom w:val="none" w:sz="0" w:space="0" w:color="auto"/>
            <w:right w:val="none" w:sz="0" w:space="0" w:color="auto"/>
          </w:divBdr>
        </w:div>
        <w:div w:id="1058433271">
          <w:marLeft w:val="640"/>
          <w:marRight w:val="0"/>
          <w:marTop w:val="0"/>
          <w:marBottom w:val="0"/>
          <w:divBdr>
            <w:top w:val="none" w:sz="0" w:space="0" w:color="auto"/>
            <w:left w:val="none" w:sz="0" w:space="0" w:color="auto"/>
            <w:bottom w:val="none" w:sz="0" w:space="0" w:color="auto"/>
            <w:right w:val="none" w:sz="0" w:space="0" w:color="auto"/>
          </w:divBdr>
        </w:div>
        <w:div w:id="2041204289">
          <w:marLeft w:val="640"/>
          <w:marRight w:val="0"/>
          <w:marTop w:val="0"/>
          <w:marBottom w:val="0"/>
          <w:divBdr>
            <w:top w:val="none" w:sz="0" w:space="0" w:color="auto"/>
            <w:left w:val="none" w:sz="0" w:space="0" w:color="auto"/>
            <w:bottom w:val="none" w:sz="0" w:space="0" w:color="auto"/>
            <w:right w:val="none" w:sz="0" w:space="0" w:color="auto"/>
          </w:divBdr>
        </w:div>
        <w:div w:id="587931201">
          <w:marLeft w:val="640"/>
          <w:marRight w:val="0"/>
          <w:marTop w:val="0"/>
          <w:marBottom w:val="0"/>
          <w:divBdr>
            <w:top w:val="none" w:sz="0" w:space="0" w:color="auto"/>
            <w:left w:val="none" w:sz="0" w:space="0" w:color="auto"/>
            <w:bottom w:val="none" w:sz="0" w:space="0" w:color="auto"/>
            <w:right w:val="none" w:sz="0" w:space="0" w:color="auto"/>
          </w:divBdr>
        </w:div>
        <w:div w:id="1038428880">
          <w:marLeft w:val="640"/>
          <w:marRight w:val="0"/>
          <w:marTop w:val="0"/>
          <w:marBottom w:val="0"/>
          <w:divBdr>
            <w:top w:val="none" w:sz="0" w:space="0" w:color="auto"/>
            <w:left w:val="none" w:sz="0" w:space="0" w:color="auto"/>
            <w:bottom w:val="none" w:sz="0" w:space="0" w:color="auto"/>
            <w:right w:val="none" w:sz="0" w:space="0" w:color="auto"/>
          </w:divBdr>
        </w:div>
        <w:div w:id="2075354345">
          <w:marLeft w:val="640"/>
          <w:marRight w:val="0"/>
          <w:marTop w:val="0"/>
          <w:marBottom w:val="0"/>
          <w:divBdr>
            <w:top w:val="none" w:sz="0" w:space="0" w:color="auto"/>
            <w:left w:val="none" w:sz="0" w:space="0" w:color="auto"/>
            <w:bottom w:val="none" w:sz="0" w:space="0" w:color="auto"/>
            <w:right w:val="none" w:sz="0" w:space="0" w:color="auto"/>
          </w:divBdr>
        </w:div>
        <w:div w:id="1679576812">
          <w:marLeft w:val="640"/>
          <w:marRight w:val="0"/>
          <w:marTop w:val="0"/>
          <w:marBottom w:val="0"/>
          <w:divBdr>
            <w:top w:val="none" w:sz="0" w:space="0" w:color="auto"/>
            <w:left w:val="none" w:sz="0" w:space="0" w:color="auto"/>
            <w:bottom w:val="none" w:sz="0" w:space="0" w:color="auto"/>
            <w:right w:val="none" w:sz="0" w:space="0" w:color="auto"/>
          </w:divBdr>
        </w:div>
      </w:divsChild>
    </w:div>
    <w:div w:id="1699820578">
      <w:bodyDiv w:val="1"/>
      <w:marLeft w:val="0"/>
      <w:marRight w:val="0"/>
      <w:marTop w:val="0"/>
      <w:marBottom w:val="0"/>
      <w:divBdr>
        <w:top w:val="none" w:sz="0" w:space="0" w:color="auto"/>
        <w:left w:val="none" w:sz="0" w:space="0" w:color="auto"/>
        <w:bottom w:val="none" w:sz="0" w:space="0" w:color="auto"/>
        <w:right w:val="none" w:sz="0" w:space="0" w:color="auto"/>
      </w:divBdr>
      <w:divsChild>
        <w:div w:id="1593929185">
          <w:marLeft w:val="640"/>
          <w:marRight w:val="0"/>
          <w:marTop w:val="0"/>
          <w:marBottom w:val="0"/>
          <w:divBdr>
            <w:top w:val="none" w:sz="0" w:space="0" w:color="auto"/>
            <w:left w:val="none" w:sz="0" w:space="0" w:color="auto"/>
            <w:bottom w:val="none" w:sz="0" w:space="0" w:color="auto"/>
            <w:right w:val="none" w:sz="0" w:space="0" w:color="auto"/>
          </w:divBdr>
        </w:div>
        <w:div w:id="1958640629">
          <w:marLeft w:val="640"/>
          <w:marRight w:val="0"/>
          <w:marTop w:val="0"/>
          <w:marBottom w:val="0"/>
          <w:divBdr>
            <w:top w:val="none" w:sz="0" w:space="0" w:color="auto"/>
            <w:left w:val="none" w:sz="0" w:space="0" w:color="auto"/>
            <w:bottom w:val="none" w:sz="0" w:space="0" w:color="auto"/>
            <w:right w:val="none" w:sz="0" w:space="0" w:color="auto"/>
          </w:divBdr>
        </w:div>
        <w:div w:id="148402555">
          <w:marLeft w:val="640"/>
          <w:marRight w:val="0"/>
          <w:marTop w:val="0"/>
          <w:marBottom w:val="0"/>
          <w:divBdr>
            <w:top w:val="none" w:sz="0" w:space="0" w:color="auto"/>
            <w:left w:val="none" w:sz="0" w:space="0" w:color="auto"/>
            <w:bottom w:val="none" w:sz="0" w:space="0" w:color="auto"/>
            <w:right w:val="none" w:sz="0" w:space="0" w:color="auto"/>
          </w:divBdr>
        </w:div>
        <w:div w:id="548961719">
          <w:marLeft w:val="640"/>
          <w:marRight w:val="0"/>
          <w:marTop w:val="0"/>
          <w:marBottom w:val="0"/>
          <w:divBdr>
            <w:top w:val="none" w:sz="0" w:space="0" w:color="auto"/>
            <w:left w:val="none" w:sz="0" w:space="0" w:color="auto"/>
            <w:bottom w:val="none" w:sz="0" w:space="0" w:color="auto"/>
            <w:right w:val="none" w:sz="0" w:space="0" w:color="auto"/>
          </w:divBdr>
        </w:div>
        <w:div w:id="347291531">
          <w:marLeft w:val="640"/>
          <w:marRight w:val="0"/>
          <w:marTop w:val="0"/>
          <w:marBottom w:val="0"/>
          <w:divBdr>
            <w:top w:val="none" w:sz="0" w:space="0" w:color="auto"/>
            <w:left w:val="none" w:sz="0" w:space="0" w:color="auto"/>
            <w:bottom w:val="none" w:sz="0" w:space="0" w:color="auto"/>
            <w:right w:val="none" w:sz="0" w:space="0" w:color="auto"/>
          </w:divBdr>
        </w:div>
        <w:div w:id="1154492825">
          <w:marLeft w:val="640"/>
          <w:marRight w:val="0"/>
          <w:marTop w:val="0"/>
          <w:marBottom w:val="0"/>
          <w:divBdr>
            <w:top w:val="none" w:sz="0" w:space="0" w:color="auto"/>
            <w:left w:val="none" w:sz="0" w:space="0" w:color="auto"/>
            <w:bottom w:val="none" w:sz="0" w:space="0" w:color="auto"/>
            <w:right w:val="none" w:sz="0" w:space="0" w:color="auto"/>
          </w:divBdr>
        </w:div>
        <w:div w:id="1983148591">
          <w:marLeft w:val="640"/>
          <w:marRight w:val="0"/>
          <w:marTop w:val="0"/>
          <w:marBottom w:val="0"/>
          <w:divBdr>
            <w:top w:val="none" w:sz="0" w:space="0" w:color="auto"/>
            <w:left w:val="none" w:sz="0" w:space="0" w:color="auto"/>
            <w:bottom w:val="none" w:sz="0" w:space="0" w:color="auto"/>
            <w:right w:val="none" w:sz="0" w:space="0" w:color="auto"/>
          </w:divBdr>
        </w:div>
        <w:div w:id="639657520">
          <w:marLeft w:val="640"/>
          <w:marRight w:val="0"/>
          <w:marTop w:val="0"/>
          <w:marBottom w:val="0"/>
          <w:divBdr>
            <w:top w:val="none" w:sz="0" w:space="0" w:color="auto"/>
            <w:left w:val="none" w:sz="0" w:space="0" w:color="auto"/>
            <w:bottom w:val="none" w:sz="0" w:space="0" w:color="auto"/>
            <w:right w:val="none" w:sz="0" w:space="0" w:color="auto"/>
          </w:divBdr>
        </w:div>
        <w:div w:id="1569537591">
          <w:marLeft w:val="640"/>
          <w:marRight w:val="0"/>
          <w:marTop w:val="0"/>
          <w:marBottom w:val="0"/>
          <w:divBdr>
            <w:top w:val="none" w:sz="0" w:space="0" w:color="auto"/>
            <w:left w:val="none" w:sz="0" w:space="0" w:color="auto"/>
            <w:bottom w:val="none" w:sz="0" w:space="0" w:color="auto"/>
            <w:right w:val="none" w:sz="0" w:space="0" w:color="auto"/>
          </w:divBdr>
        </w:div>
        <w:div w:id="1269778767">
          <w:marLeft w:val="640"/>
          <w:marRight w:val="0"/>
          <w:marTop w:val="0"/>
          <w:marBottom w:val="0"/>
          <w:divBdr>
            <w:top w:val="none" w:sz="0" w:space="0" w:color="auto"/>
            <w:left w:val="none" w:sz="0" w:space="0" w:color="auto"/>
            <w:bottom w:val="none" w:sz="0" w:space="0" w:color="auto"/>
            <w:right w:val="none" w:sz="0" w:space="0" w:color="auto"/>
          </w:divBdr>
        </w:div>
        <w:div w:id="119812691">
          <w:marLeft w:val="640"/>
          <w:marRight w:val="0"/>
          <w:marTop w:val="0"/>
          <w:marBottom w:val="0"/>
          <w:divBdr>
            <w:top w:val="none" w:sz="0" w:space="0" w:color="auto"/>
            <w:left w:val="none" w:sz="0" w:space="0" w:color="auto"/>
            <w:bottom w:val="none" w:sz="0" w:space="0" w:color="auto"/>
            <w:right w:val="none" w:sz="0" w:space="0" w:color="auto"/>
          </w:divBdr>
        </w:div>
        <w:div w:id="698314870">
          <w:marLeft w:val="640"/>
          <w:marRight w:val="0"/>
          <w:marTop w:val="0"/>
          <w:marBottom w:val="0"/>
          <w:divBdr>
            <w:top w:val="none" w:sz="0" w:space="0" w:color="auto"/>
            <w:left w:val="none" w:sz="0" w:space="0" w:color="auto"/>
            <w:bottom w:val="none" w:sz="0" w:space="0" w:color="auto"/>
            <w:right w:val="none" w:sz="0" w:space="0" w:color="auto"/>
          </w:divBdr>
        </w:div>
        <w:div w:id="396709803">
          <w:marLeft w:val="640"/>
          <w:marRight w:val="0"/>
          <w:marTop w:val="0"/>
          <w:marBottom w:val="0"/>
          <w:divBdr>
            <w:top w:val="none" w:sz="0" w:space="0" w:color="auto"/>
            <w:left w:val="none" w:sz="0" w:space="0" w:color="auto"/>
            <w:bottom w:val="none" w:sz="0" w:space="0" w:color="auto"/>
            <w:right w:val="none" w:sz="0" w:space="0" w:color="auto"/>
          </w:divBdr>
        </w:div>
        <w:div w:id="1841265453">
          <w:marLeft w:val="640"/>
          <w:marRight w:val="0"/>
          <w:marTop w:val="0"/>
          <w:marBottom w:val="0"/>
          <w:divBdr>
            <w:top w:val="none" w:sz="0" w:space="0" w:color="auto"/>
            <w:left w:val="none" w:sz="0" w:space="0" w:color="auto"/>
            <w:bottom w:val="none" w:sz="0" w:space="0" w:color="auto"/>
            <w:right w:val="none" w:sz="0" w:space="0" w:color="auto"/>
          </w:divBdr>
        </w:div>
        <w:div w:id="194655352">
          <w:marLeft w:val="640"/>
          <w:marRight w:val="0"/>
          <w:marTop w:val="0"/>
          <w:marBottom w:val="0"/>
          <w:divBdr>
            <w:top w:val="none" w:sz="0" w:space="0" w:color="auto"/>
            <w:left w:val="none" w:sz="0" w:space="0" w:color="auto"/>
            <w:bottom w:val="none" w:sz="0" w:space="0" w:color="auto"/>
            <w:right w:val="none" w:sz="0" w:space="0" w:color="auto"/>
          </w:divBdr>
        </w:div>
        <w:div w:id="1900435389">
          <w:marLeft w:val="640"/>
          <w:marRight w:val="0"/>
          <w:marTop w:val="0"/>
          <w:marBottom w:val="0"/>
          <w:divBdr>
            <w:top w:val="none" w:sz="0" w:space="0" w:color="auto"/>
            <w:left w:val="none" w:sz="0" w:space="0" w:color="auto"/>
            <w:bottom w:val="none" w:sz="0" w:space="0" w:color="auto"/>
            <w:right w:val="none" w:sz="0" w:space="0" w:color="auto"/>
          </w:divBdr>
        </w:div>
        <w:div w:id="75052721">
          <w:marLeft w:val="640"/>
          <w:marRight w:val="0"/>
          <w:marTop w:val="0"/>
          <w:marBottom w:val="0"/>
          <w:divBdr>
            <w:top w:val="none" w:sz="0" w:space="0" w:color="auto"/>
            <w:left w:val="none" w:sz="0" w:space="0" w:color="auto"/>
            <w:bottom w:val="none" w:sz="0" w:space="0" w:color="auto"/>
            <w:right w:val="none" w:sz="0" w:space="0" w:color="auto"/>
          </w:divBdr>
        </w:div>
        <w:div w:id="781000493">
          <w:marLeft w:val="640"/>
          <w:marRight w:val="0"/>
          <w:marTop w:val="0"/>
          <w:marBottom w:val="0"/>
          <w:divBdr>
            <w:top w:val="none" w:sz="0" w:space="0" w:color="auto"/>
            <w:left w:val="none" w:sz="0" w:space="0" w:color="auto"/>
            <w:bottom w:val="none" w:sz="0" w:space="0" w:color="auto"/>
            <w:right w:val="none" w:sz="0" w:space="0" w:color="auto"/>
          </w:divBdr>
        </w:div>
        <w:div w:id="57244044">
          <w:marLeft w:val="640"/>
          <w:marRight w:val="0"/>
          <w:marTop w:val="0"/>
          <w:marBottom w:val="0"/>
          <w:divBdr>
            <w:top w:val="none" w:sz="0" w:space="0" w:color="auto"/>
            <w:left w:val="none" w:sz="0" w:space="0" w:color="auto"/>
            <w:bottom w:val="none" w:sz="0" w:space="0" w:color="auto"/>
            <w:right w:val="none" w:sz="0" w:space="0" w:color="auto"/>
          </w:divBdr>
        </w:div>
        <w:div w:id="372315839">
          <w:marLeft w:val="640"/>
          <w:marRight w:val="0"/>
          <w:marTop w:val="0"/>
          <w:marBottom w:val="0"/>
          <w:divBdr>
            <w:top w:val="none" w:sz="0" w:space="0" w:color="auto"/>
            <w:left w:val="none" w:sz="0" w:space="0" w:color="auto"/>
            <w:bottom w:val="none" w:sz="0" w:space="0" w:color="auto"/>
            <w:right w:val="none" w:sz="0" w:space="0" w:color="auto"/>
          </w:divBdr>
        </w:div>
        <w:div w:id="936405087">
          <w:marLeft w:val="640"/>
          <w:marRight w:val="0"/>
          <w:marTop w:val="0"/>
          <w:marBottom w:val="0"/>
          <w:divBdr>
            <w:top w:val="none" w:sz="0" w:space="0" w:color="auto"/>
            <w:left w:val="none" w:sz="0" w:space="0" w:color="auto"/>
            <w:bottom w:val="none" w:sz="0" w:space="0" w:color="auto"/>
            <w:right w:val="none" w:sz="0" w:space="0" w:color="auto"/>
          </w:divBdr>
        </w:div>
        <w:div w:id="467356935">
          <w:marLeft w:val="640"/>
          <w:marRight w:val="0"/>
          <w:marTop w:val="0"/>
          <w:marBottom w:val="0"/>
          <w:divBdr>
            <w:top w:val="none" w:sz="0" w:space="0" w:color="auto"/>
            <w:left w:val="none" w:sz="0" w:space="0" w:color="auto"/>
            <w:bottom w:val="none" w:sz="0" w:space="0" w:color="auto"/>
            <w:right w:val="none" w:sz="0" w:space="0" w:color="auto"/>
          </w:divBdr>
        </w:div>
        <w:div w:id="819535856">
          <w:marLeft w:val="640"/>
          <w:marRight w:val="0"/>
          <w:marTop w:val="0"/>
          <w:marBottom w:val="0"/>
          <w:divBdr>
            <w:top w:val="none" w:sz="0" w:space="0" w:color="auto"/>
            <w:left w:val="none" w:sz="0" w:space="0" w:color="auto"/>
            <w:bottom w:val="none" w:sz="0" w:space="0" w:color="auto"/>
            <w:right w:val="none" w:sz="0" w:space="0" w:color="auto"/>
          </w:divBdr>
        </w:div>
        <w:div w:id="1043291737">
          <w:marLeft w:val="640"/>
          <w:marRight w:val="0"/>
          <w:marTop w:val="0"/>
          <w:marBottom w:val="0"/>
          <w:divBdr>
            <w:top w:val="none" w:sz="0" w:space="0" w:color="auto"/>
            <w:left w:val="none" w:sz="0" w:space="0" w:color="auto"/>
            <w:bottom w:val="none" w:sz="0" w:space="0" w:color="auto"/>
            <w:right w:val="none" w:sz="0" w:space="0" w:color="auto"/>
          </w:divBdr>
        </w:div>
        <w:div w:id="587009464">
          <w:marLeft w:val="640"/>
          <w:marRight w:val="0"/>
          <w:marTop w:val="0"/>
          <w:marBottom w:val="0"/>
          <w:divBdr>
            <w:top w:val="none" w:sz="0" w:space="0" w:color="auto"/>
            <w:left w:val="none" w:sz="0" w:space="0" w:color="auto"/>
            <w:bottom w:val="none" w:sz="0" w:space="0" w:color="auto"/>
            <w:right w:val="none" w:sz="0" w:space="0" w:color="auto"/>
          </w:divBdr>
        </w:div>
        <w:div w:id="1373654763">
          <w:marLeft w:val="640"/>
          <w:marRight w:val="0"/>
          <w:marTop w:val="0"/>
          <w:marBottom w:val="0"/>
          <w:divBdr>
            <w:top w:val="none" w:sz="0" w:space="0" w:color="auto"/>
            <w:left w:val="none" w:sz="0" w:space="0" w:color="auto"/>
            <w:bottom w:val="none" w:sz="0" w:space="0" w:color="auto"/>
            <w:right w:val="none" w:sz="0" w:space="0" w:color="auto"/>
          </w:divBdr>
        </w:div>
        <w:div w:id="943267638">
          <w:marLeft w:val="640"/>
          <w:marRight w:val="0"/>
          <w:marTop w:val="0"/>
          <w:marBottom w:val="0"/>
          <w:divBdr>
            <w:top w:val="none" w:sz="0" w:space="0" w:color="auto"/>
            <w:left w:val="none" w:sz="0" w:space="0" w:color="auto"/>
            <w:bottom w:val="none" w:sz="0" w:space="0" w:color="auto"/>
            <w:right w:val="none" w:sz="0" w:space="0" w:color="auto"/>
          </w:divBdr>
        </w:div>
        <w:div w:id="1865820989">
          <w:marLeft w:val="640"/>
          <w:marRight w:val="0"/>
          <w:marTop w:val="0"/>
          <w:marBottom w:val="0"/>
          <w:divBdr>
            <w:top w:val="none" w:sz="0" w:space="0" w:color="auto"/>
            <w:left w:val="none" w:sz="0" w:space="0" w:color="auto"/>
            <w:bottom w:val="none" w:sz="0" w:space="0" w:color="auto"/>
            <w:right w:val="none" w:sz="0" w:space="0" w:color="auto"/>
          </w:divBdr>
        </w:div>
        <w:div w:id="1656372326">
          <w:marLeft w:val="640"/>
          <w:marRight w:val="0"/>
          <w:marTop w:val="0"/>
          <w:marBottom w:val="0"/>
          <w:divBdr>
            <w:top w:val="none" w:sz="0" w:space="0" w:color="auto"/>
            <w:left w:val="none" w:sz="0" w:space="0" w:color="auto"/>
            <w:bottom w:val="none" w:sz="0" w:space="0" w:color="auto"/>
            <w:right w:val="none" w:sz="0" w:space="0" w:color="auto"/>
          </w:divBdr>
        </w:div>
        <w:div w:id="1014721932">
          <w:marLeft w:val="640"/>
          <w:marRight w:val="0"/>
          <w:marTop w:val="0"/>
          <w:marBottom w:val="0"/>
          <w:divBdr>
            <w:top w:val="none" w:sz="0" w:space="0" w:color="auto"/>
            <w:left w:val="none" w:sz="0" w:space="0" w:color="auto"/>
            <w:bottom w:val="none" w:sz="0" w:space="0" w:color="auto"/>
            <w:right w:val="none" w:sz="0" w:space="0" w:color="auto"/>
          </w:divBdr>
        </w:div>
        <w:div w:id="843860960">
          <w:marLeft w:val="640"/>
          <w:marRight w:val="0"/>
          <w:marTop w:val="0"/>
          <w:marBottom w:val="0"/>
          <w:divBdr>
            <w:top w:val="none" w:sz="0" w:space="0" w:color="auto"/>
            <w:left w:val="none" w:sz="0" w:space="0" w:color="auto"/>
            <w:bottom w:val="none" w:sz="0" w:space="0" w:color="auto"/>
            <w:right w:val="none" w:sz="0" w:space="0" w:color="auto"/>
          </w:divBdr>
        </w:div>
      </w:divsChild>
    </w:div>
    <w:div w:id="1712148719">
      <w:bodyDiv w:val="1"/>
      <w:marLeft w:val="0"/>
      <w:marRight w:val="0"/>
      <w:marTop w:val="0"/>
      <w:marBottom w:val="0"/>
      <w:divBdr>
        <w:top w:val="none" w:sz="0" w:space="0" w:color="auto"/>
        <w:left w:val="none" w:sz="0" w:space="0" w:color="auto"/>
        <w:bottom w:val="none" w:sz="0" w:space="0" w:color="auto"/>
        <w:right w:val="none" w:sz="0" w:space="0" w:color="auto"/>
      </w:divBdr>
      <w:divsChild>
        <w:div w:id="1539200109">
          <w:marLeft w:val="640"/>
          <w:marRight w:val="0"/>
          <w:marTop w:val="0"/>
          <w:marBottom w:val="0"/>
          <w:divBdr>
            <w:top w:val="none" w:sz="0" w:space="0" w:color="auto"/>
            <w:left w:val="none" w:sz="0" w:space="0" w:color="auto"/>
            <w:bottom w:val="none" w:sz="0" w:space="0" w:color="auto"/>
            <w:right w:val="none" w:sz="0" w:space="0" w:color="auto"/>
          </w:divBdr>
        </w:div>
        <w:div w:id="2147038465">
          <w:marLeft w:val="640"/>
          <w:marRight w:val="0"/>
          <w:marTop w:val="0"/>
          <w:marBottom w:val="0"/>
          <w:divBdr>
            <w:top w:val="none" w:sz="0" w:space="0" w:color="auto"/>
            <w:left w:val="none" w:sz="0" w:space="0" w:color="auto"/>
            <w:bottom w:val="none" w:sz="0" w:space="0" w:color="auto"/>
            <w:right w:val="none" w:sz="0" w:space="0" w:color="auto"/>
          </w:divBdr>
        </w:div>
        <w:div w:id="1847136777">
          <w:marLeft w:val="640"/>
          <w:marRight w:val="0"/>
          <w:marTop w:val="0"/>
          <w:marBottom w:val="0"/>
          <w:divBdr>
            <w:top w:val="none" w:sz="0" w:space="0" w:color="auto"/>
            <w:left w:val="none" w:sz="0" w:space="0" w:color="auto"/>
            <w:bottom w:val="none" w:sz="0" w:space="0" w:color="auto"/>
            <w:right w:val="none" w:sz="0" w:space="0" w:color="auto"/>
          </w:divBdr>
        </w:div>
        <w:div w:id="1829326953">
          <w:marLeft w:val="640"/>
          <w:marRight w:val="0"/>
          <w:marTop w:val="0"/>
          <w:marBottom w:val="0"/>
          <w:divBdr>
            <w:top w:val="none" w:sz="0" w:space="0" w:color="auto"/>
            <w:left w:val="none" w:sz="0" w:space="0" w:color="auto"/>
            <w:bottom w:val="none" w:sz="0" w:space="0" w:color="auto"/>
            <w:right w:val="none" w:sz="0" w:space="0" w:color="auto"/>
          </w:divBdr>
        </w:div>
        <w:div w:id="2132629380">
          <w:marLeft w:val="640"/>
          <w:marRight w:val="0"/>
          <w:marTop w:val="0"/>
          <w:marBottom w:val="0"/>
          <w:divBdr>
            <w:top w:val="none" w:sz="0" w:space="0" w:color="auto"/>
            <w:left w:val="none" w:sz="0" w:space="0" w:color="auto"/>
            <w:bottom w:val="none" w:sz="0" w:space="0" w:color="auto"/>
            <w:right w:val="none" w:sz="0" w:space="0" w:color="auto"/>
          </w:divBdr>
        </w:div>
        <w:div w:id="238255241">
          <w:marLeft w:val="640"/>
          <w:marRight w:val="0"/>
          <w:marTop w:val="0"/>
          <w:marBottom w:val="0"/>
          <w:divBdr>
            <w:top w:val="none" w:sz="0" w:space="0" w:color="auto"/>
            <w:left w:val="none" w:sz="0" w:space="0" w:color="auto"/>
            <w:bottom w:val="none" w:sz="0" w:space="0" w:color="auto"/>
            <w:right w:val="none" w:sz="0" w:space="0" w:color="auto"/>
          </w:divBdr>
        </w:div>
        <w:div w:id="1032339778">
          <w:marLeft w:val="640"/>
          <w:marRight w:val="0"/>
          <w:marTop w:val="0"/>
          <w:marBottom w:val="0"/>
          <w:divBdr>
            <w:top w:val="none" w:sz="0" w:space="0" w:color="auto"/>
            <w:left w:val="none" w:sz="0" w:space="0" w:color="auto"/>
            <w:bottom w:val="none" w:sz="0" w:space="0" w:color="auto"/>
            <w:right w:val="none" w:sz="0" w:space="0" w:color="auto"/>
          </w:divBdr>
        </w:div>
        <w:div w:id="157499712">
          <w:marLeft w:val="640"/>
          <w:marRight w:val="0"/>
          <w:marTop w:val="0"/>
          <w:marBottom w:val="0"/>
          <w:divBdr>
            <w:top w:val="none" w:sz="0" w:space="0" w:color="auto"/>
            <w:left w:val="none" w:sz="0" w:space="0" w:color="auto"/>
            <w:bottom w:val="none" w:sz="0" w:space="0" w:color="auto"/>
            <w:right w:val="none" w:sz="0" w:space="0" w:color="auto"/>
          </w:divBdr>
        </w:div>
        <w:div w:id="1286696442">
          <w:marLeft w:val="640"/>
          <w:marRight w:val="0"/>
          <w:marTop w:val="0"/>
          <w:marBottom w:val="0"/>
          <w:divBdr>
            <w:top w:val="none" w:sz="0" w:space="0" w:color="auto"/>
            <w:left w:val="none" w:sz="0" w:space="0" w:color="auto"/>
            <w:bottom w:val="none" w:sz="0" w:space="0" w:color="auto"/>
            <w:right w:val="none" w:sz="0" w:space="0" w:color="auto"/>
          </w:divBdr>
        </w:div>
        <w:div w:id="1050687812">
          <w:marLeft w:val="640"/>
          <w:marRight w:val="0"/>
          <w:marTop w:val="0"/>
          <w:marBottom w:val="0"/>
          <w:divBdr>
            <w:top w:val="none" w:sz="0" w:space="0" w:color="auto"/>
            <w:left w:val="none" w:sz="0" w:space="0" w:color="auto"/>
            <w:bottom w:val="none" w:sz="0" w:space="0" w:color="auto"/>
            <w:right w:val="none" w:sz="0" w:space="0" w:color="auto"/>
          </w:divBdr>
        </w:div>
        <w:div w:id="2015765621">
          <w:marLeft w:val="640"/>
          <w:marRight w:val="0"/>
          <w:marTop w:val="0"/>
          <w:marBottom w:val="0"/>
          <w:divBdr>
            <w:top w:val="none" w:sz="0" w:space="0" w:color="auto"/>
            <w:left w:val="none" w:sz="0" w:space="0" w:color="auto"/>
            <w:bottom w:val="none" w:sz="0" w:space="0" w:color="auto"/>
            <w:right w:val="none" w:sz="0" w:space="0" w:color="auto"/>
          </w:divBdr>
        </w:div>
        <w:div w:id="767315054">
          <w:marLeft w:val="640"/>
          <w:marRight w:val="0"/>
          <w:marTop w:val="0"/>
          <w:marBottom w:val="0"/>
          <w:divBdr>
            <w:top w:val="none" w:sz="0" w:space="0" w:color="auto"/>
            <w:left w:val="none" w:sz="0" w:space="0" w:color="auto"/>
            <w:bottom w:val="none" w:sz="0" w:space="0" w:color="auto"/>
            <w:right w:val="none" w:sz="0" w:space="0" w:color="auto"/>
          </w:divBdr>
        </w:div>
        <w:div w:id="876309651">
          <w:marLeft w:val="640"/>
          <w:marRight w:val="0"/>
          <w:marTop w:val="0"/>
          <w:marBottom w:val="0"/>
          <w:divBdr>
            <w:top w:val="none" w:sz="0" w:space="0" w:color="auto"/>
            <w:left w:val="none" w:sz="0" w:space="0" w:color="auto"/>
            <w:bottom w:val="none" w:sz="0" w:space="0" w:color="auto"/>
            <w:right w:val="none" w:sz="0" w:space="0" w:color="auto"/>
          </w:divBdr>
        </w:div>
        <w:div w:id="1654411539">
          <w:marLeft w:val="640"/>
          <w:marRight w:val="0"/>
          <w:marTop w:val="0"/>
          <w:marBottom w:val="0"/>
          <w:divBdr>
            <w:top w:val="none" w:sz="0" w:space="0" w:color="auto"/>
            <w:left w:val="none" w:sz="0" w:space="0" w:color="auto"/>
            <w:bottom w:val="none" w:sz="0" w:space="0" w:color="auto"/>
            <w:right w:val="none" w:sz="0" w:space="0" w:color="auto"/>
          </w:divBdr>
        </w:div>
        <w:div w:id="1777023006">
          <w:marLeft w:val="640"/>
          <w:marRight w:val="0"/>
          <w:marTop w:val="0"/>
          <w:marBottom w:val="0"/>
          <w:divBdr>
            <w:top w:val="none" w:sz="0" w:space="0" w:color="auto"/>
            <w:left w:val="none" w:sz="0" w:space="0" w:color="auto"/>
            <w:bottom w:val="none" w:sz="0" w:space="0" w:color="auto"/>
            <w:right w:val="none" w:sz="0" w:space="0" w:color="auto"/>
          </w:divBdr>
        </w:div>
        <w:div w:id="33166232">
          <w:marLeft w:val="640"/>
          <w:marRight w:val="0"/>
          <w:marTop w:val="0"/>
          <w:marBottom w:val="0"/>
          <w:divBdr>
            <w:top w:val="none" w:sz="0" w:space="0" w:color="auto"/>
            <w:left w:val="none" w:sz="0" w:space="0" w:color="auto"/>
            <w:bottom w:val="none" w:sz="0" w:space="0" w:color="auto"/>
            <w:right w:val="none" w:sz="0" w:space="0" w:color="auto"/>
          </w:divBdr>
        </w:div>
        <w:div w:id="1117866950">
          <w:marLeft w:val="640"/>
          <w:marRight w:val="0"/>
          <w:marTop w:val="0"/>
          <w:marBottom w:val="0"/>
          <w:divBdr>
            <w:top w:val="none" w:sz="0" w:space="0" w:color="auto"/>
            <w:left w:val="none" w:sz="0" w:space="0" w:color="auto"/>
            <w:bottom w:val="none" w:sz="0" w:space="0" w:color="auto"/>
            <w:right w:val="none" w:sz="0" w:space="0" w:color="auto"/>
          </w:divBdr>
        </w:div>
        <w:div w:id="273681134">
          <w:marLeft w:val="640"/>
          <w:marRight w:val="0"/>
          <w:marTop w:val="0"/>
          <w:marBottom w:val="0"/>
          <w:divBdr>
            <w:top w:val="none" w:sz="0" w:space="0" w:color="auto"/>
            <w:left w:val="none" w:sz="0" w:space="0" w:color="auto"/>
            <w:bottom w:val="none" w:sz="0" w:space="0" w:color="auto"/>
            <w:right w:val="none" w:sz="0" w:space="0" w:color="auto"/>
          </w:divBdr>
        </w:div>
        <w:div w:id="1761564675">
          <w:marLeft w:val="640"/>
          <w:marRight w:val="0"/>
          <w:marTop w:val="0"/>
          <w:marBottom w:val="0"/>
          <w:divBdr>
            <w:top w:val="none" w:sz="0" w:space="0" w:color="auto"/>
            <w:left w:val="none" w:sz="0" w:space="0" w:color="auto"/>
            <w:bottom w:val="none" w:sz="0" w:space="0" w:color="auto"/>
            <w:right w:val="none" w:sz="0" w:space="0" w:color="auto"/>
          </w:divBdr>
        </w:div>
        <w:div w:id="58401961">
          <w:marLeft w:val="640"/>
          <w:marRight w:val="0"/>
          <w:marTop w:val="0"/>
          <w:marBottom w:val="0"/>
          <w:divBdr>
            <w:top w:val="none" w:sz="0" w:space="0" w:color="auto"/>
            <w:left w:val="none" w:sz="0" w:space="0" w:color="auto"/>
            <w:bottom w:val="none" w:sz="0" w:space="0" w:color="auto"/>
            <w:right w:val="none" w:sz="0" w:space="0" w:color="auto"/>
          </w:divBdr>
        </w:div>
        <w:div w:id="1924022624">
          <w:marLeft w:val="640"/>
          <w:marRight w:val="0"/>
          <w:marTop w:val="0"/>
          <w:marBottom w:val="0"/>
          <w:divBdr>
            <w:top w:val="none" w:sz="0" w:space="0" w:color="auto"/>
            <w:left w:val="none" w:sz="0" w:space="0" w:color="auto"/>
            <w:bottom w:val="none" w:sz="0" w:space="0" w:color="auto"/>
            <w:right w:val="none" w:sz="0" w:space="0" w:color="auto"/>
          </w:divBdr>
        </w:div>
        <w:div w:id="696393967">
          <w:marLeft w:val="640"/>
          <w:marRight w:val="0"/>
          <w:marTop w:val="0"/>
          <w:marBottom w:val="0"/>
          <w:divBdr>
            <w:top w:val="none" w:sz="0" w:space="0" w:color="auto"/>
            <w:left w:val="none" w:sz="0" w:space="0" w:color="auto"/>
            <w:bottom w:val="none" w:sz="0" w:space="0" w:color="auto"/>
            <w:right w:val="none" w:sz="0" w:space="0" w:color="auto"/>
          </w:divBdr>
        </w:div>
        <w:div w:id="56445232">
          <w:marLeft w:val="640"/>
          <w:marRight w:val="0"/>
          <w:marTop w:val="0"/>
          <w:marBottom w:val="0"/>
          <w:divBdr>
            <w:top w:val="none" w:sz="0" w:space="0" w:color="auto"/>
            <w:left w:val="none" w:sz="0" w:space="0" w:color="auto"/>
            <w:bottom w:val="none" w:sz="0" w:space="0" w:color="auto"/>
            <w:right w:val="none" w:sz="0" w:space="0" w:color="auto"/>
          </w:divBdr>
        </w:div>
      </w:divsChild>
    </w:div>
    <w:div w:id="1713378825">
      <w:bodyDiv w:val="1"/>
      <w:marLeft w:val="0"/>
      <w:marRight w:val="0"/>
      <w:marTop w:val="0"/>
      <w:marBottom w:val="0"/>
      <w:divBdr>
        <w:top w:val="none" w:sz="0" w:space="0" w:color="auto"/>
        <w:left w:val="none" w:sz="0" w:space="0" w:color="auto"/>
        <w:bottom w:val="none" w:sz="0" w:space="0" w:color="auto"/>
        <w:right w:val="none" w:sz="0" w:space="0" w:color="auto"/>
      </w:divBdr>
      <w:divsChild>
        <w:div w:id="1644580183">
          <w:marLeft w:val="640"/>
          <w:marRight w:val="0"/>
          <w:marTop w:val="0"/>
          <w:marBottom w:val="0"/>
          <w:divBdr>
            <w:top w:val="none" w:sz="0" w:space="0" w:color="auto"/>
            <w:left w:val="none" w:sz="0" w:space="0" w:color="auto"/>
            <w:bottom w:val="none" w:sz="0" w:space="0" w:color="auto"/>
            <w:right w:val="none" w:sz="0" w:space="0" w:color="auto"/>
          </w:divBdr>
        </w:div>
        <w:div w:id="415828630">
          <w:marLeft w:val="640"/>
          <w:marRight w:val="0"/>
          <w:marTop w:val="0"/>
          <w:marBottom w:val="0"/>
          <w:divBdr>
            <w:top w:val="none" w:sz="0" w:space="0" w:color="auto"/>
            <w:left w:val="none" w:sz="0" w:space="0" w:color="auto"/>
            <w:bottom w:val="none" w:sz="0" w:space="0" w:color="auto"/>
            <w:right w:val="none" w:sz="0" w:space="0" w:color="auto"/>
          </w:divBdr>
        </w:div>
        <w:div w:id="819887464">
          <w:marLeft w:val="640"/>
          <w:marRight w:val="0"/>
          <w:marTop w:val="0"/>
          <w:marBottom w:val="0"/>
          <w:divBdr>
            <w:top w:val="none" w:sz="0" w:space="0" w:color="auto"/>
            <w:left w:val="none" w:sz="0" w:space="0" w:color="auto"/>
            <w:bottom w:val="none" w:sz="0" w:space="0" w:color="auto"/>
            <w:right w:val="none" w:sz="0" w:space="0" w:color="auto"/>
          </w:divBdr>
        </w:div>
        <w:div w:id="454257572">
          <w:marLeft w:val="640"/>
          <w:marRight w:val="0"/>
          <w:marTop w:val="0"/>
          <w:marBottom w:val="0"/>
          <w:divBdr>
            <w:top w:val="none" w:sz="0" w:space="0" w:color="auto"/>
            <w:left w:val="none" w:sz="0" w:space="0" w:color="auto"/>
            <w:bottom w:val="none" w:sz="0" w:space="0" w:color="auto"/>
            <w:right w:val="none" w:sz="0" w:space="0" w:color="auto"/>
          </w:divBdr>
        </w:div>
        <w:div w:id="496386593">
          <w:marLeft w:val="640"/>
          <w:marRight w:val="0"/>
          <w:marTop w:val="0"/>
          <w:marBottom w:val="0"/>
          <w:divBdr>
            <w:top w:val="none" w:sz="0" w:space="0" w:color="auto"/>
            <w:left w:val="none" w:sz="0" w:space="0" w:color="auto"/>
            <w:bottom w:val="none" w:sz="0" w:space="0" w:color="auto"/>
            <w:right w:val="none" w:sz="0" w:space="0" w:color="auto"/>
          </w:divBdr>
        </w:div>
        <w:div w:id="83691479">
          <w:marLeft w:val="640"/>
          <w:marRight w:val="0"/>
          <w:marTop w:val="0"/>
          <w:marBottom w:val="0"/>
          <w:divBdr>
            <w:top w:val="none" w:sz="0" w:space="0" w:color="auto"/>
            <w:left w:val="none" w:sz="0" w:space="0" w:color="auto"/>
            <w:bottom w:val="none" w:sz="0" w:space="0" w:color="auto"/>
            <w:right w:val="none" w:sz="0" w:space="0" w:color="auto"/>
          </w:divBdr>
        </w:div>
        <w:div w:id="1075127090">
          <w:marLeft w:val="640"/>
          <w:marRight w:val="0"/>
          <w:marTop w:val="0"/>
          <w:marBottom w:val="0"/>
          <w:divBdr>
            <w:top w:val="none" w:sz="0" w:space="0" w:color="auto"/>
            <w:left w:val="none" w:sz="0" w:space="0" w:color="auto"/>
            <w:bottom w:val="none" w:sz="0" w:space="0" w:color="auto"/>
            <w:right w:val="none" w:sz="0" w:space="0" w:color="auto"/>
          </w:divBdr>
        </w:div>
        <w:div w:id="942225063">
          <w:marLeft w:val="640"/>
          <w:marRight w:val="0"/>
          <w:marTop w:val="0"/>
          <w:marBottom w:val="0"/>
          <w:divBdr>
            <w:top w:val="none" w:sz="0" w:space="0" w:color="auto"/>
            <w:left w:val="none" w:sz="0" w:space="0" w:color="auto"/>
            <w:bottom w:val="none" w:sz="0" w:space="0" w:color="auto"/>
            <w:right w:val="none" w:sz="0" w:space="0" w:color="auto"/>
          </w:divBdr>
        </w:div>
        <w:div w:id="770053732">
          <w:marLeft w:val="640"/>
          <w:marRight w:val="0"/>
          <w:marTop w:val="0"/>
          <w:marBottom w:val="0"/>
          <w:divBdr>
            <w:top w:val="none" w:sz="0" w:space="0" w:color="auto"/>
            <w:left w:val="none" w:sz="0" w:space="0" w:color="auto"/>
            <w:bottom w:val="none" w:sz="0" w:space="0" w:color="auto"/>
            <w:right w:val="none" w:sz="0" w:space="0" w:color="auto"/>
          </w:divBdr>
        </w:div>
        <w:div w:id="393158607">
          <w:marLeft w:val="640"/>
          <w:marRight w:val="0"/>
          <w:marTop w:val="0"/>
          <w:marBottom w:val="0"/>
          <w:divBdr>
            <w:top w:val="none" w:sz="0" w:space="0" w:color="auto"/>
            <w:left w:val="none" w:sz="0" w:space="0" w:color="auto"/>
            <w:bottom w:val="none" w:sz="0" w:space="0" w:color="auto"/>
            <w:right w:val="none" w:sz="0" w:space="0" w:color="auto"/>
          </w:divBdr>
        </w:div>
        <w:div w:id="1362587756">
          <w:marLeft w:val="640"/>
          <w:marRight w:val="0"/>
          <w:marTop w:val="0"/>
          <w:marBottom w:val="0"/>
          <w:divBdr>
            <w:top w:val="none" w:sz="0" w:space="0" w:color="auto"/>
            <w:left w:val="none" w:sz="0" w:space="0" w:color="auto"/>
            <w:bottom w:val="none" w:sz="0" w:space="0" w:color="auto"/>
            <w:right w:val="none" w:sz="0" w:space="0" w:color="auto"/>
          </w:divBdr>
        </w:div>
        <w:div w:id="226570852">
          <w:marLeft w:val="640"/>
          <w:marRight w:val="0"/>
          <w:marTop w:val="0"/>
          <w:marBottom w:val="0"/>
          <w:divBdr>
            <w:top w:val="none" w:sz="0" w:space="0" w:color="auto"/>
            <w:left w:val="none" w:sz="0" w:space="0" w:color="auto"/>
            <w:bottom w:val="none" w:sz="0" w:space="0" w:color="auto"/>
            <w:right w:val="none" w:sz="0" w:space="0" w:color="auto"/>
          </w:divBdr>
        </w:div>
        <w:div w:id="1042246776">
          <w:marLeft w:val="640"/>
          <w:marRight w:val="0"/>
          <w:marTop w:val="0"/>
          <w:marBottom w:val="0"/>
          <w:divBdr>
            <w:top w:val="none" w:sz="0" w:space="0" w:color="auto"/>
            <w:left w:val="none" w:sz="0" w:space="0" w:color="auto"/>
            <w:bottom w:val="none" w:sz="0" w:space="0" w:color="auto"/>
            <w:right w:val="none" w:sz="0" w:space="0" w:color="auto"/>
          </w:divBdr>
        </w:div>
        <w:div w:id="1709066574">
          <w:marLeft w:val="640"/>
          <w:marRight w:val="0"/>
          <w:marTop w:val="0"/>
          <w:marBottom w:val="0"/>
          <w:divBdr>
            <w:top w:val="none" w:sz="0" w:space="0" w:color="auto"/>
            <w:left w:val="none" w:sz="0" w:space="0" w:color="auto"/>
            <w:bottom w:val="none" w:sz="0" w:space="0" w:color="auto"/>
            <w:right w:val="none" w:sz="0" w:space="0" w:color="auto"/>
          </w:divBdr>
        </w:div>
        <w:div w:id="1553351025">
          <w:marLeft w:val="640"/>
          <w:marRight w:val="0"/>
          <w:marTop w:val="0"/>
          <w:marBottom w:val="0"/>
          <w:divBdr>
            <w:top w:val="none" w:sz="0" w:space="0" w:color="auto"/>
            <w:left w:val="none" w:sz="0" w:space="0" w:color="auto"/>
            <w:bottom w:val="none" w:sz="0" w:space="0" w:color="auto"/>
            <w:right w:val="none" w:sz="0" w:space="0" w:color="auto"/>
          </w:divBdr>
        </w:div>
        <w:div w:id="707291826">
          <w:marLeft w:val="640"/>
          <w:marRight w:val="0"/>
          <w:marTop w:val="0"/>
          <w:marBottom w:val="0"/>
          <w:divBdr>
            <w:top w:val="none" w:sz="0" w:space="0" w:color="auto"/>
            <w:left w:val="none" w:sz="0" w:space="0" w:color="auto"/>
            <w:bottom w:val="none" w:sz="0" w:space="0" w:color="auto"/>
            <w:right w:val="none" w:sz="0" w:space="0" w:color="auto"/>
          </w:divBdr>
        </w:div>
        <w:div w:id="1609657100">
          <w:marLeft w:val="640"/>
          <w:marRight w:val="0"/>
          <w:marTop w:val="0"/>
          <w:marBottom w:val="0"/>
          <w:divBdr>
            <w:top w:val="none" w:sz="0" w:space="0" w:color="auto"/>
            <w:left w:val="none" w:sz="0" w:space="0" w:color="auto"/>
            <w:bottom w:val="none" w:sz="0" w:space="0" w:color="auto"/>
            <w:right w:val="none" w:sz="0" w:space="0" w:color="auto"/>
          </w:divBdr>
        </w:div>
        <w:div w:id="1625162289">
          <w:marLeft w:val="640"/>
          <w:marRight w:val="0"/>
          <w:marTop w:val="0"/>
          <w:marBottom w:val="0"/>
          <w:divBdr>
            <w:top w:val="none" w:sz="0" w:space="0" w:color="auto"/>
            <w:left w:val="none" w:sz="0" w:space="0" w:color="auto"/>
            <w:bottom w:val="none" w:sz="0" w:space="0" w:color="auto"/>
            <w:right w:val="none" w:sz="0" w:space="0" w:color="auto"/>
          </w:divBdr>
        </w:div>
        <w:div w:id="321354714">
          <w:marLeft w:val="640"/>
          <w:marRight w:val="0"/>
          <w:marTop w:val="0"/>
          <w:marBottom w:val="0"/>
          <w:divBdr>
            <w:top w:val="none" w:sz="0" w:space="0" w:color="auto"/>
            <w:left w:val="none" w:sz="0" w:space="0" w:color="auto"/>
            <w:bottom w:val="none" w:sz="0" w:space="0" w:color="auto"/>
            <w:right w:val="none" w:sz="0" w:space="0" w:color="auto"/>
          </w:divBdr>
        </w:div>
        <w:div w:id="1997803724">
          <w:marLeft w:val="640"/>
          <w:marRight w:val="0"/>
          <w:marTop w:val="0"/>
          <w:marBottom w:val="0"/>
          <w:divBdr>
            <w:top w:val="none" w:sz="0" w:space="0" w:color="auto"/>
            <w:left w:val="none" w:sz="0" w:space="0" w:color="auto"/>
            <w:bottom w:val="none" w:sz="0" w:space="0" w:color="auto"/>
            <w:right w:val="none" w:sz="0" w:space="0" w:color="auto"/>
          </w:divBdr>
        </w:div>
        <w:div w:id="1742827823">
          <w:marLeft w:val="640"/>
          <w:marRight w:val="0"/>
          <w:marTop w:val="0"/>
          <w:marBottom w:val="0"/>
          <w:divBdr>
            <w:top w:val="none" w:sz="0" w:space="0" w:color="auto"/>
            <w:left w:val="none" w:sz="0" w:space="0" w:color="auto"/>
            <w:bottom w:val="none" w:sz="0" w:space="0" w:color="auto"/>
            <w:right w:val="none" w:sz="0" w:space="0" w:color="auto"/>
          </w:divBdr>
        </w:div>
        <w:div w:id="1194272615">
          <w:marLeft w:val="640"/>
          <w:marRight w:val="0"/>
          <w:marTop w:val="0"/>
          <w:marBottom w:val="0"/>
          <w:divBdr>
            <w:top w:val="none" w:sz="0" w:space="0" w:color="auto"/>
            <w:left w:val="none" w:sz="0" w:space="0" w:color="auto"/>
            <w:bottom w:val="none" w:sz="0" w:space="0" w:color="auto"/>
            <w:right w:val="none" w:sz="0" w:space="0" w:color="auto"/>
          </w:divBdr>
        </w:div>
        <w:div w:id="855315186">
          <w:marLeft w:val="640"/>
          <w:marRight w:val="0"/>
          <w:marTop w:val="0"/>
          <w:marBottom w:val="0"/>
          <w:divBdr>
            <w:top w:val="none" w:sz="0" w:space="0" w:color="auto"/>
            <w:left w:val="none" w:sz="0" w:space="0" w:color="auto"/>
            <w:bottom w:val="none" w:sz="0" w:space="0" w:color="auto"/>
            <w:right w:val="none" w:sz="0" w:space="0" w:color="auto"/>
          </w:divBdr>
        </w:div>
        <w:div w:id="1603562835">
          <w:marLeft w:val="640"/>
          <w:marRight w:val="0"/>
          <w:marTop w:val="0"/>
          <w:marBottom w:val="0"/>
          <w:divBdr>
            <w:top w:val="none" w:sz="0" w:space="0" w:color="auto"/>
            <w:left w:val="none" w:sz="0" w:space="0" w:color="auto"/>
            <w:bottom w:val="none" w:sz="0" w:space="0" w:color="auto"/>
            <w:right w:val="none" w:sz="0" w:space="0" w:color="auto"/>
          </w:divBdr>
        </w:div>
        <w:div w:id="798500275">
          <w:marLeft w:val="640"/>
          <w:marRight w:val="0"/>
          <w:marTop w:val="0"/>
          <w:marBottom w:val="0"/>
          <w:divBdr>
            <w:top w:val="none" w:sz="0" w:space="0" w:color="auto"/>
            <w:left w:val="none" w:sz="0" w:space="0" w:color="auto"/>
            <w:bottom w:val="none" w:sz="0" w:space="0" w:color="auto"/>
            <w:right w:val="none" w:sz="0" w:space="0" w:color="auto"/>
          </w:divBdr>
        </w:div>
        <w:div w:id="1470635725">
          <w:marLeft w:val="640"/>
          <w:marRight w:val="0"/>
          <w:marTop w:val="0"/>
          <w:marBottom w:val="0"/>
          <w:divBdr>
            <w:top w:val="none" w:sz="0" w:space="0" w:color="auto"/>
            <w:left w:val="none" w:sz="0" w:space="0" w:color="auto"/>
            <w:bottom w:val="none" w:sz="0" w:space="0" w:color="auto"/>
            <w:right w:val="none" w:sz="0" w:space="0" w:color="auto"/>
          </w:divBdr>
        </w:div>
        <w:div w:id="606083511">
          <w:marLeft w:val="640"/>
          <w:marRight w:val="0"/>
          <w:marTop w:val="0"/>
          <w:marBottom w:val="0"/>
          <w:divBdr>
            <w:top w:val="none" w:sz="0" w:space="0" w:color="auto"/>
            <w:left w:val="none" w:sz="0" w:space="0" w:color="auto"/>
            <w:bottom w:val="none" w:sz="0" w:space="0" w:color="auto"/>
            <w:right w:val="none" w:sz="0" w:space="0" w:color="auto"/>
          </w:divBdr>
        </w:div>
        <w:div w:id="538976572">
          <w:marLeft w:val="640"/>
          <w:marRight w:val="0"/>
          <w:marTop w:val="0"/>
          <w:marBottom w:val="0"/>
          <w:divBdr>
            <w:top w:val="none" w:sz="0" w:space="0" w:color="auto"/>
            <w:left w:val="none" w:sz="0" w:space="0" w:color="auto"/>
            <w:bottom w:val="none" w:sz="0" w:space="0" w:color="auto"/>
            <w:right w:val="none" w:sz="0" w:space="0" w:color="auto"/>
          </w:divBdr>
        </w:div>
        <w:div w:id="448403165">
          <w:marLeft w:val="640"/>
          <w:marRight w:val="0"/>
          <w:marTop w:val="0"/>
          <w:marBottom w:val="0"/>
          <w:divBdr>
            <w:top w:val="none" w:sz="0" w:space="0" w:color="auto"/>
            <w:left w:val="none" w:sz="0" w:space="0" w:color="auto"/>
            <w:bottom w:val="none" w:sz="0" w:space="0" w:color="auto"/>
            <w:right w:val="none" w:sz="0" w:space="0" w:color="auto"/>
          </w:divBdr>
        </w:div>
        <w:div w:id="490290462">
          <w:marLeft w:val="640"/>
          <w:marRight w:val="0"/>
          <w:marTop w:val="0"/>
          <w:marBottom w:val="0"/>
          <w:divBdr>
            <w:top w:val="none" w:sz="0" w:space="0" w:color="auto"/>
            <w:left w:val="none" w:sz="0" w:space="0" w:color="auto"/>
            <w:bottom w:val="none" w:sz="0" w:space="0" w:color="auto"/>
            <w:right w:val="none" w:sz="0" w:space="0" w:color="auto"/>
          </w:divBdr>
        </w:div>
        <w:div w:id="1361592006">
          <w:marLeft w:val="640"/>
          <w:marRight w:val="0"/>
          <w:marTop w:val="0"/>
          <w:marBottom w:val="0"/>
          <w:divBdr>
            <w:top w:val="none" w:sz="0" w:space="0" w:color="auto"/>
            <w:left w:val="none" w:sz="0" w:space="0" w:color="auto"/>
            <w:bottom w:val="none" w:sz="0" w:space="0" w:color="auto"/>
            <w:right w:val="none" w:sz="0" w:space="0" w:color="auto"/>
          </w:divBdr>
        </w:div>
        <w:div w:id="979266010">
          <w:marLeft w:val="640"/>
          <w:marRight w:val="0"/>
          <w:marTop w:val="0"/>
          <w:marBottom w:val="0"/>
          <w:divBdr>
            <w:top w:val="none" w:sz="0" w:space="0" w:color="auto"/>
            <w:left w:val="none" w:sz="0" w:space="0" w:color="auto"/>
            <w:bottom w:val="none" w:sz="0" w:space="0" w:color="auto"/>
            <w:right w:val="none" w:sz="0" w:space="0" w:color="auto"/>
          </w:divBdr>
        </w:div>
      </w:divsChild>
    </w:div>
    <w:div w:id="1730155837">
      <w:bodyDiv w:val="1"/>
      <w:marLeft w:val="0"/>
      <w:marRight w:val="0"/>
      <w:marTop w:val="0"/>
      <w:marBottom w:val="0"/>
      <w:divBdr>
        <w:top w:val="none" w:sz="0" w:space="0" w:color="auto"/>
        <w:left w:val="none" w:sz="0" w:space="0" w:color="auto"/>
        <w:bottom w:val="none" w:sz="0" w:space="0" w:color="auto"/>
        <w:right w:val="none" w:sz="0" w:space="0" w:color="auto"/>
      </w:divBdr>
    </w:div>
    <w:div w:id="1755782040">
      <w:bodyDiv w:val="1"/>
      <w:marLeft w:val="0"/>
      <w:marRight w:val="0"/>
      <w:marTop w:val="0"/>
      <w:marBottom w:val="0"/>
      <w:divBdr>
        <w:top w:val="none" w:sz="0" w:space="0" w:color="auto"/>
        <w:left w:val="none" w:sz="0" w:space="0" w:color="auto"/>
        <w:bottom w:val="none" w:sz="0" w:space="0" w:color="auto"/>
        <w:right w:val="none" w:sz="0" w:space="0" w:color="auto"/>
      </w:divBdr>
      <w:divsChild>
        <w:div w:id="49618647">
          <w:marLeft w:val="640"/>
          <w:marRight w:val="0"/>
          <w:marTop w:val="0"/>
          <w:marBottom w:val="0"/>
          <w:divBdr>
            <w:top w:val="none" w:sz="0" w:space="0" w:color="auto"/>
            <w:left w:val="none" w:sz="0" w:space="0" w:color="auto"/>
            <w:bottom w:val="none" w:sz="0" w:space="0" w:color="auto"/>
            <w:right w:val="none" w:sz="0" w:space="0" w:color="auto"/>
          </w:divBdr>
        </w:div>
        <w:div w:id="976911107">
          <w:marLeft w:val="640"/>
          <w:marRight w:val="0"/>
          <w:marTop w:val="0"/>
          <w:marBottom w:val="0"/>
          <w:divBdr>
            <w:top w:val="none" w:sz="0" w:space="0" w:color="auto"/>
            <w:left w:val="none" w:sz="0" w:space="0" w:color="auto"/>
            <w:bottom w:val="none" w:sz="0" w:space="0" w:color="auto"/>
            <w:right w:val="none" w:sz="0" w:space="0" w:color="auto"/>
          </w:divBdr>
        </w:div>
        <w:div w:id="1415201132">
          <w:marLeft w:val="640"/>
          <w:marRight w:val="0"/>
          <w:marTop w:val="0"/>
          <w:marBottom w:val="0"/>
          <w:divBdr>
            <w:top w:val="none" w:sz="0" w:space="0" w:color="auto"/>
            <w:left w:val="none" w:sz="0" w:space="0" w:color="auto"/>
            <w:bottom w:val="none" w:sz="0" w:space="0" w:color="auto"/>
            <w:right w:val="none" w:sz="0" w:space="0" w:color="auto"/>
          </w:divBdr>
        </w:div>
        <w:div w:id="1767463742">
          <w:marLeft w:val="640"/>
          <w:marRight w:val="0"/>
          <w:marTop w:val="0"/>
          <w:marBottom w:val="0"/>
          <w:divBdr>
            <w:top w:val="none" w:sz="0" w:space="0" w:color="auto"/>
            <w:left w:val="none" w:sz="0" w:space="0" w:color="auto"/>
            <w:bottom w:val="none" w:sz="0" w:space="0" w:color="auto"/>
            <w:right w:val="none" w:sz="0" w:space="0" w:color="auto"/>
          </w:divBdr>
        </w:div>
        <w:div w:id="10571203">
          <w:marLeft w:val="640"/>
          <w:marRight w:val="0"/>
          <w:marTop w:val="0"/>
          <w:marBottom w:val="0"/>
          <w:divBdr>
            <w:top w:val="none" w:sz="0" w:space="0" w:color="auto"/>
            <w:left w:val="none" w:sz="0" w:space="0" w:color="auto"/>
            <w:bottom w:val="none" w:sz="0" w:space="0" w:color="auto"/>
            <w:right w:val="none" w:sz="0" w:space="0" w:color="auto"/>
          </w:divBdr>
        </w:div>
        <w:div w:id="1448548636">
          <w:marLeft w:val="640"/>
          <w:marRight w:val="0"/>
          <w:marTop w:val="0"/>
          <w:marBottom w:val="0"/>
          <w:divBdr>
            <w:top w:val="none" w:sz="0" w:space="0" w:color="auto"/>
            <w:left w:val="none" w:sz="0" w:space="0" w:color="auto"/>
            <w:bottom w:val="none" w:sz="0" w:space="0" w:color="auto"/>
            <w:right w:val="none" w:sz="0" w:space="0" w:color="auto"/>
          </w:divBdr>
        </w:div>
        <w:div w:id="1422682480">
          <w:marLeft w:val="640"/>
          <w:marRight w:val="0"/>
          <w:marTop w:val="0"/>
          <w:marBottom w:val="0"/>
          <w:divBdr>
            <w:top w:val="none" w:sz="0" w:space="0" w:color="auto"/>
            <w:left w:val="none" w:sz="0" w:space="0" w:color="auto"/>
            <w:bottom w:val="none" w:sz="0" w:space="0" w:color="auto"/>
            <w:right w:val="none" w:sz="0" w:space="0" w:color="auto"/>
          </w:divBdr>
        </w:div>
        <w:div w:id="196043913">
          <w:marLeft w:val="640"/>
          <w:marRight w:val="0"/>
          <w:marTop w:val="0"/>
          <w:marBottom w:val="0"/>
          <w:divBdr>
            <w:top w:val="none" w:sz="0" w:space="0" w:color="auto"/>
            <w:left w:val="none" w:sz="0" w:space="0" w:color="auto"/>
            <w:bottom w:val="none" w:sz="0" w:space="0" w:color="auto"/>
            <w:right w:val="none" w:sz="0" w:space="0" w:color="auto"/>
          </w:divBdr>
        </w:div>
        <w:div w:id="1962295887">
          <w:marLeft w:val="640"/>
          <w:marRight w:val="0"/>
          <w:marTop w:val="0"/>
          <w:marBottom w:val="0"/>
          <w:divBdr>
            <w:top w:val="none" w:sz="0" w:space="0" w:color="auto"/>
            <w:left w:val="none" w:sz="0" w:space="0" w:color="auto"/>
            <w:bottom w:val="none" w:sz="0" w:space="0" w:color="auto"/>
            <w:right w:val="none" w:sz="0" w:space="0" w:color="auto"/>
          </w:divBdr>
        </w:div>
        <w:div w:id="1635208145">
          <w:marLeft w:val="640"/>
          <w:marRight w:val="0"/>
          <w:marTop w:val="0"/>
          <w:marBottom w:val="0"/>
          <w:divBdr>
            <w:top w:val="none" w:sz="0" w:space="0" w:color="auto"/>
            <w:left w:val="none" w:sz="0" w:space="0" w:color="auto"/>
            <w:bottom w:val="none" w:sz="0" w:space="0" w:color="auto"/>
            <w:right w:val="none" w:sz="0" w:space="0" w:color="auto"/>
          </w:divBdr>
        </w:div>
        <w:div w:id="599291962">
          <w:marLeft w:val="640"/>
          <w:marRight w:val="0"/>
          <w:marTop w:val="0"/>
          <w:marBottom w:val="0"/>
          <w:divBdr>
            <w:top w:val="none" w:sz="0" w:space="0" w:color="auto"/>
            <w:left w:val="none" w:sz="0" w:space="0" w:color="auto"/>
            <w:bottom w:val="none" w:sz="0" w:space="0" w:color="auto"/>
            <w:right w:val="none" w:sz="0" w:space="0" w:color="auto"/>
          </w:divBdr>
        </w:div>
        <w:div w:id="1838767978">
          <w:marLeft w:val="640"/>
          <w:marRight w:val="0"/>
          <w:marTop w:val="0"/>
          <w:marBottom w:val="0"/>
          <w:divBdr>
            <w:top w:val="none" w:sz="0" w:space="0" w:color="auto"/>
            <w:left w:val="none" w:sz="0" w:space="0" w:color="auto"/>
            <w:bottom w:val="none" w:sz="0" w:space="0" w:color="auto"/>
            <w:right w:val="none" w:sz="0" w:space="0" w:color="auto"/>
          </w:divBdr>
        </w:div>
        <w:div w:id="53740233">
          <w:marLeft w:val="640"/>
          <w:marRight w:val="0"/>
          <w:marTop w:val="0"/>
          <w:marBottom w:val="0"/>
          <w:divBdr>
            <w:top w:val="none" w:sz="0" w:space="0" w:color="auto"/>
            <w:left w:val="none" w:sz="0" w:space="0" w:color="auto"/>
            <w:bottom w:val="none" w:sz="0" w:space="0" w:color="auto"/>
            <w:right w:val="none" w:sz="0" w:space="0" w:color="auto"/>
          </w:divBdr>
        </w:div>
        <w:div w:id="1529752640">
          <w:marLeft w:val="640"/>
          <w:marRight w:val="0"/>
          <w:marTop w:val="0"/>
          <w:marBottom w:val="0"/>
          <w:divBdr>
            <w:top w:val="none" w:sz="0" w:space="0" w:color="auto"/>
            <w:left w:val="none" w:sz="0" w:space="0" w:color="auto"/>
            <w:bottom w:val="none" w:sz="0" w:space="0" w:color="auto"/>
            <w:right w:val="none" w:sz="0" w:space="0" w:color="auto"/>
          </w:divBdr>
        </w:div>
        <w:div w:id="563224113">
          <w:marLeft w:val="640"/>
          <w:marRight w:val="0"/>
          <w:marTop w:val="0"/>
          <w:marBottom w:val="0"/>
          <w:divBdr>
            <w:top w:val="none" w:sz="0" w:space="0" w:color="auto"/>
            <w:left w:val="none" w:sz="0" w:space="0" w:color="auto"/>
            <w:bottom w:val="none" w:sz="0" w:space="0" w:color="auto"/>
            <w:right w:val="none" w:sz="0" w:space="0" w:color="auto"/>
          </w:divBdr>
        </w:div>
        <w:div w:id="1385986828">
          <w:marLeft w:val="640"/>
          <w:marRight w:val="0"/>
          <w:marTop w:val="0"/>
          <w:marBottom w:val="0"/>
          <w:divBdr>
            <w:top w:val="none" w:sz="0" w:space="0" w:color="auto"/>
            <w:left w:val="none" w:sz="0" w:space="0" w:color="auto"/>
            <w:bottom w:val="none" w:sz="0" w:space="0" w:color="auto"/>
            <w:right w:val="none" w:sz="0" w:space="0" w:color="auto"/>
          </w:divBdr>
        </w:div>
        <w:div w:id="362636077">
          <w:marLeft w:val="640"/>
          <w:marRight w:val="0"/>
          <w:marTop w:val="0"/>
          <w:marBottom w:val="0"/>
          <w:divBdr>
            <w:top w:val="none" w:sz="0" w:space="0" w:color="auto"/>
            <w:left w:val="none" w:sz="0" w:space="0" w:color="auto"/>
            <w:bottom w:val="none" w:sz="0" w:space="0" w:color="auto"/>
            <w:right w:val="none" w:sz="0" w:space="0" w:color="auto"/>
          </w:divBdr>
        </w:div>
        <w:div w:id="1765296289">
          <w:marLeft w:val="640"/>
          <w:marRight w:val="0"/>
          <w:marTop w:val="0"/>
          <w:marBottom w:val="0"/>
          <w:divBdr>
            <w:top w:val="none" w:sz="0" w:space="0" w:color="auto"/>
            <w:left w:val="none" w:sz="0" w:space="0" w:color="auto"/>
            <w:bottom w:val="none" w:sz="0" w:space="0" w:color="auto"/>
            <w:right w:val="none" w:sz="0" w:space="0" w:color="auto"/>
          </w:divBdr>
        </w:div>
      </w:divsChild>
    </w:div>
    <w:div w:id="1772552479">
      <w:bodyDiv w:val="1"/>
      <w:marLeft w:val="0"/>
      <w:marRight w:val="0"/>
      <w:marTop w:val="0"/>
      <w:marBottom w:val="0"/>
      <w:divBdr>
        <w:top w:val="none" w:sz="0" w:space="0" w:color="auto"/>
        <w:left w:val="none" w:sz="0" w:space="0" w:color="auto"/>
        <w:bottom w:val="none" w:sz="0" w:space="0" w:color="auto"/>
        <w:right w:val="none" w:sz="0" w:space="0" w:color="auto"/>
      </w:divBdr>
    </w:div>
    <w:div w:id="1774011786">
      <w:bodyDiv w:val="1"/>
      <w:marLeft w:val="0"/>
      <w:marRight w:val="0"/>
      <w:marTop w:val="0"/>
      <w:marBottom w:val="0"/>
      <w:divBdr>
        <w:top w:val="none" w:sz="0" w:space="0" w:color="auto"/>
        <w:left w:val="none" w:sz="0" w:space="0" w:color="auto"/>
        <w:bottom w:val="none" w:sz="0" w:space="0" w:color="auto"/>
        <w:right w:val="none" w:sz="0" w:space="0" w:color="auto"/>
      </w:divBdr>
      <w:divsChild>
        <w:div w:id="1117062059">
          <w:marLeft w:val="640"/>
          <w:marRight w:val="0"/>
          <w:marTop w:val="0"/>
          <w:marBottom w:val="0"/>
          <w:divBdr>
            <w:top w:val="none" w:sz="0" w:space="0" w:color="auto"/>
            <w:left w:val="none" w:sz="0" w:space="0" w:color="auto"/>
            <w:bottom w:val="none" w:sz="0" w:space="0" w:color="auto"/>
            <w:right w:val="none" w:sz="0" w:space="0" w:color="auto"/>
          </w:divBdr>
        </w:div>
        <w:div w:id="872310509">
          <w:marLeft w:val="640"/>
          <w:marRight w:val="0"/>
          <w:marTop w:val="0"/>
          <w:marBottom w:val="0"/>
          <w:divBdr>
            <w:top w:val="none" w:sz="0" w:space="0" w:color="auto"/>
            <w:left w:val="none" w:sz="0" w:space="0" w:color="auto"/>
            <w:bottom w:val="none" w:sz="0" w:space="0" w:color="auto"/>
            <w:right w:val="none" w:sz="0" w:space="0" w:color="auto"/>
          </w:divBdr>
        </w:div>
        <w:div w:id="1263298802">
          <w:marLeft w:val="640"/>
          <w:marRight w:val="0"/>
          <w:marTop w:val="0"/>
          <w:marBottom w:val="0"/>
          <w:divBdr>
            <w:top w:val="none" w:sz="0" w:space="0" w:color="auto"/>
            <w:left w:val="none" w:sz="0" w:space="0" w:color="auto"/>
            <w:bottom w:val="none" w:sz="0" w:space="0" w:color="auto"/>
            <w:right w:val="none" w:sz="0" w:space="0" w:color="auto"/>
          </w:divBdr>
        </w:div>
        <w:div w:id="1093621858">
          <w:marLeft w:val="640"/>
          <w:marRight w:val="0"/>
          <w:marTop w:val="0"/>
          <w:marBottom w:val="0"/>
          <w:divBdr>
            <w:top w:val="none" w:sz="0" w:space="0" w:color="auto"/>
            <w:left w:val="none" w:sz="0" w:space="0" w:color="auto"/>
            <w:bottom w:val="none" w:sz="0" w:space="0" w:color="auto"/>
            <w:right w:val="none" w:sz="0" w:space="0" w:color="auto"/>
          </w:divBdr>
        </w:div>
        <w:div w:id="974021432">
          <w:marLeft w:val="640"/>
          <w:marRight w:val="0"/>
          <w:marTop w:val="0"/>
          <w:marBottom w:val="0"/>
          <w:divBdr>
            <w:top w:val="none" w:sz="0" w:space="0" w:color="auto"/>
            <w:left w:val="none" w:sz="0" w:space="0" w:color="auto"/>
            <w:bottom w:val="none" w:sz="0" w:space="0" w:color="auto"/>
            <w:right w:val="none" w:sz="0" w:space="0" w:color="auto"/>
          </w:divBdr>
        </w:div>
        <w:div w:id="1967076215">
          <w:marLeft w:val="640"/>
          <w:marRight w:val="0"/>
          <w:marTop w:val="0"/>
          <w:marBottom w:val="0"/>
          <w:divBdr>
            <w:top w:val="none" w:sz="0" w:space="0" w:color="auto"/>
            <w:left w:val="none" w:sz="0" w:space="0" w:color="auto"/>
            <w:bottom w:val="none" w:sz="0" w:space="0" w:color="auto"/>
            <w:right w:val="none" w:sz="0" w:space="0" w:color="auto"/>
          </w:divBdr>
        </w:div>
        <w:div w:id="1886677195">
          <w:marLeft w:val="640"/>
          <w:marRight w:val="0"/>
          <w:marTop w:val="0"/>
          <w:marBottom w:val="0"/>
          <w:divBdr>
            <w:top w:val="none" w:sz="0" w:space="0" w:color="auto"/>
            <w:left w:val="none" w:sz="0" w:space="0" w:color="auto"/>
            <w:bottom w:val="none" w:sz="0" w:space="0" w:color="auto"/>
            <w:right w:val="none" w:sz="0" w:space="0" w:color="auto"/>
          </w:divBdr>
        </w:div>
        <w:div w:id="1303387222">
          <w:marLeft w:val="640"/>
          <w:marRight w:val="0"/>
          <w:marTop w:val="0"/>
          <w:marBottom w:val="0"/>
          <w:divBdr>
            <w:top w:val="none" w:sz="0" w:space="0" w:color="auto"/>
            <w:left w:val="none" w:sz="0" w:space="0" w:color="auto"/>
            <w:bottom w:val="none" w:sz="0" w:space="0" w:color="auto"/>
            <w:right w:val="none" w:sz="0" w:space="0" w:color="auto"/>
          </w:divBdr>
        </w:div>
        <w:div w:id="375086059">
          <w:marLeft w:val="640"/>
          <w:marRight w:val="0"/>
          <w:marTop w:val="0"/>
          <w:marBottom w:val="0"/>
          <w:divBdr>
            <w:top w:val="none" w:sz="0" w:space="0" w:color="auto"/>
            <w:left w:val="none" w:sz="0" w:space="0" w:color="auto"/>
            <w:bottom w:val="none" w:sz="0" w:space="0" w:color="auto"/>
            <w:right w:val="none" w:sz="0" w:space="0" w:color="auto"/>
          </w:divBdr>
        </w:div>
        <w:div w:id="1577738670">
          <w:marLeft w:val="640"/>
          <w:marRight w:val="0"/>
          <w:marTop w:val="0"/>
          <w:marBottom w:val="0"/>
          <w:divBdr>
            <w:top w:val="none" w:sz="0" w:space="0" w:color="auto"/>
            <w:left w:val="none" w:sz="0" w:space="0" w:color="auto"/>
            <w:bottom w:val="none" w:sz="0" w:space="0" w:color="auto"/>
            <w:right w:val="none" w:sz="0" w:space="0" w:color="auto"/>
          </w:divBdr>
        </w:div>
        <w:div w:id="1696730101">
          <w:marLeft w:val="640"/>
          <w:marRight w:val="0"/>
          <w:marTop w:val="0"/>
          <w:marBottom w:val="0"/>
          <w:divBdr>
            <w:top w:val="none" w:sz="0" w:space="0" w:color="auto"/>
            <w:left w:val="none" w:sz="0" w:space="0" w:color="auto"/>
            <w:bottom w:val="none" w:sz="0" w:space="0" w:color="auto"/>
            <w:right w:val="none" w:sz="0" w:space="0" w:color="auto"/>
          </w:divBdr>
        </w:div>
        <w:div w:id="1147434671">
          <w:marLeft w:val="640"/>
          <w:marRight w:val="0"/>
          <w:marTop w:val="0"/>
          <w:marBottom w:val="0"/>
          <w:divBdr>
            <w:top w:val="none" w:sz="0" w:space="0" w:color="auto"/>
            <w:left w:val="none" w:sz="0" w:space="0" w:color="auto"/>
            <w:bottom w:val="none" w:sz="0" w:space="0" w:color="auto"/>
            <w:right w:val="none" w:sz="0" w:space="0" w:color="auto"/>
          </w:divBdr>
        </w:div>
        <w:div w:id="1390762199">
          <w:marLeft w:val="640"/>
          <w:marRight w:val="0"/>
          <w:marTop w:val="0"/>
          <w:marBottom w:val="0"/>
          <w:divBdr>
            <w:top w:val="none" w:sz="0" w:space="0" w:color="auto"/>
            <w:left w:val="none" w:sz="0" w:space="0" w:color="auto"/>
            <w:bottom w:val="none" w:sz="0" w:space="0" w:color="auto"/>
            <w:right w:val="none" w:sz="0" w:space="0" w:color="auto"/>
          </w:divBdr>
        </w:div>
        <w:div w:id="1170296927">
          <w:marLeft w:val="640"/>
          <w:marRight w:val="0"/>
          <w:marTop w:val="0"/>
          <w:marBottom w:val="0"/>
          <w:divBdr>
            <w:top w:val="none" w:sz="0" w:space="0" w:color="auto"/>
            <w:left w:val="none" w:sz="0" w:space="0" w:color="auto"/>
            <w:bottom w:val="none" w:sz="0" w:space="0" w:color="auto"/>
            <w:right w:val="none" w:sz="0" w:space="0" w:color="auto"/>
          </w:divBdr>
        </w:div>
        <w:div w:id="2065987442">
          <w:marLeft w:val="640"/>
          <w:marRight w:val="0"/>
          <w:marTop w:val="0"/>
          <w:marBottom w:val="0"/>
          <w:divBdr>
            <w:top w:val="none" w:sz="0" w:space="0" w:color="auto"/>
            <w:left w:val="none" w:sz="0" w:space="0" w:color="auto"/>
            <w:bottom w:val="none" w:sz="0" w:space="0" w:color="auto"/>
            <w:right w:val="none" w:sz="0" w:space="0" w:color="auto"/>
          </w:divBdr>
        </w:div>
        <w:div w:id="167595847">
          <w:marLeft w:val="640"/>
          <w:marRight w:val="0"/>
          <w:marTop w:val="0"/>
          <w:marBottom w:val="0"/>
          <w:divBdr>
            <w:top w:val="none" w:sz="0" w:space="0" w:color="auto"/>
            <w:left w:val="none" w:sz="0" w:space="0" w:color="auto"/>
            <w:bottom w:val="none" w:sz="0" w:space="0" w:color="auto"/>
            <w:right w:val="none" w:sz="0" w:space="0" w:color="auto"/>
          </w:divBdr>
        </w:div>
        <w:div w:id="2036420783">
          <w:marLeft w:val="640"/>
          <w:marRight w:val="0"/>
          <w:marTop w:val="0"/>
          <w:marBottom w:val="0"/>
          <w:divBdr>
            <w:top w:val="none" w:sz="0" w:space="0" w:color="auto"/>
            <w:left w:val="none" w:sz="0" w:space="0" w:color="auto"/>
            <w:bottom w:val="none" w:sz="0" w:space="0" w:color="auto"/>
            <w:right w:val="none" w:sz="0" w:space="0" w:color="auto"/>
          </w:divBdr>
        </w:div>
        <w:div w:id="2042510295">
          <w:marLeft w:val="640"/>
          <w:marRight w:val="0"/>
          <w:marTop w:val="0"/>
          <w:marBottom w:val="0"/>
          <w:divBdr>
            <w:top w:val="none" w:sz="0" w:space="0" w:color="auto"/>
            <w:left w:val="none" w:sz="0" w:space="0" w:color="auto"/>
            <w:bottom w:val="none" w:sz="0" w:space="0" w:color="auto"/>
            <w:right w:val="none" w:sz="0" w:space="0" w:color="auto"/>
          </w:divBdr>
        </w:div>
        <w:div w:id="1173036612">
          <w:marLeft w:val="640"/>
          <w:marRight w:val="0"/>
          <w:marTop w:val="0"/>
          <w:marBottom w:val="0"/>
          <w:divBdr>
            <w:top w:val="none" w:sz="0" w:space="0" w:color="auto"/>
            <w:left w:val="none" w:sz="0" w:space="0" w:color="auto"/>
            <w:bottom w:val="none" w:sz="0" w:space="0" w:color="auto"/>
            <w:right w:val="none" w:sz="0" w:space="0" w:color="auto"/>
          </w:divBdr>
        </w:div>
        <w:div w:id="726537704">
          <w:marLeft w:val="640"/>
          <w:marRight w:val="0"/>
          <w:marTop w:val="0"/>
          <w:marBottom w:val="0"/>
          <w:divBdr>
            <w:top w:val="none" w:sz="0" w:space="0" w:color="auto"/>
            <w:left w:val="none" w:sz="0" w:space="0" w:color="auto"/>
            <w:bottom w:val="none" w:sz="0" w:space="0" w:color="auto"/>
            <w:right w:val="none" w:sz="0" w:space="0" w:color="auto"/>
          </w:divBdr>
        </w:div>
        <w:div w:id="20477112">
          <w:marLeft w:val="640"/>
          <w:marRight w:val="0"/>
          <w:marTop w:val="0"/>
          <w:marBottom w:val="0"/>
          <w:divBdr>
            <w:top w:val="none" w:sz="0" w:space="0" w:color="auto"/>
            <w:left w:val="none" w:sz="0" w:space="0" w:color="auto"/>
            <w:bottom w:val="none" w:sz="0" w:space="0" w:color="auto"/>
            <w:right w:val="none" w:sz="0" w:space="0" w:color="auto"/>
          </w:divBdr>
        </w:div>
        <w:div w:id="1513883605">
          <w:marLeft w:val="640"/>
          <w:marRight w:val="0"/>
          <w:marTop w:val="0"/>
          <w:marBottom w:val="0"/>
          <w:divBdr>
            <w:top w:val="none" w:sz="0" w:space="0" w:color="auto"/>
            <w:left w:val="none" w:sz="0" w:space="0" w:color="auto"/>
            <w:bottom w:val="none" w:sz="0" w:space="0" w:color="auto"/>
            <w:right w:val="none" w:sz="0" w:space="0" w:color="auto"/>
          </w:divBdr>
        </w:div>
        <w:div w:id="1902207940">
          <w:marLeft w:val="640"/>
          <w:marRight w:val="0"/>
          <w:marTop w:val="0"/>
          <w:marBottom w:val="0"/>
          <w:divBdr>
            <w:top w:val="none" w:sz="0" w:space="0" w:color="auto"/>
            <w:left w:val="none" w:sz="0" w:space="0" w:color="auto"/>
            <w:bottom w:val="none" w:sz="0" w:space="0" w:color="auto"/>
            <w:right w:val="none" w:sz="0" w:space="0" w:color="auto"/>
          </w:divBdr>
        </w:div>
        <w:div w:id="2066366394">
          <w:marLeft w:val="640"/>
          <w:marRight w:val="0"/>
          <w:marTop w:val="0"/>
          <w:marBottom w:val="0"/>
          <w:divBdr>
            <w:top w:val="none" w:sz="0" w:space="0" w:color="auto"/>
            <w:left w:val="none" w:sz="0" w:space="0" w:color="auto"/>
            <w:bottom w:val="none" w:sz="0" w:space="0" w:color="auto"/>
            <w:right w:val="none" w:sz="0" w:space="0" w:color="auto"/>
          </w:divBdr>
        </w:div>
        <w:div w:id="1316030931">
          <w:marLeft w:val="640"/>
          <w:marRight w:val="0"/>
          <w:marTop w:val="0"/>
          <w:marBottom w:val="0"/>
          <w:divBdr>
            <w:top w:val="none" w:sz="0" w:space="0" w:color="auto"/>
            <w:left w:val="none" w:sz="0" w:space="0" w:color="auto"/>
            <w:bottom w:val="none" w:sz="0" w:space="0" w:color="auto"/>
            <w:right w:val="none" w:sz="0" w:space="0" w:color="auto"/>
          </w:divBdr>
        </w:div>
      </w:divsChild>
    </w:div>
    <w:div w:id="1794909840">
      <w:bodyDiv w:val="1"/>
      <w:marLeft w:val="0"/>
      <w:marRight w:val="0"/>
      <w:marTop w:val="0"/>
      <w:marBottom w:val="0"/>
      <w:divBdr>
        <w:top w:val="none" w:sz="0" w:space="0" w:color="auto"/>
        <w:left w:val="none" w:sz="0" w:space="0" w:color="auto"/>
        <w:bottom w:val="none" w:sz="0" w:space="0" w:color="auto"/>
        <w:right w:val="none" w:sz="0" w:space="0" w:color="auto"/>
      </w:divBdr>
    </w:div>
    <w:div w:id="1807430739">
      <w:bodyDiv w:val="1"/>
      <w:marLeft w:val="0"/>
      <w:marRight w:val="0"/>
      <w:marTop w:val="0"/>
      <w:marBottom w:val="0"/>
      <w:divBdr>
        <w:top w:val="none" w:sz="0" w:space="0" w:color="auto"/>
        <w:left w:val="none" w:sz="0" w:space="0" w:color="auto"/>
        <w:bottom w:val="none" w:sz="0" w:space="0" w:color="auto"/>
        <w:right w:val="none" w:sz="0" w:space="0" w:color="auto"/>
      </w:divBdr>
      <w:divsChild>
        <w:div w:id="669217632">
          <w:marLeft w:val="640"/>
          <w:marRight w:val="0"/>
          <w:marTop w:val="0"/>
          <w:marBottom w:val="0"/>
          <w:divBdr>
            <w:top w:val="none" w:sz="0" w:space="0" w:color="auto"/>
            <w:left w:val="none" w:sz="0" w:space="0" w:color="auto"/>
            <w:bottom w:val="none" w:sz="0" w:space="0" w:color="auto"/>
            <w:right w:val="none" w:sz="0" w:space="0" w:color="auto"/>
          </w:divBdr>
        </w:div>
        <w:div w:id="1376000720">
          <w:marLeft w:val="640"/>
          <w:marRight w:val="0"/>
          <w:marTop w:val="0"/>
          <w:marBottom w:val="0"/>
          <w:divBdr>
            <w:top w:val="none" w:sz="0" w:space="0" w:color="auto"/>
            <w:left w:val="none" w:sz="0" w:space="0" w:color="auto"/>
            <w:bottom w:val="none" w:sz="0" w:space="0" w:color="auto"/>
            <w:right w:val="none" w:sz="0" w:space="0" w:color="auto"/>
          </w:divBdr>
        </w:div>
        <w:div w:id="485976623">
          <w:marLeft w:val="640"/>
          <w:marRight w:val="0"/>
          <w:marTop w:val="0"/>
          <w:marBottom w:val="0"/>
          <w:divBdr>
            <w:top w:val="none" w:sz="0" w:space="0" w:color="auto"/>
            <w:left w:val="none" w:sz="0" w:space="0" w:color="auto"/>
            <w:bottom w:val="none" w:sz="0" w:space="0" w:color="auto"/>
            <w:right w:val="none" w:sz="0" w:space="0" w:color="auto"/>
          </w:divBdr>
        </w:div>
        <w:div w:id="1104230211">
          <w:marLeft w:val="640"/>
          <w:marRight w:val="0"/>
          <w:marTop w:val="0"/>
          <w:marBottom w:val="0"/>
          <w:divBdr>
            <w:top w:val="none" w:sz="0" w:space="0" w:color="auto"/>
            <w:left w:val="none" w:sz="0" w:space="0" w:color="auto"/>
            <w:bottom w:val="none" w:sz="0" w:space="0" w:color="auto"/>
            <w:right w:val="none" w:sz="0" w:space="0" w:color="auto"/>
          </w:divBdr>
        </w:div>
        <w:div w:id="755253392">
          <w:marLeft w:val="640"/>
          <w:marRight w:val="0"/>
          <w:marTop w:val="0"/>
          <w:marBottom w:val="0"/>
          <w:divBdr>
            <w:top w:val="none" w:sz="0" w:space="0" w:color="auto"/>
            <w:left w:val="none" w:sz="0" w:space="0" w:color="auto"/>
            <w:bottom w:val="none" w:sz="0" w:space="0" w:color="auto"/>
            <w:right w:val="none" w:sz="0" w:space="0" w:color="auto"/>
          </w:divBdr>
        </w:div>
        <w:div w:id="2044549802">
          <w:marLeft w:val="640"/>
          <w:marRight w:val="0"/>
          <w:marTop w:val="0"/>
          <w:marBottom w:val="0"/>
          <w:divBdr>
            <w:top w:val="none" w:sz="0" w:space="0" w:color="auto"/>
            <w:left w:val="none" w:sz="0" w:space="0" w:color="auto"/>
            <w:bottom w:val="none" w:sz="0" w:space="0" w:color="auto"/>
            <w:right w:val="none" w:sz="0" w:space="0" w:color="auto"/>
          </w:divBdr>
        </w:div>
        <w:div w:id="1360468304">
          <w:marLeft w:val="640"/>
          <w:marRight w:val="0"/>
          <w:marTop w:val="0"/>
          <w:marBottom w:val="0"/>
          <w:divBdr>
            <w:top w:val="none" w:sz="0" w:space="0" w:color="auto"/>
            <w:left w:val="none" w:sz="0" w:space="0" w:color="auto"/>
            <w:bottom w:val="none" w:sz="0" w:space="0" w:color="auto"/>
            <w:right w:val="none" w:sz="0" w:space="0" w:color="auto"/>
          </w:divBdr>
        </w:div>
        <w:div w:id="855115791">
          <w:marLeft w:val="640"/>
          <w:marRight w:val="0"/>
          <w:marTop w:val="0"/>
          <w:marBottom w:val="0"/>
          <w:divBdr>
            <w:top w:val="none" w:sz="0" w:space="0" w:color="auto"/>
            <w:left w:val="none" w:sz="0" w:space="0" w:color="auto"/>
            <w:bottom w:val="none" w:sz="0" w:space="0" w:color="auto"/>
            <w:right w:val="none" w:sz="0" w:space="0" w:color="auto"/>
          </w:divBdr>
        </w:div>
        <w:div w:id="938680210">
          <w:marLeft w:val="640"/>
          <w:marRight w:val="0"/>
          <w:marTop w:val="0"/>
          <w:marBottom w:val="0"/>
          <w:divBdr>
            <w:top w:val="none" w:sz="0" w:space="0" w:color="auto"/>
            <w:left w:val="none" w:sz="0" w:space="0" w:color="auto"/>
            <w:bottom w:val="none" w:sz="0" w:space="0" w:color="auto"/>
            <w:right w:val="none" w:sz="0" w:space="0" w:color="auto"/>
          </w:divBdr>
        </w:div>
        <w:div w:id="653415875">
          <w:marLeft w:val="640"/>
          <w:marRight w:val="0"/>
          <w:marTop w:val="0"/>
          <w:marBottom w:val="0"/>
          <w:divBdr>
            <w:top w:val="none" w:sz="0" w:space="0" w:color="auto"/>
            <w:left w:val="none" w:sz="0" w:space="0" w:color="auto"/>
            <w:bottom w:val="none" w:sz="0" w:space="0" w:color="auto"/>
            <w:right w:val="none" w:sz="0" w:space="0" w:color="auto"/>
          </w:divBdr>
        </w:div>
        <w:div w:id="986739342">
          <w:marLeft w:val="640"/>
          <w:marRight w:val="0"/>
          <w:marTop w:val="0"/>
          <w:marBottom w:val="0"/>
          <w:divBdr>
            <w:top w:val="none" w:sz="0" w:space="0" w:color="auto"/>
            <w:left w:val="none" w:sz="0" w:space="0" w:color="auto"/>
            <w:bottom w:val="none" w:sz="0" w:space="0" w:color="auto"/>
            <w:right w:val="none" w:sz="0" w:space="0" w:color="auto"/>
          </w:divBdr>
        </w:div>
        <w:div w:id="1663317518">
          <w:marLeft w:val="640"/>
          <w:marRight w:val="0"/>
          <w:marTop w:val="0"/>
          <w:marBottom w:val="0"/>
          <w:divBdr>
            <w:top w:val="none" w:sz="0" w:space="0" w:color="auto"/>
            <w:left w:val="none" w:sz="0" w:space="0" w:color="auto"/>
            <w:bottom w:val="none" w:sz="0" w:space="0" w:color="auto"/>
            <w:right w:val="none" w:sz="0" w:space="0" w:color="auto"/>
          </w:divBdr>
        </w:div>
        <w:div w:id="1264144732">
          <w:marLeft w:val="640"/>
          <w:marRight w:val="0"/>
          <w:marTop w:val="0"/>
          <w:marBottom w:val="0"/>
          <w:divBdr>
            <w:top w:val="none" w:sz="0" w:space="0" w:color="auto"/>
            <w:left w:val="none" w:sz="0" w:space="0" w:color="auto"/>
            <w:bottom w:val="none" w:sz="0" w:space="0" w:color="auto"/>
            <w:right w:val="none" w:sz="0" w:space="0" w:color="auto"/>
          </w:divBdr>
        </w:div>
        <w:div w:id="1710496164">
          <w:marLeft w:val="640"/>
          <w:marRight w:val="0"/>
          <w:marTop w:val="0"/>
          <w:marBottom w:val="0"/>
          <w:divBdr>
            <w:top w:val="none" w:sz="0" w:space="0" w:color="auto"/>
            <w:left w:val="none" w:sz="0" w:space="0" w:color="auto"/>
            <w:bottom w:val="none" w:sz="0" w:space="0" w:color="auto"/>
            <w:right w:val="none" w:sz="0" w:space="0" w:color="auto"/>
          </w:divBdr>
        </w:div>
        <w:div w:id="1039547097">
          <w:marLeft w:val="640"/>
          <w:marRight w:val="0"/>
          <w:marTop w:val="0"/>
          <w:marBottom w:val="0"/>
          <w:divBdr>
            <w:top w:val="none" w:sz="0" w:space="0" w:color="auto"/>
            <w:left w:val="none" w:sz="0" w:space="0" w:color="auto"/>
            <w:bottom w:val="none" w:sz="0" w:space="0" w:color="auto"/>
            <w:right w:val="none" w:sz="0" w:space="0" w:color="auto"/>
          </w:divBdr>
        </w:div>
        <w:div w:id="845243834">
          <w:marLeft w:val="640"/>
          <w:marRight w:val="0"/>
          <w:marTop w:val="0"/>
          <w:marBottom w:val="0"/>
          <w:divBdr>
            <w:top w:val="none" w:sz="0" w:space="0" w:color="auto"/>
            <w:left w:val="none" w:sz="0" w:space="0" w:color="auto"/>
            <w:bottom w:val="none" w:sz="0" w:space="0" w:color="auto"/>
            <w:right w:val="none" w:sz="0" w:space="0" w:color="auto"/>
          </w:divBdr>
        </w:div>
        <w:div w:id="881096345">
          <w:marLeft w:val="640"/>
          <w:marRight w:val="0"/>
          <w:marTop w:val="0"/>
          <w:marBottom w:val="0"/>
          <w:divBdr>
            <w:top w:val="none" w:sz="0" w:space="0" w:color="auto"/>
            <w:left w:val="none" w:sz="0" w:space="0" w:color="auto"/>
            <w:bottom w:val="none" w:sz="0" w:space="0" w:color="auto"/>
            <w:right w:val="none" w:sz="0" w:space="0" w:color="auto"/>
          </w:divBdr>
        </w:div>
        <w:div w:id="1725248551">
          <w:marLeft w:val="640"/>
          <w:marRight w:val="0"/>
          <w:marTop w:val="0"/>
          <w:marBottom w:val="0"/>
          <w:divBdr>
            <w:top w:val="none" w:sz="0" w:space="0" w:color="auto"/>
            <w:left w:val="none" w:sz="0" w:space="0" w:color="auto"/>
            <w:bottom w:val="none" w:sz="0" w:space="0" w:color="auto"/>
            <w:right w:val="none" w:sz="0" w:space="0" w:color="auto"/>
          </w:divBdr>
        </w:div>
        <w:div w:id="1163934058">
          <w:marLeft w:val="640"/>
          <w:marRight w:val="0"/>
          <w:marTop w:val="0"/>
          <w:marBottom w:val="0"/>
          <w:divBdr>
            <w:top w:val="none" w:sz="0" w:space="0" w:color="auto"/>
            <w:left w:val="none" w:sz="0" w:space="0" w:color="auto"/>
            <w:bottom w:val="none" w:sz="0" w:space="0" w:color="auto"/>
            <w:right w:val="none" w:sz="0" w:space="0" w:color="auto"/>
          </w:divBdr>
        </w:div>
        <w:div w:id="959456392">
          <w:marLeft w:val="640"/>
          <w:marRight w:val="0"/>
          <w:marTop w:val="0"/>
          <w:marBottom w:val="0"/>
          <w:divBdr>
            <w:top w:val="none" w:sz="0" w:space="0" w:color="auto"/>
            <w:left w:val="none" w:sz="0" w:space="0" w:color="auto"/>
            <w:bottom w:val="none" w:sz="0" w:space="0" w:color="auto"/>
            <w:right w:val="none" w:sz="0" w:space="0" w:color="auto"/>
          </w:divBdr>
        </w:div>
        <w:div w:id="209926820">
          <w:marLeft w:val="640"/>
          <w:marRight w:val="0"/>
          <w:marTop w:val="0"/>
          <w:marBottom w:val="0"/>
          <w:divBdr>
            <w:top w:val="none" w:sz="0" w:space="0" w:color="auto"/>
            <w:left w:val="none" w:sz="0" w:space="0" w:color="auto"/>
            <w:bottom w:val="none" w:sz="0" w:space="0" w:color="auto"/>
            <w:right w:val="none" w:sz="0" w:space="0" w:color="auto"/>
          </w:divBdr>
        </w:div>
        <w:div w:id="1060715785">
          <w:marLeft w:val="640"/>
          <w:marRight w:val="0"/>
          <w:marTop w:val="0"/>
          <w:marBottom w:val="0"/>
          <w:divBdr>
            <w:top w:val="none" w:sz="0" w:space="0" w:color="auto"/>
            <w:left w:val="none" w:sz="0" w:space="0" w:color="auto"/>
            <w:bottom w:val="none" w:sz="0" w:space="0" w:color="auto"/>
            <w:right w:val="none" w:sz="0" w:space="0" w:color="auto"/>
          </w:divBdr>
        </w:div>
        <w:div w:id="488138759">
          <w:marLeft w:val="640"/>
          <w:marRight w:val="0"/>
          <w:marTop w:val="0"/>
          <w:marBottom w:val="0"/>
          <w:divBdr>
            <w:top w:val="none" w:sz="0" w:space="0" w:color="auto"/>
            <w:left w:val="none" w:sz="0" w:space="0" w:color="auto"/>
            <w:bottom w:val="none" w:sz="0" w:space="0" w:color="auto"/>
            <w:right w:val="none" w:sz="0" w:space="0" w:color="auto"/>
          </w:divBdr>
        </w:div>
      </w:divsChild>
    </w:div>
    <w:div w:id="1841580487">
      <w:bodyDiv w:val="1"/>
      <w:marLeft w:val="0"/>
      <w:marRight w:val="0"/>
      <w:marTop w:val="0"/>
      <w:marBottom w:val="0"/>
      <w:divBdr>
        <w:top w:val="none" w:sz="0" w:space="0" w:color="auto"/>
        <w:left w:val="none" w:sz="0" w:space="0" w:color="auto"/>
        <w:bottom w:val="none" w:sz="0" w:space="0" w:color="auto"/>
        <w:right w:val="none" w:sz="0" w:space="0" w:color="auto"/>
      </w:divBdr>
      <w:divsChild>
        <w:div w:id="228197277">
          <w:marLeft w:val="640"/>
          <w:marRight w:val="0"/>
          <w:marTop w:val="0"/>
          <w:marBottom w:val="0"/>
          <w:divBdr>
            <w:top w:val="none" w:sz="0" w:space="0" w:color="auto"/>
            <w:left w:val="none" w:sz="0" w:space="0" w:color="auto"/>
            <w:bottom w:val="none" w:sz="0" w:space="0" w:color="auto"/>
            <w:right w:val="none" w:sz="0" w:space="0" w:color="auto"/>
          </w:divBdr>
        </w:div>
        <w:div w:id="758477601">
          <w:marLeft w:val="640"/>
          <w:marRight w:val="0"/>
          <w:marTop w:val="0"/>
          <w:marBottom w:val="0"/>
          <w:divBdr>
            <w:top w:val="none" w:sz="0" w:space="0" w:color="auto"/>
            <w:left w:val="none" w:sz="0" w:space="0" w:color="auto"/>
            <w:bottom w:val="none" w:sz="0" w:space="0" w:color="auto"/>
            <w:right w:val="none" w:sz="0" w:space="0" w:color="auto"/>
          </w:divBdr>
        </w:div>
        <w:div w:id="1646471850">
          <w:marLeft w:val="640"/>
          <w:marRight w:val="0"/>
          <w:marTop w:val="0"/>
          <w:marBottom w:val="0"/>
          <w:divBdr>
            <w:top w:val="none" w:sz="0" w:space="0" w:color="auto"/>
            <w:left w:val="none" w:sz="0" w:space="0" w:color="auto"/>
            <w:bottom w:val="none" w:sz="0" w:space="0" w:color="auto"/>
            <w:right w:val="none" w:sz="0" w:space="0" w:color="auto"/>
          </w:divBdr>
        </w:div>
        <w:div w:id="1070809958">
          <w:marLeft w:val="640"/>
          <w:marRight w:val="0"/>
          <w:marTop w:val="0"/>
          <w:marBottom w:val="0"/>
          <w:divBdr>
            <w:top w:val="none" w:sz="0" w:space="0" w:color="auto"/>
            <w:left w:val="none" w:sz="0" w:space="0" w:color="auto"/>
            <w:bottom w:val="none" w:sz="0" w:space="0" w:color="auto"/>
            <w:right w:val="none" w:sz="0" w:space="0" w:color="auto"/>
          </w:divBdr>
        </w:div>
        <w:div w:id="832911411">
          <w:marLeft w:val="640"/>
          <w:marRight w:val="0"/>
          <w:marTop w:val="0"/>
          <w:marBottom w:val="0"/>
          <w:divBdr>
            <w:top w:val="none" w:sz="0" w:space="0" w:color="auto"/>
            <w:left w:val="none" w:sz="0" w:space="0" w:color="auto"/>
            <w:bottom w:val="none" w:sz="0" w:space="0" w:color="auto"/>
            <w:right w:val="none" w:sz="0" w:space="0" w:color="auto"/>
          </w:divBdr>
        </w:div>
        <w:div w:id="298653474">
          <w:marLeft w:val="640"/>
          <w:marRight w:val="0"/>
          <w:marTop w:val="0"/>
          <w:marBottom w:val="0"/>
          <w:divBdr>
            <w:top w:val="none" w:sz="0" w:space="0" w:color="auto"/>
            <w:left w:val="none" w:sz="0" w:space="0" w:color="auto"/>
            <w:bottom w:val="none" w:sz="0" w:space="0" w:color="auto"/>
            <w:right w:val="none" w:sz="0" w:space="0" w:color="auto"/>
          </w:divBdr>
        </w:div>
        <w:div w:id="220867848">
          <w:marLeft w:val="640"/>
          <w:marRight w:val="0"/>
          <w:marTop w:val="0"/>
          <w:marBottom w:val="0"/>
          <w:divBdr>
            <w:top w:val="none" w:sz="0" w:space="0" w:color="auto"/>
            <w:left w:val="none" w:sz="0" w:space="0" w:color="auto"/>
            <w:bottom w:val="none" w:sz="0" w:space="0" w:color="auto"/>
            <w:right w:val="none" w:sz="0" w:space="0" w:color="auto"/>
          </w:divBdr>
        </w:div>
        <w:div w:id="338892828">
          <w:marLeft w:val="640"/>
          <w:marRight w:val="0"/>
          <w:marTop w:val="0"/>
          <w:marBottom w:val="0"/>
          <w:divBdr>
            <w:top w:val="none" w:sz="0" w:space="0" w:color="auto"/>
            <w:left w:val="none" w:sz="0" w:space="0" w:color="auto"/>
            <w:bottom w:val="none" w:sz="0" w:space="0" w:color="auto"/>
            <w:right w:val="none" w:sz="0" w:space="0" w:color="auto"/>
          </w:divBdr>
        </w:div>
        <w:div w:id="115687148">
          <w:marLeft w:val="640"/>
          <w:marRight w:val="0"/>
          <w:marTop w:val="0"/>
          <w:marBottom w:val="0"/>
          <w:divBdr>
            <w:top w:val="none" w:sz="0" w:space="0" w:color="auto"/>
            <w:left w:val="none" w:sz="0" w:space="0" w:color="auto"/>
            <w:bottom w:val="none" w:sz="0" w:space="0" w:color="auto"/>
            <w:right w:val="none" w:sz="0" w:space="0" w:color="auto"/>
          </w:divBdr>
        </w:div>
        <w:div w:id="51464874">
          <w:marLeft w:val="640"/>
          <w:marRight w:val="0"/>
          <w:marTop w:val="0"/>
          <w:marBottom w:val="0"/>
          <w:divBdr>
            <w:top w:val="none" w:sz="0" w:space="0" w:color="auto"/>
            <w:left w:val="none" w:sz="0" w:space="0" w:color="auto"/>
            <w:bottom w:val="none" w:sz="0" w:space="0" w:color="auto"/>
            <w:right w:val="none" w:sz="0" w:space="0" w:color="auto"/>
          </w:divBdr>
        </w:div>
        <w:div w:id="1985087613">
          <w:marLeft w:val="640"/>
          <w:marRight w:val="0"/>
          <w:marTop w:val="0"/>
          <w:marBottom w:val="0"/>
          <w:divBdr>
            <w:top w:val="none" w:sz="0" w:space="0" w:color="auto"/>
            <w:left w:val="none" w:sz="0" w:space="0" w:color="auto"/>
            <w:bottom w:val="none" w:sz="0" w:space="0" w:color="auto"/>
            <w:right w:val="none" w:sz="0" w:space="0" w:color="auto"/>
          </w:divBdr>
        </w:div>
        <w:div w:id="850723423">
          <w:marLeft w:val="640"/>
          <w:marRight w:val="0"/>
          <w:marTop w:val="0"/>
          <w:marBottom w:val="0"/>
          <w:divBdr>
            <w:top w:val="none" w:sz="0" w:space="0" w:color="auto"/>
            <w:left w:val="none" w:sz="0" w:space="0" w:color="auto"/>
            <w:bottom w:val="none" w:sz="0" w:space="0" w:color="auto"/>
            <w:right w:val="none" w:sz="0" w:space="0" w:color="auto"/>
          </w:divBdr>
        </w:div>
        <w:div w:id="167599593">
          <w:marLeft w:val="640"/>
          <w:marRight w:val="0"/>
          <w:marTop w:val="0"/>
          <w:marBottom w:val="0"/>
          <w:divBdr>
            <w:top w:val="none" w:sz="0" w:space="0" w:color="auto"/>
            <w:left w:val="none" w:sz="0" w:space="0" w:color="auto"/>
            <w:bottom w:val="none" w:sz="0" w:space="0" w:color="auto"/>
            <w:right w:val="none" w:sz="0" w:space="0" w:color="auto"/>
          </w:divBdr>
        </w:div>
        <w:div w:id="1429811698">
          <w:marLeft w:val="640"/>
          <w:marRight w:val="0"/>
          <w:marTop w:val="0"/>
          <w:marBottom w:val="0"/>
          <w:divBdr>
            <w:top w:val="none" w:sz="0" w:space="0" w:color="auto"/>
            <w:left w:val="none" w:sz="0" w:space="0" w:color="auto"/>
            <w:bottom w:val="none" w:sz="0" w:space="0" w:color="auto"/>
            <w:right w:val="none" w:sz="0" w:space="0" w:color="auto"/>
          </w:divBdr>
        </w:div>
        <w:div w:id="928780100">
          <w:marLeft w:val="640"/>
          <w:marRight w:val="0"/>
          <w:marTop w:val="0"/>
          <w:marBottom w:val="0"/>
          <w:divBdr>
            <w:top w:val="none" w:sz="0" w:space="0" w:color="auto"/>
            <w:left w:val="none" w:sz="0" w:space="0" w:color="auto"/>
            <w:bottom w:val="none" w:sz="0" w:space="0" w:color="auto"/>
            <w:right w:val="none" w:sz="0" w:space="0" w:color="auto"/>
          </w:divBdr>
        </w:div>
        <w:div w:id="1123116856">
          <w:marLeft w:val="640"/>
          <w:marRight w:val="0"/>
          <w:marTop w:val="0"/>
          <w:marBottom w:val="0"/>
          <w:divBdr>
            <w:top w:val="none" w:sz="0" w:space="0" w:color="auto"/>
            <w:left w:val="none" w:sz="0" w:space="0" w:color="auto"/>
            <w:bottom w:val="none" w:sz="0" w:space="0" w:color="auto"/>
            <w:right w:val="none" w:sz="0" w:space="0" w:color="auto"/>
          </w:divBdr>
        </w:div>
        <w:div w:id="1851603820">
          <w:marLeft w:val="640"/>
          <w:marRight w:val="0"/>
          <w:marTop w:val="0"/>
          <w:marBottom w:val="0"/>
          <w:divBdr>
            <w:top w:val="none" w:sz="0" w:space="0" w:color="auto"/>
            <w:left w:val="none" w:sz="0" w:space="0" w:color="auto"/>
            <w:bottom w:val="none" w:sz="0" w:space="0" w:color="auto"/>
            <w:right w:val="none" w:sz="0" w:space="0" w:color="auto"/>
          </w:divBdr>
        </w:div>
        <w:div w:id="1116020476">
          <w:marLeft w:val="640"/>
          <w:marRight w:val="0"/>
          <w:marTop w:val="0"/>
          <w:marBottom w:val="0"/>
          <w:divBdr>
            <w:top w:val="none" w:sz="0" w:space="0" w:color="auto"/>
            <w:left w:val="none" w:sz="0" w:space="0" w:color="auto"/>
            <w:bottom w:val="none" w:sz="0" w:space="0" w:color="auto"/>
            <w:right w:val="none" w:sz="0" w:space="0" w:color="auto"/>
          </w:divBdr>
        </w:div>
        <w:div w:id="904679739">
          <w:marLeft w:val="640"/>
          <w:marRight w:val="0"/>
          <w:marTop w:val="0"/>
          <w:marBottom w:val="0"/>
          <w:divBdr>
            <w:top w:val="none" w:sz="0" w:space="0" w:color="auto"/>
            <w:left w:val="none" w:sz="0" w:space="0" w:color="auto"/>
            <w:bottom w:val="none" w:sz="0" w:space="0" w:color="auto"/>
            <w:right w:val="none" w:sz="0" w:space="0" w:color="auto"/>
          </w:divBdr>
        </w:div>
      </w:divsChild>
    </w:div>
    <w:div w:id="1852450105">
      <w:bodyDiv w:val="1"/>
      <w:marLeft w:val="0"/>
      <w:marRight w:val="0"/>
      <w:marTop w:val="0"/>
      <w:marBottom w:val="0"/>
      <w:divBdr>
        <w:top w:val="none" w:sz="0" w:space="0" w:color="auto"/>
        <w:left w:val="none" w:sz="0" w:space="0" w:color="auto"/>
        <w:bottom w:val="none" w:sz="0" w:space="0" w:color="auto"/>
        <w:right w:val="none" w:sz="0" w:space="0" w:color="auto"/>
      </w:divBdr>
    </w:div>
    <w:div w:id="1868828653">
      <w:bodyDiv w:val="1"/>
      <w:marLeft w:val="0"/>
      <w:marRight w:val="0"/>
      <w:marTop w:val="0"/>
      <w:marBottom w:val="0"/>
      <w:divBdr>
        <w:top w:val="none" w:sz="0" w:space="0" w:color="auto"/>
        <w:left w:val="none" w:sz="0" w:space="0" w:color="auto"/>
        <w:bottom w:val="none" w:sz="0" w:space="0" w:color="auto"/>
        <w:right w:val="none" w:sz="0" w:space="0" w:color="auto"/>
      </w:divBdr>
      <w:divsChild>
        <w:div w:id="525605803">
          <w:marLeft w:val="640"/>
          <w:marRight w:val="0"/>
          <w:marTop w:val="0"/>
          <w:marBottom w:val="0"/>
          <w:divBdr>
            <w:top w:val="none" w:sz="0" w:space="0" w:color="auto"/>
            <w:left w:val="none" w:sz="0" w:space="0" w:color="auto"/>
            <w:bottom w:val="none" w:sz="0" w:space="0" w:color="auto"/>
            <w:right w:val="none" w:sz="0" w:space="0" w:color="auto"/>
          </w:divBdr>
        </w:div>
        <w:div w:id="249235933">
          <w:marLeft w:val="640"/>
          <w:marRight w:val="0"/>
          <w:marTop w:val="0"/>
          <w:marBottom w:val="0"/>
          <w:divBdr>
            <w:top w:val="none" w:sz="0" w:space="0" w:color="auto"/>
            <w:left w:val="none" w:sz="0" w:space="0" w:color="auto"/>
            <w:bottom w:val="none" w:sz="0" w:space="0" w:color="auto"/>
            <w:right w:val="none" w:sz="0" w:space="0" w:color="auto"/>
          </w:divBdr>
        </w:div>
        <w:div w:id="1761173413">
          <w:marLeft w:val="640"/>
          <w:marRight w:val="0"/>
          <w:marTop w:val="0"/>
          <w:marBottom w:val="0"/>
          <w:divBdr>
            <w:top w:val="none" w:sz="0" w:space="0" w:color="auto"/>
            <w:left w:val="none" w:sz="0" w:space="0" w:color="auto"/>
            <w:bottom w:val="none" w:sz="0" w:space="0" w:color="auto"/>
            <w:right w:val="none" w:sz="0" w:space="0" w:color="auto"/>
          </w:divBdr>
        </w:div>
        <w:div w:id="1778984811">
          <w:marLeft w:val="640"/>
          <w:marRight w:val="0"/>
          <w:marTop w:val="0"/>
          <w:marBottom w:val="0"/>
          <w:divBdr>
            <w:top w:val="none" w:sz="0" w:space="0" w:color="auto"/>
            <w:left w:val="none" w:sz="0" w:space="0" w:color="auto"/>
            <w:bottom w:val="none" w:sz="0" w:space="0" w:color="auto"/>
            <w:right w:val="none" w:sz="0" w:space="0" w:color="auto"/>
          </w:divBdr>
        </w:div>
        <w:div w:id="1424767114">
          <w:marLeft w:val="640"/>
          <w:marRight w:val="0"/>
          <w:marTop w:val="0"/>
          <w:marBottom w:val="0"/>
          <w:divBdr>
            <w:top w:val="none" w:sz="0" w:space="0" w:color="auto"/>
            <w:left w:val="none" w:sz="0" w:space="0" w:color="auto"/>
            <w:bottom w:val="none" w:sz="0" w:space="0" w:color="auto"/>
            <w:right w:val="none" w:sz="0" w:space="0" w:color="auto"/>
          </w:divBdr>
        </w:div>
        <w:div w:id="344791161">
          <w:marLeft w:val="640"/>
          <w:marRight w:val="0"/>
          <w:marTop w:val="0"/>
          <w:marBottom w:val="0"/>
          <w:divBdr>
            <w:top w:val="none" w:sz="0" w:space="0" w:color="auto"/>
            <w:left w:val="none" w:sz="0" w:space="0" w:color="auto"/>
            <w:bottom w:val="none" w:sz="0" w:space="0" w:color="auto"/>
            <w:right w:val="none" w:sz="0" w:space="0" w:color="auto"/>
          </w:divBdr>
        </w:div>
        <w:div w:id="1974560526">
          <w:marLeft w:val="640"/>
          <w:marRight w:val="0"/>
          <w:marTop w:val="0"/>
          <w:marBottom w:val="0"/>
          <w:divBdr>
            <w:top w:val="none" w:sz="0" w:space="0" w:color="auto"/>
            <w:left w:val="none" w:sz="0" w:space="0" w:color="auto"/>
            <w:bottom w:val="none" w:sz="0" w:space="0" w:color="auto"/>
            <w:right w:val="none" w:sz="0" w:space="0" w:color="auto"/>
          </w:divBdr>
        </w:div>
        <w:div w:id="424346414">
          <w:marLeft w:val="640"/>
          <w:marRight w:val="0"/>
          <w:marTop w:val="0"/>
          <w:marBottom w:val="0"/>
          <w:divBdr>
            <w:top w:val="none" w:sz="0" w:space="0" w:color="auto"/>
            <w:left w:val="none" w:sz="0" w:space="0" w:color="auto"/>
            <w:bottom w:val="none" w:sz="0" w:space="0" w:color="auto"/>
            <w:right w:val="none" w:sz="0" w:space="0" w:color="auto"/>
          </w:divBdr>
        </w:div>
        <w:div w:id="199978053">
          <w:marLeft w:val="640"/>
          <w:marRight w:val="0"/>
          <w:marTop w:val="0"/>
          <w:marBottom w:val="0"/>
          <w:divBdr>
            <w:top w:val="none" w:sz="0" w:space="0" w:color="auto"/>
            <w:left w:val="none" w:sz="0" w:space="0" w:color="auto"/>
            <w:bottom w:val="none" w:sz="0" w:space="0" w:color="auto"/>
            <w:right w:val="none" w:sz="0" w:space="0" w:color="auto"/>
          </w:divBdr>
        </w:div>
        <w:div w:id="1106971555">
          <w:marLeft w:val="640"/>
          <w:marRight w:val="0"/>
          <w:marTop w:val="0"/>
          <w:marBottom w:val="0"/>
          <w:divBdr>
            <w:top w:val="none" w:sz="0" w:space="0" w:color="auto"/>
            <w:left w:val="none" w:sz="0" w:space="0" w:color="auto"/>
            <w:bottom w:val="none" w:sz="0" w:space="0" w:color="auto"/>
            <w:right w:val="none" w:sz="0" w:space="0" w:color="auto"/>
          </w:divBdr>
        </w:div>
        <w:div w:id="1783573626">
          <w:marLeft w:val="640"/>
          <w:marRight w:val="0"/>
          <w:marTop w:val="0"/>
          <w:marBottom w:val="0"/>
          <w:divBdr>
            <w:top w:val="none" w:sz="0" w:space="0" w:color="auto"/>
            <w:left w:val="none" w:sz="0" w:space="0" w:color="auto"/>
            <w:bottom w:val="none" w:sz="0" w:space="0" w:color="auto"/>
            <w:right w:val="none" w:sz="0" w:space="0" w:color="auto"/>
          </w:divBdr>
        </w:div>
        <w:div w:id="1592928891">
          <w:marLeft w:val="640"/>
          <w:marRight w:val="0"/>
          <w:marTop w:val="0"/>
          <w:marBottom w:val="0"/>
          <w:divBdr>
            <w:top w:val="none" w:sz="0" w:space="0" w:color="auto"/>
            <w:left w:val="none" w:sz="0" w:space="0" w:color="auto"/>
            <w:bottom w:val="none" w:sz="0" w:space="0" w:color="auto"/>
            <w:right w:val="none" w:sz="0" w:space="0" w:color="auto"/>
          </w:divBdr>
        </w:div>
        <w:div w:id="1227765102">
          <w:marLeft w:val="640"/>
          <w:marRight w:val="0"/>
          <w:marTop w:val="0"/>
          <w:marBottom w:val="0"/>
          <w:divBdr>
            <w:top w:val="none" w:sz="0" w:space="0" w:color="auto"/>
            <w:left w:val="none" w:sz="0" w:space="0" w:color="auto"/>
            <w:bottom w:val="none" w:sz="0" w:space="0" w:color="auto"/>
            <w:right w:val="none" w:sz="0" w:space="0" w:color="auto"/>
          </w:divBdr>
        </w:div>
        <w:div w:id="1379477322">
          <w:marLeft w:val="640"/>
          <w:marRight w:val="0"/>
          <w:marTop w:val="0"/>
          <w:marBottom w:val="0"/>
          <w:divBdr>
            <w:top w:val="none" w:sz="0" w:space="0" w:color="auto"/>
            <w:left w:val="none" w:sz="0" w:space="0" w:color="auto"/>
            <w:bottom w:val="none" w:sz="0" w:space="0" w:color="auto"/>
            <w:right w:val="none" w:sz="0" w:space="0" w:color="auto"/>
          </w:divBdr>
        </w:div>
        <w:div w:id="1182359478">
          <w:marLeft w:val="640"/>
          <w:marRight w:val="0"/>
          <w:marTop w:val="0"/>
          <w:marBottom w:val="0"/>
          <w:divBdr>
            <w:top w:val="none" w:sz="0" w:space="0" w:color="auto"/>
            <w:left w:val="none" w:sz="0" w:space="0" w:color="auto"/>
            <w:bottom w:val="none" w:sz="0" w:space="0" w:color="auto"/>
            <w:right w:val="none" w:sz="0" w:space="0" w:color="auto"/>
          </w:divBdr>
        </w:div>
        <w:div w:id="1577396131">
          <w:marLeft w:val="640"/>
          <w:marRight w:val="0"/>
          <w:marTop w:val="0"/>
          <w:marBottom w:val="0"/>
          <w:divBdr>
            <w:top w:val="none" w:sz="0" w:space="0" w:color="auto"/>
            <w:left w:val="none" w:sz="0" w:space="0" w:color="auto"/>
            <w:bottom w:val="none" w:sz="0" w:space="0" w:color="auto"/>
            <w:right w:val="none" w:sz="0" w:space="0" w:color="auto"/>
          </w:divBdr>
        </w:div>
        <w:div w:id="512693998">
          <w:marLeft w:val="640"/>
          <w:marRight w:val="0"/>
          <w:marTop w:val="0"/>
          <w:marBottom w:val="0"/>
          <w:divBdr>
            <w:top w:val="none" w:sz="0" w:space="0" w:color="auto"/>
            <w:left w:val="none" w:sz="0" w:space="0" w:color="auto"/>
            <w:bottom w:val="none" w:sz="0" w:space="0" w:color="auto"/>
            <w:right w:val="none" w:sz="0" w:space="0" w:color="auto"/>
          </w:divBdr>
        </w:div>
        <w:div w:id="1095637942">
          <w:marLeft w:val="640"/>
          <w:marRight w:val="0"/>
          <w:marTop w:val="0"/>
          <w:marBottom w:val="0"/>
          <w:divBdr>
            <w:top w:val="none" w:sz="0" w:space="0" w:color="auto"/>
            <w:left w:val="none" w:sz="0" w:space="0" w:color="auto"/>
            <w:bottom w:val="none" w:sz="0" w:space="0" w:color="auto"/>
            <w:right w:val="none" w:sz="0" w:space="0" w:color="auto"/>
          </w:divBdr>
        </w:div>
        <w:div w:id="721977295">
          <w:marLeft w:val="640"/>
          <w:marRight w:val="0"/>
          <w:marTop w:val="0"/>
          <w:marBottom w:val="0"/>
          <w:divBdr>
            <w:top w:val="none" w:sz="0" w:space="0" w:color="auto"/>
            <w:left w:val="none" w:sz="0" w:space="0" w:color="auto"/>
            <w:bottom w:val="none" w:sz="0" w:space="0" w:color="auto"/>
            <w:right w:val="none" w:sz="0" w:space="0" w:color="auto"/>
          </w:divBdr>
        </w:div>
        <w:div w:id="1497305019">
          <w:marLeft w:val="640"/>
          <w:marRight w:val="0"/>
          <w:marTop w:val="0"/>
          <w:marBottom w:val="0"/>
          <w:divBdr>
            <w:top w:val="none" w:sz="0" w:space="0" w:color="auto"/>
            <w:left w:val="none" w:sz="0" w:space="0" w:color="auto"/>
            <w:bottom w:val="none" w:sz="0" w:space="0" w:color="auto"/>
            <w:right w:val="none" w:sz="0" w:space="0" w:color="auto"/>
          </w:divBdr>
        </w:div>
        <w:div w:id="2034183122">
          <w:marLeft w:val="640"/>
          <w:marRight w:val="0"/>
          <w:marTop w:val="0"/>
          <w:marBottom w:val="0"/>
          <w:divBdr>
            <w:top w:val="none" w:sz="0" w:space="0" w:color="auto"/>
            <w:left w:val="none" w:sz="0" w:space="0" w:color="auto"/>
            <w:bottom w:val="none" w:sz="0" w:space="0" w:color="auto"/>
            <w:right w:val="none" w:sz="0" w:space="0" w:color="auto"/>
          </w:divBdr>
        </w:div>
        <w:div w:id="681396659">
          <w:marLeft w:val="640"/>
          <w:marRight w:val="0"/>
          <w:marTop w:val="0"/>
          <w:marBottom w:val="0"/>
          <w:divBdr>
            <w:top w:val="none" w:sz="0" w:space="0" w:color="auto"/>
            <w:left w:val="none" w:sz="0" w:space="0" w:color="auto"/>
            <w:bottom w:val="none" w:sz="0" w:space="0" w:color="auto"/>
            <w:right w:val="none" w:sz="0" w:space="0" w:color="auto"/>
          </w:divBdr>
        </w:div>
        <w:div w:id="2039313181">
          <w:marLeft w:val="640"/>
          <w:marRight w:val="0"/>
          <w:marTop w:val="0"/>
          <w:marBottom w:val="0"/>
          <w:divBdr>
            <w:top w:val="none" w:sz="0" w:space="0" w:color="auto"/>
            <w:left w:val="none" w:sz="0" w:space="0" w:color="auto"/>
            <w:bottom w:val="none" w:sz="0" w:space="0" w:color="auto"/>
            <w:right w:val="none" w:sz="0" w:space="0" w:color="auto"/>
          </w:divBdr>
        </w:div>
        <w:div w:id="1418137747">
          <w:marLeft w:val="640"/>
          <w:marRight w:val="0"/>
          <w:marTop w:val="0"/>
          <w:marBottom w:val="0"/>
          <w:divBdr>
            <w:top w:val="none" w:sz="0" w:space="0" w:color="auto"/>
            <w:left w:val="none" w:sz="0" w:space="0" w:color="auto"/>
            <w:bottom w:val="none" w:sz="0" w:space="0" w:color="auto"/>
            <w:right w:val="none" w:sz="0" w:space="0" w:color="auto"/>
          </w:divBdr>
        </w:div>
        <w:div w:id="1487165738">
          <w:marLeft w:val="640"/>
          <w:marRight w:val="0"/>
          <w:marTop w:val="0"/>
          <w:marBottom w:val="0"/>
          <w:divBdr>
            <w:top w:val="none" w:sz="0" w:space="0" w:color="auto"/>
            <w:left w:val="none" w:sz="0" w:space="0" w:color="auto"/>
            <w:bottom w:val="none" w:sz="0" w:space="0" w:color="auto"/>
            <w:right w:val="none" w:sz="0" w:space="0" w:color="auto"/>
          </w:divBdr>
        </w:div>
        <w:div w:id="1214652945">
          <w:marLeft w:val="640"/>
          <w:marRight w:val="0"/>
          <w:marTop w:val="0"/>
          <w:marBottom w:val="0"/>
          <w:divBdr>
            <w:top w:val="none" w:sz="0" w:space="0" w:color="auto"/>
            <w:left w:val="none" w:sz="0" w:space="0" w:color="auto"/>
            <w:bottom w:val="none" w:sz="0" w:space="0" w:color="auto"/>
            <w:right w:val="none" w:sz="0" w:space="0" w:color="auto"/>
          </w:divBdr>
        </w:div>
        <w:div w:id="142546023">
          <w:marLeft w:val="640"/>
          <w:marRight w:val="0"/>
          <w:marTop w:val="0"/>
          <w:marBottom w:val="0"/>
          <w:divBdr>
            <w:top w:val="none" w:sz="0" w:space="0" w:color="auto"/>
            <w:left w:val="none" w:sz="0" w:space="0" w:color="auto"/>
            <w:bottom w:val="none" w:sz="0" w:space="0" w:color="auto"/>
            <w:right w:val="none" w:sz="0" w:space="0" w:color="auto"/>
          </w:divBdr>
        </w:div>
        <w:div w:id="831289258">
          <w:marLeft w:val="640"/>
          <w:marRight w:val="0"/>
          <w:marTop w:val="0"/>
          <w:marBottom w:val="0"/>
          <w:divBdr>
            <w:top w:val="none" w:sz="0" w:space="0" w:color="auto"/>
            <w:left w:val="none" w:sz="0" w:space="0" w:color="auto"/>
            <w:bottom w:val="none" w:sz="0" w:space="0" w:color="auto"/>
            <w:right w:val="none" w:sz="0" w:space="0" w:color="auto"/>
          </w:divBdr>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sChild>
        <w:div w:id="615714544">
          <w:marLeft w:val="640"/>
          <w:marRight w:val="0"/>
          <w:marTop w:val="0"/>
          <w:marBottom w:val="0"/>
          <w:divBdr>
            <w:top w:val="none" w:sz="0" w:space="0" w:color="auto"/>
            <w:left w:val="none" w:sz="0" w:space="0" w:color="auto"/>
            <w:bottom w:val="none" w:sz="0" w:space="0" w:color="auto"/>
            <w:right w:val="none" w:sz="0" w:space="0" w:color="auto"/>
          </w:divBdr>
        </w:div>
        <w:div w:id="167060836">
          <w:marLeft w:val="640"/>
          <w:marRight w:val="0"/>
          <w:marTop w:val="0"/>
          <w:marBottom w:val="0"/>
          <w:divBdr>
            <w:top w:val="none" w:sz="0" w:space="0" w:color="auto"/>
            <w:left w:val="none" w:sz="0" w:space="0" w:color="auto"/>
            <w:bottom w:val="none" w:sz="0" w:space="0" w:color="auto"/>
            <w:right w:val="none" w:sz="0" w:space="0" w:color="auto"/>
          </w:divBdr>
        </w:div>
        <w:div w:id="1891305126">
          <w:marLeft w:val="640"/>
          <w:marRight w:val="0"/>
          <w:marTop w:val="0"/>
          <w:marBottom w:val="0"/>
          <w:divBdr>
            <w:top w:val="none" w:sz="0" w:space="0" w:color="auto"/>
            <w:left w:val="none" w:sz="0" w:space="0" w:color="auto"/>
            <w:bottom w:val="none" w:sz="0" w:space="0" w:color="auto"/>
            <w:right w:val="none" w:sz="0" w:space="0" w:color="auto"/>
          </w:divBdr>
        </w:div>
        <w:div w:id="451941396">
          <w:marLeft w:val="640"/>
          <w:marRight w:val="0"/>
          <w:marTop w:val="0"/>
          <w:marBottom w:val="0"/>
          <w:divBdr>
            <w:top w:val="none" w:sz="0" w:space="0" w:color="auto"/>
            <w:left w:val="none" w:sz="0" w:space="0" w:color="auto"/>
            <w:bottom w:val="none" w:sz="0" w:space="0" w:color="auto"/>
            <w:right w:val="none" w:sz="0" w:space="0" w:color="auto"/>
          </w:divBdr>
        </w:div>
        <w:div w:id="1292054923">
          <w:marLeft w:val="640"/>
          <w:marRight w:val="0"/>
          <w:marTop w:val="0"/>
          <w:marBottom w:val="0"/>
          <w:divBdr>
            <w:top w:val="none" w:sz="0" w:space="0" w:color="auto"/>
            <w:left w:val="none" w:sz="0" w:space="0" w:color="auto"/>
            <w:bottom w:val="none" w:sz="0" w:space="0" w:color="auto"/>
            <w:right w:val="none" w:sz="0" w:space="0" w:color="auto"/>
          </w:divBdr>
        </w:div>
        <w:div w:id="767624585">
          <w:marLeft w:val="640"/>
          <w:marRight w:val="0"/>
          <w:marTop w:val="0"/>
          <w:marBottom w:val="0"/>
          <w:divBdr>
            <w:top w:val="none" w:sz="0" w:space="0" w:color="auto"/>
            <w:left w:val="none" w:sz="0" w:space="0" w:color="auto"/>
            <w:bottom w:val="none" w:sz="0" w:space="0" w:color="auto"/>
            <w:right w:val="none" w:sz="0" w:space="0" w:color="auto"/>
          </w:divBdr>
        </w:div>
        <w:div w:id="1798795938">
          <w:marLeft w:val="640"/>
          <w:marRight w:val="0"/>
          <w:marTop w:val="0"/>
          <w:marBottom w:val="0"/>
          <w:divBdr>
            <w:top w:val="none" w:sz="0" w:space="0" w:color="auto"/>
            <w:left w:val="none" w:sz="0" w:space="0" w:color="auto"/>
            <w:bottom w:val="none" w:sz="0" w:space="0" w:color="auto"/>
            <w:right w:val="none" w:sz="0" w:space="0" w:color="auto"/>
          </w:divBdr>
        </w:div>
        <w:div w:id="1655642137">
          <w:marLeft w:val="640"/>
          <w:marRight w:val="0"/>
          <w:marTop w:val="0"/>
          <w:marBottom w:val="0"/>
          <w:divBdr>
            <w:top w:val="none" w:sz="0" w:space="0" w:color="auto"/>
            <w:left w:val="none" w:sz="0" w:space="0" w:color="auto"/>
            <w:bottom w:val="none" w:sz="0" w:space="0" w:color="auto"/>
            <w:right w:val="none" w:sz="0" w:space="0" w:color="auto"/>
          </w:divBdr>
        </w:div>
        <w:div w:id="138543240">
          <w:marLeft w:val="640"/>
          <w:marRight w:val="0"/>
          <w:marTop w:val="0"/>
          <w:marBottom w:val="0"/>
          <w:divBdr>
            <w:top w:val="none" w:sz="0" w:space="0" w:color="auto"/>
            <w:left w:val="none" w:sz="0" w:space="0" w:color="auto"/>
            <w:bottom w:val="none" w:sz="0" w:space="0" w:color="auto"/>
            <w:right w:val="none" w:sz="0" w:space="0" w:color="auto"/>
          </w:divBdr>
        </w:div>
        <w:div w:id="2027897971">
          <w:marLeft w:val="640"/>
          <w:marRight w:val="0"/>
          <w:marTop w:val="0"/>
          <w:marBottom w:val="0"/>
          <w:divBdr>
            <w:top w:val="none" w:sz="0" w:space="0" w:color="auto"/>
            <w:left w:val="none" w:sz="0" w:space="0" w:color="auto"/>
            <w:bottom w:val="none" w:sz="0" w:space="0" w:color="auto"/>
            <w:right w:val="none" w:sz="0" w:space="0" w:color="auto"/>
          </w:divBdr>
        </w:div>
        <w:div w:id="326135253">
          <w:marLeft w:val="640"/>
          <w:marRight w:val="0"/>
          <w:marTop w:val="0"/>
          <w:marBottom w:val="0"/>
          <w:divBdr>
            <w:top w:val="none" w:sz="0" w:space="0" w:color="auto"/>
            <w:left w:val="none" w:sz="0" w:space="0" w:color="auto"/>
            <w:bottom w:val="none" w:sz="0" w:space="0" w:color="auto"/>
            <w:right w:val="none" w:sz="0" w:space="0" w:color="auto"/>
          </w:divBdr>
        </w:div>
        <w:div w:id="649750524">
          <w:marLeft w:val="640"/>
          <w:marRight w:val="0"/>
          <w:marTop w:val="0"/>
          <w:marBottom w:val="0"/>
          <w:divBdr>
            <w:top w:val="none" w:sz="0" w:space="0" w:color="auto"/>
            <w:left w:val="none" w:sz="0" w:space="0" w:color="auto"/>
            <w:bottom w:val="none" w:sz="0" w:space="0" w:color="auto"/>
            <w:right w:val="none" w:sz="0" w:space="0" w:color="auto"/>
          </w:divBdr>
        </w:div>
        <w:div w:id="1262298480">
          <w:marLeft w:val="640"/>
          <w:marRight w:val="0"/>
          <w:marTop w:val="0"/>
          <w:marBottom w:val="0"/>
          <w:divBdr>
            <w:top w:val="none" w:sz="0" w:space="0" w:color="auto"/>
            <w:left w:val="none" w:sz="0" w:space="0" w:color="auto"/>
            <w:bottom w:val="none" w:sz="0" w:space="0" w:color="auto"/>
            <w:right w:val="none" w:sz="0" w:space="0" w:color="auto"/>
          </w:divBdr>
        </w:div>
        <w:div w:id="1457023558">
          <w:marLeft w:val="640"/>
          <w:marRight w:val="0"/>
          <w:marTop w:val="0"/>
          <w:marBottom w:val="0"/>
          <w:divBdr>
            <w:top w:val="none" w:sz="0" w:space="0" w:color="auto"/>
            <w:left w:val="none" w:sz="0" w:space="0" w:color="auto"/>
            <w:bottom w:val="none" w:sz="0" w:space="0" w:color="auto"/>
            <w:right w:val="none" w:sz="0" w:space="0" w:color="auto"/>
          </w:divBdr>
        </w:div>
        <w:div w:id="375355812">
          <w:marLeft w:val="640"/>
          <w:marRight w:val="0"/>
          <w:marTop w:val="0"/>
          <w:marBottom w:val="0"/>
          <w:divBdr>
            <w:top w:val="none" w:sz="0" w:space="0" w:color="auto"/>
            <w:left w:val="none" w:sz="0" w:space="0" w:color="auto"/>
            <w:bottom w:val="none" w:sz="0" w:space="0" w:color="auto"/>
            <w:right w:val="none" w:sz="0" w:space="0" w:color="auto"/>
          </w:divBdr>
        </w:div>
        <w:div w:id="830557700">
          <w:marLeft w:val="640"/>
          <w:marRight w:val="0"/>
          <w:marTop w:val="0"/>
          <w:marBottom w:val="0"/>
          <w:divBdr>
            <w:top w:val="none" w:sz="0" w:space="0" w:color="auto"/>
            <w:left w:val="none" w:sz="0" w:space="0" w:color="auto"/>
            <w:bottom w:val="none" w:sz="0" w:space="0" w:color="auto"/>
            <w:right w:val="none" w:sz="0" w:space="0" w:color="auto"/>
          </w:divBdr>
        </w:div>
        <w:div w:id="487094373">
          <w:marLeft w:val="640"/>
          <w:marRight w:val="0"/>
          <w:marTop w:val="0"/>
          <w:marBottom w:val="0"/>
          <w:divBdr>
            <w:top w:val="none" w:sz="0" w:space="0" w:color="auto"/>
            <w:left w:val="none" w:sz="0" w:space="0" w:color="auto"/>
            <w:bottom w:val="none" w:sz="0" w:space="0" w:color="auto"/>
            <w:right w:val="none" w:sz="0" w:space="0" w:color="auto"/>
          </w:divBdr>
        </w:div>
        <w:div w:id="1977493885">
          <w:marLeft w:val="640"/>
          <w:marRight w:val="0"/>
          <w:marTop w:val="0"/>
          <w:marBottom w:val="0"/>
          <w:divBdr>
            <w:top w:val="none" w:sz="0" w:space="0" w:color="auto"/>
            <w:left w:val="none" w:sz="0" w:space="0" w:color="auto"/>
            <w:bottom w:val="none" w:sz="0" w:space="0" w:color="auto"/>
            <w:right w:val="none" w:sz="0" w:space="0" w:color="auto"/>
          </w:divBdr>
        </w:div>
        <w:div w:id="757871787">
          <w:marLeft w:val="640"/>
          <w:marRight w:val="0"/>
          <w:marTop w:val="0"/>
          <w:marBottom w:val="0"/>
          <w:divBdr>
            <w:top w:val="none" w:sz="0" w:space="0" w:color="auto"/>
            <w:left w:val="none" w:sz="0" w:space="0" w:color="auto"/>
            <w:bottom w:val="none" w:sz="0" w:space="0" w:color="auto"/>
            <w:right w:val="none" w:sz="0" w:space="0" w:color="auto"/>
          </w:divBdr>
        </w:div>
        <w:div w:id="507257937">
          <w:marLeft w:val="640"/>
          <w:marRight w:val="0"/>
          <w:marTop w:val="0"/>
          <w:marBottom w:val="0"/>
          <w:divBdr>
            <w:top w:val="none" w:sz="0" w:space="0" w:color="auto"/>
            <w:left w:val="none" w:sz="0" w:space="0" w:color="auto"/>
            <w:bottom w:val="none" w:sz="0" w:space="0" w:color="auto"/>
            <w:right w:val="none" w:sz="0" w:space="0" w:color="auto"/>
          </w:divBdr>
        </w:div>
        <w:div w:id="1007901868">
          <w:marLeft w:val="640"/>
          <w:marRight w:val="0"/>
          <w:marTop w:val="0"/>
          <w:marBottom w:val="0"/>
          <w:divBdr>
            <w:top w:val="none" w:sz="0" w:space="0" w:color="auto"/>
            <w:left w:val="none" w:sz="0" w:space="0" w:color="auto"/>
            <w:bottom w:val="none" w:sz="0" w:space="0" w:color="auto"/>
            <w:right w:val="none" w:sz="0" w:space="0" w:color="auto"/>
          </w:divBdr>
        </w:div>
        <w:div w:id="1238976224">
          <w:marLeft w:val="640"/>
          <w:marRight w:val="0"/>
          <w:marTop w:val="0"/>
          <w:marBottom w:val="0"/>
          <w:divBdr>
            <w:top w:val="none" w:sz="0" w:space="0" w:color="auto"/>
            <w:left w:val="none" w:sz="0" w:space="0" w:color="auto"/>
            <w:bottom w:val="none" w:sz="0" w:space="0" w:color="auto"/>
            <w:right w:val="none" w:sz="0" w:space="0" w:color="auto"/>
          </w:divBdr>
        </w:div>
        <w:div w:id="554706743">
          <w:marLeft w:val="640"/>
          <w:marRight w:val="0"/>
          <w:marTop w:val="0"/>
          <w:marBottom w:val="0"/>
          <w:divBdr>
            <w:top w:val="none" w:sz="0" w:space="0" w:color="auto"/>
            <w:left w:val="none" w:sz="0" w:space="0" w:color="auto"/>
            <w:bottom w:val="none" w:sz="0" w:space="0" w:color="auto"/>
            <w:right w:val="none" w:sz="0" w:space="0" w:color="auto"/>
          </w:divBdr>
        </w:div>
        <w:div w:id="2077587306">
          <w:marLeft w:val="640"/>
          <w:marRight w:val="0"/>
          <w:marTop w:val="0"/>
          <w:marBottom w:val="0"/>
          <w:divBdr>
            <w:top w:val="none" w:sz="0" w:space="0" w:color="auto"/>
            <w:left w:val="none" w:sz="0" w:space="0" w:color="auto"/>
            <w:bottom w:val="none" w:sz="0" w:space="0" w:color="auto"/>
            <w:right w:val="none" w:sz="0" w:space="0" w:color="auto"/>
          </w:divBdr>
        </w:div>
        <w:div w:id="1436831630">
          <w:marLeft w:val="640"/>
          <w:marRight w:val="0"/>
          <w:marTop w:val="0"/>
          <w:marBottom w:val="0"/>
          <w:divBdr>
            <w:top w:val="none" w:sz="0" w:space="0" w:color="auto"/>
            <w:left w:val="none" w:sz="0" w:space="0" w:color="auto"/>
            <w:bottom w:val="none" w:sz="0" w:space="0" w:color="auto"/>
            <w:right w:val="none" w:sz="0" w:space="0" w:color="auto"/>
          </w:divBdr>
        </w:div>
        <w:div w:id="171189076">
          <w:marLeft w:val="640"/>
          <w:marRight w:val="0"/>
          <w:marTop w:val="0"/>
          <w:marBottom w:val="0"/>
          <w:divBdr>
            <w:top w:val="none" w:sz="0" w:space="0" w:color="auto"/>
            <w:left w:val="none" w:sz="0" w:space="0" w:color="auto"/>
            <w:bottom w:val="none" w:sz="0" w:space="0" w:color="auto"/>
            <w:right w:val="none" w:sz="0" w:space="0" w:color="auto"/>
          </w:divBdr>
        </w:div>
        <w:div w:id="1428691102">
          <w:marLeft w:val="640"/>
          <w:marRight w:val="0"/>
          <w:marTop w:val="0"/>
          <w:marBottom w:val="0"/>
          <w:divBdr>
            <w:top w:val="none" w:sz="0" w:space="0" w:color="auto"/>
            <w:left w:val="none" w:sz="0" w:space="0" w:color="auto"/>
            <w:bottom w:val="none" w:sz="0" w:space="0" w:color="auto"/>
            <w:right w:val="none" w:sz="0" w:space="0" w:color="auto"/>
          </w:divBdr>
        </w:div>
        <w:div w:id="1902248534">
          <w:marLeft w:val="640"/>
          <w:marRight w:val="0"/>
          <w:marTop w:val="0"/>
          <w:marBottom w:val="0"/>
          <w:divBdr>
            <w:top w:val="none" w:sz="0" w:space="0" w:color="auto"/>
            <w:left w:val="none" w:sz="0" w:space="0" w:color="auto"/>
            <w:bottom w:val="none" w:sz="0" w:space="0" w:color="auto"/>
            <w:right w:val="none" w:sz="0" w:space="0" w:color="auto"/>
          </w:divBdr>
        </w:div>
        <w:div w:id="610740801">
          <w:marLeft w:val="640"/>
          <w:marRight w:val="0"/>
          <w:marTop w:val="0"/>
          <w:marBottom w:val="0"/>
          <w:divBdr>
            <w:top w:val="none" w:sz="0" w:space="0" w:color="auto"/>
            <w:left w:val="none" w:sz="0" w:space="0" w:color="auto"/>
            <w:bottom w:val="none" w:sz="0" w:space="0" w:color="auto"/>
            <w:right w:val="none" w:sz="0" w:space="0" w:color="auto"/>
          </w:divBdr>
        </w:div>
        <w:div w:id="512189790">
          <w:marLeft w:val="640"/>
          <w:marRight w:val="0"/>
          <w:marTop w:val="0"/>
          <w:marBottom w:val="0"/>
          <w:divBdr>
            <w:top w:val="none" w:sz="0" w:space="0" w:color="auto"/>
            <w:left w:val="none" w:sz="0" w:space="0" w:color="auto"/>
            <w:bottom w:val="none" w:sz="0" w:space="0" w:color="auto"/>
            <w:right w:val="none" w:sz="0" w:space="0" w:color="auto"/>
          </w:divBdr>
        </w:div>
      </w:divsChild>
    </w:div>
    <w:div w:id="1891382335">
      <w:bodyDiv w:val="1"/>
      <w:marLeft w:val="0"/>
      <w:marRight w:val="0"/>
      <w:marTop w:val="0"/>
      <w:marBottom w:val="0"/>
      <w:divBdr>
        <w:top w:val="none" w:sz="0" w:space="0" w:color="auto"/>
        <w:left w:val="none" w:sz="0" w:space="0" w:color="auto"/>
        <w:bottom w:val="none" w:sz="0" w:space="0" w:color="auto"/>
        <w:right w:val="none" w:sz="0" w:space="0" w:color="auto"/>
      </w:divBdr>
      <w:divsChild>
        <w:div w:id="1522282086">
          <w:marLeft w:val="640"/>
          <w:marRight w:val="0"/>
          <w:marTop w:val="0"/>
          <w:marBottom w:val="0"/>
          <w:divBdr>
            <w:top w:val="none" w:sz="0" w:space="0" w:color="auto"/>
            <w:left w:val="none" w:sz="0" w:space="0" w:color="auto"/>
            <w:bottom w:val="none" w:sz="0" w:space="0" w:color="auto"/>
            <w:right w:val="none" w:sz="0" w:space="0" w:color="auto"/>
          </w:divBdr>
        </w:div>
        <w:div w:id="197278599">
          <w:marLeft w:val="640"/>
          <w:marRight w:val="0"/>
          <w:marTop w:val="0"/>
          <w:marBottom w:val="0"/>
          <w:divBdr>
            <w:top w:val="none" w:sz="0" w:space="0" w:color="auto"/>
            <w:left w:val="none" w:sz="0" w:space="0" w:color="auto"/>
            <w:bottom w:val="none" w:sz="0" w:space="0" w:color="auto"/>
            <w:right w:val="none" w:sz="0" w:space="0" w:color="auto"/>
          </w:divBdr>
        </w:div>
        <w:div w:id="849492918">
          <w:marLeft w:val="640"/>
          <w:marRight w:val="0"/>
          <w:marTop w:val="0"/>
          <w:marBottom w:val="0"/>
          <w:divBdr>
            <w:top w:val="none" w:sz="0" w:space="0" w:color="auto"/>
            <w:left w:val="none" w:sz="0" w:space="0" w:color="auto"/>
            <w:bottom w:val="none" w:sz="0" w:space="0" w:color="auto"/>
            <w:right w:val="none" w:sz="0" w:space="0" w:color="auto"/>
          </w:divBdr>
        </w:div>
        <w:div w:id="1515995038">
          <w:marLeft w:val="640"/>
          <w:marRight w:val="0"/>
          <w:marTop w:val="0"/>
          <w:marBottom w:val="0"/>
          <w:divBdr>
            <w:top w:val="none" w:sz="0" w:space="0" w:color="auto"/>
            <w:left w:val="none" w:sz="0" w:space="0" w:color="auto"/>
            <w:bottom w:val="none" w:sz="0" w:space="0" w:color="auto"/>
            <w:right w:val="none" w:sz="0" w:space="0" w:color="auto"/>
          </w:divBdr>
        </w:div>
        <w:div w:id="819032965">
          <w:marLeft w:val="640"/>
          <w:marRight w:val="0"/>
          <w:marTop w:val="0"/>
          <w:marBottom w:val="0"/>
          <w:divBdr>
            <w:top w:val="none" w:sz="0" w:space="0" w:color="auto"/>
            <w:left w:val="none" w:sz="0" w:space="0" w:color="auto"/>
            <w:bottom w:val="none" w:sz="0" w:space="0" w:color="auto"/>
            <w:right w:val="none" w:sz="0" w:space="0" w:color="auto"/>
          </w:divBdr>
        </w:div>
        <w:div w:id="1561360334">
          <w:marLeft w:val="640"/>
          <w:marRight w:val="0"/>
          <w:marTop w:val="0"/>
          <w:marBottom w:val="0"/>
          <w:divBdr>
            <w:top w:val="none" w:sz="0" w:space="0" w:color="auto"/>
            <w:left w:val="none" w:sz="0" w:space="0" w:color="auto"/>
            <w:bottom w:val="none" w:sz="0" w:space="0" w:color="auto"/>
            <w:right w:val="none" w:sz="0" w:space="0" w:color="auto"/>
          </w:divBdr>
        </w:div>
        <w:div w:id="926840491">
          <w:marLeft w:val="640"/>
          <w:marRight w:val="0"/>
          <w:marTop w:val="0"/>
          <w:marBottom w:val="0"/>
          <w:divBdr>
            <w:top w:val="none" w:sz="0" w:space="0" w:color="auto"/>
            <w:left w:val="none" w:sz="0" w:space="0" w:color="auto"/>
            <w:bottom w:val="none" w:sz="0" w:space="0" w:color="auto"/>
            <w:right w:val="none" w:sz="0" w:space="0" w:color="auto"/>
          </w:divBdr>
        </w:div>
        <w:div w:id="402528017">
          <w:marLeft w:val="640"/>
          <w:marRight w:val="0"/>
          <w:marTop w:val="0"/>
          <w:marBottom w:val="0"/>
          <w:divBdr>
            <w:top w:val="none" w:sz="0" w:space="0" w:color="auto"/>
            <w:left w:val="none" w:sz="0" w:space="0" w:color="auto"/>
            <w:bottom w:val="none" w:sz="0" w:space="0" w:color="auto"/>
            <w:right w:val="none" w:sz="0" w:space="0" w:color="auto"/>
          </w:divBdr>
        </w:div>
        <w:div w:id="2014792182">
          <w:marLeft w:val="640"/>
          <w:marRight w:val="0"/>
          <w:marTop w:val="0"/>
          <w:marBottom w:val="0"/>
          <w:divBdr>
            <w:top w:val="none" w:sz="0" w:space="0" w:color="auto"/>
            <w:left w:val="none" w:sz="0" w:space="0" w:color="auto"/>
            <w:bottom w:val="none" w:sz="0" w:space="0" w:color="auto"/>
            <w:right w:val="none" w:sz="0" w:space="0" w:color="auto"/>
          </w:divBdr>
        </w:div>
        <w:div w:id="2136949726">
          <w:marLeft w:val="640"/>
          <w:marRight w:val="0"/>
          <w:marTop w:val="0"/>
          <w:marBottom w:val="0"/>
          <w:divBdr>
            <w:top w:val="none" w:sz="0" w:space="0" w:color="auto"/>
            <w:left w:val="none" w:sz="0" w:space="0" w:color="auto"/>
            <w:bottom w:val="none" w:sz="0" w:space="0" w:color="auto"/>
            <w:right w:val="none" w:sz="0" w:space="0" w:color="auto"/>
          </w:divBdr>
        </w:div>
        <w:div w:id="960916954">
          <w:marLeft w:val="640"/>
          <w:marRight w:val="0"/>
          <w:marTop w:val="0"/>
          <w:marBottom w:val="0"/>
          <w:divBdr>
            <w:top w:val="none" w:sz="0" w:space="0" w:color="auto"/>
            <w:left w:val="none" w:sz="0" w:space="0" w:color="auto"/>
            <w:bottom w:val="none" w:sz="0" w:space="0" w:color="auto"/>
            <w:right w:val="none" w:sz="0" w:space="0" w:color="auto"/>
          </w:divBdr>
        </w:div>
        <w:div w:id="1743093396">
          <w:marLeft w:val="640"/>
          <w:marRight w:val="0"/>
          <w:marTop w:val="0"/>
          <w:marBottom w:val="0"/>
          <w:divBdr>
            <w:top w:val="none" w:sz="0" w:space="0" w:color="auto"/>
            <w:left w:val="none" w:sz="0" w:space="0" w:color="auto"/>
            <w:bottom w:val="none" w:sz="0" w:space="0" w:color="auto"/>
            <w:right w:val="none" w:sz="0" w:space="0" w:color="auto"/>
          </w:divBdr>
        </w:div>
        <w:div w:id="724573664">
          <w:marLeft w:val="640"/>
          <w:marRight w:val="0"/>
          <w:marTop w:val="0"/>
          <w:marBottom w:val="0"/>
          <w:divBdr>
            <w:top w:val="none" w:sz="0" w:space="0" w:color="auto"/>
            <w:left w:val="none" w:sz="0" w:space="0" w:color="auto"/>
            <w:bottom w:val="none" w:sz="0" w:space="0" w:color="auto"/>
            <w:right w:val="none" w:sz="0" w:space="0" w:color="auto"/>
          </w:divBdr>
        </w:div>
        <w:div w:id="778526653">
          <w:marLeft w:val="640"/>
          <w:marRight w:val="0"/>
          <w:marTop w:val="0"/>
          <w:marBottom w:val="0"/>
          <w:divBdr>
            <w:top w:val="none" w:sz="0" w:space="0" w:color="auto"/>
            <w:left w:val="none" w:sz="0" w:space="0" w:color="auto"/>
            <w:bottom w:val="none" w:sz="0" w:space="0" w:color="auto"/>
            <w:right w:val="none" w:sz="0" w:space="0" w:color="auto"/>
          </w:divBdr>
        </w:div>
        <w:div w:id="175072182">
          <w:marLeft w:val="640"/>
          <w:marRight w:val="0"/>
          <w:marTop w:val="0"/>
          <w:marBottom w:val="0"/>
          <w:divBdr>
            <w:top w:val="none" w:sz="0" w:space="0" w:color="auto"/>
            <w:left w:val="none" w:sz="0" w:space="0" w:color="auto"/>
            <w:bottom w:val="none" w:sz="0" w:space="0" w:color="auto"/>
            <w:right w:val="none" w:sz="0" w:space="0" w:color="auto"/>
          </w:divBdr>
        </w:div>
        <w:div w:id="1874002499">
          <w:marLeft w:val="640"/>
          <w:marRight w:val="0"/>
          <w:marTop w:val="0"/>
          <w:marBottom w:val="0"/>
          <w:divBdr>
            <w:top w:val="none" w:sz="0" w:space="0" w:color="auto"/>
            <w:left w:val="none" w:sz="0" w:space="0" w:color="auto"/>
            <w:bottom w:val="none" w:sz="0" w:space="0" w:color="auto"/>
            <w:right w:val="none" w:sz="0" w:space="0" w:color="auto"/>
          </w:divBdr>
        </w:div>
        <w:div w:id="1542085405">
          <w:marLeft w:val="640"/>
          <w:marRight w:val="0"/>
          <w:marTop w:val="0"/>
          <w:marBottom w:val="0"/>
          <w:divBdr>
            <w:top w:val="none" w:sz="0" w:space="0" w:color="auto"/>
            <w:left w:val="none" w:sz="0" w:space="0" w:color="auto"/>
            <w:bottom w:val="none" w:sz="0" w:space="0" w:color="auto"/>
            <w:right w:val="none" w:sz="0" w:space="0" w:color="auto"/>
          </w:divBdr>
        </w:div>
        <w:div w:id="401492659">
          <w:marLeft w:val="640"/>
          <w:marRight w:val="0"/>
          <w:marTop w:val="0"/>
          <w:marBottom w:val="0"/>
          <w:divBdr>
            <w:top w:val="none" w:sz="0" w:space="0" w:color="auto"/>
            <w:left w:val="none" w:sz="0" w:space="0" w:color="auto"/>
            <w:bottom w:val="none" w:sz="0" w:space="0" w:color="auto"/>
            <w:right w:val="none" w:sz="0" w:space="0" w:color="auto"/>
          </w:divBdr>
        </w:div>
        <w:div w:id="1666057588">
          <w:marLeft w:val="640"/>
          <w:marRight w:val="0"/>
          <w:marTop w:val="0"/>
          <w:marBottom w:val="0"/>
          <w:divBdr>
            <w:top w:val="none" w:sz="0" w:space="0" w:color="auto"/>
            <w:left w:val="none" w:sz="0" w:space="0" w:color="auto"/>
            <w:bottom w:val="none" w:sz="0" w:space="0" w:color="auto"/>
            <w:right w:val="none" w:sz="0" w:space="0" w:color="auto"/>
          </w:divBdr>
        </w:div>
        <w:div w:id="1068265662">
          <w:marLeft w:val="640"/>
          <w:marRight w:val="0"/>
          <w:marTop w:val="0"/>
          <w:marBottom w:val="0"/>
          <w:divBdr>
            <w:top w:val="none" w:sz="0" w:space="0" w:color="auto"/>
            <w:left w:val="none" w:sz="0" w:space="0" w:color="auto"/>
            <w:bottom w:val="none" w:sz="0" w:space="0" w:color="auto"/>
            <w:right w:val="none" w:sz="0" w:space="0" w:color="auto"/>
          </w:divBdr>
        </w:div>
        <w:div w:id="1318074190">
          <w:marLeft w:val="640"/>
          <w:marRight w:val="0"/>
          <w:marTop w:val="0"/>
          <w:marBottom w:val="0"/>
          <w:divBdr>
            <w:top w:val="none" w:sz="0" w:space="0" w:color="auto"/>
            <w:left w:val="none" w:sz="0" w:space="0" w:color="auto"/>
            <w:bottom w:val="none" w:sz="0" w:space="0" w:color="auto"/>
            <w:right w:val="none" w:sz="0" w:space="0" w:color="auto"/>
          </w:divBdr>
        </w:div>
        <w:div w:id="1144542309">
          <w:marLeft w:val="640"/>
          <w:marRight w:val="0"/>
          <w:marTop w:val="0"/>
          <w:marBottom w:val="0"/>
          <w:divBdr>
            <w:top w:val="none" w:sz="0" w:space="0" w:color="auto"/>
            <w:left w:val="none" w:sz="0" w:space="0" w:color="auto"/>
            <w:bottom w:val="none" w:sz="0" w:space="0" w:color="auto"/>
            <w:right w:val="none" w:sz="0" w:space="0" w:color="auto"/>
          </w:divBdr>
        </w:div>
        <w:div w:id="897397384">
          <w:marLeft w:val="640"/>
          <w:marRight w:val="0"/>
          <w:marTop w:val="0"/>
          <w:marBottom w:val="0"/>
          <w:divBdr>
            <w:top w:val="none" w:sz="0" w:space="0" w:color="auto"/>
            <w:left w:val="none" w:sz="0" w:space="0" w:color="auto"/>
            <w:bottom w:val="none" w:sz="0" w:space="0" w:color="auto"/>
            <w:right w:val="none" w:sz="0" w:space="0" w:color="auto"/>
          </w:divBdr>
        </w:div>
        <w:div w:id="785001749">
          <w:marLeft w:val="640"/>
          <w:marRight w:val="0"/>
          <w:marTop w:val="0"/>
          <w:marBottom w:val="0"/>
          <w:divBdr>
            <w:top w:val="none" w:sz="0" w:space="0" w:color="auto"/>
            <w:left w:val="none" w:sz="0" w:space="0" w:color="auto"/>
            <w:bottom w:val="none" w:sz="0" w:space="0" w:color="auto"/>
            <w:right w:val="none" w:sz="0" w:space="0" w:color="auto"/>
          </w:divBdr>
        </w:div>
        <w:div w:id="540754516">
          <w:marLeft w:val="640"/>
          <w:marRight w:val="0"/>
          <w:marTop w:val="0"/>
          <w:marBottom w:val="0"/>
          <w:divBdr>
            <w:top w:val="none" w:sz="0" w:space="0" w:color="auto"/>
            <w:left w:val="none" w:sz="0" w:space="0" w:color="auto"/>
            <w:bottom w:val="none" w:sz="0" w:space="0" w:color="auto"/>
            <w:right w:val="none" w:sz="0" w:space="0" w:color="auto"/>
          </w:divBdr>
        </w:div>
        <w:div w:id="628707428">
          <w:marLeft w:val="640"/>
          <w:marRight w:val="0"/>
          <w:marTop w:val="0"/>
          <w:marBottom w:val="0"/>
          <w:divBdr>
            <w:top w:val="none" w:sz="0" w:space="0" w:color="auto"/>
            <w:left w:val="none" w:sz="0" w:space="0" w:color="auto"/>
            <w:bottom w:val="none" w:sz="0" w:space="0" w:color="auto"/>
            <w:right w:val="none" w:sz="0" w:space="0" w:color="auto"/>
          </w:divBdr>
        </w:div>
        <w:div w:id="817455187">
          <w:marLeft w:val="640"/>
          <w:marRight w:val="0"/>
          <w:marTop w:val="0"/>
          <w:marBottom w:val="0"/>
          <w:divBdr>
            <w:top w:val="none" w:sz="0" w:space="0" w:color="auto"/>
            <w:left w:val="none" w:sz="0" w:space="0" w:color="auto"/>
            <w:bottom w:val="none" w:sz="0" w:space="0" w:color="auto"/>
            <w:right w:val="none" w:sz="0" w:space="0" w:color="auto"/>
          </w:divBdr>
        </w:div>
      </w:divsChild>
    </w:div>
    <w:div w:id="1922327219">
      <w:bodyDiv w:val="1"/>
      <w:marLeft w:val="0"/>
      <w:marRight w:val="0"/>
      <w:marTop w:val="0"/>
      <w:marBottom w:val="0"/>
      <w:divBdr>
        <w:top w:val="none" w:sz="0" w:space="0" w:color="auto"/>
        <w:left w:val="none" w:sz="0" w:space="0" w:color="auto"/>
        <w:bottom w:val="none" w:sz="0" w:space="0" w:color="auto"/>
        <w:right w:val="none" w:sz="0" w:space="0" w:color="auto"/>
      </w:divBdr>
      <w:divsChild>
        <w:div w:id="1219703326">
          <w:marLeft w:val="640"/>
          <w:marRight w:val="0"/>
          <w:marTop w:val="0"/>
          <w:marBottom w:val="0"/>
          <w:divBdr>
            <w:top w:val="none" w:sz="0" w:space="0" w:color="auto"/>
            <w:left w:val="none" w:sz="0" w:space="0" w:color="auto"/>
            <w:bottom w:val="none" w:sz="0" w:space="0" w:color="auto"/>
            <w:right w:val="none" w:sz="0" w:space="0" w:color="auto"/>
          </w:divBdr>
        </w:div>
        <w:div w:id="1235895899">
          <w:marLeft w:val="640"/>
          <w:marRight w:val="0"/>
          <w:marTop w:val="0"/>
          <w:marBottom w:val="0"/>
          <w:divBdr>
            <w:top w:val="none" w:sz="0" w:space="0" w:color="auto"/>
            <w:left w:val="none" w:sz="0" w:space="0" w:color="auto"/>
            <w:bottom w:val="none" w:sz="0" w:space="0" w:color="auto"/>
            <w:right w:val="none" w:sz="0" w:space="0" w:color="auto"/>
          </w:divBdr>
        </w:div>
        <w:div w:id="805973649">
          <w:marLeft w:val="640"/>
          <w:marRight w:val="0"/>
          <w:marTop w:val="0"/>
          <w:marBottom w:val="0"/>
          <w:divBdr>
            <w:top w:val="none" w:sz="0" w:space="0" w:color="auto"/>
            <w:left w:val="none" w:sz="0" w:space="0" w:color="auto"/>
            <w:bottom w:val="none" w:sz="0" w:space="0" w:color="auto"/>
            <w:right w:val="none" w:sz="0" w:space="0" w:color="auto"/>
          </w:divBdr>
        </w:div>
        <w:div w:id="210970611">
          <w:marLeft w:val="640"/>
          <w:marRight w:val="0"/>
          <w:marTop w:val="0"/>
          <w:marBottom w:val="0"/>
          <w:divBdr>
            <w:top w:val="none" w:sz="0" w:space="0" w:color="auto"/>
            <w:left w:val="none" w:sz="0" w:space="0" w:color="auto"/>
            <w:bottom w:val="none" w:sz="0" w:space="0" w:color="auto"/>
            <w:right w:val="none" w:sz="0" w:space="0" w:color="auto"/>
          </w:divBdr>
        </w:div>
        <w:div w:id="379596992">
          <w:marLeft w:val="640"/>
          <w:marRight w:val="0"/>
          <w:marTop w:val="0"/>
          <w:marBottom w:val="0"/>
          <w:divBdr>
            <w:top w:val="none" w:sz="0" w:space="0" w:color="auto"/>
            <w:left w:val="none" w:sz="0" w:space="0" w:color="auto"/>
            <w:bottom w:val="none" w:sz="0" w:space="0" w:color="auto"/>
            <w:right w:val="none" w:sz="0" w:space="0" w:color="auto"/>
          </w:divBdr>
        </w:div>
        <w:div w:id="1488470659">
          <w:marLeft w:val="640"/>
          <w:marRight w:val="0"/>
          <w:marTop w:val="0"/>
          <w:marBottom w:val="0"/>
          <w:divBdr>
            <w:top w:val="none" w:sz="0" w:space="0" w:color="auto"/>
            <w:left w:val="none" w:sz="0" w:space="0" w:color="auto"/>
            <w:bottom w:val="none" w:sz="0" w:space="0" w:color="auto"/>
            <w:right w:val="none" w:sz="0" w:space="0" w:color="auto"/>
          </w:divBdr>
        </w:div>
        <w:div w:id="1146972460">
          <w:marLeft w:val="640"/>
          <w:marRight w:val="0"/>
          <w:marTop w:val="0"/>
          <w:marBottom w:val="0"/>
          <w:divBdr>
            <w:top w:val="none" w:sz="0" w:space="0" w:color="auto"/>
            <w:left w:val="none" w:sz="0" w:space="0" w:color="auto"/>
            <w:bottom w:val="none" w:sz="0" w:space="0" w:color="auto"/>
            <w:right w:val="none" w:sz="0" w:space="0" w:color="auto"/>
          </w:divBdr>
        </w:div>
        <w:div w:id="1902673027">
          <w:marLeft w:val="640"/>
          <w:marRight w:val="0"/>
          <w:marTop w:val="0"/>
          <w:marBottom w:val="0"/>
          <w:divBdr>
            <w:top w:val="none" w:sz="0" w:space="0" w:color="auto"/>
            <w:left w:val="none" w:sz="0" w:space="0" w:color="auto"/>
            <w:bottom w:val="none" w:sz="0" w:space="0" w:color="auto"/>
            <w:right w:val="none" w:sz="0" w:space="0" w:color="auto"/>
          </w:divBdr>
        </w:div>
        <w:div w:id="1590775353">
          <w:marLeft w:val="640"/>
          <w:marRight w:val="0"/>
          <w:marTop w:val="0"/>
          <w:marBottom w:val="0"/>
          <w:divBdr>
            <w:top w:val="none" w:sz="0" w:space="0" w:color="auto"/>
            <w:left w:val="none" w:sz="0" w:space="0" w:color="auto"/>
            <w:bottom w:val="none" w:sz="0" w:space="0" w:color="auto"/>
            <w:right w:val="none" w:sz="0" w:space="0" w:color="auto"/>
          </w:divBdr>
        </w:div>
        <w:div w:id="71853322">
          <w:marLeft w:val="640"/>
          <w:marRight w:val="0"/>
          <w:marTop w:val="0"/>
          <w:marBottom w:val="0"/>
          <w:divBdr>
            <w:top w:val="none" w:sz="0" w:space="0" w:color="auto"/>
            <w:left w:val="none" w:sz="0" w:space="0" w:color="auto"/>
            <w:bottom w:val="none" w:sz="0" w:space="0" w:color="auto"/>
            <w:right w:val="none" w:sz="0" w:space="0" w:color="auto"/>
          </w:divBdr>
        </w:div>
        <w:div w:id="1162771808">
          <w:marLeft w:val="640"/>
          <w:marRight w:val="0"/>
          <w:marTop w:val="0"/>
          <w:marBottom w:val="0"/>
          <w:divBdr>
            <w:top w:val="none" w:sz="0" w:space="0" w:color="auto"/>
            <w:left w:val="none" w:sz="0" w:space="0" w:color="auto"/>
            <w:bottom w:val="none" w:sz="0" w:space="0" w:color="auto"/>
            <w:right w:val="none" w:sz="0" w:space="0" w:color="auto"/>
          </w:divBdr>
        </w:div>
        <w:div w:id="1922375304">
          <w:marLeft w:val="640"/>
          <w:marRight w:val="0"/>
          <w:marTop w:val="0"/>
          <w:marBottom w:val="0"/>
          <w:divBdr>
            <w:top w:val="none" w:sz="0" w:space="0" w:color="auto"/>
            <w:left w:val="none" w:sz="0" w:space="0" w:color="auto"/>
            <w:bottom w:val="none" w:sz="0" w:space="0" w:color="auto"/>
            <w:right w:val="none" w:sz="0" w:space="0" w:color="auto"/>
          </w:divBdr>
        </w:div>
        <w:div w:id="1328552135">
          <w:marLeft w:val="640"/>
          <w:marRight w:val="0"/>
          <w:marTop w:val="0"/>
          <w:marBottom w:val="0"/>
          <w:divBdr>
            <w:top w:val="none" w:sz="0" w:space="0" w:color="auto"/>
            <w:left w:val="none" w:sz="0" w:space="0" w:color="auto"/>
            <w:bottom w:val="none" w:sz="0" w:space="0" w:color="auto"/>
            <w:right w:val="none" w:sz="0" w:space="0" w:color="auto"/>
          </w:divBdr>
        </w:div>
        <w:div w:id="504245311">
          <w:marLeft w:val="640"/>
          <w:marRight w:val="0"/>
          <w:marTop w:val="0"/>
          <w:marBottom w:val="0"/>
          <w:divBdr>
            <w:top w:val="none" w:sz="0" w:space="0" w:color="auto"/>
            <w:left w:val="none" w:sz="0" w:space="0" w:color="auto"/>
            <w:bottom w:val="none" w:sz="0" w:space="0" w:color="auto"/>
            <w:right w:val="none" w:sz="0" w:space="0" w:color="auto"/>
          </w:divBdr>
        </w:div>
        <w:div w:id="297496047">
          <w:marLeft w:val="640"/>
          <w:marRight w:val="0"/>
          <w:marTop w:val="0"/>
          <w:marBottom w:val="0"/>
          <w:divBdr>
            <w:top w:val="none" w:sz="0" w:space="0" w:color="auto"/>
            <w:left w:val="none" w:sz="0" w:space="0" w:color="auto"/>
            <w:bottom w:val="none" w:sz="0" w:space="0" w:color="auto"/>
            <w:right w:val="none" w:sz="0" w:space="0" w:color="auto"/>
          </w:divBdr>
        </w:div>
        <w:div w:id="471216354">
          <w:marLeft w:val="640"/>
          <w:marRight w:val="0"/>
          <w:marTop w:val="0"/>
          <w:marBottom w:val="0"/>
          <w:divBdr>
            <w:top w:val="none" w:sz="0" w:space="0" w:color="auto"/>
            <w:left w:val="none" w:sz="0" w:space="0" w:color="auto"/>
            <w:bottom w:val="none" w:sz="0" w:space="0" w:color="auto"/>
            <w:right w:val="none" w:sz="0" w:space="0" w:color="auto"/>
          </w:divBdr>
        </w:div>
        <w:div w:id="1543054296">
          <w:marLeft w:val="640"/>
          <w:marRight w:val="0"/>
          <w:marTop w:val="0"/>
          <w:marBottom w:val="0"/>
          <w:divBdr>
            <w:top w:val="none" w:sz="0" w:space="0" w:color="auto"/>
            <w:left w:val="none" w:sz="0" w:space="0" w:color="auto"/>
            <w:bottom w:val="none" w:sz="0" w:space="0" w:color="auto"/>
            <w:right w:val="none" w:sz="0" w:space="0" w:color="auto"/>
          </w:divBdr>
        </w:div>
        <w:div w:id="579952637">
          <w:marLeft w:val="640"/>
          <w:marRight w:val="0"/>
          <w:marTop w:val="0"/>
          <w:marBottom w:val="0"/>
          <w:divBdr>
            <w:top w:val="none" w:sz="0" w:space="0" w:color="auto"/>
            <w:left w:val="none" w:sz="0" w:space="0" w:color="auto"/>
            <w:bottom w:val="none" w:sz="0" w:space="0" w:color="auto"/>
            <w:right w:val="none" w:sz="0" w:space="0" w:color="auto"/>
          </w:divBdr>
        </w:div>
        <w:div w:id="18896586">
          <w:marLeft w:val="640"/>
          <w:marRight w:val="0"/>
          <w:marTop w:val="0"/>
          <w:marBottom w:val="0"/>
          <w:divBdr>
            <w:top w:val="none" w:sz="0" w:space="0" w:color="auto"/>
            <w:left w:val="none" w:sz="0" w:space="0" w:color="auto"/>
            <w:bottom w:val="none" w:sz="0" w:space="0" w:color="auto"/>
            <w:right w:val="none" w:sz="0" w:space="0" w:color="auto"/>
          </w:divBdr>
        </w:div>
        <w:div w:id="587621083">
          <w:marLeft w:val="640"/>
          <w:marRight w:val="0"/>
          <w:marTop w:val="0"/>
          <w:marBottom w:val="0"/>
          <w:divBdr>
            <w:top w:val="none" w:sz="0" w:space="0" w:color="auto"/>
            <w:left w:val="none" w:sz="0" w:space="0" w:color="auto"/>
            <w:bottom w:val="none" w:sz="0" w:space="0" w:color="auto"/>
            <w:right w:val="none" w:sz="0" w:space="0" w:color="auto"/>
          </w:divBdr>
        </w:div>
        <w:div w:id="317076619">
          <w:marLeft w:val="640"/>
          <w:marRight w:val="0"/>
          <w:marTop w:val="0"/>
          <w:marBottom w:val="0"/>
          <w:divBdr>
            <w:top w:val="none" w:sz="0" w:space="0" w:color="auto"/>
            <w:left w:val="none" w:sz="0" w:space="0" w:color="auto"/>
            <w:bottom w:val="none" w:sz="0" w:space="0" w:color="auto"/>
            <w:right w:val="none" w:sz="0" w:space="0" w:color="auto"/>
          </w:divBdr>
        </w:div>
        <w:div w:id="1597639444">
          <w:marLeft w:val="640"/>
          <w:marRight w:val="0"/>
          <w:marTop w:val="0"/>
          <w:marBottom w:val="0"/>
          <w:divBdr>
            <w:top w:val="none" w:sz="0" w:space="0" w:color="auto"/>
            <w:left w:val="none" w:sz="0" w:space="0" w:color="auto"/>
            <w:bottom w:val="none" w:sz="0" w:space="0" w:color="auto"/>
            <w:right w:val="none" w:sz="0" w:space="0" w:color="auto"/>
          </w:divBdr>
        </w:div>
        <w:div w:id="224805475">
          <w:marLeft w:val="640"/>
          <w:marRight w:val="0"/>
          <w:marTop w:val="0"/>
          <w:marBottom w:val="0"/>
          <w:divBdr>
            <w:top w:val="none" w:sz="0" w:space="0" w:color="auto"/>
            <w:left w:val="none" w:sz="0" w:space="0" w:color="auto"/>
            <w:bottom w:val="none" w:sz="0" w:space="0" w:color="auto"/>
            <w:right w:val="none" w:sz="0" w:space="0" w:color="auto"/>
          </w:divBdr>
        </w:div>
      </w:divsChild>
    </w:div>
    <w:div w:id="1929535136">
      <w:bodyDiv w:val="1"/>
      <w:marLeft w:val="0"/>
      <w:marRight w:val="0"/>
      <w:marTop w:val="0"/>
      <w:marBottom w:val="0"/>
      <w:divBdr>
        <w:top w:val="none" w:sz="0" w:space="0" w:color="auto"/>
        <w:left w:val="none" w:sz="0" w:space="0" w:color="auto"/>
        <w:bottom w:val="none" w:sz="0" w:space="0" w:color="auto"/>
        <w:right w:val="none" w:sz="0" w:space="0" w:color="auto"/>
      </w:divBdr>
    </w:div>
    <w:div w:id="1953974592">
      <w:bodyDiv w:val="1"/>
      <w:marLeft w:val="0"/>
      <w:marRight w:val="0"/>
      <w:marTop w:val="0"/>
      <w:marBottom w:val="0"/>
      <w:divBdr>
        <w:top w:val="none" w:sz="0" w:space="0" w:color="auto"/>
        <w:left w:val="none" w:sz="0" w:space="0" w:color="auto"/>
        <w:bottom w:val="none" w:sz="0" w:space="0" w:color="auto"/>
        <w:right w:val="none" w:sz="0" w:space="0" w:color="auto"/>
      </w:divBdr>
      <w:divsChild>
        <w:div w:id="1394038734">
          <w:marLeft w:val="640"/>
          <w:marRight w:val="0"/>
          <w:marTop w:val="0"/>
          <w:marBottom w:val="0"/>
          <w:divBdr>
            <w:top w:val="none" w:sz="0" w:space="0" w:color="auto"/>
            <w:left w:val="none" w:sz="0" w:space="0" w:color="auto"/>
            <w:bottom w:val="none" w:sz="0" w:space="0" w:color="auto"/>
            <w:right w:val="none" w:sz="0" w:space="0" w:color="auto"/>
          </w:divBdr>
        </w:div>
        <w:div w:id="575171563">
          <w:marLeft w:val="640"/>
          <w:marRight w:val="0"/>
          <w:marTop w:val="0"/>
          <w:marBottom w:val="0"/>
          <w:divBdr>
            <w:top w:val="none" w:sz="0" w:space="0" w:color="auto"/>
            <w:left w:val="none" w:sz="0" w:space="0" w:color="auto"/>
            <w:bottom w:val="none" w:sz="0" w:space="0" w:color="auto"/>
            <w:right w:val="none" w:sz="0" w:space="0" w:color="auto"/>
          </w:divBdr>
        </w:div>
        <w:div w:id="1095130388">
          <w:marLeft w:val="640"/>
          <w:marRight w:val="0"/>
          <w:marTop w:val="0"/>
          <w:marBottom w:val="0"/>
          <w:divBdr>
            <w:top w:val="none" w:sz="0" w:space="0" w:color="auto"/>
            <w:left w:val="none" w:sz="0" w:space="0" w:color="auto"/>
            <w:bottom w:val="none" w:sz="0" w:space="0" w:color="auto"/>
            <w:right w:val="none" w:sz="0" w:space="0" w:color="auto"/>
          </w:divBdr>
        </w:div>
        <w:div w:id="1500580590">
          <w:marLeft w:val="640"/>
          <w:marRight w:val="0"/>
          <w:marTop w:val="0"/>
          <w:marBottom w:val="0"/>
          <w:divBdr>
            <w:top w:val="none" w:sz="0" w:space="0" w:color="auto"/>
            <w:left w:val="none" w:sz="0" w:space="0" w:color="auto"/>
            <w:bottom w:val="none" w:sz="0" w:space="0" w:color="auto"/>
            <w:right w:val="none" w:sz="0" w:space="0" w:color="auto"/>
          </w:divBdr>
        </w:div>
        <w:div w:id="1789466846">
          <w:marLeft w:val="640"/>
          <w:marRight w:val="0"/>
          <w:marTop w:val="0"/>
          <w:marBottom w:val="0"/>
          <w:divBdr>
            <w:top w:val="none" w:sz="0" w:space="0" w:color="auto"/>
            <w:left w:val="none" w:sz="0" w:space="0" w:color="auto"/>
            <w:bottom w:val="none" w:sz="0" w:space="0" w:color="auto"/>
            <w:right w:val="none" w:sz="0" w:space="0" w:color="auto"/>
          </w:divBdr>
        </w:div>
        <w:div w:id="86779013">
          <w:marLeft w:val="640"/>
          <w:marRight w:val="0"/>
          <w:marTop w:val="0"/>
          <w:marBottom w:val="0"/>
          <w:divBdr>
            <w:top w:val="none" w:sz="0" w:space="0" w:color="auto"/>
            <w:left w:val="none" w:sz="0" w:space="0" w:color="auto"/>
            <w:bottom w:val="none" w:sz="0" w:space="0" w:color="auto"/>
            <w:right w:val="none" w:sz="0" w:space="0" w:color="auto"/>
          </w:divBdr>
        </w:div>
        <w:div w:id="603461265">
          <w:marLeft w:val="640"/>
          <w:marRight w:val="0"/>
          <w:marTop w:val="0"/>
          <w:marBottom w:val="0"/>
          <w:divBdr>
            <w:top w:val="none" w:sz="0" w:space="0" w:color="auto"/>
            <w:left w:val="none" w:sz="0" w:space="0" w:color="auto"/>
            <w:bottom w:val="none" w:sz="0" w:space="0" w:color="auto"/>
            <w:right w:val="none" w:sz="0" w:space="0" w:color="auto"/>
          </w:divBdr>
        </w:div>
        <w:div w:id="1319110250">
          <w:marLeft w:val="640"/>
          <w:marRight w:val="0"/>
          <w:marTop w:val="0"/>
          <w:marBottom w:val="0"/>
          <w:divBdr>
            <w:top w:val="none" w:sz="0" w:space="0" w:color="auto"/>
            <w:left w:val="none" w:sz="0" w:space="0" w:color="auto"/>
            <w:bottom w:val="none" w:sz="0" w:space="0" w:color="auto"/>
            <w:right w:val="none" w:sz="0" w:space="0" w:color="auto"/>
          </w:divBdr>
        </w:div>
        <w:div w:id="513425009">
          <w:marLeft w:val="640"/>
          <w:marRight w:val="0"/>
          <w:marTop w:val="0"/>
          <w:marBottom w:val="0"/>
          <w:divBdr>
            <w:top w:val="none" w:sz="0" w:space="0" w:color="auto"/>
            <w:left w:val="none" w:sz="0" w:space="0" w:color="auto"/>
            <w:bottom w:val="none" w:sz="0" w:space="0" w:color="auto"/>
            <w:right w:val="none" w:sz="0" w:space="0" w:color="auto"/>
          </w:divBdr>
        </w:div>
        <w:div w:id="109052045">
          <w:marLeft w:val="640"/>
          <w:marRight w:val="0"/>
          <w:marTop w:val="0"/>
          <w:marBottom w:val="0"/>
          <w:divBdr>
            <w:top w:val="none" w:sz="0" w:space="0" w:color="auto"/>
            <w:left w:val="none" w:sz="0" w:space="0" w:color="auto"/>
            <w:bottom w:val="none" w:sz="0" w:space="0" w:color="auto"/>
            <w:right w:val="none" w:sz="0" w:space="0" w:color="auto"/>
          </w:divBdr>
        </w:div>
        <w:div w:id="579679742">
          <w:marLeft w:val="640"/>
          <w:marRight w:val="0"/>
          <w:marTop w:val="0"/>
          <w:marBottom w:val="0"/>
          <w:divBdr>
            <w:top w:val="none" w:sz="0" w:space="0" w:color="auto"/>
            <w:left w:val="none" w:sz="0" w:space="0" w:color="auto"/>
            <w:bottom w:val="none" w:sz="0" w:space="0" w:color="auto"/>
            <w:right w:val="none" w:sz="0" w:space="0" w:color="auto"/>
          </w:divBdr>
        </w:div>
        <w:div w:id="1971744890">
          <w:marLeft w:val="640"/>
          <w:marRight w:val="0"/>
          <w:marTop w:val="0"/>
          <w:marBottom w:val="0"/>
          <w:divBdr>
            <w:top w:val="none" w:sz="0" w:space="0" w:color="auto"/>
            <w:left w:val="none" w:sz="0" w:space="0" w:color="auto"/>
            <w:bottom w:val="none" w:sz="0" w:space="0" w:color="auto"/>
            <w:right w:val="none" w:sz="0" w:space="0" w:color="auto"/>
          </w:divBdr>
        </w:div>
        <w:div w:id="623081390">
          <w:marLeft w:val="640"/>
          <w:marRight w:val="0"/>
          <w:marTop w:val="0"/>
          <w:marBottom w:val="0"/>
          <w:divBdr>
            <w:top w:val="none" w:sz="0" w:space="0" w:color="auto"/>
            <w:left w:val="none" w:sz="0" w:space="0" w:color="auto"/>
            <w:bottom w:val="none" w:sz="0" w:space="0" w:color="auto"/>
            <w:right w:val="none" w:sz="0" w:space="0" w:color="auto"/>
          </w:divBdr>
        </w:div>
        <w:div w:id="111287119">
          <w:marLeft w:val="640"/>
          <w:marRight w:val="0"/>
          <w:marTop w:val="0"/>
          <w:marBottom w:val="0"/>
          <w:divBdr>
            <w:top w:val="none" w:sz="0" w:space="0" w:color="auto"/>
            <w:left w:val="none" w:sz="0" w:space="0" w:color="auto"/>
            <w:bottom w:val="none" w:sz="0" w:space="0" w:color="auto"/>
            <w:right w:val="none" w:sz="0" w:space="0" w:color="auto"/>
          </w:divBdr>
        </w:div>
        <w:div w:id="742989730">
          <w:marLeft w:val="640"/>
          <w:marRight w:val="0"/>
          <w:marTop w:val="0"/>
          <w:marBottom w:val="0"/>
          <w:divBdr>
            <w:top w:val="none" w:sz="0" w:space="0" w:color="auto"/>
            <w:left w:val="none" w:sz="0" w:space="0" w:color="auto"/>
            <w:bottom w:val="none" w:sz="0" w:space="0" w:color="auto"/>
            <w:right w:val="none" w:sz="0" w:space="0" w:color="auto"/>
          </w:divBdr>
        </w:div>
        <w:div w:id="390468580">
          <w:marLeft w:val="640"/>
          <w:marRight w:val="0"/>
          <w:marTop w:val="0"/>
          <w:marBottom w:val="0"/>
          <w:divBdr>
            <w:top w:val="none" w:sz="0" w:space="0" w:color="auto"/>
            <w:left w:val="none" w:sz="0" w:space="0" w:color="auto"/>
            <w:bottom w:val="none" w:sz="0" w:space="0" w:color="auto"/>
            <w:right w:val="none" w:sz="0" w:space="0" w:color="auto"/>
          </w:divBdr>
        </w:div>
        <w:div w:id="448815116">
          <w:marLeft w:val="640"/>
          <w:marRight w:val="0"/>
          <w:marTop w:val="0"/>
          <w:marBottom w:val="0"/>
          <w:divBdr>
            <w:top w:val="none" w:sz="0" w:space="0" w:color="auto"/>
            <w:left w:val="none" w:sz="0" w:space="0" w:color="auto"/>
            <w:bottom w:val="none" w:sz="0" w:space="0" w:color="auto"/>
            <w:right w:val="none" w:sz="0" w:space="0" w:color="auto"/>
          </w:divBdr>
        </w:div>
        <w:div w:id="1510871851">
          <w:marLeft w:val="640"/>
          <w:marRight w:val="0"/>
          <w:marTop w:val="0"/>
          <w:marBottom w:val="0"/>
          <w:divBdr>
            <w:top w:val="none" w:sz="0" w:space="0" w:color="auto"/>
            <w:left w:val="none" w:sz="0" w:space="0" w:color="auto"/>
            <w:bottom w:val="none" w:sz="0" w:space="0" w:color="auto"/>
            <w:right w:val="none" w:sz="0" w:space="0" w:color="auto"/>
          </w:divBdr>
        </w:div>
        <w:div w:id="1481270831">
          <w:marLeft w:val="640"/>
          <w:marRight w:val="0"/>
          <w:marTop w:val="0"/>
          <w:marBottom w:val="0"/>
          <w:divBdr>
            <w:top w:val="none" w:sz="0" w:space="0" w:color="auto"/>
            <w:left w:val="none" w:sz="0" w:space="0" w:color="auto"/>
            <w:bottom w:val="none" w:sz="0" w:space="0" w:color="auto"/>
            <w:right w:val="none" w:sz="0" w:space="0" w:color="auto"/>
          </w:divBdr>
        </w:div>
        <w:div w:id="1359893342">
          <w:marLeft w:val="640"/>
          <w:marRight w:val="0"/>
          <w:marTop w:val="0"/>
          <w:marBottom w:val="0"/>
          <w:divBdr>
            <w:top w:val="none" w:sz="0" w:space="0" w:color="auto"/>
            <w:left w:val="none" w:sz="0" w:space="0" w:color="auto"/>
            <w:bottom w:val="none" w:sz="0" w:space="0" w:color="auto"/>
            <w:right w:val="none" w:sz="0" w:space="0" w:color="auto"/>
          </w:divBdr>
        </w:div>
        <w:div w:id="1483934063">
          <w:marLeft w:val="640"/>
          <w:marRight w:val="0"/>
          <w:marTop w:val="0"/>
          <w:marBottom w:val="0"/>
          <w:divBdr>
            <w:top w:val="none" w:sz="0" w:space="0" w:color="auto"/>
            <w:left w:val="none" w:sz="0" w:space="0" w:color="auto"/>
            <w:bottom w:val="none" w:sz="0" w:space="0" w:color="auto"/>
            <w:right w:val="none" w:sz="0" w:space="0" w:color="auto"/>
          </w:divBdr>
        </w:div>
      </w:divsChild>
    </w:div>
    <w:div w:id="1954483882">
      <w:bodyDiv w:val="1"/>
      <w:marLeft w:val="0"/>
      <w:marRight w:val="0"/>
      <w:marTop w:val="0"/>
      <w:marBottom w:val="0"/>
      <w:divBdr>
        <w:top w:val="none" w:sz="0" w:space="0" w:color="auto"/>
        <w:left w:val="none" w:sz="0" w:space="0" w:color="auto"/>
        <w:bottom w:val="none" w:sz="0" w:space="0" w:color="auto"/>
        <w:right w:val="none" w:sz="0" w:space="0" w:color="auto"/>
      </w:divBdr>
    </w:div>
    <w:div w:id="1961299833">
      <w:bodyDiv w:val="1"/>
      <w:marLeft w:val="0"/>
      <w:marRight w:val="0"/>
      <w:marTop w:val="0"/>
      <w:marBottom w:val="0"/>
      <w:divBdr>
        <w:top w:val="none" w:sz="0" w:space="0" w:color="auto"/>
        <w:left w:val="none" w:sz="0" w:space="0" w:color="auto"/>
        <w:bottom w:val="none" w:sz="0" w:space="0" w:color="auto"/>
        <w:right w:val="none" w:sz="0" w:space="0" w:color="auto"/>
      </w:divBdr>
      <w:divsChild>
        <w:div w:id="1030835068">
          <w:marLeft w:val="640"/>
          <w:marRight w:val="0"/>
          <w:marTop w:val="0"/>
          <w:marBottom w:val="0"/>
          <w:divBdr>
            <w:top w:val="none" w:sz="0" w:space="0" w:color="auto"/>
            <w:left w:val="none" w:sz="0" w:space="0" w:color="auto"/>
            <w:bottom w:val="none" w:sz="0" w:space="0" w:color="auto"/>
            <w:right w:val="none" w:sz="0" w:space="0" w:color="auto"/>
          </w:divBdr>
        </w:div>
        <w:div w:id="1742370143">
          <w:marLeft w:val="640"/>
          <w:marRight w:val="0"/>
          <w:marTop w:val="0"/>
          <w:marBottom w:val="0"/>
          <w:divBdr>
            <w:top w:val="none" w:sz="0" w:space="0" w:color="auto"/>
            <w:left w:val="none" w:sz="0" w:space="0" w:color="auto"/>
            <w:bottom w:val="none" w:sz="0" w:space="0" w:color="auto"/>
            <w:right w:val="none" w:sz="0" w:space="0" w:color="auto"/>
          </w:divBdr>
        </w:div>
        <w:div w:id="1739471075">
          <w:marLeft w:val="640"/>
          <w:marRight w:val="0"/>
          <w:marTop w:val="0"/>
          <w:marBottom w:val="0"/>
          <w:divBdr>
            <w:top w:val="none" w:sz="0" w:space="0" w:color="auto"/>
            <w:left w:val="none" w:sz="0" w:space="0" w:color="auto"/>
            <w:bottom w:val="none" w:sz="0" w:space="0" w:color="auto"/>
            <w:right w:val="none" w:sz="0" w:space="0" w:color="auto"/>
          </w:divBdr>
        </w:div>
        <w:div w:id="1659647127">
          <w:marLeft w:val="640"/>
          <w:marRight w:val="0"/>
          <w:marTop w:val="0"/>
          <w:marBottom w:val="0"/>
          <w:divBdr>
            <w:top w:val="none" w:sz="0" w:space="0" w:color="auto"/>
            <w:left w:val="none" w:sz="0" w:space="0" w:color="auto"/>
            <w:bottom w:val="none" w:sz="0" w:space="0" w:color="auto"/>
            <w:right w:val="none" w:sz="0" w:space="0" w:color="auto"/>
          </w:divBdr>
        </w:div>
        <w:div w:id="641033836">
          <w:marLeft w:val="640"/>
          <w:marRight w:val="0"/>
          <w:marTop w:val="0"/>
          <w:marBottom w:val="0"/>
          <w:divBdr>
            <w:top w:val="none" w:sz="0" w:space="0" w:color="auto"/>
            <w:left w:val="none" w:sz="0" w:space="0" w:color="auto"/>
            <w:bottom w:val="none" w:sz="0" w:space="0" w:color="auto"/>
            <w:right w:val="none" w:sz="0" w:space="0" w:color="auto"/>
          </w:divBdr>
        </w:div>
        <w:div w:id="1746415640">
          <w:marLeft w:val="640"/>
          <w:marRight w:val="0"/>
          <w:marTop w:val="0"/>
          <w:marBottom w:val="0"/>
          <w:divBdr>
            <w:top w:val="none" w:sz="0" w:space="0" w:color="auto"/>
            <w:left w:val="none" w:sz="0" w:space="0" w:color="auto"/>
            <w:bottom w:val="none" w:sz="0" w:space="0" w:color="auto"/>
            <w:right w:val="none" w:sz="0" w:space="0" w:color="auto"/>
          </w:divBdr>
        </w:div>
        <w:div w:id="780759697">
          <w:marLeft w:val="640"/>
          <w:marRight w:val="0"/>
          <w:marTop w:val="0"/>
          <w:marBottom w:val="0"/>
          <w:divBdr>
            <w:top w:val="none" w:sz="0" w:space="0" w:color="auto"/>
            <w:left w:val="none" w:sz="0" w:space="0" w:color="auto"/>
            <w:bottom w:val="none" w:sz="0" w:space="0" w:color="auto"/>
            <w:right w:val="none" w:sz="0" w:space="0" w:color="auto"/>
          </w:divBdr>
        </w:div>
        <w:div w:id="1382166778">
          <w:marLeft w:val="640"/>
          <w:marRight w:val="0"/>
          <w:marTop w:val="0"/>
          <w:marBottom w:val="0"/>
          <w:divBdr>
            <w:top w:val="none" w:sz="0" w:space="0" w:color="auto"/>
            <w:left w:val="none" w:sz="0" w:space="0" w:color="auto"/>
            <w:bottom w:val="none" w:sz="0" w:space="0" w:color="auto"/>
            <w:right w:val="none" w:sz="0" w:space="0" w:color="auto"/>
          </w:divBdr>
        </w:div>
        <w:div w:id="1928152643">
          <w:marLeft w:val="640"/>
          <w:marRight w:val="0"/>
          <w:marTop w:val="0"/>
          <w:marBottom w:val="0"/>
          <w:divBdr>
            <w:top w:val="none" w:sz="0" w:space="0" w:color="auto"/>
            <w:left w:val="none" w:sz="0" w:space="0" w:color="auto"/>
            <w:bottom w:val="none" w:sz="0" w:space="0" w:color="auto"/>
            <w:right w:val="none" w:sz="0" w:space="0" w:color="auto"/>
          </w:divBdr>
        </w:div>
        <w:div w:id="97794990">
          <w:marLeft w:val="640"/>
          <w:marRight w:val="0"/>
          <w:marTop w:val="0"/>
          <w:marBottom w:val="0"/>
          <w:divBdr>
            <w:top w:val="none" w:sz="0" w:space="0" w:color="auto"/>
            <w:left w:val="none" w:sz="0" w:space="0" w:color="auto"/>
            <w:bottom w:val="none" w:sz="0" w:space="0" w:color="auto"/>
            <w:right w:val="none" w:sz="0" w:space="0" w:color="auto"/>
          </w:divBdr>
        </w:div>
        <w:div w:id="195655438">
          <w:marLeft w:val="640"/>
          <w:marRight w:val="0"/>
          <w:marTop w:val="0"/>
          <w:marBottom w:val="0"/>
          <w:divBdr>
            <w:top w:val="none" w:sz="0" w:space="0" w:color="auto"/>
            <w:left w:val="none" w:sz="0" w:space="0" w:color="auto"/>
            <w:bottom w:val="none" w:sz="0" w:space="0" w:color="auto"/>
            <w:right w:val="none" w:sz="0" w:space="0" w:color="auto"/>
          </w:divBdr>
        </w:div>
        <w:div w:id="1874422498">
          <w:marLeft w:val="640"/>
          <w:marRight w:val="0"/>
          <w:marTop w:val="0"/>
          <w:marBottom w:val="0"/>
          <w:divBdr>
            <w:top w:val="none" w:sz="0" w:space="0" w:color="auto"/>
            <w:left w:val="none" w:sz="0" w:space="0" w:color="auto"/>
            <w:bottom w:val="none" w:sz="0" w:space="0" w:color="auto"/>
            <w:right w:val="none" w:sz="0" w:space="0" w:color="auto"/>
          </w:divBdr>
        </w:div>
        <w:div w:id="2015523935">
          <w:marLeft w:val="640"/>
          <w:marRight w:val="0"/>
          <w:marTop w:val="0"/>
          <w:marBottom w:val="0"/>
          <w:divBdr>
            <w:top w:val="none" w:sz="0" w:space="0" w:color="auto"/>
            <w:left w:val="none" w:sz="0" w:space="0" w:color="auto"/>
            <w:bottom w:val="none" w:sz="0" w:space="0" w:color="auto"/>
            <w:right w:val="none" w:sz="0" w:space="0" w:color="auto"/>
          </w:divBdr>
        </w:div>
        <w:div w:id="63457190">
          <w:marLeft w:val="640"/>
          <w:marRight w:val="0"/>
          <w:marTop w:val="0"/>
          <w:marBottom w:val="0"/>
          <w:divBdr>
            <w:top w:val="none" w:sz="0" w:space="0" w:color="auto"/>
            <w:left w:val="none" w:sz="0" w:space="0" w:color="auto"/>
            <w:bottom w:val="none" w:sz="0" w:space="0" w:color="auto"/>
            <w:right w:val="none" w:sz="0" w:space="0" w:color="auto"/>
          </w:divBdr>
        </w:div>
        <w:div w:id="1223372324">
          <w:marLeft w:val="640"/>
          <w:marRight w:val="0"/>
          <w:marTop w:val="0"/>
          <w:marBottom w:val="0"/>
          <w:divBdr>
            <w:top w:val="none" w:sz="0" w:space="0" w:color="auto"/>
            <w:left w:val="none" w:sz="0" w:space="0" w:color="auto"/>
            <w:bottom w:val="none" w:sz="0" w:space="0" w:color="auto"/>
            <w:right w:val="none" w:sz="0" w:space="0" w:color="auto"/>
          </w:divBdr>
        </w:div>
        <w:div w:id="527184377">
          <w:marLeft w:val="640"/>
          <w:marRight w:val="0"/>
          <w:marTop w:val="0"/>
          <w:marBottom w:val="0"/>
          <w:divBdr>
            <w:top w:val="none" w:sz="0" w:space="0" w:color="auto"/>
            <w:left w:val="none" w:sz="0" w:space="0" w:color="auto"/>
            <w:bottom w:val="none" w:sz="0" w:space="0" w:color="auto"/>
            <w:right w:val="none" w:sz="0" w:space="0" w:color="auto"/>
          </w:divBdr>
        </w:div>
        <w:div w:id="1139804147">
          <w:marLeft w:val="640"/>
          <w:marRight w:val="0"/>
          <w:marTop w:val="0"/>
          <w:marBottom w:val="0"/>
          <w:divBdr>
            <w:top w:val="none" w:sz="0" w:space="0" w:color="auto"/>
            <w:left w:val="none" w:sz="0" w:space="0" w:color="auto"/>
            <w:bottom w:val="none" w:sz="0" w:space="0" w:color="auto"/>
            <w:right w:val="none" w:sz="0" w:space="0" w:color="auto"/>
          </w:divBdr>
        </w:div>
        <w:div w:id="173492932">
          <w:marLeft w:val="640"/>
          <w:marRight w:val="0"/>
          <w:marTop w:val="0"/>
          <w:marBottom w:val="0"/>
          <w:divBdr>
            <w:top w:val="none" w:sz="0" w:space="0" w:color="auto"/>
            <w:left w:val="none" w:sz="0" w:space="0" w:color="auto"/>
            <w:bottom w:val="none" w:sz="0" w:space="0" w:color="auto"/>
            <w:right w:val="none" w:sz="0" w:space="0" w:color="auto"/>
          </w:divBdr>
        </w:div>
        <w:div w:id="1550149498">
          <w:marLeft w:val="640"/>
          <w:marRight w:val="0"/>
          <w:marTop w:val="0"/>
          <w:marBottom w:val="0"/>
          <w:divBdr>
            <w:top w:val="none" w:sz="0" w:space="0" w:color="auto"/>
            <w:left w:val="none" w:sz="0" w:space="0" w:color="auto"/>
            <w:bottom w:val="none" w:sz="0" w:space="0" w:color="auto"/>
            <w:right w:val="none" w:sz="0" w:space="0" w:color="auto"/>
          </w:divBdr>
        </w:div>
        <w:div w:id="1362783506">
          <w:marLeft w:val="640"/>
          <w:marRight w:val="0"/>
          <w:marTop w:val="0"/>
          <w:marBottom w:val="0"/>
          <w:divBdr>
            <w:top w:val="none" w:sz="0" w:space="0" w:color="auto"/>
            <w:left w:val="none" w:sz="0" w:space="0" w:color="auto"/>
            <w:bottom w:val="none" w:sz="0" w:space="0" w:color="auto"/>
            <w:right w:val="none" w:sz="0" w:space="0" w:color="auto"/>
          </w:divBdr>
        </w:div>
        <w:div w:id="22872228">
          <w:marLeft w:val="640"/>
          <w:marRight w:val="0"/>
          <w:marTop w:val="0"/>
          <w:marBottom w:val="0"/>
          <w:divBdr>
            <w:top w:val="none" w:sz="0" w:space="0" w:color="auto"/>
            <w:left w:val="none" w:sz="0" w:space="0" w:color="auto"/>
            <w:bottom w:val="none" w:sz="0" w:space="0" w:color="auto"/>
            <w:right w:val="none" w:sz="0" w:space="0" w:color="auto"/>
          </w:divBdr>
        </w:div>
        <w:div w:id="396170051">
          <w:marLeft w:val="640"/>
          <w:marRight w:val="0"/>
          <w:marTop w:val="0"/>
          <w:marBottom w:val="0"/>
          <w:divBdr>
            <w:top w:val="none" w:sz="0" w:space="0" w:color="auto"/>
            <w:left w:val="none" w:sz="0" w:space="0" w:color="auto"/>
            <w:bottom w:val="none" w:sz="0" w:space="0" w:color="auto"/>
            <w:right w:val="none" w:sz="0" w:space="0" w:color="auto"/>
          </w:divBdr>
        </w:div>
        <w:div w:id="111019171">
          <w:marLeft w:val="640"/>
          <w:marRight w:val="0"/>
          <w:marTop w:val="0"/>
          <w:marBottom w:val="0"/>
          <w:divBdr>
            <w:top w:val="none" w:sz="0" w:space="0" w:color="auto"/>
            <w:left w:val="none" w:sz="0" w:space="0" w:color="auto"/>
            <w:bottom w:val="none" w:sz="0" w:space="0" w:color="auto"/>
            <w:right w:val="none" w:sz="0" w:space="0" w:color="auto"/>
          </w:divBdr>
        </w:div>
      </w:divsChild>
    </w:div>
    <w:div w:id="1964726480">
      <w:bodyDiv w:val="1"/>
      <w:marLeft w:val="0"/>
      <w:marRight w:val="0"/>
      <w:marTop w:val="0"/>
      <w:marBottom w:val="0"/>
      <w:divBdr>
        <w:top w:val="none" w:sz="0" w:space="0" w:color="auto"/>
        <w:left w:val="none" w:sz="0" w:space="0" w:color="auto"/>
        <w:bottom w:val="none" w:sz="0" w:space="0" w:color="auto"/>
        <w:right w:val="none" w:sz="0" w:space="0" w:color="auto"/>
      </w:divBdr>
      <w:divsChild>
        <w:div w:id="1897424759">
          <w:marLeft w:val="640"/>
          <w:marRight w:val="0"/>
          <w:marTop w:val="0"/>
          <w:marBottom w:val="0"/>
          <w:divBdr>
            <w:top w:val="none" w:sz="0" w:space="0" w:color="auto"/>
            <w:left w:val="none" w:sz="0" w:space="0" w:color="auto"/>
            <w:bottom w:val="none" w:sz="0" w:space="0" w:color="auto"/>
            <w:right w:val="none" w:sz="0" w:space="0" w:color="auto"/>
          </w:divBdr>
        </w:div>
        <w:div w:id="1932002612">
          <w:marLeft w:val="640"/>
          <w:marRight w:val="0"/>
          <w:marTop w:val="0"/>
          <w:marBottom w:val="0"/>
          <w:divBdr>
            <w:top w:val="none" w:sz="0" w:space="0" w:color="auto"/>
            <w:left w:val="none" w:sz="0" w:space="0" w:color="auto"/>
            <w:bottom w:val="none" w:sz="0" w:space="0" w:color="auto"/>
            <w:right w:val="none" w:sz="0" w:space="0" w:color="auto"/>
          </w:divBdr>
        </w:div>
        <w:div w:id="717047299">
          <w:marLeft w:val="640"/>
          <w:marRight w:val="0"/>
          <w:marTop w:val="0"/>
          <w:marBottom w:val="0"/>
          <w:divBdr>
            <w:top w:val="none" w:sz="0" w:space="0" w:color="auto"/>
            <w:left w:val="none" w:sz="0" w:space="0" w:color="auto"/>
            <w:bottom w:val="none" w:sz="0" w:space="0" w:color="auto"/>
            <w:right w:val="none" w:sz="0" w:space="0" w:color="auto"/>
          </w:divBdr>
        </w:div>
        <w:div w:id="11734463">
          <w:marLeft w:val="640"/>
          <w:marRight w:val="0"/>
          <w:marTop w:val="0"/>
          <w:marBottom w:val="0"/>
          <w:divBdr>
            <w:top w:val="none" w:sz="0" w:space="0" w:color="auto"/>
            <w:left w:val="none" w:sz="0" w:space="0" w:color="auto"/>
            <w:bottom w:val="none" w:sz="0" w:space="0" w:color="auto"/>
            <w:right w:val="none" w:sz="0" w:space="0" w:color="auto"/>
          </w:divBdr>
        </w:div>
        <w:div w:id="1422873374">
          <w:marLeft w:val="640"/>
          <w:marRight w:val="0"/>
          <w:marTop w:val="0"/>
          <w:marBottom w:val="0"/>
          <w:divBdr>
            <w:top w:val="none" w:sz="0" w:space="0" w:color="auto"/>
            <w:left w:val="none" w:sz="0" w:space="0" w:color="auto"/>
            <w:bottom w:val="none" w:sz="0" w:space="0" w:color="auto"/>
            <w:right w:val="none" w:sz="0" w:space="0" w:color="auto"/>
          </w:divBdr>
        </w:div>
        <w:div w:id="1140149366">
          <w:marLeft w:val="640"/>
          <w:marRight w:val="0"/>
          <w:marTop w:val="0"/>
          <w:marBottom w:val="0"/>
          <w:divBdr>
            <w:top w:val="none" w:sz="0" w:space="0" w:color="auto"/>
            <w:left w:val="none" w:sz="0" w:space="0" w:color="auto"/>
            <w:bottom w:val="none" w:sz="0" w:space="0" w:color="auto"/>
            <w:right w:val="none" w:sz="0" w:space="0" w:color="auto"/>
          </w:divBdr>
        </w:div>
        <w:div w:id="1953433908">
          <w:marLeft w:val="640"/>
          <w:marRight w:val="0"/>
          <w:marTop w:val="0"/>
          <w:marBottom w:val="0"/>
          <w:divBdr>
            <w:top w:val="none" w:sz="0" w:space="0" w:color="auto"/>
            <w:left w:val="none" w:sz="0" w:space="0" w:color="auto"/>
            <w:bottom w:val="none" w:sz="0" w:space="0" w:color="auto"/>
            <w:right w:val="none" w:sz="0" w:space="0" w:color="auto"/>
          </w:divBdr>
        </w:div>
        <w:div w:id="171795589">
          <w:marLeft w:val="640"/>
          <w:marRight w:val="0"/>
          <w:marTop w:val="0"/>
          <w:marBottom w:val="0"/>
          <w:divBdr>
            <w:top w:val="none" w:sz="0" w:space="0" w:color="auto"/>
            <w:left w:val="none" w:sz="0" w:space="0" w:color="auto"/>
            <w:bottom w:val="none" w:sz="0" w:space="0" w:color="auto"/>
            <w:right w:val="none" w:sz="0" w:space="0" w:color="auto"/>
          </w:divBdr>
        </w:div>
        <w:div w:id="1725181218">
          <w:marLeft w:val="640"/>
          <w:marRight w:val="0"/>
          <w:marTop w:val="0"/>
          <w:marBottom w:val="0"/>
          <w:divBdr>
            <w:top w:val="none" w:sz="0" w:space="0" w:color="auto"/>
            <w:left w:val="none" w:sz="0" w:space="0" w:color="auto"/>
            <w:bottom w:val="none" w:sz="0" w:space="0" w:color="auto"/>
            <w:right w:val="none" w:sz="0" w:space="0" w:color="auto"/>
          </w:divBdr>
        </w:div>
        <w:div w:id="153228005">
          <w:marLeft w:val="640"/>
          <w:marRight w:val="0"/>
          <w:marTop w:val="0"/>
          <w:marBottom w:val="0"/>
          <w:divBdr>
            <w:top w:val="none" w:sz="0" w:space="0" w:color="auto"/>
            <w:left w:val="none" w:sz="0" w:space="0" w:color="auto"/>
            <w:bottom w:val="none" w:sz="0" w:space="0" w:color="auto"/>
            <w:right w:val="none" w:sz="0" w:space="0" w:color="auto"/>
          </w:divBdr>
        </w:div>
        <w:div w:id="1551958064">
          <w:marLeft w:val="640"/>
          <w:marRight w:val="0"/>
          <w:marTop w:val="0"/>
          <w:marBottom w:val="0"/>
          <w:divBdr>
            <w:top w:val="none" w:sz="0" w:space="0" w:color="auto"/>
            <w:left w:val="none" w:sz="0" w:space="0" w:color="auto"/>
            <w:bottom w:val="none" w:sz="0" w:space="0" w:color="auto"/>
            <w:right w:val="none" w:sz="0" w:space="0" w:color="auto"/>
          </w:divBdr>
        </w:div>
        <w:div w:id="1002666114">
          <w:marLeft w:val="640"/>
          <w:marRight w:val="0"/>
          <w:marTop w:val="0"/>
          <w:marBottom w:val="0"/>
          <w:divBdr>
            <w:top w:val="none" w:sz="0" w:space="0" w:color="auto"/>
            <w:left w:val="none" w:sz="0" w:space="0" w:color="auto"/>
            <w:bottom w:val="none" w:sz="0" w:space="0" w:color="auto"/>
            <w:right w:val="none" w:sz="0" w:space="0" w:color="auto"/>
          </w:divBdr>
        </w:div>
        <w:div w:id="1202743320">
          <w:marLeft w:val="640"/>
          <w:marRight w:val="0"/>
          <w:marTop w:val="0"/>
          <w:marBottom w:val="0"/>
          <w:divBdr>
            <w:top w:val="none" w:sz="0" w:space="0" w:color="auto"/>
            <w:left w:val="none" w:sz="0" w:space="0" w:color="auto"/>
            <w:bottom w:val="none" w:sz="0" w:space="0" w:color="auto"/>
            <w:right w:val="none" w:sz="0" w:space="0" w:color="auto"/>
          </w:divBdr>
        </w:div>
        <w:div w:id="2063088865">
          <w:marLeft w:val="640"/>
          <w:marRight w:val="0"/>
          <w:marTop w:val="0"/>
          <w:marBottom w:val="0"/>
          <w:divBdr>
            <w:top w:val="none" w:sz="0" w:space="0" w:color="auto"/>
            <w:left w:val="none" w:sz="0" w:space="0" w:color="auto"/>
            <w:bottom w:val="none" w:sz="0" w:space="0" w:color="auto"/>
            <w:right w:val="none" w:sz="0" w:space="0" w:color="auto"/>
          </w:divBdr>
        </w:div>
        <w:div w:id="754129095">
          <w:marLeft w:val="640"/>
          <w:marRight w:val="0"/>
          <w:marTop w:val="0"/>
          <w:marBottom w:val="0"/>
          <w:divBdr>
            <w:top w:val="none" w:sz="0" w:space="0" w:color="auto"/>
            <w:left w:val="none" w:sz="0" w:space="0" w:color="auto"/>
            <w:bottom w:val="none" w:sz="0" w:space="0" w:color="auto"/>
            <w:right w:val="none" w:sz="0" w:space="0" w:color="auto"/>
          </w:divBdr>
        </w:div>
        <w:div w:id="674654474">
          <w:marLeft w:val="640"/>
          <w:marRight w:val="0"/>
          <w:marTop w:val="0"/>
          <w:marBottom w:val="0"/>
          <w:divBdr>
            <w:top w:val="none" w:sz="0" w:space="0" w:color="auto"/>
            <w:left w:val="none" w:sz="0" w:space="0" w:color="auto"/>
            <w:bottom w:val="none" w:sz="0" w:space="0" w:color="auto"/>
            <w:right w:val="none" w:sz="0" w:space="0" w:color="auto"/>
          </w:divBdr>
        </w:div>
        <w:div w:id="1484153308">
          <w:marLeft w:val="640"/>
          <w:marRight w:val="0"/>
          <w:marTop w:val="0"/>
          <w:marBottom w:val="0"/>
          <w:divBdr>
            <w:top w:val="none" w:sz="0" w:space="0" w:color="auto"/>
            <w:left w:val="none" w:sz="0" w:space="0" w:color="auto"/>
            <w:bottom w:val="none" w:sz="0" w:space="0" w:color="auto"/>
            <w:right w:val="none" w:sz="0" w:space="0" w:color="auto"/>
          </w:divBdr>
        </w:div>
        <w:div w:id="1301492659">
          <w:marLeft w:val="640"/>
          <w:marRight w:val="0"/>
          <w:marTop w:val="0"/>
          <w:marBottom w:val="0"/>
          <w:divBdr>
            <w:top w:val="none" w:sz="0" w:space="0" w:color="auto"/>
            <w:left w:val="none" w:sz="0" w:space="0" w:color="auto"/>
            <w:bottom w:val="none" w:sz="0" w:space="0" w:color="auto"/>
            <w:right w:val="none" w:sz="0" w:space="0" w:color="auto"/>
          </w:divBdr>
        </w:div>
        <w:div w:id="1824655997">
          <w:marLeft w:val="640"/>
          <w:marRight w:val="0"/>
          <w:marTop w:val="0"/>
          <w:marBottom w:val="0"/>
          <w:divBdr>
            <w:top w:val="none" w:sz="0" w:space="0" w:color="auto"/>
            <w:left w:val="none" w:sz="0" w:space="0" w:color="auto"/>
            <w:bottom w:val="none" w:sz="0" w:space="0" w:color="auto"/>
            <w:right w:val="none" w:sz="0" w:space="0" w:color="auto"/>
          </w:divBdr>
        </w:div>
        <w:div w:id="1860074226">
          <w:marLeft w:val="640"/>
          <w:marRight w:val="0"/>
          <w:marTop w:val="0"/>
          <w:marBottom w:val="0"/>
          <w:divBdr>
            <w:top w:val="none" w:sz="0" w:space="0" w:color="auto"/>
            <w:left w:val="none" w:sz="0" w:space="0" w:color="auto"/>
            <w:bottom w:val="none" w:sz="0" w:space="0" w:color="auto"/>
            <w:right w:val="none" w:sz="0" w:space="0" w:color="auto"/>
          </w:divBdr>
        </w:div>
        <w:div w:id="809636285">
          <w:marLeft w:val="640"/>
          <w:marRight w:val="0"/>
          <w:marTop w:val="0"/>
          <w:marBottom w:val="0"/>
          <w:divBdr>
            <w:top w:val="none" w:sz="0" w:space="0" w:color="auto"/>
            <w:left w:val="none" w:sz="0" w:space="0" w:color="auto"/>
            <w:bottom w:val="none" w:sz="0" w:space="0" w:color="auto"/>
            <w:right w:val="none" w:sz="0" w:space="0" w:color="auto"/>
          </w:divBdr>
        </w:div>
        <w:div w:id="420220758">
          <w:marLeft w:val="640"/>
          <w:marRight w:val="0"/>
          <w:marTop w:val="0"/>
          <w:marBottom w:val="0"/>
          <w:divBdr>
            <w:top w:val="none" w:sz="0" w:space="0" w:color="auto"/>
            <w:left w:val="none" w:sz="0" w:space="0" w:color="auto"/>
            <w:bottom w:val="none" w:sz="0" w:space="0" w:color="auto"/>
            <w:right w:val="none" w:sz="0" w:space="0" w:color="auto"/>
          </w:divBdr>
        </w:div>
        <w:div w:id="1682125567">
          <w:marLeft w:val="640"/>
          <w:marRight w:val="0"/>
          <w:marTop w:val="0"/>
          <w:marBottom w:val="0"/>
          <w:divBdr>
            <w:top w:val="none" w:sz="0" w:space="0" w:color="auto"/>
            <w:left w:val="none" w:sz="0" w:space="0" w:color="auto"/>
            <w:bottom w:val="none" w:sz="0" w:space="0" w:color="auto"/>
            <w:right w:val="none" w:sz="0" w:space="0" w:color="auto"/>
          </w:divBdr>
        </w:div>
        <w:div w:id="131364633">
          <w:marLeft w:val="640"/>
          <w:marRight w:val="0"/>
          <w:marTop w:val="0"/>
          <w:marBottom w:val="0"/>
          <w:divBdr>
            <w:top w:val="none" w:sz="0" w:space="0" w:color="auto"/>
            <w:left w:val="none" w:sz="0" w:space="0" w:color="auto"/>
            <w:bottom w:val="none" w:sz="0" w:space="0" w:color="auto"/>
            <w:right w:val="none" w:sz="0" w:space="0" w:color="auto"/>
          </w:divBdr>
        </w:div>
        <w:div w:id="871377157">
          <w:marLeft w:val="640"/>
          <w:marRight w:val="0"/>
          <w:marTop w:val="0"/>
          <w:marBottom w:val="0"/>
          <w:divBdr>
            <w:top w:val="none" w:sz="0" w:space="0" w:color="auto"/>
            <w:left w:val="none" w:sz="0" w:space="0" w:color="auto"/>
            <w:bottom w:val="none" w:sz="0" w:space="0" w:color="auto"/>
            <w:right w:val="none" w:sz="0" w:space="0" w:color="auto"/>
          </w:divBdr>
        </w:div>
        <w:div w:id="800391269">
          <w:marLeft w:val="640"/>
          <w:marRight w:val="0"/>
          <w:marTop w:val="0"/>
          <w:marBottom w:val="0"/>
          <w:divBdr>
            <w:top w:val="none" w:sz="0" w:space="0" w:color="auto"/>
            <w:left w:val="none" w:sz="0" w:space="0" w:color="auto"/>
            <w:bottom w:val="none" w:sz="0" w:space="0" w:color="auto"/>
            <w:right w:val="none" w:sz="0" w:space="0" w:color="auto"/>
          </w:divBdr>
        </w:div>
        <w:div w:id="652566931">
          <w:marLeft w:val="640"/>
          <w:marRight w:val="0"/>
          <w:marTop w:val="0"/>
          <w:marBottom w:val="0"/>
          <w:divBdr>
            <w:top w:val="none" w:sz="0" w:space="0" w:color="auto"/>
            <w:left w:val="none" w:sz="0" w:space="0" w:color="auto"/>
            <w:bottom w:val="none" w:sz="0" w:space="0" w:color="auto"/>
            <w:right w:val="none" w:sz="0" w:space="0" w:color="auto"/>
          </w:divBdr>
        </w:div>
        <w:div w:id="1964918519">
          <w:marLeft w:val="640"/>
          <w:marRight w:val="0"/>
          <w:marTop w:val="0"/>
          <w:marBottom w:val="0"/>
          <w:divBdr>
            <w:top w:val="none" w:sz="0" w:space="0" w:color="auto"/>
            <w:left w:val="none" w:sz="0" w:space="0" w:color="auto"/>
            <w:bottom w:val="none" w:sz="0" w:space="0" w:color="auto"/>
            <w:right w:val="none" w:sz="0" w:space="0" w:color="auto"/>
          </w:divBdr>
        </w:div>
        <w:div w:id="463814156">
          <w:marLeft w:val="640"/>
          <w:marRight w:val="0"/>
          <w:marTop w:val="0"/>
          <w:marBottom w:val="0"/>
          <w:divBdr>
            <w:top w:val="none" w:sz="0" w:space="0" w:color="auto"/>
            <w:left w:val="none" w:sz="0" w:space="0" w:color="auto"/>
            <w:bottom w:val="none" w:sz="0" w:space="0" w:color="auto"/>
            <w:right w:val="none" w:sz="0" w:space="0" w:color="auto"/>
          </w:divBdr>
        </w:div>
        <w:div w:id="1693024088">
          <w:marLeft w:val="640"/>
          <w:marRight w:val="0"/>
          <w:marTop w:val="0"/>
          <w:marBottom w:val="0"/>
          <w:divBdr>
            <w:top w:val="none" w:sz="0" w:space="0" w:color="auto"/>
            <w:left w:val="none" w:sz="0" w:space="0" w:color="auto"/>
            <w:bottom w:val="none" w:sz="0" w:space="0" w:color="auto"/>
            <w:right w:val="none" w:sz="0" w:space="0" w:color="auto"/>
          </w:divBdr>
        </w:div>
      </w:divsChild>
    </w:div>
    <w:div w:id="1992520744">
      <w:bodyDiv w:val="1"/>
      <w:marLeft w:val="0"/>
      <w:marRight w:val="0"/>
      <w:marTop w:val="0"/>
      <w:marBottom w:val="0"/>
      <w:divBdr>
        <w:top w:val="none" w:sz="0" w:space="0" w:color="auto"/>
        <w:left w:val="none" w:sz="0" w:space="0" w:color="auto"/>
        <w:bottom w:val="none" w:sz="0" w:space="0" w:color="auto"/>
        <w:right w:val="none" w:sz="0" w:space="0" w:color="auto"/>
      </w:divBdr>
      <w:divsChild>
        <w:div w:id="1174805519">
          <w:marLeft w:val="640"/>
          <w:marRight w:val="0"/>
          <w:marTop w:val="0"/>
          <w:marBottom w:val="0"/>
          <w:divBdr>
            <w:top w:val="none" w:sz="0" w:space="0" w:color="auto"/>
            <w:left w:val="none" w:sz="0" w:space="0" w:color="auto"/>
            <w:bottom w:val="none" w:sz="0" w:space="0" w:color="auto"/>
            <w:right w:val="none" w:sz="0" w:space="0" w:color="auto"/>
          </w:divBdr>
        </w:div>
        <w:div w:id="249775945">
          <w:marLeft w:val="640"/>
          <w:marRight w:val="0"/>
          <w:marTop w:val="0"/>
          <w:marBottom w:val="0"/>
          <w:divBdr>
            <w:top w:val="none" w:sz="0" w:space="0" w:color="auto"/>
            <w:left w:val="none" w:sz="0" w:space="0" w:color="auto"/>
            <w:bottom w:val="none" w:sz="0" w:space="0" w:color="auto"/>
            <w:right w:val="none" w:sz="0" w:space="0" w:color="auto"/>
          </w:divBdr>
        </w:div>
        <w:div w:id="1758944724">
          <w:marLeft w:val="640"/>
          <w:marRight w:val="0"/>
          <w:marTop w:val="0"/>
          <w:marBottom w:val="0"/>
          <w:divBdr>
            <w:top w:val="none" w:sz="0" w:space="0" w:color="auto"/>
            <w:left w:val="none" w:sz="0" w:space="0" w:color="auto"/>
            <w:bottom w:val="none" w:sz="0" w:space="0" w:color="auto"/>
            <w:right w:val="none" w:sz="0" w:space="0" w:color="auto"/>
          </w:divBdr>
        </w:div>
        <w:div w:id="855077914">
          <w:marLeft w:val="640"/>
          <w:marRight w:val="0"/>
          <w:marTop w:val="0"/>
          <w:marBottom w:val="0"/>
          <w:divBdr>
            <w:top w:val="none" w:sz="0" w:space="0" w:color="auto"/>
            <w:left w:val="none" w:sz="0" w:space="0" w:color="auto"/>
            <w:bottom w:val="none" w:sz="0" w:space="0" w:color="auto"/>
            <w:right w:val="none" w:sz="0" w:space="0" w:color="auto"/>
          </w:divBdr>
        </w:div>
        <w:div w:id="1170022021">
          <w:marLeft w:val="640"/>
          <w:marRight w:val="0"/>
          <w:marTop w:val="0"/>
          <w:marBottom w:val="0"/>
          <w:divBdr>
            <w:top w:val="none" w:sz="0" w:space="0" w:color="auto"/>
            <w:left w:val="none" w:sz="0" w:space="0" w:color="auto"/>
            <w:bottom w:val="none" w:sz="0" w:space="0" w:color="auto"/>
            <w:right w:val="none" w:sz="0" w:space="0" w:color="auto"/>
          </w:divBdr>
        </w:div>
        <w:div w:id="1602758543">
          <w:marLeft w:val="640"/>
          <w:marRight w:val="0"/>
          <w:marTop w:val="0"/>
          <w:marBottom w:val="0"/>
          <w:divBdr>
            <w:top w:val="none" w:sz="0" w:space="0" w:color="auto"/>
            <w:left w:val="none" w:sz="0" w:space="0" w:color="auto"/>
            <w:bottom w:val="none" w:sz="0" w:space="0" w:color="auto"/>
            <w:right w:val="none" w:sz="0" w:space="0" w:color="auto"/>
          </w:divBdr>
        </w:div>
        <w:div w:id="948775658">
          <w:marLeft w:val="640"/>
          <w:marRight w:val="0"/>
          <w:marTop w:val="0"/>
          <w:marBottom w:val="0"/>
          <w:divBdr>
            <w:top w:val="none" w:sz="0" w:space="0" w:color="auto"/>
            <w:left w:val="none" w:sz="0" w:space="0" w:color="auto"/>
            <w:bottom w:val="none" w:sz="0" w:space="0" w:color="auto"/>
            <w:right w:val="none" w:sz="0" w:space="0" w:color="auto"/>
          </w:divBdr>
        </w:div>
        <w:div w:id="1643538133">
          <w:marLeft w:val="640"/>
          <w:marRight w:val="0"/>
          <w:marTop w:val="0"/>
          <w:marBottom w:val="0"/>
          <w:divBdr>
            <w:top w:val="none" w:sz="0" w:space="0" w:color="auto"/>
            <w:left w:val="none" w:sz="0" w:space="0" w:color="auto"/>
            <w:bottom w:val="none" w:sz="0" w:space="0" w:color="auto"/>
            <w:right w:val="none" w:sz="0" w:space="0" w:color="auto"/>
          </w:divBdr>
        </w:div>
        <w:div w:id="614408514">
          <w:marLeft w:val="640"/>
          <w:marRight w:val="0"/>
          <w:marTop w:val="0"/>
          <w:marBottom w:val="0"/>
          <w:divBdr>
            <w:top w:val="none" w:sz="0" w:space="0" w:color="auto"/>
            <w:left w:val="none" w:sz="0" w:space="0" w:color="auto"/>
            <w:bottom w:val="none" w:sz="0" w:space="0" w:color="auto"/>
            <w:right w:val="none" w:sz="0" w:space="0" w:color="auto"/>
          </w:divBdr>
        </w:div>
        <w:div w:id="1673793491">
          <w:marLeft w:val="640"/>
          <w:marRight w:val="0"/>
          <w:marTop w:val="0"/>
          <w:marBottom w:val="0"/>
          <w:divBdr>
            <w:top w:val="none" w:sz="0" w:space="0" w:color="auto"/>
            <w:left w:val="none" w:sz="0" w:space="0" w:color="auto"/>
            <w:bottom w:val="none" w:sz="0" w:space="0" w:color="auto"/>
            <w:right w:val="none" w:sz="0" w:space="0" w:color="auto"/>
          </w:divBdr>
        </w:div>
        <w:div w:id="440690213">
          <w:marLeft w:val="640"/>
          <w:marRight w:val="0"/>
          <w:marTop w:val="0"/>
          <w:marBottom w:val="0"/>
          <w:divBdr>
            <w:top w:val="none" w:sz="0" w:space="0" w:color="auto"/>
            <w:left w:val="none" w:sz="0" w:space="0" w:color="auto"/>
            <w:bottom w:val="none" w:sz="0" w:space="0" w:color="auto"/>
            <w:right w:val="none" w:sz="0" w:space="0" w:color="auto"/>
          </w:divBdr>
        </w:div>
        <w:div w:id="1117797542">
          <w:marLeft w:val="640"/>
          <w:marRight w:val="0"/>
          <w:marTop w:val="0"/>
          <w:marBottom w:val="0"/>
          <w:divBdr>
            <w:top w:val="none" w:sz="0" w:space="0" w:color="auto"/>
            <w:left w:val="none" w:sz="0" w:space="0" w:color="auto"/>
            <w:bottom w:val="none" w:sz="0" w:space="0" w:color="auto"/>
            <w:right w:val="none" w:sz="0" w:space="0" w:color="auto"/>
          </w:divBdr>
        </w:div>
        <w:div w:id="901716941">
          <w:marLeft w:val="640"/>
          <w:marRight w:val="0"/>
          <w:marTop w:val="0"/>
          <w:marBottom w:val="0"/>
          <w:divBdr>
            <w:top w:val="none" w:sz="0" w:space="0" w:color="auto"/>
            <w:left w:val="none" w:sz="0" w:space="0" w:color="auto"/>
            <w:bottom w:val="none" w:sz="0" w:space="0" w:color="auto"/>
            <w:right w:val="none" w:sz="0" w:space="0" w:color="auto"/>
          </w:divBdr>
        </w:div>
        <w:div w:id="140775268">
          <w:marLeft w:val="640"/>
          <w:marRight w:val="0"/>
          <w:marTop w:val="0"/>
          <w:marBottom w:val="0"/>
          <w:divBdr>
            <w:top w:val="none" w:sz="0" w:space="0" w:color="auto"/>
            <w:left w:val="none" w:sz="0" w:space="0" w:color="auto"/>
            <w:bottom w:val="none" w:sz="0" w:space="0" w:color="auto"/>
            <w:right w:val="none" w:sz="0" w:space="0" w:color="auto"/>
          </w:divBdr>
        </w:div>
        <w:div w:id="126625308">
          <w:marLeft w:val="640"/>
          <w:marRight w:val="0"/>
          <w:marTop w:val="0"/>
          <w:marBottom w:val="0"/>
          <w:divBdr>
            <w:top w:val="none" w:sz="0" w:space="0" w:color="auto"/>
            <w:left w:val="none" w:sz="0" w:space="0" w:color="auto"/>
            <w:bottom w:val="none" w:sz="0" w:space="0" w:color="auto"/>
            <w:right w:val="none" w:sz="0" w:space="0" w:color="auto"/>
          </w:divBdr>
        </w:div>
        <w:div w:id="199637008">
          <w:marLeft w:val="640"/>
          <w:marRight w:val="0"/>
          <w:marTop w:val="0"/>
          <w:marBottom w:val="0"/>
          <w:divBdr>
            <w:top w:val="none" w:sz="0" w:space="0" w:color="auto"/>
            <w:left w:val="none" w:sz="0" w:space="0" w:color="auto"/>
            <w:bottom w:val="none" w:sz="0" w:space="0" w:color="auto"/>
            <w:right w:val="none" w:sz="0" w:space="0" w:color="auto"/>
          </w:divBdr>
        </w:div>
        <w:div w:id="1225288688">
          <w:marLeft w:val="640"/>
          <w:marRight w:val="0"/>
          <w:marTop w:val="0"/>
          <w:marBottom w:val="0"/>
          <w:divBdr>
            <w:top w:val="none" w:sz="0" w:space="0" w:color="auto"/>
            <w:left w:val="none" w:sz="0" w:space="0" w:color="auto"/>
            <w:bottom w:val="none" w:sz="0" w:space="0" w:color="auto"/>
            <w:right w:val="none" w:sz="0" w:space="0" w:color="auto"/>
          </w:divBdr>
        </w:div>
        <w:div w:id="2107579765">
          <w:marLeft w:val="640"/>
          <w:marRight w:val="0"/>
          <w:marTop w:val="0"/>
          <w:marBottom w:val="0"/>
          <w:divBdr>
            <w:top w:val="none" w:sz="0" w:space="0" w:color="auto"/>
            <w:left w:val="none" w:sz="0" w:space="0" w:color="auto"/>
            <w:bottom w:val="none" w:sz="0" w:space="0" w:color="auto"/>
            <w:right w:val="none" w:sz="0" w:space="0" w:color="auto"/>
          </w:divBdr>
        </w:div>
        <w:div w:id="876158169">
          <w:marLeft w:val="640"/>
          <w:marRight w:val="0"/>
          <w:marTop w:val="0"/>
          <w:marBottom w:val="0"/>
          <w:divBdr>
            <w:top w:val="none" w:sz="0" w:space="0" w:color="auto"/>
            <w:left w:val="none" w:sz="0" w:space="0" w:color="auto"/>
            <w:bottom w:val="none" w:sz="0" w:space="0" w:color="auto"/>
            <w:right w:val="none" w:sz="0" w:space="0" w:color="auto"/>
          </w:divBdr>
        </w:div>
        <w:div w:id="1353612026">
          <w:marLeft w:val="640"/>
          <w:marRight w:val="0"/>
          <w:marTop w:val="0"/>
          <w:marBottom w:val="0"/>
          <w:divBdr>
            <w:top w:val="none" w:sz="0" w:space="0" w:color="auto"/>
            <w:left w:val="none" w:sz="0" w:space="0" w:color="auto"/>
            <w:bottom w:val="none" w:sz="0" w:space="0" w:color="auto"/>
            <w:right w:val="none" w:sz="0" w:space="0" w:color="auto"/>
          </w:divBdr>
        </w:div>
        <w:div w:id="2067410093">
          <w:marLeft w:val="640"/>
          <w:marRight w:val="0"/>
          <w:marTop w:val="0"/>
          <w:marBottom w:val="0"/>
          <w:divBdr>
            <w:top w:val="none" w:sz="0" w:space="0" w:color="auto"/>
            <w:left w:val="none" w:sz="0" w:space="0" w:color="auto"/>
            <w:bottom w:val="none" w:sz="0" w:space="0" w:color="auto"/>
            <w:right w:val="none" w:sz="0" w:space="0" w:color="auto"/>
          </w:divBdr>
        </w:div>
      </w:divsChild>
    </w:div>
    <w:div w:id="1994329695">
      <w:bodyDiv w:val="1"/>
      <w:marLeft w:val="0"/>
      <w:marRight w:val="0"/>
      <w:marTop w:val="0"/>
      <w:marBottom w:val="0"/>
      <w:divBdr>
        <w:top w:val="none" w:sz="0" w:space="0" w:color="auto"/>
        <w:left w:val="none" w:sz="0" w:space="0" w:color="auto"/>
        <w:bottom w:val="none" w:sz="0" w:space="0" w:color="auto"/>
        <w:right w:val="none" w:sz="0" w:space="0" w:color="auto"/>
      </w:divBdr>
      <w:divsChild>
        <w:div w:id="1234974890">
          <w:marLeft w:val="640"/>
          <w:marRight w:val="0"/>
          <w:marTop w:val="0"/>
          <w:marBottom w:val="0"/>
          <w:divBdr>
            <w:top w:val="none" w:sz="0" w:space="0" w:color="auto"/>
            <w:left w:val="none" w:sz="0" w:space="0" w:color="auto"/>
            <w:bottom w:val="none" w:sz="0" w:space="0" w:color="auto"/>
            <w:right w:val="none" w:sz="0" w:space="0" w:color="auto"/>
          </w:divBdr>
        </w:div>
        <w:div w:id="1635018266">
          <w:marLeft w:val="640"/>
          <w:marRight w:val="0"/>
          <w:marTop w:val="0"/>
          <w:marBottom w:val="0"/>
          <w:divBdr>
            <w:top w:val="none" w:sz="0" w:space="0" w:color="auto"/>
            <w:left w:val="none" w:sz="0" w:space="0" w:color="auto"/>
            <w:bottom w:val="none" w:sz="0" w:space="0" w:color="auto"/>
            <w:right w:val="none" w:sz="0" w:space="0" w:color="auto"/>
          </w:divBdr>
        </w:div>
        <w:div w:id="713390326">
          <w:marLeft w:val="640"/>
          <w:marRight w:val="0"/>
          <w:marTop w:val="0"/>
          <w:marBottom w:val="0"/>
          <w:divBdr>
            <w:top w:val="none" w:sz="0" w:space="0" w:color="auto"/>
            <w:left w:val="none" w:sz="0" w:space="0" w:color="auto"/>
            <w:bottom w:val="none" w:sz="0" w:space="0" w:color="auto"/>
            <w:right w:val="none" w:sz="0" w:space="0" w:color="auto"/>
          </w:divBdr>
        </w:div>
        <w:div w:id="691229149">
          <w:marLeft w:val="640"/>
          <w:marRight w:val="0"/>
          <w:marTop w:val="0"/>
          <w:marBottom w:val="0"/>
          <w:divBdr>
            <w:top w:val="none" w:sz="0" w:space="0" w:color="auto"/>
            <w:left w:val="none" w:sz="0" w:space="0" w:color="auto"/>
            <w:bottom w:val="none" w:sz="0" w:space="0" w:color="auto"/>
            <w:right w:val="none" w:sz="0" w:space="0" w:color="auto"/>
          </w:divBdr>
        </w:div>
        <w:div w:id="634607530">
          <w:marLeft w:val="640"/>
          <w:marRight w:val="0"/>
          <w:marTop w:val="0"/>
          <w:marBottom w:val="0"/>
          <w:divBdr>
            <w:top w:val="none" w:sz="0" w:space="0" w:color="auto"/>
            <w:left w:val="none" w:sz="0" w:space="0" w:color="auto"/>
            <w:bottom w:val="none" w:sz="0" w:space="0" w:color="auto"/>
            <w:right w:val="none" w:sz="0" w:space="0" w:color="auto"/>
          </w:divBdr>
        </w:div>
        <w:div w:id="1008287052">
          <w:marLeft w:val="640"/>
          <w:marRight w:val="0"/>
          <w:marTop w:val="0"/>
          <w:marBottom w:val="0"/>
          <w:divBdr>
            <w:top w:val="none" w:sz="0" w:space="0" w:color="auto"/>
            <w:left w:val="none" w:sz="0" w:space="0" w:color="auto"/>
            <w:bottom w:val="none" w:sz="0" w:space="0" w:color="auto"/>
            <w:right w:val="none" w:sz="0" w:space="0" w:color="auto"/>
          </w:divBdr>
        </w:div>
        <w:div w:id="642469249">
          <w:marLeft w:val="640"/>
          <w:marRight w:val="0"/>
          <w:marTop w:val="0"/>
          <w:marBottom w:val="0"/>
          <w:divBdr>
            <w:top w:val="none" w:sz="0" w:space="0" w:color="auto"/>
            <w:left w:val="none" w:sz="0" w:space="0" w:color="auto"/>
            <w:bottom w:val="none" w:sz="0" w:space="0" w:color="auto"/>
            <w:right w:val="none" w:sz="0" w:space="0" w:color="auto"/>
          </w:divBdr>
        </w:div>
        <w:div w:id="1806653194">
          <w:marLeft w:val="640"/>
          <w:marRight w:val="0"/>
          <w:marTop w:val="0"/>
          <w:marBottom w:val="0"/>
          <w:divBdr>
            <w:top w:val="none" w:sz="0" w:space="0" w:color="auto"/>
            <w:left w:val="none" w:sz="0" w:space="0" w:color="auto"/>
            <w:bottom w:val="none" w:sz="0" w:space="0" w:color="auto"/>
            <w:right w:val="none" w:sz="0" w:space="0" w:color="auto"/>
          </w:divBdr>
        </w:div>
        <w:div w:id="1006060971">
          <w:marLeft w:val="640"/>
          <w:marRight w:val="0"/>
          <w:marTop w:val="0"/>
          <w:marBottom w:val="0"/>
          <w:divBdr>
            <w:top w:val="none" w:sz="0" w:space="0" w:color="auto"/>
            <w:left w:val="none" w:sz="0" w:space="0" w:color="auto"/>
            <w:bottom w:val="none" w:sz="0" w:space="0" w:color="auto"/>
            <w:right w:val="none" w:sz="0" w:space="0" w:color="auto"/>
          </w:divBdr>
        </w:div>
        <w:div w:id="1405302669">
          <w:marLeft w:val="640"/>
          <w:marRight w:val="0"/>
          <w:marTop w:val="0"/>
          <w:marBottom w:val="0"/>
          <w:divBdr>
            <w:top w:val="none" w:sz="0" w:space="0" w:color="auto"/>
            <w:left w:val="none" w:sz="0" w:space="0" w:color="auto"/>
            <w:bottom w:val="none" w:sz="0" w:space="0" w:color="auto"/>
            <w:right w:val="none" w:sz="0" w:space="0" w:color="auto"/>
          </w:divBdr>
        </w:div>
        <w:div w:id="621569264">
          <w:marLeft w:val="640"/>
          <w:marRight w:val="0"/>
          <w:marTop w:val="0"/>
          <w:marBottom w:val="0"/>
          <w:divBdr>
            <w:top w:val="none" w:sz="0" w:space="0" w:color="auto"/>
            <w:left w:val="none" w:sz="0" w:space="0" w:color="auto"/>
            <w:bottom w:val="none" w:sz="0" w:space="0" w:color="auto"/>
            <w:right w:val="none" w:sz="0" w:space="0" w:color="auto"/>
          </w:divBdr>
        </w:div>
        <w:div w:id="2064937203">
          <w:marLeft w:val="640"/>
          <w:marRight w:val="0"/>
          <w:marTop w:val="0"/>
          <w:marBottom w:val="0"/>
          <w:divBdr>
            <w:top w:val="none" w:sz="0" w:space="0" w:color="auto"/>
            <w:left w:val="none" w:sz="0" w:space="0" w:color="auto"/>
            <w:bottom w:val="none" w:sz="0" w:space="0" w:color="auto"/>
            <w:right w:val="none" w:sz="0" w:space="0" w:color="auto"/>
          </w:divBdr>
        </w:div>
        <w:div w:id="1148672098">
          <w:marLeft w:val="640"/>
          <w:marRight w:val="0"/>
          <w:marTop w:val="0"/>
          <w:marBottom w:val="0"/>
          <w:divBdr>
            <w:top w:val="none" w:sz="0" w:space="0" w:color="auto"/>
            <w:left w:val="none" w:sz="0" w:space="0" w:color="auto"/>
            <w:bottom w:val="none" w:sz="0" w:space="0" w:color="auto"/>
            <w:right w:val="none" w:sz="0" w:space="0" w:color="auto"/>
          </w:divBdr>
        </w:div>
        <w:div w:id="1463887833">
          <w:marLeft w:val="640"/>
          <w:marRight w:val="0"/>
          <w:marTop w:val="0"/>
          <w:marBottom w:val="0"/>
          <w:divBdr>
            <w:top w:val="none" w:sz="0" w:space="0" w:color="auto"/>
            <w:left w:val="none" w:sz="0" w:space="0" w:color="auto"/>
            <w:bottom w:val="none" w:sz="0" w:space="0" w:color="auto"/>
            <w:right w:val="none" w:sz="0" w:space="0" w:color="auto"/>
          </w:divBdr>
        </w:div>
        <w:div w:id="1250383632">
          <w:marLeft w:val="640"/>
          <w:marRight w:val="0"/>
          <w:marTop w:val="0"/>
          <w:marBottom w:val="0"/>
          <w:divBdr>
            <w:top w:val="none" w:sz="0" w:space="0" w:color="auto"/>
            <w:left w:val="none" w:sz="0" w:space="0" w:color="auto"/>
            <w:bottom w:val="none" w:sz="0" w:space="0" w:color="auto"/>
            <w:right w:val="none" w:sz="0" w:space="0" w:color="auto"/>
          </w:divBdr>
        </w:div>
        <w:div w:id="892236281">
          <w:marLeft w:val="640"/>
          <w:marRight w:val="0"/>
          <w:marTop w:val="0"/>
          <w:marBottom w:val="0"/>
          <w:divBdr>
            <w:top w:val="none" w:sz="0" w:space="0" w:color="auto"/>
            <w:left w:val="none" w:sz="0" w:space="0" w:color="auto"/>
            <w:bottom w:val="none" w:sz="0" w:space="0" w:color="auto"/>
            <w:right w:val="none" w:sz="0" w:space="0" w:color="auto"/>
          </w:divBdr>
        </w:div>
        <w:div w:id="98373881">
          <w:marLeft w:val="640"/>
          <w:marRight w:val="0"/>
          <w:marTop w:val="0"/>
          <w:marBottom w:val="0"/>
          <w:divBdr>
            <w:top w:val="none" w:sz="0" w:space="0" w:color="auto"/>
            <w:left w:val="none" w:sz="0" w:space="0" w:color="auto"/>
            <w:bottom w:val="none" w:sz="0" w:space="0" w:color="auto"/>
            <w:right w:val="none" w:sz="0" w:space="0" w:color="auto"/>
          </w:divBdr>
        </w:div>
        <w:div w:id="1005595773">
          <w:marLeft w:val="640"/>
          <w:marRight w:val="0"/>
          <w:marTop w:val="0"/>
          <w:marBottom w:val="0"/>
          <w:divBdr>
            <w:top w:val="none" w:sz="0" w:space="0" w:color="auto"/>
            <w:left w:val="none" w:sz="0" w:space="0" w:color="auto"/>
            <w:bottom w:val="none" w:sz="0" w:space="0" w:color="auto"/>
            <w:right w:val="none" w:sz="0" w:space="0" w:color="auto"/>
          </w:divBdr>
        </w:div>
        <w:div w:id="1018239077">
          <w:marLeft w:val="640"/>
          <w:marRight w:val="0"/>
          <w:marTop w:val="0"/>
          <w:marBottom w:val="0"/>
          <w:divBdr>
            <w:top w:val="none" w:sz="0" w:space="0" w:color="auto"/>
            <w:left w:val="none" w:sz="0" w:space="0" w:color="auto"/>
            <w:bottom w:val="none" w:sz="0" w:space="0" w:color="auto"/>
            <w:right w:val="none" w:sz="0" w:space="0" w:color="auto"/>
          </w:divBdr>
        </w:div>
        <w:div w:id="1990282388">
          <w:marLeft w:val="640"/>
          <w:marRight w:val="0"/>
          <w:marTop w:val="0"/>
          <w:marBottom w:val="0"/>
          <w:divBdr>
            <w:top w:val="none" w:sz="0" w:space="0" w:color="auto"/>
            <w:left w:val="none" w:sz="0" w:space="0" w:color="auto"/>
            <w:bottom w:val="none" w:sz="0" w:space="0" w:color="auto"/>
            <w:right w:val="none" w:sz="0" w:space="0" w:color="auto"/>
          </w:divBdr>
        </w:div>
        <w:div w:id="1460076818">
          <w:marLeft w:val="640"/>
          <w:marRight w:val="0"/>
          <w:marTop w:val="0"/>
          <w:marBottom w:val="0"/>
          <w:divBdr>
            <w:top w:val="none" w:sz="0" w:space="0" w:color="auto"/>
            <w:left w:val="none" w:sz="0" w:space="0" w:color="auto"/>
            <w:bottom w:val="none" w:sz="0" w:space="0" w:color="auto"/>
            <w:right w:val="none" w:sz="0" w:space="0" w:color="auto"/>
          </w:divBdr>
        </w:div>
        <w:div w:id="274022131">
          <w:marLeft w:val="640"/>
          <w:marRight w:val="0"/>
          <w:marTop w:val="0"/>
          <w:marBottom w:val="0"/>
          <w:divBdr>
            <w:top w:val="none" w:sz="0" w:space="0" w:color="auto"/>
            <w:left w:val="none" w:sz="0" w:space="0" w:color="auto"/>
            <w:bottom w:val="none" w:sz="0" w:space="0" w:color="auto"/>
            <w:right w:val="none" w:sz="0" w:space="0" w:color="auto"/>
          </w:divBdr>
        </w:div>
        <w:div w:id="330111421">
          <w:marLeft w:val="640"/>
          <w:marRight w:val="0"/>
          <w:marTop w:val="0"/>
          <w:marBottom w:val="0"/>
          <w:divBdr>
            <w:top w:val="none" w:sz="0" w:space="0" w:color="auto"/>
            <w:left w:val="none" w:sz="0" w:space="0" w:color="auto"/>
            <w:bottom w:val="none" w:sz="0" w:space="0" w:color="auto"/>
            <w:right w:val="none" w:sz="0" w:space="0" w:color="auto"/>
          </w:divBdr>
        </w:div>
        <w:div w:id="2061706565">
          <w:marLeft w:val="640"/>
          <w:marRight w:val="0"/>
          <w:marTop w:val="0"/>
          <w:marBottom w:val="0"/>
          <w:divBdr>
            <w:top w:val="none" w:sz="0" w:space="0" w:color="auto"/>
            <w:left w:val="none" w:sz="0" w:space="0" w:color="auto"/>
            <w:bottom w:val="none" w:sz="0" w:space="0" w:color="auto"/>
            <w:right w:val="none" w:sz="0" w:space="0" w:color="auto"/>
          </w:divBdr>
        </w:div>
        <w:div w:id="1632665498">
          <w:marLeft w:val="640"/>
          <w:marRight w:val="0"/>
          <w:marTop w:val="0"/>
          <w:marBottom w:val="0"/>
          <w:divBdr>
            <w:top w:val="none" w:sz="0" w:space="0" w:color="auto"/>
            <w:left w:val="none" w:sz="0" w:space="0" w:color="auto"/>
            <w:bottom w:val="none" w:sz="0" w:space="0" w:color="auto"/>
            <w:right w:val="none" w:sz="0" w:space="0" w:color="auto"/>
          </w:divBdr>
        </w:div>
        <w:div w:id="1447119919">
          <w:marLeft w:val="640"/>
          <w:marRight w:val="0"/>
          <w:marTop w:val="0"/>
          <w:marBottom w:val="0"/>
          <w:divBdr>
            <w:top w:val="none" w:sz="0" w:space="0" w:color="auto"/>
            <w:left w:val="none" w:sz="0" w:space="0" w:color="auto"/>
            <w:bottom w:val="none" w:sz="0" w:space="0" w:color="auto"/>
            <w:right w:val="none" w:sz="0" w:space="0" w:color="auto"/>
          </w:divBdr>
        </w:div>
        <w:div w:id="865095561">
          <w:marLeft w:val="640"/>
          <w:marRight w:val="0"/>
          <w:marTop w:val="0"/>
          <w:marBottom w:val="0"/>
          <w:divBdr>
            <w:top w:val="none" w:sz="0" w:space="0" w:color="auto"/>
            <w:left w:val="none" w:sz="0" w:space="0" w:color="auto"/>
            <w:bottom w:val="none" w:sz="0" w:space="0" w:color="auto"/>
            <w:right w:val="none" w:sz="0" w:space="0" w:color="auto"/>
          </w:divBdr>
        </w:div>
        <w:div w:id="1353460800">
          <w:marLeft w:val="640"/>
          <w:marRight w:val="0"/>
          <w:marTop w:val="0"/>
          <w:marBottom w:val="0"/>
          <w:divBdr>
            <w:top w:val="none" w:sz="0" w:space="0" w:color="auto"/>
            <w:left w:val="none" w:sz="0" w:space="0" w:color="auto"/>
            <w:bottom w:val="none" w:sz="0" w:space="0" w:color="auto"/>
            <w:right w:val="none" w:sz="0" w:space="0" w:color="auto"/>
          </w:divBdr>
        </w:div>
        <w:div w:id="428044986">
          <w:marLeft w:val="640"/>
          <w:marRight w:val="0"/>
          <w:marTop w:val="0"/>
          <w:marBottom w:val="0"/>
          <w:divBdr>
            <w:top w:val="none" w:sz="0" w:space="0" w:color="auto"/>
            <w:left w:val="none" w:sz="0" w:space="0" w:color="auto"/>
            <w:bottom w:val="none" w:sz="0" w:space="0" w:color="auto"/>
            <w:right w:val="none" w:sz="0" w:space="0" w:color="auto"/>
          </w:divBdr>
        </w:div>
        <w:div w:id="1846630158">
          <w:marLeft w:val="640"/>
          <w:marRight w:val="0"/>
          <w:marTop w:val="0"/>
          <w:marBottom w:val="0"/>
          <w:divBdr>
            <w:top w:val="none" w:sz="0" w:space="0" w:color="auto"/>
            <w:left w:val="none" w:sz="0" w:space="0" w:color="auto"/>
            <w:bottom w:val="none" w:sz="0" w:space="0" w:color="auto"/>
            <w:right w:val="none" w:sz="0" w:space="0" w:color="auto"/>
          </w:divBdr>
        </w:div>
        <w:div w:id="1121798065">
          <w:marLeft w:val="640"/>
          <w:marRight w:val="0"/>
          <w:marTop w:val="0"/>
          <w:marBottom w:val="0"/>
          <w:divBdr>
            <w:top w:val="none" w:sz="0" w:space="0" w:color="auto"/>
            <w:left w:val="none" w:sz="0" w:space="0" w:color="auto"/>
            <w:bottom w:val="none" w:sz="0" w:space="0" w:color="auto"/>
            <w:right w:val="none" w:sz="0" w:space="0" w:color="auto"/>
          </w:divBdr>
        </w:div>
      </w:divsChild>
    </w:div>
    <w:div w:id="1996909191">
      <w:bodyDiv w:val="1"/>
      <w:marLeft w:val="0"/>
      <w:marRight w:val="0"/>
      <w:marTop w:val="0"/>
      <w:marBottom w:val="0"/>
      <w:divBdr>
        <w:top w:val="none" w:sz="0" w:space="0" w:color="auto"/>
        <w:left w:val="none" w:sz="0" w:space="0" w:color="auto"/>
        <w:bottom w:val="none" w:sz="0" w:space="0" w:color="auto"/>
        <w:right w:val="none" w:sz="0" w:space="0" w:color="auto"/>
      </w:divBdr>
      <w:divsChild>
        <w:div w:id="1558199759">
          <w:marLeft w:val="640"/>
          <w:marRight w:val="0"/>
          <w:marTop w:val="0"/>
          <w:marBottom w:val="0"/>
          <w:divBdr>
            <w:top w:val="none" w:sz="0" w:space="0" w:color="auto"/>
            <w:left w:val="none" w:sz="0" w:space="0" w:color="auto"/>
            <w:bottom w:val="none" w:sz="0" w:space="0" w:color="auto"/>
            <w:right w:val="none" w:sz="0" w:space="0" w:color="auto"/>
          </w:divBdr>
        </w:div>
        <w:div w:id="970480346">
          <w:marLeft w:val="640"/>
          <w:marRight w:val="0"/>
          <w:marTop w:val="0"/>
          <w:marBottom w:val="0"/>
          <w:divBdr>
            <w:top w:val="none" w:sz="0" w:space="0" w:color="auto"/>
            <w:left w:val="none" w:sz="0" w:space="0" w:color="auto"/>
            <w:bottom w:val="none" w:sz="0" w:space="0" w:color="auto"/>
            <w:right w:val="none" w:sz="0" w:space="0" w:color="auto"/>
          </w:divBdr>
        </w:div>
        <w:div w:id="316419837">
          <w:marLeft w:val="640"/>
          <w:marRight w:val="0"/>
          <w:marTop w:val="0"/>
          <w:marBottom w:val="0"/>
          <w:divBdr>
            <w:top w:val="none" w:sz="0" w:space="0" w:color="auto"/>
            <w:left w:val="none" w:sz="0" w:space="0" w:color="auto"/>
            <w:bottom w:val="none" w:sz="0" w:space="0" w:color="auto"/>
            <w:right w:val="none" w:sz="0" w:space="0" w:color="auto"/>
          </w:divBdr>
        </w:div>
        <w:div w:id="1051079299">
          <w:marLeft w:val="640"/>
          <w:marRight w:val="0"/>
          <w:marTop w:val="0"/>
          <w:marBottom w:val="0"/>
          <w:divBdr>
            <w:top w:val="none" w:sz="0" w:space="0" w:color="auto"/>
            <w:left w:val="none" w:sz="0" w:space="0" w:color="auto"/>
            <w:bottom w:val="none" w:sz="0" w:space="0" w:color="auto"/>
            <w:right w:val="none" w:sz="0" w:space="0" w:color="auto"/>
          </w:divBdr>
        </w:div>
        <w:div w:id="1922593686">
          <w:marLeft w:val="640"/>
          <w:marRight w:val="0"/>
          <w:marTop w:val="0"/>
          <w:marBottom w:val="0"/>
          <w:divBdr>
            <w:top w:val="none" w:sz="0" w:space="0" w:color="auto"/>
            <w:left w:val="none" w:sz="0" w:space="0" w:color="auto"/>
            <w:bottom w:val="none" w:sz="0" w:space="0" w:color="auto"/>
            <w:right w:val="none" w:sz="0" w:space="0" w:color="auto"/>
          </w:divBdr>
        </w:div>
        <w:div w:id="1744527328">
          <w:marLeft w:val="640"/>
          <w:marRight w:val="0"/>
          <w:marTop w:val="0"/>
          <w:marBottom w:val="0"/>
          <w:divBdr>
            <w:top w:val="none" w:sz="0" w:space="0" w:color="auto"/>
            <w:left w:val="none" w:sz="0" w:space="0" w:color="auto"/>
            <w:bottom w:val="none" w:sz="0" w:space="0" w:color="auto"/>
            <w:right w:val="none" w:sz="0" w:space="0" w:color="auto"/>
          </w:divBdr>
        </w:div>
        <w:div w:id="1227183579">
          <w:marLeft w:val="640"/>
          <w:marRight w:val="0"/>
          <w:marTop w:val="0"/>
          <w:marBottom w:val="0"/>
          <w:divBdr>
            <w:top w:val="none" w:sz="0" w:space="0" w:color="auto"/>
            <w:left w:val="none" w:sz="0" w:space="0" w:color="auto"/>
            <w:bottom w:val="none" w:sz="0" w:space="0" w:color="auto"/>
            <w:right w:val="none" w:sz="0" w:space="0" w:color="auto"/>
          </w:divBdr>
        </w:div>
        <w:div w:id="1545752804">
          <w:marLeft w:val="640"/>
          <w:marRight w:val="0"/>
          <w:marTop w:val="0"/>
          <w:marBottom w:val="0"/>
          <w:divBdr>
            <w:top w:val="none" w:sz="0" w:space="0" w:color="auto"/>
            <w:left w:val="none" w:sz="0" w:space="0" w:color="auto"/>
            <w:bottom w:val="none" w:sz="0" w:space="0" w:color="auto"/>
            <w:right w:val="none" w:sz="0" w:space="0" w:color="auto"/>
          </w:divBdr>
        </w:div>
        <w:div w:id="1769427594">
          <w:marLeft w:val="640"/>
          <w:marRight w:val="0"/>
          <w:marTop w:val="0"/>
          <w:marBottom w:val="0"/>
          <w:divBdr>
            <w:top w:val="none" w:sz="0" w:space="0" w:color="auto"/>
            <w:left w:val="none" w:sz="0" w:space="0" w:color="auto"/>
            <w:bottom w:val="none" w:sz="0" w:space="0" w:color="auto"/>
            <w:right w:val="none" w:sz="0" w:space="0" w:color="auto"/>
          </w:divBdr>
        </w:div>
        <w:div w:id="219682338">
          <w:marLeft w:val="640"/>
          <w:marRight w:val="0"/>
          <w:marTop w:val="0"/>
          <w:marBottom w:val="0"/>
          <w:divBdr>
            <w:top w:val="none" w:sz="0" w:space="0" w:color="auto"/>
            <w:left w:val="none" w:sz="0" w:space="0" w:color="auto"/>
            <w:bottom w:val="none" w:sz="0" w:space="0" w:color="auto"/>
            <w:right w:val="none" w:sz="0" w:space="0" w:color="auto"/>
          </w:divBdr>
        </w:div>
        <w:div w:id="477191202">
          <w:marLeft w:val="640"/>
          <w:marRight w:val="0"/>
          <w:marTop w:val="0"/>
          <w:marBottom w:val="0"/>
          <w:divBdr>
            <w:top w:val="none" w:sz="0" w:space="0" w:color="auto"/>
            <w:left w:val="none" w:sz="0" w:space="0" w:color="auto"/>
            <w:bottom w:val="none" w:sz="0" w:space="0" w:color="auto"/>
            <w:right w:val="none" w:sz="0" w:space="0" w:color="auto"/>
          </w:divBdr>
        </w:div>
        <w:div w:id="666904201">
          <w:marLeft w:val="640"/>
          <w:marRight w:val="0"/>
          <w:marTop w:val="0"/>
          <w:marBottom w:val="0"/>
          <w:divBdr>
            <w:top w:val="none" w:sz="0" w:space="0" w:color="auto"/>
            <w:left w:val="none" w:sz="0" w:space="0" w:color="auto"/>
            <w:bottom w:val="none" w:sz="0" w:space="0" w:color="auto"/>
            <w:right w:val="none" w:sz="0" w:space="0" w:color="auto"/>
          </w:divBdr>
        </w:div>
        <w:div w:id="1463578465">
          <w:marLeft w:val="640"/>
          <w:marRight w:val="0"/>
          <w:marTop w:val="0"/>
          <w:marBottom w:val="0"/>
          <w:divBdr>
            <w:top w:val="none" w:sz="0" w:space="0" w:color="auto"/>
            <w:left w:val="none" w:sz="0" w:space="0" w:color="auto"/>
            <w:bottom w:val="none" w:sz="0" w:space="0" w:color="auto"/>
            <w:right w:val="none" w:sz="0" w:space="0" w:color="auto"/>
          </w:divBdr>
        </w:div>
        <w:div w:id="65492181">
          <w:marLeft w:val="640"/>
          <w:marRight w:val="0"/>
          <w:marTop w:val="0"/>
          <w:marBottom w:val="0"/>
          <w:divBdr>
            <w:top w:val="none" w:sz="0" w:space="0" w:color="auto"/>
            <w:left w:val="none" w:sz="0" w:space="0" w:color="auto"/>
            <w:bottom w:val="none" w:sz="0" w:space="0" w:color="auto"/>
            <w:right w:val="none" w:sz="0" w:space="0" w:color="auto"/>
          </w:divBdr>
        </w:div>
        <w:div w:id="194391876">
          <w:marLeft w:val="640"/>
          <w:marRight w:val="0"/>
          <w:marTop w:val="0"/>
          <w:marBottom w:val="0"/>
          <w:divBdr>
            <w:top w:val="none" w:sz="0" w:space="0" w:color="auto"/>
            <w:left w:val="none" w:sz="0" w:space="0" w:color="auto"/>
            <w:bottom w:val="none" w:sz="0" w:space="0" w:color="auto"/>
            <w:right w:val="none" w:sz="0" w:space="0" w:color="auto"/>
          </w:divBdr>
        </w:div>
        <w:div w:id="1680353897">
          <w:marLeft w:val="640"/>
          <w:marRight w:val="0"/>
          <w:marTop w:val="0"/>
          <w:marBottom w:val="0"/>
          <w:divBdr>
            <w:top w:val="none" w:sz="0" w:space="0" w:color="auto"/>
            <w:left w:val="none" w:sz="0" w:space="0" w:color="auto"/>
            <w:bottom w:val="none" w:sz="0" w:space="0" w:color="auto"/>
            <w:right w:val="none" w:sz="0" w:space="0" w:color="auto"/>
          </w:divBdr>
        </w:div>
        <w:div w:id="551189525">
          <w:marLeft w:val="640"/>
          <w:marRight w:val="0"/>
          <w:marTop w:val="0"/>
          <w:marBottom w:val="0"/>
          <w:divBdr>
            <w:top w:val="none" w:sz="0" w:space="0" w:color="auto"/>
            <w:left w:val="none" w:sz="0" w:space="0" w:color="auto"/>
            <w:bottom w:val="none" w:sz="0" w:space="0" w:color="auto"/>
            <w:right w:val="none" w:sz="0" w:space="0" w:color="auto"/>
          </w:divBdr>
        </w:div>
        <w:div w:id="1804227764">
          <w:marLeft w:val="640"/>
          <w:marRight w:val="0"/>
          <w:marTop w:val="0"/>
          <w:marBottom w:val="0"/>
          <w:divBdr>
            <w:top w:val="none" w:sz="0" w:space="0" w:color="auto"/>
            <w:left w:val="none" w:sz="0" w:space="0" w:color="auto"/>
            <w:bottom w:val="none" w:sz="0" w:space="0" w:color="auto"/>
            <w:right w:val="none" w:sz="0" w:space="0" w:color="auto"/>
          </w:divBdr>
        </w:div>
        <w:div w:id="488516591">
          <w:marLeft w:val="640"/>
          <w:marRight w:val="0"/>
          <w:marTop w:val="0"/>
          <w:marBottom w:val="0"/>
          <w:divBdr>
            <w:top w:val="none" w:sz="0" w:space="0" w:color="auto"/>
            <w:left w:val="none" w:sz="0" w:space="0" w:color="auto"/>
            <w:bottom w:val="none" w:sz="0" w:space="0" w:color="auto"/>
            <w:right w:val="none" w:sz="0" w:space="0" w:color="auto"/>
          </w:divBdr>
        </w:div>
        <w:div w:id="2131821310">
          <w:marLeft w:val="640"/>
          <w:marRight w:val="0"/>
          <w:marTop w:val="0"/>
          <w:marBottom w:val="0"/>
          <w:divBdr>
            <w:top w:val="none" w:sz="0" w:space="0" w:color="auto"/>
            <w:left w:val="none" w:sz="0" w:space="0" w:color="auto"/>
            <w:bottom w:val="none" w:sz="0" w:space="0" w:color="auto"/>
            <w:right w:val="none" w:sz="0" w:space="0" w:color="auto"/>
          </w:divBdr>
        </w:div>
        <w:div w:id="1695229265">
          <w:marLeft w:val="640"/>
          <w:marRight w:val="0"/>
          <w:marTop w:val="0"/>
          <w:marBottom w:val="0"/>
          <w:divBdr>
            <w:top w:val="none" w:sz="0" w:space="0" w:color="auto"/>
            <w:left w:val="none" w:sz="0" w:space="0" w:color="auto"/>
            <w:bottom w:val="none" w:sz="0" w:space="0" w:color="auto"/>
            <w:right w:val="none" w:sz="0" w:space="0" w:color="auto"/>
          </w:divBdr>
        </w:div>
        <w:div w:id="524901548">
          <w:marLeft w:val="640"/>
          <w:marRight w:val="0"/>
          <w:marTop w:val="0"/>
          <w:marBottom w:val="0"/>
          <w:divBdr>
            <w:top w:val="none" w:sz="0" w:space="0" w:color="auto"/>
            <w:left w:val="none" w:sz="0" w:space="0" w:color="auto"/>
            <w:bottom w:val="none" w:sz="0" w:space="0" w:color="auto"/>
            <w:right w:val="none" w:sz="0" w:space="0" w:color="auto"/>
          </w:divBdr>
        </w:div>
        <w:div w:id="1689481514">
          <w:marLeft w:val="640"/>
          <w:marRight w:val="0"/>
          <w:marTop w:val="0"/>
          <w:marBottom w:val="0"/>
          <w:divBdr>
            <w:top w:val="none" w:sz="0" w:space="0" w:color="auto"/>
            <w:left w:val="none" w:sz="0" w:space="0" w:color="auto"/>
            <w:bottom w:val="none" w:sz="0" w:space="0" w:color="auto"/>
            <w:right w:val="none" w:sz="0" w:space="0" w:color="auto"/>
          </w:divBdr>
        </w:div>
        <w:div w:id="87703551">
          <w:marLeft w:val="640"/>
          <w:marRight w:val="0"/>
          <w:marTop w:val="0"/>
          <w:marBottom w:val="0"/>
          <w:divBdr>
            <w:top w:val="none" w:sz="0" w:space="0" w:color="auto"/>
            <w:left w:val="none" w:sz="0" w:space="0" w:color="auto"/>
            <w:bottom w:val="none" w:sz="0" w:space="0" w:color="auto"/>
            <w:right w:val="none" w:sz="0" w:space="0" w:color="auto"/>
          </w:divBdr>
        </w:div>
        <w:div w:id="741223933">
          <w:marLeft w:val="640"/>
          <w:marRight w:val="0"/>
          <w:marTop w:val="0"/>
          <w:marBottom w:val="0"/>
          <w:divBdr>
            <w:top w:val="none" w:sz="0" w:space="0" w:color="auto"/>
            <w:left w:val="none" w:sz="0" w:space="0" w:color="auto"/>
            <w:bottom w:val="none" w:sz="0" w:space="0" w:color="auto"/>
            <w:right w:val="none" w:sz="0" w:space="0" w:color="auto"/>
          </w:divBdr>
        </w:div>
        <w:div w:id="1702435625">
          <w:marLeft w:val="640"/>
          <w:marRight w:val="0"/>
          <w:marTop w:val="0"/>
          <w:marBottom w:val="0"/>
          <w:divBdr>
            <w:top w:val="none" w:sz="0" w:space="0" w:color="auto"/>
            <w:left w:val="none" w:sz="0" w:space="0" w:color="auto"/>
            <w:bottom w:val="none" w:sz="0" w:space="0" w:color="auto"/>
            <w:right w:val="none" w:sz="0" w:space="0" w:color="auto"/>
          </w:divBdr>
        </w:div>
        <w:div w:id="165440902">
          <w:marLeft w:val="640"/>
          <w:marRight w:val="0"/>
          <w:marTop w:val="0"/>
          <w:marBottom w:val="0"/>
          <w:divBdr>
            <w:top w:val="none" w:sz="0" w:space="0" w:color="auto"/>
            <w:left w:val="none" w:sz="0" w:space="0" w:color="auto"/>
            <w:bottom w:val="none" w:sz="0" w:space="0" w:color="auto"/>
            <w:right w:val="none" w:sz="0" w:space="0" w:color="auto"/>
          </w:divBdr>
        </w:div>
        <w:div w:id="1229271428">
          <w:marLeft w:val="640"/>
          <w:marRight w:val="0"/>
          <w:marTop w:val="0"/>
          <w:marBottom w:val="0"/>
          <w:divBdr>
            <w:top w:val="none" w:sz="0" w:space="0" w:color="auto"/>
            <w:left w:val="none" w:sz="0" w:space="0" w:color="auto"/>
            <w:bottom w:val="none" w:sz="0" w:space="0" w:color="auto"/>
            <w:right w:val="none" w:sz="0" w:space="0" w:color="auto"/>
          </w:divBdr>
        </w:div>
        <w:div w:id="595016772">
          <w:marLeft w:val="640"/>
          <w:marRight w:val="0"/>
          <w:marTop w:val="0"/>
          <w:marBottom w:val="0"/>
          <w:divBdr>
            <w:top w:val="none" w:sz="0" w:space="0" w:color="auto"/>
            <w:left w:val="none" w:sz="0" w:space="0" w:color="auto"/>
            <w:bottom w:val="none" w:sz="0" w:space="0" w:color="auto"/>
            <w:right w:val="none" w:sz="0" w:space="0" w:color="auto"/>
          </w:divBdr>
        </w:div>
        <w:div w:id="230389607">
          <w:marLeft w:val="640"/>
          <w:marRight w:val="0"/>
          <w:marTop w:val="0"/>
          <w:marBottom w:val="0"/>
          <w:divBdr>
            <w:top w:val="none" w:sz="0" w:space="0" w:color="auto"/>
            <w:left w:val="none" w:sz="0" w:space="0" w:color="auto"/>
            <w:bottom w:val="none" w:sz="0" w:space="0" w:color="auto"/>
            <w:right w:val="none" w:sz="0" w:space="0" w:color="auto"/>
          </w:divBdr>
        </w:div>
        <w:div w:id="1531147296">
          <w:marLeft w:val="640"/>
          <w:marRight w:val="0"/>
          <w:marTop w:val="0"/>
          <w:marBottom w:val="0"/>
          <w:divBdr>
            <w:top w:val="none" w:sz="0" w:space="0" w:color="auto"/>
            <w:left w:val="none" w:sz="0" w:space="0" w:color="auto"/>
            <w:bottom w:val="none" w:sz="0" w:space="0" w:color="auto"/>
            <w:right w:val="none" w:sz="0" w:space="0" w:color="auto"/>
          </w:divBdr>
        </w:div>
        <w:div w:id="528639531">
          <w:marLeft w:val="640"/>
          <w:marRight w:val="0"/>
          <w:marTop w:val="0"/>
          <w:marBottom w:val="0"/>
          <w:divBdr>
            <w:top w:val="none" w:sz="0" w:space="0" w:color="auto"/>
            <w:left w:val="none" w:sz="0" w:space="0" w:color="auto"/>
            <w:bottom w:val="none" w:sz="0" w:space="0" w:color="auto"/>
            <w:right w:val="none" w:sz="0" w:space="0" w:color="auto"/>
          </w:divBdr>
        </w:div>
        <w:div w:id="399520548">
          <w:marLeft w:val="640"/>
          <w:marRight w:val="0"/>
          <w:marTop w:val="0"/>
          <w:marBottom w:val="0"/>
          <w:divBdr>
            <w:top w:val="none" w:sz="0" w:space="0" w:color="auto"/>
            <w:left w:val="none" w:sz="0" w:space="0" w:color="auto"/>
            <w:bottom w:val="none" w:sz="0" w:space="0" w:color="auto"/>
            <w:right w:val="none" w:sz="0" w:space="0" w:color="auto"/>
          </w:divBdr>
        </w:div>
        <w:div w:id="362752386">
          <w:marLeft w:val="640"/>
          <w:marRight w:val="0"/>
          <w:marTop w:val="0"/>
          <w:marBottom w:val="0"/>
          <w:divBdr>
            <w:top w:val="none" w:sz="0" w:space="0" w:color="auto"/>
            <w:left w:val="none" w:sz="0" w:space="0" w:color="auto"/>
            <w:bottom w:val="none" w:sz="0" w:space="0" w:color="auto"/>
            <w:right w:val="none" w:sz="0" w:space="0" w:color="auto"/>
          </w:divBdr>
        </w:div>
      </w:divsChild>
    </w:div>
    <w:div w:id="2034918770">
      <w:bodyDiv w:val="1"/>
      <w:marLeft w:val="0"/>
      <w:marRight w:val="0"/>
      <w:marTop w:val="0"/>
      <w:marBottom w:val="0"/>
      <w:divBdr>
        <w:top w:val="none" w:sz="0" w:space="0" w:color="auto"/>
        <w:left w:val="none" w:sz="0" w:space="0" w:color="auto"/>
        <w:bottom w:val="none" w:sz="0" w:space="0" w:color="auto"/>
        <w:right w:val="none" w:sz="0" w:space="0" w:color="auto"/>
      </w:divBdr>
    </w:div>
    <w:div w:id="2036613473">
      <w:bodyDiv w:val="1"/>
      <w:marLeft w:val="0"/>
      <w:marRight w:val="0"/>
      <w:marTop w:val="0"/>
      <w:marBottom w:val="0"/>
      <w:divBdr>
        <w:top w:val="none" w:sz="0" w:space="0" w:color="auto"/>
        <w:left w:val="none" w:sz="0" w:space="0" w:color="auto"/>
        <w:bottom w:val="none" w:sz="0" w:space="0" w:color="auto"/>
        <w:right w:val="none" w:sz="0" w:space="0" w:color="auto"/>
      </w:divBdr>
    </w:div>
    <w:div w:id="2056199095">
      <w:bodyDiv w:val="1"/>
      <w:marLeft w:val="0"/>
      <w:marRight w:val="0"/>
      <w:marTop w:val="0"/>
      <w:marBottom w:val="0"/>
      <w:divBdr>
        <w:top w:val="none" w:sz="0" w:space="0" w:color="auto"/>
        <w:left w:val="none" w:sz="0" w:space="0" w:color="auto"/>
        <w:bottom w:val="none" w:sz="0" w:space="0" w:color="auto"/>
        <w:right w:val="none" w:sz="0" w:space="0" w:color="auto"/>
      </w:divBdr>
    </w:div>
    <w:div w:id="2069453292">
      <w:bodyDiv w:val="1"/>
      <w:marLeft w:val="0"/>
      <w:marRight w:val="0"/>
      <w:marTop w:val="0"/>
      <w:marBottom w:val="0"/>
      <w:divBdr>
        <w:top w:val="none" w:sz="0" w:space="0" w:color="auto"/>
        <w:left w:val="none" w:sz="0" w:space="0" w:color="auto"/>
        <w:bottom w:val="none" w:sz="0" w:space="0" w:color="auto"/>
        <w:right w:val="none" w:sz="0" w:space="0" w:color="auto"/>
      </w:divBdr>
      <w:divsChild>
        <w:div w:id="876309510">
          <w:marLeft w:val="640"/>
          <w:marRight w:val="0"/>
          <w:marTop w:val="0"/>
          <w:marBottom w:val="0"/>
          <w:divBdr>
            <w:top w:val="none" w:sz="0" w:space="0" w:color="auto"/>
            <w:left w:val="none" w:sz="0" w:space="0" w:color="auto"/>
            <w:bottom w:val="none" w:sz="0" w:space="0" w:color="auto"/>
            <w:right w:val="none" w:sz="0" w:space="0" w:color="auto"/>
          </w:divBdr>
        </w:div>
        <w:div w:id="1330211624">
          <w:marLeft w:val="640"/>
          <w:marRight w:val="0"/>
          <w:marTop w:val="0"/>
          <w:marBottom w:val="0"/>
          <w:divBdr>
            <w:top w:val="none" w:sz="0" w:space="0" w:color="auto"/>
            <w:left w:val="none" w:sz="0" w:space="0" w:color="auto"/>
            <w:bottom w:val="none" w:sz="0" w:space="0" w:color="auto"/>
            <w:right w:val="none" w:sz="0" w:space="0" w:color="auto"/>
          </w:divBdr>
        </w:div>
        <w:div w:id="2140149493">
          <w:marLeft w:val="640"/>
          <w:marRight w:val="0"/>
          <w:marTop w:val="0"/>
          <w:marBottom w:val="0"/>
          <w:divBdr>
            <w:top w:val="none" w:sz="0" w:space="0" w:color="auto"/>
            <w:left w:val="none" w:sz="0" w:space="0" w:color="auto"/>
            <w:bottom w:val="none" w:sz="0" w:space="0" w:color="auto"/>
            <w:right w:val="none" w:sz="0" w:space="0" w:color="auto"/>
          </w:divBdr>
        </w:div>
        <w:div w:id="1213539745">
          <w:marLeft w:val="640"/>
          <w:marRight w:val="0"/>
          <w:marTop w:val="0"/>
          <w:marBottom w:val="0"/>
          <w:divBdr>
            <w:top w:val="none" w:sz="0" w:space="0" w:color="auto"/>
            <w:left w:val="none" w:sz="0" w:space="0" w:color="auto"/>
            <w:bottom w:val="none" w:sz="0" w:space="0" w:color="auto"/>
            <w:right w:val="none" w:sz="0" w:space="0" w:color="auto"/>
          </w:divBdr>
        </w:div>
        <w:div w:id="881988043">
          <w:marLeft w:val="640"/>
          <w:marRight w:val="0"/>
          <w:marTop w:val="0"/>
          <w:marBottom w:val="0"/>
          <w:divBdr>
            <w:top w:val="none" w:sz="0" w:space="0" w:color="auto"/>
            <w:left w:val="none" w:sz="0" w:space="0" w:color="auto"/>
            <w:bottom w:val="none" w:sz="0" w:space="0" w:color="auto"/>
            <w:right w:val="none" w:sz="0" w:space="0" w:color="auto"/>
          </w:divBdr>
        </w:div>
        <w:div w:id="534579360">
          <w:marLeft w:val="640"/>
          <w:marRight w:val="0"/>
          <w:marTop w:val="0"/>
          <w:marBottom w:val="0"/>
          <w:divBdr>
            <w:top w:val="none" w:sz="0" w:space="0" w:color="auto"/>
            <w:left w:val="none" w:sz="0" w:space="0" w:color="auto"/>
            <w:bottom w:val="none" w:sz="0" w:space="0" w:color="auto"/>
            <w:right w:val="none" w:sz="0" w:space="0" w:color="auto"/>
          </w:divBdr>
        </w:div>
        <w:div w:id="1658681192">
          <w:marLeft w:val="640"/>
          <w:marRight w:val="0"/>
          <w:marTop w:val="0"/>
          <w:marBottom w:val="0"/>
          <w:divBdr>
            <w:top w:val="none" w:sz="0" w:space="0" w:color="auto"/>
            <w:left w:val="none" w:sz="0" w:space="0" w:color="auto"/>
            <w:bottom w:val="none" w:sz="0" w:space="0" w:color="auto"/>
            <w:right w:val="none" w:sz="0" w:space="0" w:color="auto"/>
          </w:divBdr>
        </w:div>
        <w:div w:id="12001964">
          <w:marLeft w:val="640"/>
          <w:marRight w:val="0"/>
          <w:marTop w:val="0"/>
          <w:marBottom w:val="0"/>
          <w:divBdr>
            <w:top w:val="none" w:sz="0" w:space="0" w:color="auto"/>
            <w:left w:val="none" w:sz="0" w:space="0" w:color="auto"/>
            <w:bottom w:val="none" w:sz="0" w:space="0" w:color="auto"/>
            <w:right w:val="none" w:sz="0" w:space="0" w:color="auto"/>
          </w:divBdr>
        </w:div>
        <w:div w:id="1141079114">
          <w:marLeft w:val="640"/>
          <w:marRight w:val="0"/>
          <w:marTop w:val="0"/>
          <w:marBottom w:val="0"/>
          <w:divBdr>
            <w:top w:val="none" w:sz="0" w:space="0" w:color="auto"/>
            <w:left w:val="none" w:sz="0" w:space="0" w:color="auto"/>
            <w:bottom w:val="none" w:sz="0" w:space="0" w:color="auto"/>
            <w:right w:val="none" w:sz="0" w:space="0" w:color="auto"/>
          </w:divBdr>
        </w:div>
        <w:div w:id="1526023525">
          <w:marLeft w:val="640"/>
          <w:marRight w:val="0"/>
          <w:marTop w:val="0"/>
          <w:marBottom w:val="0"/>
          <w:divBdr>
            <w:top w:val="none" w:sz="0" w:space="0" w:color="auto"/>
            <w:left w:val="none" w:sz="0" w:space="0" w:color="auto"/>
            <w:bottom w:val="none" w:sz="0" w:space="0" w:color="auto"/>
            <w:right w:val="none" w:sz="0" w:space="0" w:color="auto"/>
          </w:divBdr>
        </w:div>
        <w:div w:id="1258565433">
          <w:marLeft w:val="640"/>
          <w:marRight w:val="0"/>
          <w:marTop w:val="0"/>
          <w:marBottom w:val="0"/>
          <w:divBdr>
            <w:top w:val="none" w:sz="0" w:space="0" w:color="auto"/>
            <w:left w:val="none" w:sz="0" w:space="0" w:color="auto"/>
            <w:bottom w:val="none" w:sz="0" w:space="0" w:color="auto"/>
            <w:right w:val="none" w:sz="0" w:space="0" w:color="auto"/>
          </w:divBdr>
        </w:div>
        <w:div w:id="727412313">
          <w:marLeft w:val="640"/>
          <w:marRight w:val="0"/>
          <w:marTop w:val="0"/>
          <w:marBottom w:val="0"/>
          <w:divBdr>
            <w:top w:val="none" w:sz="0" w:space="0" w:color="auto"/>
            <w:left w:val="none" w:sz="0" w:space="0" w:color="auto"/>
            <w:bottom w:val="none" w:sz="0" w:space="0" w:color="auto"/>
            <w:right w:val="none" w:sz="0" w:space="0" w:color="auto"/>
          </w:divBdr>
        </w:div>
        <w:div w:id="2121952447">
          <w:marLeft w:val="640"/>
          <w:marRight w:val="0"/>
          <w:marTop w:val="0"/>
          <w:marBottom w:val="0"/>
          <w:divBdr>
            <w:top w:val="none" w:sz="0" w:space="0" w:color="auto"/>
            <w:left w:val="none" w:sz="0" w:space="0" w:color="auto"/>
            <w:bottom w:val="none" w:sz="0" w:space="0" w:color="auto"/>
            <w:right w:val="none" w:sz="0" w:space="0" w:color="auto"/>
          </w:divBdr>
        </w:div>
        <w:div w:id="2066030511">
          <w:marLeft w:val="640"/>
          <w:marRight w:val="0"/>
          <w:marTop w:val="0"/>
          <w:marBottom w:val="0"/>
          <w:divBdr>
            <w:top w:val="none" w:sz="0" w:space="0" w:color="auto"/>
            <w:left w:val="none" w:sz="0" w:space="0" w:color="auto"/>
            <w:bottom w:val="none" w:sz="0" w:space="0" w:color="auto"/>
            <w:right w:val="none" w:sz="0" w:space="0" w:color="auto"/>
          </w:divBdr>
        </w:div>
        <w:div w:id="43020864">
          <w:marLeft w:val="640"/>
          <w:marRight w:val="0"/>
          <w:marTop w:val="0"/>
          <w:marBottom w:val="0"/>
          <w:divBdr>
            <w:top w:val="none" w:sz="0" w:space="0" w:color="auto"/>
            <w:left w:val="none" w:sz="0" w:space="0" w:color="auto"/>
            <w:bottom w:val="none" w:sz="0" w:space="0" w:color="auto"/>
            <w:right w:val="none" w:sz="0" w:space="0" w:color="auto"/>
          </w:divBdr>
        </w:div>
        <w:div w:id="976571998">
          <w:marLeft w:val="640"/>
          <w:marRight w:val="0"/>
          <w:marTop w:val="0"/>
          <w:marBottom w:val="0"/>
          <w:divBdr>
            <w:top w:val="none" w:sz="0" w:space="0" w:color="auto"/>
            <w:left w:val="none" w:sz="0" w:space="0" w:color="auto"/>
            <w:bottom w:val="none" w:sz="0" w:space="0" w:color="auto"/>
            <w:right w:val="none" w:sz="0" w:space="0" w:color="auto"/>
          </w:divBdr>
        </w:div>
        <w:div w:id="165948239">
          <w:marLeft w:val="640"/>
          <w:marRight w:val="0"/>
          <w:marTop w:val="0"/>
          <w:marBottom w:val="0"/>
          <w:divBdr>
            <w:top w:val="none" w:sz="0" w:space="0" w:color="auto"/>
            <w:left w:val="none" w:sz="0" w:space="0" w:color="auto"/>
            <w:bottom w:val="none" w:sz="0" w:space="0" w:color="auto"/>
            <w:right w:val="none" w:sz="0" w:space="0" w:color="auto"/>
          </w:divBdr>
        </w:div>
        <w:div w:id="3023386">
          <w:marLeft w:val="640"/>
          <w:marRight w:val="0"/>
          <w:marTop w:val="0"/>
          <w:marBottom w:val="0"/>
          <w:divBdr>
            <w:top w:val="none" w:sz="0" w:space="0" w:color="auto"/>
            <w:left w:val="none" w:sz="0" w:space="0" w:color="auto"/>
            <w:bottom w:val="none" w:sz="0" w:space="0" w:color="auto"/>
            <w:right w:val="none" w:sz="0" w:space="0" w:color="auto"/>
          </w:divBdr>
        </w:div>
        <w:div w:id="1592205257">
          <w:marLeft w:val="640"/>
          <w:marRight w:val="0"/>
          <w:marTop w:val="0"/>
          <w:marBottom w:val="0"/>
          <w:divBdr>
            <w:top w:val="none" w:sz="0" w:space="0" w:color="auto"/>
            <w:left w:val="none" w:sz="0" w:space="0" w:color="auto"/>
            <w:bottom w:val="none" w:sz="0" w:space="0" w:color="auto"/>
            <w:right w:val="none" w:sz="0" w:space="0" w:color="auto"/>
          </w:divBdr>
        </w:div>
      </w:divsChild>
    </w:div>
    <w:div w:id="2087605969">
      <w:bodyDiv w:val="1"/>
      <w:marLeft w:val="0"/>
      <w:marRight w:val="0"/>
      <w:marTop w:val="0"/>
      <w:marBottom w:val="0"/>
      <w:divBdr>
        <w:top w:val="none" w:sz="0" w:space="0" w:color="auto"/>
        <w:left w:val="none" w:sz="0" w:space="0" w:color="auto"/>
        <w:bottom w:val="none" w:sz="0" w:space="0" w:color="auto"/>
        <w:right w:val="none" w:sz="0" w:space="0" w:color="auto"/>
      </w:divBdr>
      <w:divsChild>
        <w:div w:id="351997068">
          <w:marLeft w:val="640"/>
          <w:marRight w:val="0"/>
          <w:marTop w:val="0"/>
          <w:marBottom w:val="0"/>
          <w:divBdr>
            <w:top w:val="none" w:sz="0" w:space="0" w:color="auto"/>
            <w:left w:val="none" w:sz="0" w:space="0" w:color="auto"/>
            <w:bottom w:val="none" w:sz="0" w:space="0" w:color="auto"/>
            <w:right w:val="none" w:sz="0" w:space="0" w:color="auto"/>
          </w:divBdr>
        </w:div>
        <w:div w:id="1632133057">
          <w:marLeft w:val="640"/>
          <w:marRight w:val="0"/>
          <w:marTop w:val="0"/>
          <w:marBottom w:val="0"/>
          <w:divBdr>
            <w:top w:val="none" w:sz="0" w:space="0" w:color="auto"/>
            <w:left w:val="none" w:sz="0" w:space="0" w:color="auto"/>
            <w:bottom w:val="none" w:sz="0" w:space="0" w:color="auto"/>
            <w:right w:val="none" w:sz="0" w:space="0" w:color="auto"/>
          </w:divBdr>
        </w:div>
        <w:div w:id="190383262">
          <w:marLeft w:val="640"/>
          <w:marRight w:val="0"/>
          <w:marTop w:val="0"/>
          <w:marBottom w:val="0"/>
          <w:divBdr>
            <w:top w:val="none" w:sz="0" w:space="0" w:color="auto"/>
            <w:left w:val="none" w:sz="0" w:space="0" w:color="auto"/>
            <w:bottom w:val="none" w:sz="0" w:space="0" w:color="auto"/>
            <w:right w:val="none" w:sz="0" w:space="0" w:color="auto"/>
          </w:divBdr>
        </w:div>
        <w:div w:id="435565597">
          <w:marLeft w:val="640"/>
          <w:marRight w:val="0"/>
          <w:marTop w:val="0"/>
          <w:marBottom w:val="0"/>
          <w:divBdr>
            <w:top w:val="none" w:sz="0" w:space="0" w:color="auto"/>
            <w:left w:val="none" w:sz="0" w:space="0" w:color="auto"/>
            <w:bottom w:val="none" w:sz="0" w:space="0" w:color="auto"/>
            <w:right w:val="none" w:sz="0" w:space="0" w:color="auto"/>
          </w:divBdr>
        </w:div>
        <w:div w:id="1346832306">
          <w:marLeft w:val="640"/>
          <w:marRight w:val="0"/>
          <w:marTop w:val="0"/>
          <w:marBottom w:val="0"/>
          <w:divBdr>
            <w:top w:val="none" w:sz="0" w:space="0" w:color="auto"/>
            <w:left w:val="none" w:sz="0" w:space="0" w:color="auto"/>
            <w:bottom w:val="none" w:sz="0" w:space="0" w:color="auto"/>
            <w:right w:val="none" w:sz="0" w:space="0" w:color="auto"/>
          </w:divBdr>
        </w:div>
        <w:div w:id="916207147">
          <w:marLeft w:val="640"/>
          <w:marRight w:val="0"/>
          <w:marTop w:val="0"/>
          <w:marBottom w:val="0"/>
          <w:divBdr>
            <w:top w:val="none" w:sz="0" w:space="0" w:color="auto"/>
            <w:left w:val="none" w:sz="0" w:space="0" w:color="auto"/>
            <w:bottom w:val="none" w:sz="0" w:space="0" w:color="auto"/>
            <w:right w:val="none" w:sz="0" w:space="0" w:color="auto"/>
          </w:divBdr>
        </w:div>
        <w:div w:id="390540919">
          <w:marLeft w:val="640"/>
          <w:marRight w:val="0"/>
          <w:marTop w:val="0"/>
          <w:marBottom w:val="0"/>
          <w:divBdr>
            <w:top w:val="none" w:sz="0" w:space="0" w:color="auto"/>
            <w:left w:val="none" w:sz="0" w:space="0" w:color="auto"/>
            <w:bottom w:val="none" w:sz="0" w:space="0" w:color="auto"/>
            <w:right w:val="none" w:sz="0" w:space="0" w:color="auto"/>
          </w:divBdr>
        </w:div>
        <w:div w:id="402139360">
          <w:marLeft w:val="640"/>
          <w:marRight w:val="0"/>
          <w:marTop w:val="0"/>
          <w:marBottom w:val="0"/>
          <w:divBdr>
            <w:top w:val="none" w:sz="0" w:space="0" w:color="auto"/>
            <w:left w:val="none" w:sz="0" w:space="0" w:color="auto"/>
            <w:bottom w:val="none" w:sz="0" w:space="0" w:color="auto"/>
            <w:right w:val="none" w:sz="0" w:space="0" w:color="auto"/>
          </w:divBdr>
        </w:div>
        <w:div w:id="488248702">
          <w:marLeft w:val="640"/>
          <w:marRight w:val="0"/>
          <w:marTop w:val="0"/>
          <w:marBottom w:val="0"/>
          <w:divBdr>
            <w:top w:val="none" w:sz="0" w:space="0" w:color="auto"/>
            <w:left w:val="none" w:sz="0" w:space="0" w:color="auto"/>
            <w:bottom w:val="none" w:sz="0" w:space="0" w:color="auto"/>
            <w:right w:val="none" w:sz="0" w:space="0" w:color="auto"/>
          </w:divBdr>
        </w:div>
        <w:div w:id="414278995">
          <w:marLeft w:val="640"/>
          <w:marRight w:val="0"/>
          <w:marTop w:val="0"/>
          <w:marBottom w:val="0"/>
          <w:divBdr>
            <w:top w:val="none" w:sz="0" w:space="0" w:color="auto"/>
            <w:left w:val="none" w:sz="0" w:space="0" w:color="auto"/>
            <w:bottom w:val="none" w:sz="0" w:space="0" w:color="auto"/>
            <w:right w:val="none" w:sz="0" w:space="0" w:color="auto"/>
          </w:divBdr>
        </w:div>
        <w:div w:id="1432818657">
          <w:marLeft w:val="640"/>
          <w:marRight w:val="0"/>
          <w:marTop w:val="0"/>
          <w:marBottom w:val="0"/>
          <w:divBdr>
            <w:top w:val="none" w:sz="0" w:space="0" w:color="auto"/>
            <w:left w:val="none" w:sz="0" w:space="0" w:color="auto"/>
            <w:bottom w:val="none" w:sz="0" w:space="0" w:color="auto"/>
            <w:right w:val="none" w:sz="0" w:space="0" w:color="auto"/>
          </w:divBdr>
        </w:div>
        <w:div w:id="824053871">
          <w:marLeft w:val="640"/>
          <w:marRight w:val="0"/>
          <w:marTop w:val="0"/>
          <w:marBottom w:val="0"/>
          <w:divBdr>
            <w:top w:val="none" w:sz="0" w:space="0" w:color="auto"/>
            <w:left w:val="none" w:sz="0" w:space="0" w:color="auto"/>
            <w:bottom w:val="none" w:sz="0" w:space="0" w:color="auto"/>
            <w:right w:val="none" w:sz="0" w:space="0" w:color="auto"/>
          </w:divBdr>
        </w:div>
        <w:div w:id="2102216746">
          <w:marLeft w:val="640"/>
          <w:marRight w:val="0"/>
          <w:marTop w:val="0"/>
          <w:marBottom w:val="0"/>
          <w:divBdr>
            <w:top w:val="none" w:sz="0" w:space="0" w:color="auto"/>
            <w:left w:val="none" w:sz="0" w:space="0" w:color="auto"/>
            <w:bottom w:val="none" w:sz="0" w:space="0" w:color="auto"/>
            <w:right w:val="none" w:sz="0" w:space="0" w:color="auto"/>
          </w:divBdr>
        </w:div>
        <w:div w:id="460684887">
          <w:marLeft w:val="640"/>
          <w:marRight w:val="0"/>
          <w:marTop w:val="0"/>
          <w:marBottom w:val="0"/>
          <w:divBdr>
            <w:top w:val="none" w:sz="0" w:space="0" w:color="auto"/>
            <w:left w:val="none" w:sz="0" w:space="0" w:color="auto"/>
            <w:bottom w:val="none" w:sz="0" w:space="0" w:color="auto"/>
            <w:right w:val="none" w:sz="0" w:space="0" w:color="auto"/>
          </w:divBdr>
        </w:div>
        <w:div w:id="209733526">
          <w:marLeft w:val="640"/>
          <w:marRight w:val="0"/>
          <w:marTop w:val="0"/>
          <w:marBottom w:val="0"/>
          <w:divBdr>
            <w:top w:val="none" w:sz="0" w:space="0" w:color="auto"/>
            <w:left w:val="none" w:sz="0" w:space="0" w:color="auto"/>
            <w:bottom w:val="none" w:sz="0" w:space="0" w:color="auto"/>
            <w:right w:val="none" w:sz="0" w:space="0" w:color="auto"/>
          </w:divBdr>
        </w:div>
        <w:div w:id="1818182369">
          <w:marLeft w:val="640"/>
          <w:marRight w:val="0"/>
          <w:marTop w:val="0"/>
          <w:marBottom w:val="0"/>
          <w:divBdr>
            <w:top w:val="none" w:sz="0" w:space="0" w:color="auto"/>
            <w:left w:val="none" w:sz="0" w:space="0" w:color="auto"/>
            <w:bottom w:val="none" w:sz="0" w:space="0" w:color="auto"/>
            <w:right w:val="none" w:sz="0" w:space="0" w:color="auto"/>
          </w:divBdr>
        </w:div>
        <w:div w:id="995646767">
          <w:marLeft w:val="640"/>
          <w:marRight w:val="0"/>
          <w:marTop w:val="0"/>
          <w:marBottom w:val="0"/>
          <w:divBdr>
            <w:top w:val="none" w:sz="0" w:space="0" w:color="auto"/>
            <w:left w:val="none" w:sz="0" w:space="0" w:color="auto"/>
            <w:bottom w:val="none" w:sz="0" w:space="0" w:color="auto"/>
            <w:right w:val="none" w:sz="0" w:space="0" w:color="auto"/>
          </w:divBdr>
        </w:div>
        <w:div w:id="2074037854">
          <w:marLeft w:val="640"/>
          <w:marRight w:val="0"/>
          <w:marTop w:val="0"/>
          <w:marBottom w:val="0"/>
          <w:divBdr>
            <w:top w:val="none" w:sz="0" w:space="0" w:color="auto"/>
            <w:left w:val="none" w:sz="0" w:space="0" w:color="auto"/>
            <w:bottom w:val="none" w:sz="0" w:space="0" w:color="auto"/>
            <w:right w:val="none" w:sz="0" w:space="0" w:color="auto"/>
          </w:divBdr>
        </w:div>
      </w:divsChild>
    </w:div>
    <w:div w:id="2095466617">
      <w:bodyDiv w:val="1"/>
      <w:marLeft w:val="0"/>
      <w:marRight w:val="0"/>
      <w:marTop w:val="0"/>
      <w:marBottom w:val="0"/>
      <w:divBdr>
        <w:top w:val="none" w:sz="0" w:space="0" w:color="auto"/>
        <w:left w:val="none" w:sz="0" w:space="0" w:color="auto"/>
        <w:bottom w:val="none" w:sz="0" w:space="0" w:color="auto"/>
        <w:right w:val="none" w:sz="0" w:space="0" w:color="auto"/>
      </w:divBdr>
      <w:divsChild>
        <w:div w:id="2079083936">
          <w:marLeft w:val="640"/>
          <w:marRight w:val="0"/>
          <w:marTop w:val="0"/>
          <w:marBottom w:val="0"/>
          <w:divBdr>
            <w:top w:val="none" w:sz="0" w:space="0" w:color="auto"/>
            <w:left w:val="none" w:sz="0" w:space="0" w:color="auto"/>
            <w:bottom w:val="none" w:sz="0" w:space="0" w:color="auto"/>
            <w:right w:val="none" w:sz="0" w:space="0" w:color="auto"/>
          </w:divBdr>
        </w:div>
        <w:div w:id="446387276">
          <w:marLeft w:val="640"/>
          <w:marRight w:val="0"/>
          <w:marTop w:val="0"/>
          <w:marBottom w:val="0"/>
          <w:divBdr>
            <w:top w:val="none" w:sz="0" w:space="0" w:color="auto"/>
            <w:left w:val="none" w:sz="0" w:space="0" w:color="auto"/>
            <w:bottom w:val="none" w:sz="0" w:space="0" w:color="auto"/>
            <w:right w:val="none" w:sz="0" w:space="0" w:color="auto"/>
          </w:divBdr>
        </w:div>
        <w:div w:id="310867028">
          <w:marLeft w:val="640"/>
          <w:marRight w:val="0"/>
          <w:marTop w:val="0"/>
          <w:marBottom w:val="0"/>
          <w:divBdr>
            <w:top w:val="none" w:sz="0" w:space="0" w:color="auto"/>
            <w:left w:val="none" w:sz="0" w:space="0" w:color="auto"/>
            <w:bottom w:val="none" w:sz="0" w:space="0" w:color="auto"/>
            <w:right w:val="none" w:sz="0" w:space="0" w:color="auto"/>
          </w:divBdr>
        </w:div>
        <w:div w:id="1409496254">
          <w:marLeft w:val="640"/>
          <w:marRight w:val="0"/>
          <w:marTop w:val="0"/>
          <w:marBottom w:val="0"/>
          <w:divBdr>
            <w:top w:val="none" w:sz="0" w:space="0" w:color="auto"/>
            <w:left w:val="none" w:sz="0" w:space="0" w:color="auto"/>
            <w:bottom w:val="none" w:sz="0" w:space="0" w:color="auto"/>
            <w:right w:val="none" w:sz="0" w:space="0" w:color="auto"/>
          </w:divBdr>
        </w:div>
        <w:div w:id="2016105553">
          <w:marLeft w:val="640"/>
          <w:marRight w:val="0"/>
          <w:marTop w:val="0"/>
          <w:marBottom w:val="0"/>
          <w:divBdr>
            <w:top w:val="none" w:sz="0" w:space="0" w:color="auto"/>
            <w:left w:val="none" w:sz="0" w:space="0" w:color="auto"/>
            <w:bottom w:val="none" w:sz="0" w:space="0" w:color="auto"/>
            <w:right w:val="none" w:sz="0" w:space="0" w:color="auto"/>
          </w:divBdr>
        </w:div>
        <w:div w:id="1224944210">
          <w:marLeft w:val="640"/>
          <w:marRight w:val="0"/>
          <w:marTop w:val="0"/>
          <w:marBottom w:val="0"/>
          <w:divBdr>
            <w:top w:val="none" w:sz="0" w:space="0" w:color="auto"/>
            <w:left w:val="none" w:sz="0" w:space="0" w:color="auto"/>
            <w:bottom w:val="none" w:sz="0" w:space="0" w:color="auto"/>
            <w:right w:val="none" w:sz="0" w:space="0" w:color="auto"/>
          </w:divBdr>
        </w:div>
        <w:div w:id="477765283">
          <w:marLeft w:val="640"/>
          <w:marRight w:val="0"/>
          <w:marTop w:val="0"/>
          <w:marBottom w:val="0"/>
          <w:divBdr>
            <w:top w:val="none" w:sz="0" w:space="0" w:color="auto"/>
            <w:left w:val="none" w:sz="0" w:space="0" w:color="auto"/>
            <w:bottom w:val="none" w:sz="0" w:space="0" w:color="auto"/>
            <w:right w:val="none" w:sz="0" w:space="0" w:color="auto"/>
          </w:divBdr>
        </w:div>
        <w:div w:id="1522744467">
          <w:marLeft w:val="640"/>
          <w:marRight w:val="0"/>
          <w:marTop w:val="0"/>
          <w:marBottom w:val="0"/>
          <w:divBdr>
            <w:top w:val="none" w:sz="0" w:space="0" w:color="auto"/>
            <w:left w:val="none" w:sz="0" w:space="0" w:color="auto"/>
            <w:bottom w:val="none" w:sz="0" w:space="0" w:color="auto"/>
            <w:right w:val="none" w:sz="0" w:space="0" w:color="auto"/>
          </w:divBdr>
        </w:div>
        <w:div w:id="2044287143">
          <w:marLeft w:val="640"/>
          <w:marRight w:val="0"/>
          <w:marTop w:val="0"/>
          <w:marBottom w:val="0"/>
          <w:divBdr>
            <w:top w:val="none" w:sz="0" w:space="0" w:color="auto"/>
            <w:left w:val="none" w:sz="0" w:space="0" w:color="auto"/>
            <w:bottom w:val="none" w:sz="0" w:space="0" w:color="auto"/>
            <w:right w:val="none" w:sz="0" w:space="0" w:color="auto"/>
          </w:divBdr>
        </w:div>
        <w:div w:id="325666560">
          <w:marLeft w:val="640"/>
          <w:marRight w:val="0"/>
          <w:marTop w:val="0"/>
          <w:marBottom w:val="0"/>
          <w:divBdr>
            <w:top w:val="none" w:sz="0" w:space="0" w:color="auto"/>
            <w:left w:val="none" w:sz="0" w:space="0" w:color="auto"/>
            <w:bottom w:val="none" w:sz="0" w:space="0" w:color="auto"/>
            <w:right w:val="none" w:sz="0" w:space="0" w:color="auto"/>
          </w:divBdr>
        </w:div>
        <w:div w:id="1840265825">
          <w:marLeft w:val="640"/>
          <w:marRight w:val="0"/>
          <w:marTop w:val="0"/>
          <w:marBottom w:val="0"/>
          <w:divBdr>
            <w:top w:val="none" w:sz="0" w:space="0" w:color="auto"/>
            <w:left w:val="none" w:sz="0" w:space="0" w:color="auto"/>
            <w:bottom w:val="none" w:sz="0" w:space="0" w:color="auto"/>
            <w:right w:val="none" w:sz="0" w:space="0" w:color="auto"/>
          </w:divBdr>
        </w:div>
        <w:div w:id="791631093">
          <w:marLeft w:val="640"/>
          <w:marRight w:val="0"/>
          <w:marTop w:val="0"/>
          <w:marBottom w:val="0"/>
          <w:divBdr>
            <w:top w:val="none" w:sz="0" w:space="0" w:color="auto"/>
            <w:left w:val="none" w:sz="0" w:space="0" w:color="auto"/>
            <w:bottom w:val="none" w:sz="0" w:space="0" w:color="auto"/>
            <w:right w:val="none" w:sz="0" w:space="0" w:color="auto"/>
          </w:divBdr>
        </w:div>
        <w:div w:id="1409041285">
          <w:marLeft w:val="640"/>
          <w:marRight w:val="0"/>
          <w:marTop w:val="0"/>
          <w:marBottom w:val="0"/>
          <w:divBdr>
            <w:top w:val="none" w:sz="0" w:space="0" w:color="auto"/>
            <w:left w:val="none" w:sz="0" w:space="0" w:color="auto"/>
            <w:bottom w:val="none" w:sz="0" w:space="0" w:color="auto"/>
            <w:right w:val="none" w:sz="0" w:space="0" w:color="auto"/>
          </w:divBdr>
        </w:div>
        <w:div w:id="1844851682">
          <w:marLeft w:val="640"/>
          <w:marRight w:val="0"/>
          <w:marTop w:val="0"/>
          <w:marBottom w:val="0"/>
          <w:divBdr>
            <w:top w:val="none" w:sz="0" w:space="0" w:color="auto"/>
            <w:left w:val="none" w:sz="0" w:space="0" w:color="auto"/>
            <w:bottom w:val="none" w:sz="0" w:space="0" w:color="auto"/>
            <w:right w:val="none" w:sz="0" w:space="0" w:color="auto"/>
          </w:divBdr>
        </w:div>
        <w:div w:id="65996585">
          <w:marLeft w:val="640"/>
          <w:marRight w:val="0"/>
          <w:marTop w:val="0"/>
          <w:marBottom w:val="0"/>
          <w:divBdr>
            <w:top w:val="none" w:sz="0" w:space="0" w:color="auto"/>
            <w:left w:val="none" w:sz="0" w:space="0" w:color="auto"/>
            <w:bottom w:val="none" w:sz="0" w:space="0" w:color="auto"/>
            <w:right w:val="none" w:sz="0" w:space="0" w:color="auto"/>
          </w:divBdr>
        </w:div>
        <w:div w:id="1036353496">
          <w:marLeft w:val="640"/>
          <w:marRight w:val="0"/>
          <w:marTop w:val="0"/>
          <w:marBottom w:val="0"/>
          <w:divBdr>
            <w:top w:val="none" w:sz="0" w:space="0" w:color="auto"/>
            <w:left w:val="none" w:sz="0" w:space="0" w:color="auto"/>
            <w:bottom w:val="none" w:sz="0" w:space="0" w:color="auto"/>
            <w:right w:val="none" w:sz="0" w:space="0" w:color="auto"/>
          </w:divBdr>
        </w:div>
        <w:div w:id="932393158">
          <w:marLeft w:val="640"/>
          <w:marRight w:val="0"/>
          <w:marTop w:val="0"/>
          <w:marBottom w:val="0"/>
          <w:divBdr>
            <w:top w:val="none" w:sz="0" w:space="0" w:color="auto"/>
            <w:left w:val="none" w:sz="0" w:space="0" w:color="auto"/>
            <w:bottom w:val="none" w:sz="0" w:space="0" w:color="auto"/>
            <w:right w:val="none" w:sz="0" w:space="0" w:color="auto"/>
          </w:divBdr>
        </w:div>
        <w:div w:id="922642822">
          <w:marLeft w:val="640"/>
          <w:marRight w:val="0"/>
          <w:marTop w:val="0"/>
          <w:marBottom w:val="0"/>
          <w:divBdr>
            <w:top w:val="none" w:sz="0" w:space="0" w:color="auto"/>
            <w:left w:val="none" w:sz="0" w:space="0" w:color="auto"/>
            <w:bottom w:val="none" w:sz="0" w:space="0" w:color="auto"/>
            <w:right w:val="none" w:sz="0" w:space="0" w:color="auto"/>
          </w:divBdr>
        </w:div>
        <w:div w:id="1814827690">
          <w:marLeft w:val="640"/>
          <w:marRight w:val="0"/>
          <w:marTop w:val="0"/>
          <w:marBottom w:val="0"/>
          <w:divBdr>
            <w:top w:val="none" w:sz="0" w:space="0" w:color="auto"/>
            <w:left w:val="none" w:sz="0" w:space="0" w:color="auto"/>
            <w:bottom w:val="none" w:sz="0" w:space="0" w:color="auto"/>
            <w:right w:val="none" w:sz="0" w:space="0" w:color="auto"/>
          </w:divBdr>
        </w:div>
        <w:div w:id="315457057">
          <w:marLeft w:val="640"/>
          <w:marRight w:val="0"/>
          <w:marTop w:val="0"/>
          <w:marBottom w:val="0"/>
          <w:divBdr>
            <w:top w:val="none" w:sz="0" w:space="0" w:color="auto"/>
            <w:left w:val="none" w:sz="0" w:space="0" w:color="auto"/>
            <w:bottom w:val="none" w:sz="0" w:space="0" w:color="auto"/>
            <w:right w:val="none" w:sz="0" w:space="0" w:color="auto"/>
          </w:divBdr>
        </w:div>
        <w:div w:id="1943613172">
          <w:marLeft w:val="640"/>
          <w:marRight w:val="0"/>
          <w:marTop w:val="0"/>
          <w:marBottom w:val="0"/>
          <w:divBdr>
            <w:top w:val="none" w:sz="0" w:space="0" w:color="auto"/>
            <w:left w:val="none" w:sz="0" w:space="0" w:color="auto"/>
            <w:bottom w:val="none" w:sz="0" w:space="0" w:color="auto"/>
            <w:right w:val="none" w:sz="0" w:space="0" w:color="auto"/>
          </w:divBdr>
        </w:div>
        <w:div w:id="1308168221">
          <w:marLeft w:val="640"/>
          <w:marRight w:val="0"/>
          <w:marTop w:val="0"/>
          <w:marBottom w:val="0"/>
          <w:divBdr>
            <w:top w:val="none" w:sz="0" w:space="0" w:color="auto"/>
            <w:left w:val="none" w:sz="0" w:space="0" w:color="auto"/>
            <w:bottom w:val="none" w:sz="0" w:space="0" w:color="auto"/>
            <w:right w:val="none" w:sz="0" w:space="0" w:color="auto"/>
          </w:divBdr>
        </w:div>
        <w:div w:id="635379435">
          <w:marLeft w:val="640"/>
          <w:marRight w:val="0"/>
          <w:marTop w:val="0"/>
          <w:marBottom w:val="0"/>
          <w:divBdr>
            <w:top w:val="none" w:sz="0" w:space="0" w:color="auto"/>
            <w:left w:val="none" w:sz="0" w:space="0" w:color="auto"/>
            <w:bottom w:val="none" w:sz="0" w:space="0" w:color="auto"/>
            <w:right w:val="none" w:sz="0" w:space="0" w:color="auto"/>
          </w:divBdr>
        </w:div>
        <w:div w:id="924798258">
          <w:marLeft w:val="640"/>
          <w:marRight w:val="0"/>
          <w:marTop w:val="0"/>
          <w:marBottom w:val="0"/>
          <w:divBdr>
            <w:top w:val="none" w:sz="0" w:space="0" w:color="auto"/>
            <w:left w:val="none" w:sz="0" w:space="0" w:color="auto"/>
            <w:bottom w:val="none" w:sz="0" w:space="0" w:color="auto"/>
            <w:right w:val="none" w:sz="0" w:space="0" w:color="auto"/>
          </w:divBdr>
        </w:div>
        <w:div w:id="186405871">
          <w:marLeft w:val="640"/>
          <w:marRight w:val="0"/>
          <w:marTop w:val="0"/>
          <w:marBottom w:val="0"/>
          <w:divBdr>
            <w:top w:val="none" w:sz="0" w:space="0" w:color="auto"/>
            <w:left w:val="none" w:sz="0" w:space="0" w:color="auto"/>
            <w:bottom w:val="none" w:sz="0" w:space="0" w:color="auto"/>
            <w:right w:val="none" w:sz="0" w:space="0" w:color="auto"/>
          </w:divBdr>
        </w:div>
        <w:div w:id="221061365">
          <w:marLeft w:val="640"/>
          <w:marRight w:val="0"/>
          <w:marTop w:val="0"/>
          <w:marBottom w:val="0"/>
          <w:divBdr>
            <w:top w:val="none" w:sz="0" w:space="0" w:color="auto"/>
            <w:left w:val="none" w:sz="0" w:space="0" w:color="auto"/>
            <w:bottom w:val="none" w:sz="0" w:space="0" w:color="auto"/>
            <w:right w:val="none" w:sz="0" w:space="0" w:color="auto"/>
          </w:divBdr>
        </w:div>
        <w:div w:id="1871646327">
          <w:marLeft w:val="640"/>
          <w:marRight w:val="0"/>
          <w:marTop w:val="0"/>
          <w:marBottom w:val="0"/>
          <w:divBdr>
            <w:top w:val="none" w:sz="0" w:space="0" w:color="auto"/>
            <w:left w:val="none" w:sz="0" w:space="0" w:color="auto"/>
            <w:bottom w:val="none" w:sz="0" w:space="0" w:color="auto"/>
            <w:right w:val="none" w:sz="0" w:space="0" w:color="auto"/>
          </w:divBdr>
        </w:div>
        <w:div w:id="2094155487">
          <w:marLeft w:val="640"/>
          <w:marRight w:val="0"/>
          <w:marTop w:val="0"/>
          <w:marBottom w:val="0"/>
          <w:divBdr>
            <w:top w:val="none" w:sz="0" w:space="0" w:color="auto"/>
            <w:left w:val="none" w:sz="0" w:space="0" w:color="auto"/>
            <w:bottom w:val="none" w:sz="0" w:space="0" w:color="auto"/>
            <w:right w:val="none" w:sz="0" w:space="0" w:color="auto"/>
          </w:divBdr>
        </w:div>
        <w:div w:id="2072582144">
          <w:marLeft w:val="640"/>
          <w:marRight w:val="0"/>
          <w:marTop w:val="0"/>
          <w:marBottom w:val="0"/>
          <w:divBdr>
            <w:top w:val="none" w:sz="0" w:space="0" w:color="auto"/>
            <w:left w:val="none" w:sz="0" w:space="0" w:color="auto"/>
            <w:bottom w:val="none" w:sz="0" w:space="0" w:color="auto"/>
            <w:right w:val="none" w:sz="0" w:space="0" w:color="auto"/>
          </w:divBdr>
        </w:div>
        <w:div w:id="1474640044">
          <w:marLeft w:val="640"/>
          <w:marRight w:val="0"/>
          <w:marTop w:val="0"/>
          <w:marBottom w:val="0"/>
          <w:divBdr>
            <w:top w:val="none" w:sz="0" w:space="0" w:color="auto"/>
            <w:left w:val="none" w:sz="0" w:space="0" w:color="auto"/>
            <w:bottom w:val="none" w:sz="0" w:space="0" w:color="auto"/>
            <w:right w:val="none" w:sz="0" w:space="0" w:color="auto"/>
          </w:divBdr>
        </w:div>
        <w:div w:id="1064839342">
          <w:marLeft w:val="640"/>
          <w:marRight w:val="0"/>
          <w:marTop w:val="0"/>
          <w:marBottom w:val="0"/>
          <w:divBdr>
            <w:top w:val="none" w:sz="0" w:space="0" w:color="auto"/>
            <w:left w:val="none" w:sz="0" w:space="0" w:color="auto"/>
            <w:bottom w:val="none" w:sz="0" w:space="0" w:color="auto"/>
            <w:right w:val="none" w:sz="0" w:space="0" w:color="auto"/>
          </w:divBdr>
        </w:div>
        <w:div w:id="562721950">
          <w:marLeft w:val="640"/>
          <w:marRight w:val="0"/>
          <w:marTop w:val="0"/>
          <w:marBottom w:val="0"/>
          <w:divBdr>
            <w:top w:val="none" w:sz="0" w:space="0" w:color="auto"/>
            <w:left w:val="none" w:sz="0" w:space="0" w:color="auto"/>
            <w:bottom w:val="none" w:sz="0" w:space="0" w:color="auto"/>
            <w:right w:val="none" w:sz="0" w:space="0" w:color="auto"/>
          </w:divBdr>
        </w:div>
      </w:divsChild>
    </w:div>
    <w:div w:id="2110663299">
      <w:bodyDiv w:val="1"/>
      <w:marLeft w:val="0"/>
      <w:marRight w:val="0"/>
      <w:marTop w:val="0"/>
      <w:marBottom w:val="0"/>
      <w:divBdr>
        <w:top w:val="none" w:sz="0" w:space="0" w:color="auto"/>
        <w:left w:val="none" w:sz="0" w:space="0" w:color="auto"/>
        <w:bottom w:val="none" w:sz="0" w:space="0" w:color="auto"/>
        <w:right w:val="none" w:sz="0" w:space="0" w:color="auto"/>
      </w:divBdr>
      <w:divsChild>
        <w:div w:id="824317302">
          <w:marLeft w:val="640"/>
          <w:marRight w:val="0"/>
          <w:marTop w:val="0"/>
          <w:marBottom w:val="0"/>
          <w:divBdr>
            <w:top w:val="none" w:sz="0" w:space="0" w:color="auto"/>
            <w:left w:val="none" w:sz="0" w:space="0" w:color="auto"/>
            <w:bottom w:val="none" w:sz="0" w:space="0" w:color="auto"/>
            <w:right w:val="none" w:sz="0" w:space="0" w:color="auto"/>
          </w:divBdr>
        </w:div>
        <w:div w:id="1563174857">
          <w:marLeft w:val="640"/>
          <w:marRight w:val="0"/>
          <w:marTop w:val="0"/>
          <w:marBottom w:val="0"/>
          <w:divBdr>
            <w:top w:val="none" w:sz="0" w:space="0" w:color="auto"/>
            <w:left w:val="none" w:sz="0" w:space="0" w:color="auto"/>
            <w:bottom w:val="none" w:sz="0" w:space="0" w:color="auto"/>
            <w:right w:val="none" w:sz="0" w:space="0" w:color="auto"/>
          </w:divBdr>
        </w:div>
        <w:div w:id="1565024429">
          <w:marLeft w:val="640"/>
          <w:marRight w:val="0"/>
          <w:marTop w:val="0"/>
          <w:marBottom w:val="0"/>
          <w:divBdr>
            <w:top w:val="none" w:sz="0" w:space="0" w:color="auto"/>
            <w:left w:val="none" w:sz="0" w:space="0" w:color="auto"/>
            <w:bottom w:val="none" w:sz="0" w:space="0" w:color="auto"/>
            <w:right w:val="none" w:sz="0" w:space="0" w:color="auto"/>
          </w:divBdr>
        </w:div>
        <w:div w:id="1808627874">
          <w:marLeft w:val="640"/>
          <w:marRight w:val="0"/>
          <w:marTop w:val="0"/>
          <w:marBottom w:val="0"/>
          <w:divBdr>
            <w:top w:val="none" w:sz="0" w:space="0" w:color="auto"/>
            <w:left w:val="none" w:sz="0" w:space="0" w:color="auto"/>
            <w:bottom w:val="none" w:sz="0" w:space="0" w:color="auto"/>
            <w:right w:val="none" w:sz="0" w:space="0" w:color="auto"/>
          </w:divBdr>
        </w:div>
        <w:div w:id="2086488621">
          <w:marLeft w:val="640"/>
          <w:marRight w:val="0"/>
          <w:marTop w:val="0"/>
          <w:marBottom w:val="0"/>
          <w:divBdr>
            <w:top w:val="none" w:sz="0" w:space="0" w:color="auto"/>
            <w:left w:val="none" w:sz="0" w:space="0" w:color="auto"/>
            <w:bottom w:val="none" w:sz="0" w:space="0" w:color="auto"/>
            <w:right w:val="none" w:sz="0" w:space="0" w:color="auto"/>
          </w:divBdr>
        </w:div>
        <w:div w:id="1270817906">
          <w:marLeft w:val="640"/>
          <w:marRight w:val="0"/>
          <w:marTop w:val="0"/>
          <w:marBottom w:val="0"/>
          <w:divBdr>
            <w:top w:val="none" w:sz="0" w:space="0" w:color="auto"/>
            <w:left w:val="none" w:sz="0" w:space="0" w:color="auto"/>
            <w:bottom w:val="none" w:sz="0" w:space="0" w:color="auto"/>
            <w:right w:val="none" w:sz="0" w:space="0" w:color="auto"/>
          </w:divBdr>
        </w:div>
        <w:div w:id="1076242589">
          <w:marLeft w:val="640"/>
          <w:marRight w:val="0"/>
          <w:marTop w:val="0"/>
          <w:marBottom w:val="0"/>
          <w:divBdr>
            <w:top w:val="none" w:sz="0" w:space="0" w:color="auto"/>
            <w:left w:val="none" w:sz="0" w:space="0" w:color="auto"/>
            <w:bottom w:val="none" w:sz="0" w:space="0" w:color="auto"/>
            <w:right w:val="none" w:sz="0" w:space="0" w:color="auto"/>
          </w:divBdr>
        </w:div>
        <w:div w:id="602345554">
          <w:marLeft w:val="640"/>
          <w:marRight w:val="0"/>
          <w:marTop w:val="0"/>
          <w:marBottom w:val="0"/>
          <w:divBdr>
            <w:top w:val="none" w:sz="0" w:space="0" w:color="auto"/>
            <w:left w:val="none" w:sz="0" w:space="0" w:color="auto"/>
            <w:bottom w:val="none" w:sz="0" w:space="0" w:color="auto"/>
            <w:right w:val="none" w:sz="0" w:space="0" w:color="auto"/>
          </w:divBdr>
        </w:div>
        <w:div w:id="505481413">
          <w:marLeft w:val="640"/>
          <w:marRight w:val="0"/>
          <w:marTop w:val="0"/>
          <w:marBottom w:val="0"/>
          <w:divBdr>
            <w:top w:val="none" w:sz="0" w:space="0" w:color="auto"/>
            <w:left w:val="none" w:sz="0" w:space="0" w:color="auto"/>
            <w:bottom w:val="none" w:sz="0" w:space="0" w:color="auto"/>
            <w:right w:val="none" w:sz="0" w:space="0" w:color="auto"/>
          </w:divBdr>
        </w:div>
        <w:div w:id="1855652565">
          <w:marLeft w:val="640"/>
          <w:marRight w:val="0"/>
          <w:marTop w:val="0"/>
          <w:marBottom w:val="0"/>
          <w:divBdr>
            <w:top w:val="none" w:sz="0" w:space="0" w:color="auto"/>
            <w:left w:val="none" w:sz="0" w:space="0" w:color="auto"/>
            <w:bottom w:val="none" w:sz="0" w:space="0" w:color="auto"/>
            <w:right w:val="none" w:sz="0" w:space="0" w:color="auto"/>
          </w:divBdr>
        </w:div>
        <w:div w:id="1093742657">
          <w:marLeft w:val="640"/>
          <w:marRight w:val="0"/>
          <w:marTop w:val="0"/>
          <w:marBottom w:val="0"/>
          <w:divBdr>
            <w:top w:val="none" w:sz="0" w:space="0" w:color="auto"/>
            <w:left w:val="none" w:sz="0" w:space="0" w:color="auto"/>
            <w:bottom w:val="none" w:sz="0" w:space="0" w:color="auto"/>
            <w:right w:val="none" w:sz="0" w:space="0" w:color="auto"/>
          </w:divBdr>
        </w:div>
        <w:div w:id="952635049">
          <w:marLeft w:val="640"/>
          <w:marRight w:val="0"/>
          <w:marTop w:val="0"/>
          <w:marBottom w:val="0"/>
          <w:divBdr>
            <w:top w:val="none" w:sz="0" w:space="0" w:color="auto"/>
            <w:left w:val="none" w:sz="0" w:space="0" w:color="auto"/>
            <w:bottom w:val="none" w:sz="0" w:space="0" w:color="auto"/>
            <w:right w:val="none" w:sz="0" w:space="0" w:color="auto"/>
          </w:divBdr>
        </w:div>
        <w:div w:id="1779444945">
          <w:marLeft w:val="640"/>
          <w:marRight w:val="0"/>
          <w:marTop w:val="0"/>
          <w:marBottom w:val="0"/>
          <w:divBdr>
            <w:top w:val="none" w:sz="0" w:space="0" w:color="auto"/>
            <w:left w:val="none" w:sz="0" w:space="0" w:color="auto"/>
            <w:bottom w:val="none" w:sz="0" w:space="0" w:color="auto"/>
            <w:right w:val="none" w:sz="0" w:space="0" w:color="auto"/>
          </w:divBdr>
        </w:div>
        <w:div w:id="1904484722">
          <w:marLeft w:val="640"/>
          <w:marRight w:val="0"/>
          <w:marTop w:val="0"/>
          <w:marBottom w:val="0"/>
          <w:divBdr>
            <w:top w:val="none" w:sz="0" w:space="0" w:color="auto"/>
            <w:left w:val="none" w:sz="0" w:space="0" w:color="auto"/>
            <w:bottom w:val="none" w:sz="0" w:space="0" w:color="auto"/>
            <w:right w:val="none" w:sz="0" w:space="0" w:color="auto"/>
          </w:divBdr>
        </w:div>
        <w:div w:id="915675118">
          <w:marLeft w:val="640"/>
          <w:marRight w:val="0"/>
          <w:marTop w:val="0"/>
          <w:marBottom w:val="0"/>
          <w:divBdr>
            <w:top w:val="none" w:sz="0" w:space="0" w:color="auto"/>
            <w:left w:val="none" w:sz="0" w:space="0" w:color="auto"/>
            <w:bottom w:val="none" w:sz="0" w:space="0" w:color="auto"/>
            <w:right w:val="none" w:sz="0" w:space="0" w:color="auto"/>
          </w:divBdr>
        </w:div>
        <w:div w:id="645934043">
          <w:marLeft w:val="640"/>
          <w:marRight w:val="0"/>
          <w:marTop w:val="0"/>
          <w:marBottom w:val="0"/>
          <w:divBdr>
            <w:top w:val="none" w:sz="0" w:space="0" w:color="auto"/>
            <w:left w:val="none" w:sz="0" w:space="0" w:color="auto"/>
            <w:bottom w:val="none" w:sz="0" w:space="0" w:color="auto"/>
            <w:right w:val="none" w:sz="0" w:space="0" w:color="auto"/>
          </w:divBdr>
        </w:div>
        <w:div w:id="193812656">
          <w:marLeft w:val="640"/>
          <w:marRight w:val="0"/>
          <w:marTop w:val="0"/>
          <w:marBottom w:val="0"/>
          <w:divBdr>
            <w:top w:val="none" w:sz="0" w:space="0" w:color="auto"/>
            <w:left w:val="none" w:sz="0" w:space="0" w:color="auto"/>
            <w:bottom w:val="none" w:sz="0" w:space="0" w:color="auto"/>
            <w:right w:val="none" w:sz="0" w:space="0" w:color="auto"/>
          </w:divBdr>
        </w:div>
        <w:div w:id="2044592666">
          <w:marLeft w:val="640"/>
          <w:marRight w:val="0"/>
          <w:marTop w:val="0"/>
          <w:marBottom w:val="0"/>
          <w:divBdr>
            <w:top w:val="none" w:sz="0" w:space="0" w:color="auto"/>
            <w:left w:val="none" w:sz="0" w:space="0" w:color="auto"/>
            <w:bottom w:val="none" w:sz="0" w:space="0" w:color="auto"/>
            <w:right w:val="none" w:sz="0" w:space="0" w:color="auto"/>
          </w:divBdr>
        </w:div>
        <w:div w:id="879976912">
          <w:marLeft w:val="640"/>
          <w:marRight w:val="0"/>
          <w:marTop w:val="0"/>
          <w:marBottom w:val="0"/>
          <w:divBdr>
            <w:top w:val="none" w:sz="0" w:space="0" w:color="auto"/>
            <w:left w:val="none" w:sz="0" w:space="0" w:color="auto"/>
            <w:bottom w:val="none" w:sz="0" w:space="0" w:color="auto"/>
            <w:right w:val="none" w:sz="0" w:space="0" w:color="auto"/>
          </w:divBdr>
        </w:div>
        <w:div w:id="189077861">
          <w:marLeft w:val="640"/>
          <w:marRight w:val="0"/>
          <w:marTop w:val="0"/>
          <w:marBottom w:val="0"/>
          <w:divBdr>
            <w:top w:val="none" w:sz="0" w:space="0" w:color="auto"/>
            <w:left w:val="none" w:sz="0" w:space="0" w:color="auto"/>
            <w:bottom w:val="none" w:sz="0" w:space="0" w:color="auto"/>
            <w:right w:val="none" w:sz="0" w:space="0" w:color="auto"/>
          </w:divBdr>
        </w:div>
        <w:div w:id="1211115590">
          <w:marLeft w:val="640"/>
          <w:marRight w:val="0"/>
          <w:marTop w:val="0"/>
          <w:marBottom w:val="0"/>
          <w:divBdr>
            <w:top w:val="none" w:sz="0" w:space="0" w:color="auto"/>
            <w:left w:val="none" w:sz="0" w:space="0" w:color="auto"/>
            <w:bottom w:val="none" w:sz="0" w:space="0" w:color="auto"/>
            <w:right w:val="none" w:sz="0" w:space="0" w:color="auto"/>
          </w:divBdr>
        </w:div>
        <w:div w:id="253633764">
          <w:marLeft w:val="640"/>
          <w:marRight w:val="0"/>
          <w:marTop w:val="0"/>
          <w:marBottom w:val="0"/>
          <w:divBdr>
            <w:top w:val="none" w:sz="0" w:space="0" w:color="auto"/>
            <w:left w:val="none" w:sz="0" w:space="0" w:color="auto"/>
            <w:bottom w:val="none" w:sz="0" w:space="0" w:color="auto"/>
            <w:right w:val="none" w:sz="0" w:space="0" w:color="auto"/>
          </w:divBdr>
        </w:div>
        <w:div w:id="1482043908">
          <w:marLeft w:val="640"/>
          <w:marRight w:val="0"/>
          <w:marTop w:val="0"/>
          <w:marBottom w:val="0"/>
          <w:divBdr>
            <w:top w:val="none" w:sz="0" w:space="0" w:color="auto"/>
            <w:left w:val="none" w:sz="0" w:space="0" w:color="auto"/>
            <w:bottom w:val="none" w:sz="0" w:space="0" w:color="auto"/>
            <w:right w:val="none" w:sz="0" w:space="0" w:color="auto"/>
          </w:divBdr>
        </w:div>
        <w:div w:id="1469012727">
          <w:marLeft w:val="640"/>
          <w:marRight w:val="0"/>
          <w:marTop w:val="0"/>
          <w:marBottom w:val="0"/>
          <w:divBdr>
            <w:top w:val="none" w:sz="0" w:space="0" w:color="auto"/>
            <w:left w:val="none" w:sz="0" w:space="0" w:color="auto"/>
            <w:bottom w:val="none" w:sz="0" w:space="0" w:color="auto"/>
            <w:right w:val="none" w:sz="0" w:space="0" w:color="auto"/>
          </w:divBdr>
        </w:div>
        <w:div w:id="1248810439">
          <w:marLeft w:val="640"/>
          <w:marRight w:val="0"/>
          <w:marTop w:val="0"/>
          <w:marBottom w:val="0"/>
          <w:divBdr>
            <w:top w:val="none" w:sz="0" w:space="0" w:color="auto"/>
            <w:left w:val="none" w:sz="0" w:space="0" w:color="auto"/>
            <w:bottom w:val="none" w:sz="0" w:space="0" w:color="auto"/>
            <w:right w:val="none" w:sz="0" w:space="0" w:color="auto"/>
          </w:divBdr>
        </w:div>
        <w:div w:id="1657107565">
          <w:marLeft w:val="640"/>
          <w:marRight w:val="0"/>
          <w:marTop w:val="0"/>
          <w:marBottom w:val="0"/>
          <w:divBdr>
            <w:top w:val="none" w:sz="0" w:space="0" w:color="auto"/>
            <w:left w:val="none" w:sz="0" w:space="0" w:color="auto"/>
            <w:bottom w:val="none" w:sz="0" w:space="0" w:color="auto"/>
            <w:right w:val="none" w:sz="0" w:space="0" w:color="auto"/>
          </w:divBdr>
        </w:div>
        <w:div w:id="447745299">
          <w:marLeft w:val="640"/>
          <w:marRight w:val="0"/>
          <w:marTop w:val="0"/>
          <w:marBottom w:val="0"/>
          <w:divBdr>
            <w:top w:val="none" w:sz="0" w:space="0" w:color="auto"/>
            <w:left w:val="none" w:sz="0" w:space="0" w:color="auto"/>
            <w:bottom w:val="none" w:sz="0" w:space="0" w:color="auto"/>
            <w:right w:val="none" w:sz="0" w:space="0" w:color="auto"/>
          </w:divBdr>
        </w:div>
        <w:div w:id="693767676">
          <w:marLeft w:val="640"/>
          <w:marRight w:val="0"/>
          <w:marTop w:val="0"/>
          <w:marBottom w:val="0"/>
          <w:divBdr>
            <w:top w:val="none" w:sz="0" w:space="0" w:color="auto"/>
            <w:left w:val="none" w:sz="0" w:space="0" w:color="auto"/>
            <w:bottom w:val="none" w:sz="0" w:space="0" w:color="auto"/>
            <w:right w:val="none" w:sz="0" w:space="0" w:color="auto"/>
          </w:divBdr>
        </w:div>
        <w:div w:id="286474531">
          <w:marLeft w:val="640"/>
          <w:marRight w:val="0"/>
          <w:marTop w:val="0"/>
          <w:marBottom w:val="0"/>
          <w:divBdr>
            <w:top w:val="none" w:sz="0" w:space="0" w:color="auto"/>
            <w:left w:val="none" w:sz="0" w:space="0" w:color="auto"/>
            <w:bottom w:val="none" w:sz="0" w:space="0" w:color="auto"/>
            <w:right w:val="none" w:sz="0" w:space="0" w:color="auto"/>
          </w:divBdr>
        </w:div>
        <w:div w:id="1961647814">
          <w:marLeft w:val="640"/>
          <w:marRight w:val="0"/>
          <w:marTop w:val="0"/>
          <w:marBottom w:val="0"/>
          <w:divBdr>
            <w:top w:val="none" w:sz="0" w:space="0" w:color="auto"/>
            <w:left w:val="none" w:sz="0" w:space="0" w:color="auto"/>
            <w:bottom w:val="none" w:sz="0" w:space="0" w:color="auto"/>
            <w:right w:val="none" w:sz="0" w:space="0" w:color="auto"/>
          </w:divBdr>
        </w:div>
      </w:divsChild>
    </w:div>
    <w:div w:id="2110807966">
      <w:bodyDiv w:val="1"/>
      <w:marLeft w:val="0"/>
      <w:marRight w:val="0"/>
      <w:marTop w:val="0"/>
      <w:marBottom w:val="0"/>
      <w:divBdr>
        <w:top w:val="none" w:sz="0" w:space="0" w:color="auto"/>
        <w:left w:val="none" w:sz="0" w:space="0" w:color="auto"/>
        <w:bottom w:val="none" w:sz="0" w:space="0" w:color="auto"/>
        <w:right w:val="none" w:sz="0" w:space="0" w:color="auto"/>
      </w:divBdr>
      <w:divsChild>
        <w:div w:id="906960631">
          <w:marLeft w:val="640"/>
          <w:marRight w:val="0"/>
          <w:marTop w:val="0"/>
          <w:marBottom w:val="0"/>
          <w:divBdr>
            <w:top w:val="none" w:sz="0" w:space="0" w:color="auto"/>
            <w:left w:val="none" w:sz="0" w:space="0" w:color="auto"/>
            <w:bottom w:val="none" w:sz="0" w:space="0" w:color="auto"/>
            <w:right w:val="none" w:sz="0" w:space="0" w:color="auto"/>
          </w:divBdr>
          <w:divsChild>
            <w:div w:id="255869566">
              <w:marLeft w:val="0"/>
              <w:marRight w:val="0"/>
              <w:marTop w:val="0"/>
              <w:marBottom w:val="0"/>
              <w:divBdr>
                <w:top w:val="none" w:sz="0" w:space="0" w:color="auto"/>
                <w:left w:val="none" w:sz="0" w:space="0" w:color="auto"/>
                <w:bottom w:val="none" w:sz="0" w:space="0" w:color="auto"/>
                <w:right w:val="none" w:sz="0" w:space="0" w:color="auto"/>
              </w:divBdr>
            </w:div>
          </w:divsChild>
        </w:div>
        <w:div w:id="2013414725">
          <w:marLeft w:val="640"/>
          <w:marRight w:val="0"/>
          <w:marTop w:val="0"/>
          <w:marBottom w:val="0"/>
          <w:divBdr>
            <w:top w:val="none" w:sz="0" w:space="0" w:color="auto"/>
            <w:left w:val="none" w:sz="0" w:space="0" w:color="auto"/>
            <w:bottom w:val="none" w:sz="0" w:space="0" w:color="auto"/>
            <w:right w:val="none" w:sz="0" w:space="0" w:color="auto"/>
          </w:divBdr>
        </w:div>
        <w:div w:id="1952660999">
          <w:marLeft w:val="640"/>
          <w:marRight w:val="0"/>
          <w:marTop w:val="0"/>
          <w:marBottom w:val="0"/>
          <w:divBdr>
            <w:top w:val="none" w:sz="0" w:space="0" w:color="auto"/>
            <w:left w:val="none" w:sz="0" w:space="0" w:color="auto"/>
            <w:bottom w:val="none" w:sz="0" w:space="0" w:color="auto"/>
            <w:right w:val="none" w:sz="0" w:space="0" w:color="auto"/>
          </w:divBdr>
        </w:div>
        <w:div w:id="923227632">
          <w:marLeft w:val="640"/>
          <w:marRight w:val="0"/>
          <w:marTop w:val="0"/>
          <w:marBottom w:val="0"/>
          <w:divBdr>
            <w:top w:val="none" w:sz="0" w:space="0" w:color="auto"/>
            <w:left w:val="none" w:sz="0" w:space="0" w:color="auto"/>
            <w:bottom w:val="none" w:sz="0" w:space="0" w:color="auto"/>
            <w:right w:val="none" w:sz="0" w:space="0" w:color="auto"/>
          </w:divBdr>
        </w:div>
        <w:div w:id="123233146">
          <w:marLeft w:val="640"/>
          <w:marRight w:val="0"/>
          <w:marTop w:val="0"/>
          <w:marBottom w:val="0"/>
          <w:divBdr>
            <w:top w:val="none" w:sz="0" w:space="0" w:color="auto"/>
            <w:left w:val="none" w:sz="0" w:space="0" w:color="auto"/>
            <w:bottom w:val="none" w:sz="0" w:space="0" w:color="auto"/>
            <w:right w:val="none" w:sz="0" w:space="0" w:color="auto"/>
          </w:divBdr>
        </w:div>
        <w:div w:id="1876192102">
          <w:marLeft w:val="640"/>
          <w:marRight w:val="0"/>
          <w:marTop w:val="0"/>
          <w:marBottom w:val="0"/>
          <w:divBdr>
            <w:top w:val="none" w:sz="0" w:space="0" w:color="auto"/>
            <w:left w:val="none" w:sz="0" w:space="0" w:color="auto"/>
            <w:bottom w:val="none" w:sz="0" w:space="0" w:color="auto"/>
            <w:right w:val="none" w:sz="0" w:space="0" w:color="auto"/>
          </w:divBdr>
        </w:div>
        <w:div w:id="1245608686">
          <w:marLeft w:val="640"/>
          <w:marRight w:val="0"/>
          <w:marTop w:val="0"/>
          <w:marBottom w:val="0"/>
          <w:divBdr>
            <w:top w:val="none" w:sz="0" w:space="0" w:color="auto"/>
            <w:left w:val="none" w:sz="0" w:space="0" w:color="auto"/>
            <w:bottom w:val="none" w:sz="0" w:space="0" w:color="auto"/>
            <w:right w:val="none" w:sz="0" w:space="0" w:color="auto"/>
          </w:divBdr>
        </w:div>
        <w:div w:id="657735873">
          <w:marLeft w:val="640"/>
          <w:marRight w:val="0"/>
          <w:marTop w:val="0"/>
          <w:marBottom w:val="0"/>
          <w:divBdr>
            <w:top w:val="none" w:sz="0" w:space="0" w:color="auto"/>
            <w:left w:val="none" w:sz="0" w:space="0" w:color="auto"/>
            <w:bottom w:val="none" w:sz="0" w:space="0" w:color="auto"/>
            <w:right w:val="none" w:sz="0" w:space="0" w:color="auto"/>
          </w:divBdr>
        </w:div>
        <w:div w:id="1042099427">
          <w:marLeft w:val="640"/>
          <w:marRight w:val="0"/>
          <w:marTop w:val="0"/>
          <w:marBottom w:val="0"/>
          <w:divBdr>
            <w:top w:val="none" w:sz="0" w:space="0" w:color="auto"/>
            <w:left w:val="none" w:sz="0" w:space="0" w:color="auto"/>
            <w:bottom w:val="none" w:sz="0" w:space="0" w:color="auto"/>
            <w:right w:val="none" w:sz="0" w:space="0" w:color="auto"/>
          </w:divBdr>
        </w:div>
        <w:div w:id="179121832">
          <w:marLeft w:val="640"/>
          <w:marRight w:val="0"/>
          <w:marTop w:val="0"/>
          <w:marBottom w:val="0"/>
          <w:divBdr>
            <w:top w:val="none" w:sz="0" w:space="0" w:color="auto"/>
            <w:left w:val="none" w:sz="0" w:space="0" w:color="auto"/>
            <w:bottom w:val="none" w:sz="0" w:space="0" w:color="auto"/>
            <w:right w:val="none" w:sz="0" w:space="0" w:color="auto"/>
          </w:divBdr>
        </w:div>
        <w:div w:id="2140757202">
          <w:marLeft w:val="640"/>
          <w:marRight w:val="0"/>
          <w:marTop w:val="0"/>
          <w:marBottom w:val="0"/>
          <w:divBdr>
            <w:top w:val="none" w:sz="0" w:space="0" w:color="auto"/>
            <w:left w:val="none" w:sz="0" w:space="0" w:color="auto"/>
            <w:bottom w:val="none" w:sz="0" w:space="0" w:color="auto"/>
            <w:right w:val="none" w:sz="0" w:space="0" w:color="auto"/>
          </w:divBdr>
        </w:div>
        <w:div w:id="206845358">
          <w:marLeft w:val="640"/>
          <w:marRight w:val="0"/>
          <w:marTop w:val="0"/>
          <w:marBottom w:val="0"/>
          <w:divBdr>
            <w:top w:val="none" w:sz="0" w:space="0" w:color="auto"/>
            <w:left w:val="none" w:sz="0" w:space="0" w:color="auto"/>
            <w:bottom w:val="none" w:sz="0" w:space="0" w:color="auto"/>
            <w:right w:val="none" w:sz="0" w:space="0" w:color="auto"/>
          </w:divBdr>
        </w:div>
        <w:div w:id="1946225887">
          <w:marLeft w:val="640"/>
          <w:marRight w:val="0"/>
          <w:marTop w:val="0"/>
          <w:marBottom w:val="0"/>
          <w:divBdr>
            <w:top w:val="none" w:sz="0" w:space="0" w:color="auto"/>
            <w:left w:val="none" w:sz="0" w:space="0" w:color="auto"/>
            <w:bottom w:val="none" w:sz="0" w:space="0" w:color="auto"/>
            <w:right w:val="none" w:sz="0" w:space="0" w:color="auto"/>
          </w:divBdr>
        </w:div>
        <w:div w:id="1310131285">
          <w:marLeft w:val="640"/>
          <w:marRight w:val="0"/>
          <w:marTop w:val="0"/>
          <w:marBottom w:val="0"/>
          <w:divBdr>
            <w:top w:val="none" w:sz="0" w:space="0" w:color="auto"/>
            <w:left w:val="none" w:sz="0" w:space="0" w:color="auto"/>
            <w:bottom w:val="none" w:sz="0" w:space="0" w:color="auto"/>
            <w:right w:val="none" w:sz="0" w:space="0" w:color="auto"/>
          </w:divBdr>
        </w:div>
        <w:div w:id="1045758413">
          <w:marLeft w:val="640"/>
          <w:marRight w:val="0"/>
          <w:marTop w:val="0"/>
          <w:marBottom w:val="0"/>
          <w:divBdr>
            <w:top w:val="none" w:sz="0" w:space="0" w:color="auto"/>
            <w:left w:val="none" w:sz="0" w:space="0" w:color="auto"/>
            <w:bottom w:val="none" w:sz="0" w:space="0" w:color="auto"/>
            <w:right w:val="none" w:sz="0" w:space="0" w:color="auto"/>
          </w:divBdr>
        </w:div>
        <w:div w:id="452867567">
          <w:marLeft w:val="640"/>
          <w:marRight w:val="0"/>
          <w:marTop w:val="0"/>
          <w:marBottom w:val="0"/>
          <w:divBdr>
            <w:top w:val="none" w:sz="0" w:space="0" w:color="auto"/>
            <w:left w:val="none" w:sz="0" w:space="0" w:color="auto"/>
            <w:bottom w:val="none" w:sz="0" w:space="0" w:color="auto"/>
            <w:right w:val="none" w:sz="0" w:space="0" w:color="auto"/>
          </w:divBdr>
        </w:div>
        <w:div w:id="876283270">
          <w:marLeft w:val="640"/>
          <w:marRight w:val="0"/>
          <w:marTop w:val="0"/>
          <w:marBottom w:val="0"/>
          <w:divBdr>
            <w:top w:val="none" w:sz="0" w:space="0" w:color="auto"/>
            <w:left w:val="none" w:sz="0" w:space="0" w:color="auto"/>
            <w:bottom w:val="none" w:sz="0" w:space="0" w:color="auto"/>
            <w:right w:val="none" w:sz="0" w:space="0" w:color="auto"/>
          </w:divBdr>
        </w:div>
        <w:div w:id="2045396685">
          <w:marLeft w:val="640"/>
          <w:marRight w:val="0"/>
          <w:marTop w:val="0"/>
          <w:marBottom w:val="0"/>
          <w:divBdr>
            <w:top w:val="none" w:sz="0" w:space="0" w:color="auto"/>
            <w:left w:val="none" w:sz="0" w:space="0" w:color="auto"/>
            <w:bottom w:val="none" w:sz="0" w:space="0" w:color="auto"/>
            <w:right w:val="none" w:sz="0" w:space="0" w:color="auto"/>
          </w:divBdr>
        </w:div>
        <w:div w:id="1035934639">
          <w:marLeft w:val="640"/>
          <w:marRight w:val="0"/>
          <w:marTop w:val="0"/>
          <w:marBottom w:val="0"/>
          <w:divBdr>
            <w:top w:val="none" w:sz="0" w:space="0" w:color="auto"/>
            <w:left w:val="none" w:sz="0" w:space="0" w:color="auto"/>
            <w:bottom w:val="none" w:sz="0" w:space="0" w:color="auto"/>
            <w:right w:val="none" w:sz="0" w:space="0" w:color="auto"/>
          </w:divBdr>
        </w:div>
        <w:div w:id="513882314">
          <w:marLeft w:val="640"/>
          <w:marRight w:val="0"/>
          <w:marTop w:val="0"/>
          <w:marBottom w:val="0"/>
          <w:divBdr>
            <w:top w:val="none" w:sz="0" w:space="0" w:color="auto"/>
            <w:left w:val="none" w:sz="0" w:space="0" w:color="auto"/>
            <w:bottom w:val="none" w:sz="0" w:space="0" w:color="auto"/>
            <w:right w:val="none" w:sz="0" w:space="0" w:color="auto"/>
          </w:divBdr>
        </w:div>
        <w:div w:id="698900000">
          <w:marLeft w:val="640"/>
          <w:marRight w:val="0"/>
          <w:marTop w:val="0"/>
          <w:marBottom w:val="0"/>
          <w:divBdr>
            <w:top w:val="none" w:sz="0" w:space="0" w:color="auto"/>
            <w:left w:val="none" w:sz="0" w:space="0" w:color="auto"/>
            <w:bottom w:val="none" w:sz="0" w:space="0" w:color="auto"/>
            <w:right w:val="none" w:sz="0" w:space="0" w:color="auto"/>
          </w:divBdr>
        </w:div>
        <w:div w:id="274869225">
          <w:marLeft w:val="640"/>
          <w:marRight w:val="0"/>
          <w:marTop w:val="0"/>
          <w:marBottom w:val="0"/>
          <w:divBdr>
            <w:top w:val="none" w:sz="0" w:space="0" w:color="auto"/>
            <w:left w:val="none" w:sz="0" w:space="0" w:color="auto"/>
            <w:bottom w:val="none" w:sz="0" w:space="0" w:color="auto"/>
            <w:right w:val="none" w:sz="0" w:space="0" w:color="auto"/>
          </w:divBdr>
        </w:div>
        <w:div w:id="529956783">
          <w:marLeft w:val="640"/>
          <w:marRight w:val="0"/>
          <w:marTop w:val="0"/>
          <w:marBottom w:val="0"/>
          <w:divBdr>
            <w:top w:val="none" w:sz="0" w:space="0" w:color="auto"/>
            <w:left w:val="none" w:sz="0" w:space="0" w:color="auto"/>
            <w:bottom w:val="none" w:sz="0" w:space="0" w:color="auto"/>
            <w:right w:val="none" w:sz="0" w:space="0" w:color="auto"/>
          </w:divBdr>
        </w:div>
        <w:div w:id="2138059612">
          <w:marLeft w:val="640"/>
          <w:marRight w:val="0"/>
          <w:marTop w:val="0"/>
          <w:marBottom w:val="0"/>
          <w:divBdr>
            <w:top w:val="none" w:sz="0" w:space="0" w:color="auto"/>
            <w:left w:val="none" w:sz="0" w:space="0" w:color="auto"/>
            <w:bottom w:val="none" w:sz="0" w:space="0" w:color="auto"/>
            <w:right w:val="none" w:sz="0" w:space="0" w:color="auto"/>
          </w:divBdr>
        </w:div>
        <w:div w:id="1877039707">
          <w:marLeft w:val="640"/>
          <w:marRight w:val="0"/>
          <w:marTop w:val="0"/>
          <w:marBottom w:val="0"/>
          <w:divBdr>
            <w:top w:val="none" w:sz="0" w:space="0" w:color="auto"/>
            <w:left w:val="none" w:sz="0" w:space="0" w:color="auto"/>
            <w:bottom w:val="none" w:sz="0" w:space="0" w:color="auto"/>
            <w:right w:val="none" w:sz="0" w:space="0" w:color="auto"/>
          </w:divBdr>
        </w:div>
        <w:div w:id="1768307659">
          <w:marLeft w:val="640"/>
          <w:marRight w:val="0"/>
          <w:marTop w:val="0"/>
          <w:marBottom w:val="0"/>
          <w:divBdr>
            <w:top w:val="none" w:sz="0" w:space="0" w:color="auto"/>
            <w:left w:val="none" w:sz="0" w:space="0" w:color="auto"/>
            <w:bottom w:val="none" w:sz="0" w:space="0" w:color="auto"/>
            <w:right w:val="none" w:sz="0" w:space="0" w:color="auto"/>
          </w:divBdr>
        </w:div>
        <w:div w:id="1713921611">
          <w:marLeft w:val="640"/>
          <w:marRight w:val="0"/>
          <w:marTop w:val="0"/>
          <w:marBottom w:val="0"/>
          <w:divBdr>
            <w:top w:val="none" w:sz="0" w:space="0" w:color="auto"/>
            <w:left w:val="none" w:sz="0" w:space="0" w:color="auto"/>
            <w:bottom w:val="none" w:sz="0" w:space="0" w:color="auto"/>
            <w:right w:val="none" w:sz="0" w:space="0" w:color="auto"/>
          </w:divBdr>
        </w:div>
        <w:div w:id="1981568027">
          <w:marLeft w:val="640"/>
          <w:marRight w:val="0"/>
          <w:marTop w:val="0"/>
          <w:marBottom w:val="0"/>
          <w:divBdr>
            <w:top w:val="none" w:sz="0" w:space="0" w:color="auto"/>
            <w:left w:val="none" w:sz="0" w:space="0" w:color="auto"/>
            <w:bottom w:val="none" w:sz="0" w:space="0" w:color="auto"/>
            <w:right w:val="none" w:sz="0" w:space="0" w:color="auto"/>
          </w:divBdr>
        </w:div>
        <w:div w:id="693113311">
          <w:marLeft w:val="640"/>
          <w:marRight w:val="0"/>
          <w:marTop w:val="0"/>
          <w:marBottom w:val="0"/>
          <w:divBdr>
            <w:top w:val="none" w:sz="0" w:space="0" w:color="auto"/>
            <w:left w:val="none" w:sz="0" w:space="0" w:color="auto"/>
            <w:bottom w:val="none" w:sz="0" w:space="0" w:color="auto"/>
            <w:right w:val="none" w:sz="0" w:space="0" w:color="auto"/>
          </w:divBdr>
        </w:div>
        <w:div w:id="324554204">
          <w:marLeft w:val="640"/>
          <w:marRight w:val="0"/>
          <w:marTop w:val="0"/>
          <w:marBottom w:val="0"/>
          <w:divBdr>
            <w:top w:val="none" w:sz="0" w:space="0" w:color="auto"/>
            <w:left w:val="none" w:sz="0" w:space="0" w:color="auto"/>
            <w:bottom w:val="none" w:sz="0" w:space="0" w:color="auto"/>
            <w:right w:val="none" w:sz="0" w:space="0" w:color="auto"/>
          </w:divBdr>
        </w:div>
        <w:div w:id="324627220">
          <w:marLeft w:val="640"/>
          <w:marRight w:val="0"/>
          <w:marTop w:val="0"/>
          <w:marBottom w:val="0"/>
          <w:divBdr>
            <w:top w:val="none" w:sz="0" w:space="0" w:color="auto"/>
            <w:left w:val="none" w:sz="0" w:space="0" w:color="auto"/>
            <w:bottom w:val="none" w:sz="0" w:space="0" w:color="auto"/>
            <w:right w:val="none" w:sz="0" w:space="0" w:color="auto"/>
          </w:divBdr>
        </w:div>
        <w:div w:id="269171535">
          <w:marLeft w:val="640"/>
          <w:marRight w:val="0"/>
          <w:marTop w:val="0"/>
          <w:marBottom w:val="0"/>
          <w:divBdr>
            <w:top w:val="none" w:sz="0" w:space="0" w:color="auto"/>
            <w:left w:val="none" w:sz="0" w:space="0" w:color="auto"/>
            <w:bottom w:val="none" w:sz="0" w:space="0" w:color="auto"/>
            <w:right w:val="none" w:sz="0" w:space="0" w:color="auto"/>
          </w:divBdr>
        </w:div>
        <w:div w:id="1701011406">
          <w:marLeft w:val="640"/>
          <w:marRight w:val="0"/>
          <w:marTop w:val="0"/>
          <w:marBottom w:val="0"/>
          <w:divBdr>
            <w:top w:val="none" w:sz="0" w:space="0" w:color="auto"/>
            <w:left w:val="none" w:sz="0" w:space="0" w:color="auto"/>
            <w:bottom w:val="none" w:sz="0" w:space="0" w:color="auto"/>
            <w:right w:val="none" w:sz="0" w:space="0" w:color="auto"/>
          </w:divBdr>
        </w:div>
        <w:div w:id="238293159">
          <w:marLeft w:val="640"/>
          <w:marRight w:val="0"/>
          <w:marTop w:val="0"/>
          <w:marBottom w:val="0"/>
          <w:divBdr>
            <w:top w:val="none" w:sz="0" w:space="0" w:color="auto"/>
            <w:left w:val="none" w:sz="0" w:space="0" w:color="auto"/>
            <w:bottom w:val="none" w:sz="0" w:space="0" w:color="auto"/>
            <w:right w:val="none" w:sz="0" w:space="0" w:color="auto"/>
          </w:divBdr>
        </w:div>
        <w:div w:id="1565993270">
          <w:marLeft w:val="640"/>
          <w:marRight w:val="0"/>
          <w:marTop w:val="0"/>
          <w:marBottom w:val="0"/>
          <w:divBdr>
            <w:top w:val="none" w:sz="0" w:space="0" w:color="auto"/>
            <w:left w:val="none" w:sz="0" w:space="0" w:color="auto"/>
            <w:bottom w:val="none" w:sz="0" w:space="0" w:color="auto"/>
            <w:right w:val="none" w:sz="0" w:space="0" w:color="auto"/>
          </w:divBdr>
        </w:div>
      </w:divsChild>
    </w:div>
    <w:div w:id="21437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41586-018-0194-z" TargetMode="External"/><Relationship Id="rId18" Type="http://schemas.openxmlformats.org/officeDocument/2006/relationships/hyperlink" Target="https://doi.org/10.7773/cm.v42i3.2650" TargetMode="External"/><Relationship Id="rId26" Type="http://schemas.openxmlformats.org/officeDocument/2006/relationships/hyperlink" Target="https://doi.org/10.3390/d12100379" TargetMode="External"/><Relationship Id="rId3" Type="http://schemas.openxmlformats.org/officeDocument/2006/relationships/settings" Target="settings.xml"/><Relationship Id="rId21" Type="http://schemas.openxmlformats.org/officeDocument/2006/relationships/hyperlink" Target="https://doi.org/10.1016/j.gloplacha.2021.103479"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i.org/10.1007/BF01771900" TargetMode="External"/><Relationship Id="rId17" Type="http://schemas.openxmlformats.org/officeDocument/2006/relationships/hyperlink" Target="https://doi.org/10.7717/peerj.3191" TargetMode="External"/><Relationship Id="rId25" Type="http://schemas.openxmlformats.org/officeDocument/2006/relationships/hyperlink" Target="https://doi.org/10.3354/ab00645" TargetMode="External"/><Relationship Id="rId33" Type="http://schemas.openxmlformats.org/officeDocument/2006/relationships/hyperlink" Target="https://doi.org/10.1017/RDC.2020.68" TargetMode="External"/><Relationship Id="rId2" Type="http://schemas.openxmlformats.org/officeDocument/2006/relationships/styles" Target="styles.xml"/><Relationship Id="rId16" Type="http://schemas.openxmlformats.org/officeDocument/2006/relationships/hyperlink" Target="https://doi.org/10.1007/BF00304418" TargetMode="External"/><Relationship Id="rId20" Type="http://schemas.openxmlformats.org/officeDocument/2006/relationships/hyperlink" Target="https://doi.org/10.1111/maec.12227" TargetMode="External"/><Relationship Id="rId29" Type="http://schemas.openxmlformats.org/officeDocument/2006/relationships/hyperlink" Target="https://doi.org/10.1007/BF0189633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oi.org/10.3389/fmars.2019.00683" TargetMode="External"/><Relationship Id="rId32" Type="http://schemas.openxmlformats.org/officeDocument/2006/relationships/hyperlink" Target="https://doi.org/10.25268/BIMC.INVEMAR.1982.12.0.502" TargetMode="External"/><Relationship Id="rId5" Type="http://schemas.openxmlformats.org/officeDocument/2006/relationships/footnotes" Target="footnotes.xml"/><Relationship Id="rId15" Type="http://schemas.openxmlformats.org/officeDocument/2006/relationships/hyperlink" Target="https://doi.org/10.1007/s00338-010-0623-4" TargetMode="External"/><Relationship Id="rId23" Type="http://schemas.openxmlformats.org/officeDocument/2006/relationships/hyperlink" Target="https://doi.org/10.1016/j.ecolind.2018.08.038" TargetMode="External"/><Relationship Id="rId28" Type="http://schemas.openxmlformats.org/officeDocument/2006/relationships/hyperlink" Target="https://doi.org/10.3354/meps10594"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doi.org/10.3354/meps10269" TargetMode="External"/><Relationship Id="rId31" Type="http://schemas.openxmlformats.org/officeDocument/2006/relationships/hyperlink" Target="https://doi.org/10.1007/s00338-014-1173-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371/journal.pone.0197077" TargetMode="External"/><Relationship Id="rId22" Type="http://schemas.openxmlformats.org/officeDocument/2006/relationships/hyperlink" Target="https://doi.org/10.1016/j.ecolind.2020.106795" TargetMode="External"/><Relationship Id="rId27" Type="http://schemas.openxmlformats.org/officeDocument/2006/relationships/hyperlink" Target="https://doi.org/10.1098/rspb.2020.2305" TargetMode="External"/><Relationship Id="rId30" Type="http://schemas.openxmlformats.org/officeDocument/2006/relationships/hyperlink" Target="https://doi.org/10.1046/j.1439-0485.1999.2034080.x" TargetMode="External"/><Relationship Id="rId35" Type="http://schemas.openxmlformats.org/officeDocument/2006/relationships/glossaryDocument" Target="glossary/document.xml"/><Relationship Id="rId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A8671D-8544-AC47-98AD-058AE292E4C2}"/>
      </w:docPartPr>
      <w:docPartBody>
        <w:p w:rsidR="00362DF6" w:rsidRDefault="00D60CC5">
          <w:r w:rsidRPr="0024161F">
            <w:rPr>
              <w:rStyle w:val="PlaceholderText"/>
            </w:rPr>
            <w:t>Click or tap here to enter text.</w:t>
          </w:r>
        </w:p>
      </w:docPartBody>
    </w:docPart>
    <w:docPart>
      <w:docPartPr>
        <w:name w:val="6ED8115EFB3D3148933932EBDBFF64FC"/>
        <w:category>
          <w:name w:val="General"/>
          <w:gallery w:val="placeholder"/>
        </w:category>
        <w:types>
          <w:type w:val="bbPlcHdr"/>
        </w:types>
        <w:behaviors>
          <w:behavior w:val="content"/>
        </w:behaviors>
        <w:guid w:val="{03BAB0DA-0F9A-024E-8EB2-123666666379}"/>
      </w:docPartPr>
      <w:docPartBody>
        <w:p w:rsidR="004C4946" w:rsidRDefault="00362DF6" w:rsidP="00362DF6">
          <w:pPr>
            <w:pStyle w:val="6ED8115EFB3D3148933932EBDBFF64FC"/>
          </w:pPr>
          <w:r w:rsidRPr="0024161F">
            <w:rPr>
              <w:rStyle w:val="PlaceholderText"/>
            </w:rPr>
            <w:t>Click or tap here to enter text.</w:t>
          </w:r>
        </w:p>
      </w:docPartBody>
    </w:docPart>
    <w:docPart>
      <w:docPartPr>
        <w:name w:val="B4F27AEC3CA84590B26AE022A019D7DA"/>
        <w:category>
          <w:name w:val="General"/>
          <w:gallery w:val="placeholder"/>
        </w:category>
        <w:types>
          <w:type w:val="bbPlcHdr"/>
        </w:types>
        <w:behaviors>
          <w:behavior w:val="content"/>
        </w:behaviors>
        <w:guid w:val="{445E3A0D-DEDA-4ABF-882E-EB84DE3BA3B5}"/>
      </w:docPartPr>
      <w:docPartBody>
        <w:p w:rsidR="000078CE" w:rsidRDefault="00B61ABC" w:rsidP="00B61ABC">
          <w:pPr>
            <w:pStyle w:val="B4F27AEC3CA84590B26AE022A019D7DA"/>
          </w:pPr>
          <w:r w:rsidRPr="0024161F">
            <w:rPr>
              <w:rStyle w:val="PlaceholderText"/>
            </w:rPr>
            <w:t>Click or tap here to enter text.</w:t>
          </w:r>
        </w:p>
      </w:docPartBody>
    </w:docPart>
    <w:docPart>
      <w:docPartPr>
        <w:name w:val="8D7D54F0AC82414695B233BDAC4C96BC"/>
        <w:category>
          <w:name w:val="General"/>
          <w:gallery w:val="placeholder"/>
        </w:category>
        <w:types>
          <w:type w:val="bbPlcHdr"/>
        </w:types>
        <w:behaviors>
          <w:behavior w:val="content"/>
        </w:behaviors>
        <w:guid w:val="{CF94E717-A0A9-8F4A-8D2A-ACD3C9B8F493}"/>
      </w:docPartPr>
      <w:docPartBody>
        <w:p w:rsidR="0057065B" w:rsidRDefault="00DC0B1B" w:rsidP="00DC0B1B">
          <w:pPr>
            <w:pStyle w:val="8D7D54F0AC82414695B233BDAC4C96BC"/>
          </w:pPr>
          <w:r w:rsidRPr="0024161F">
            <w:rPr>
              <w:rStyle w:val="PlaceholderText"/>
            </w:rPr>
            <w:t>Click or tap here to enter text.</w:t>
          </w:r>
        </w:p>
      </w:docPartBody>
    </w:docPart>
    <w:docPart>
      <w:docPartPr>
        <w:name w:val="BFDEEF9705DFFE4CB64A9E9A5397492E"/>
        <w:category>
          <w:name w:val="General"/>
          <w:gallery w:val="placeholder"/>
        </w:category>
        <w:types>
          <w:type w:val="bbPlcHdr"/>
        </w:types>
        <w:behaviors>
          <w:behavior w:val="content"/>
        </w:behaviors>
        <w:guid w:val="{4FE3EB4F-1811-9746-8219-5E14A7B569B4}"/>
      </w:docPartPr>
      <w:docPartBody>
        <w:p w:rsidR="0057065B" w:rsidRDefault="00DC0B1B" w:rsidP="00DC0B1B">
          <w:pPr>
            <w:pStyle w:val="BFDEEF9705DFFE4CB64A9E9A5397492E"/>
          </w:pPr>
          <w:r w:rsidRPr="002416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5"/>
    <w:rsid w:val="000078CE"/>
    <w:rsid w:val="0004155D"/>
    <w:rsid w:val="00041DEA"/>
    <w:rsid w:val="000C3A82"/>
    <w:rsid w:val="0016623C"/>
    <w:rsid w:val="00181F7B"/>
    <w:rsid w:val="001D5541"/>
    <w:rsid w:val="00204D07"/>
    <w:rsid w:val="002065C4"/>
    <w:rsid w:val="002235F8"/>
    <w:rsid w:val="002F0963"/>
    <w:rsid w:val="00322909"/>
    <w:rsid w:val="00332652"/>
    <w:rsid w:val="00362DF6"/>
    <w:rsid w:val="003F4AD5"/>
    <w:rsid w:val="00405D2C"/>
    <w:rsid w:val="00441238"/>
    <w:rsid w:val="004C4946"/>
    <w:rsid w:val="00544387"/>
    <w:rsid w:val="0057065B"/>
    <w:rsid w:val="005B0F1E"/>
    <w:rsid w:val="00645A3E"/>
    <w:rsid w:val="006A192B"/>
    <w:rsid w:val="007579BE"/>
    <w:rsid w:val="007732E8"/>
    <w:rsid w:val="007A305E"/>
    <w:rsid w:val="008639D9"/>
    <w:rsid w:val="00920DD6"/>
    <w:rsid w:val="00960362"/>
    <w:rsid w:val="00974055"/>
    <w:rsid w:val="009A31CB"/>
    <w:rsid w:val="009B17FB"/>
    <w:rsid w:val="009C5D20"/>
    <w:rsid w:val="00A443CF"/>
    <w:rsid w:val="00A81231"/>
    <w:rsid w:val="00AA1BD9"/>
    <w:rsid w:val="00B61ABC"/>
    <w:rsid w:val="00B75803"/>
    <w:rsid w:val="00BC6296"/>
    <w:rsid w:val="00BC650F"/>
    <w:rsid w:val="00BE2AE2"/>
    <w:rsid w:val="00D234B3"/>
    <w:rsid w:val="00D60CC5"/>
    <w:rsid w:val="00D743A9"/>
    <w:rsid w:val="00DC0B1B"/>
    <w:rsid w:val="00DF2C8B"/>
    <w:rsid w:val="00E22836"/>
    <w:rsid w:val="00E35E79"/>
    <w:rsid w:val="00E6202D"/>
    <w:rsid w:val="00EA5D2E"/>
    <w:rsid w:val="00F1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B1B"/>
    <w:rPr>
      <w:color w:val="808080"/>
    </w:rPr>
  </w:style>
  <w:style w:type="paragraph" w:customStyle="1" w:styleId="6ED8115EFB3D3148933932EBDBFF64FC">
    <w:name w:val="6ED8115EFB3D3148933932EBDBFF64FC"/>
    <w:rsid w:val="00362DF6"/>
  </w:style>
  <w:style w:type="paragraph" w:customStyle="1" w:styleId="B4F27AEC3CA84590B26AE022A019D7DA">
    <w:name w:val="B4F27AEC3CA84590B26AE022A019D7DA"/>
    <w:rsid w:val="00B61ABC"/>
    <w:pPr>
      <w:spacing w:after="160" w:line="259" w:lineRule="auto"/>
    </w:pPr>
    <w:rPr>
      <w:sz w:val="22"/>
      <w:szCs w:val="22"/>
    </w:rPr>
  </w:style>
  <w:style w:type="paragraph" w:customStyle="1" w:styleId="8D7D54F0AC82414695B233BDAC4C96BC">
    <w:name w:val="8D7D54F0AC82414695B233BDAC4C96BC"/>
    <w:rsid w:val="00DC0B1B"/>
  </w:style>
  <w:style w:type="paragraph" w:customStyle="1" w:styleId="BFDEEF9705DFFE4CB64A9E9A5397492E">
    <w:name w:val="BFDEEF9705DFFE4CB64A9E9A5397492E"/>
    <w:rsid w:val="00DC0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750999-D544-5F49-8057-53F59E093D41}">
  <we:reference id="wa104382081" version="1.35.0.0" store="en-US" storeType="OMEX"/>
  <we:alternateReferences>
    <we:reference id="wa104382081" version="1.35.0.0" store="" storeType="OMEX"/>
  </we:alternateReferences>
  <we:properties>
    <we:property name="MENDELEY_CITATIONS" value="[{&quot;citationID&quot;:&quot;MENDELEY_CITATION_9e78fbfd-2f7b-4dd9-9da0-03ee4970d1ee&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WU3OGZiZmQtMmY3Yi00ZGQ5LTlkYTAtMDNlZTQ5NzBkMWVl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quot;,&quot;citationItems&quot;:[{&quot;id&quot;:&quot;8ca2c9f9-6857-35b5-9334-d7fb11de911a&quot;,&quot;itemData&quot;:{&quot;type&quot;:&quot;article-journal&quot;,&quot;id&quot;:&quot;8ca2c9f9-6857-35b5-9334-d7fb11de911a&quot;,&quot;title&quot;:&quot;Where have all the carbonates gone? A model comparison of calcium carbonate budgets before and after the 1982-1983 El Niño at Uva Island in the eastern Pacific&quot;,&quot;author&quot;:[{&quot;family&quot;:&quot;Eakin&quot;,&quot;given&quot;:&quot;C. M.&quot;,&quot;parse-names&quot;:false,&quot;dropping-particle&quot;:&quot;&quot;,&quot;non-dropping-particle&quot;:&quot;&quot;}],&quot;container-title&quot;:&quot;Coral Reefs&quot;,&quot;DOI&quot;:&quot;10.1007/s003380050031&quot;,&quot;ISSN&quot;:&quot;07224028&quot;,&quot;issued&quot;:{&quot;date-parts&quot;:[[1996]]},&quot;abstract&quot;:&quot;El Niño related coral mortality and a subsequent increase in crustose coralline algae and sea urchins have resulted in profound changes to the coral reef ecosystem at Uva Island, Panama (Pacific coast). New data and a model are presented that analyze the CaCO3 budget of the reef. The model accounts for production by corals and coralline algae, erosion by Diadema, infauna, fish and other motile organisms, and the retention of sediments as a function of size. The 2.5 ha reef is currently eroding at an average rate of 4,800 kg/y or -0.19 kg/m2/y but there is tremendous variation among reef zones. While deposition in other zones range from +0.1 to 0.4 kg/m2/y, erosion of the seaward reef base averages about -3.65 kg/m2/y. The damselfish/algal lawn symbiosis protects portions of the reef framework, reducing net losses there by 2,000 kg/y (up to 0.33 kg/m2/y). Before the 1982-1983 El Niño, the overall reef was depositional. At that time, estimated production exceeded erosion in most zones, resulting in a net deposition of approximately 8,600 kg/y or 0.34kg/m2/y. © Springer-Verlag 1996.&quot;,&quot;issue&quot;:&quot;2&quot;,&quot;volume&quot;:&quot;15&quot;,&quot;expandedJournalTitle&quot;:&quot;Coral Reefs&quot;,&quot;container-title-short&quot;:&quot;&quot;},&quot;isTemporary&quot;:false}]},{&quot;citationID&quot;:&quot;MENDELEY_CITATION_9233343f-022b-4279-b604-f26b8e5c616a&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TIzMzM0M2YtMDIyYi00Mjc5LWI2MDQtZjI2YjhlNWM2MTZh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quot;,&quot;citationItems&quot;:[{&quot;id&quot;:&quot;8ca2c9f9-6857-35b5-9334-d7fb11de911a&quot;,&quot;itemData&quot;:{&quot;type&quot;:&quot;article-journal&quot;,&quot;id&quot;:&quot;8ca2c9f9-6857-35b5-9334-d7fb11de911a&quot;,&quot;title&quot;:&quot;Where have all the carbonates gone? A model comparison of calcium carbonate budgets before and after the 1982-1983 El Niño at Uva Island in the eastern Pacific&quot;,&quot;author&quot;:[{&quot;family&quot;:&quot;Eakin&quot;,&quot;given&quot;:&quot;C. M.&quot;,&quot;parse-names&quot;:false,&quot;dropping-particle&quot;:&quot;&quot;,&quot;non-dropping-particle&quot;:&quot;&quot;}],&quot;container-title&quot;:&quot;Coral Reefs&quot;,&quot;DOI&quot;:&quot;10.1007/s003380050031&quot;,&quot;ISSN&quot;:&quot;07224028&quot;,&quot;issued&quot;:{&quot;date-parts&quot;:[[1996]]},&quot;abstract&quot;:&quot;El Niño related coral mortality and a subsequent increase in crustose coralline algae and sea urchins have resulted in profound changes to the coral reef ecosystem at Uva Island, Panama (Pacific coast). New data and a model are presented that analyze the CaCO3 budget of the reef. The model accounts for production by corals and coralline algae, erosion by Diadema, infauna, fish and other motile organisms, and the retention of sediments as a function of size. The 2.5 ha reef is currently eroding at an average rate of 4,800 kg/y or -0.19 kg/m2/y but there is tremendous variation among reef zones. While deposition in other zones range from +0.1 to 0.4 kg/m2/y, erosion of the seaward reef base averages about -3.65 kg/m2/y. The damselfish/algal lawn symbiosis protects portions of the reef framework, reducing net losses there by 2,000 kg/y (up to 0.33 kg/m2/y). Before the 1982-1983 El Niño, the overall reef was depositional. At that time, estimated production exceeded erosion in most zones, resulting in a net deposition of approximately 8,600 kg/y or 0.34kg/m2/y. © Springer-Verlag 1996.&quot;,&quot;issue&quot;:&quot;2&quot;,&quot;volume&quot;:&quot;15&quot;,&quot;expandedJournalTitle&quot;:&quot;Coral Reefs&quot;,&quot;container-title-short&quot;:&quot;&quot;},&quot;isTemporary&quot;:false}]},{&quot;citationID&quot;:&quot;MENDELEY_CITATION_1d9bd0dc-225f-47a2-b913-825141d63fda&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WQ5YmQwZGMtMjI1Zi00N2EyLWI5MTMtODI1MTQxZDYzZmRh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quot;,&quot;citationItems&quot;:[{&quot;id&quot;:&quot;8ca2c9f9-6857-35b5-9334-d7fb11de911a&quot;,&quot;itemData&quot;:{&quot;type&quot;:&quot;article-journal&quot;,&quot;id&quot;:&quot;8ca2c9f9-6857-35b5-9334-d7fb11de911a&quot;,&quot;title&quot;:&quot;Where have all the carbonates gone? A model comparison of calcium carbonate budgets before and after the 1982-1983 El Niño at Uva Island in the eastern Pacific&quot;,&quot;author&quot;:[{&quot;family&quot;:&quot;Eakin&quot;,&quot;given&quot;:&quot;C. M.&quot;,&quot;parse-names&quot;:false,&quot;dropping-particle&quot;:&quot;&quot;,&quot;non-dropping-particle&quot;:&quot;&quot;}],&quot;container-title&quot;:&quot;Coral Reefs&quot;,&quot;DOI&quot;:&quot;10.1007/s003380050031&quot;,&quot;ISSN&quot;:&quot;07224028&quot;,&quot;issued&quot;:{&quot;date-parts&quot;:[[1996]]},&quot;abstract&quot;:&quot;El Niño related coral mortality and a subsequent increase in crustose coralline algae and sea urchins have resulted in profound changes to the coral reef ecosystem at Uva Island, Panama (Pacific coast). New data and a model are presented that analyze the CaCO3 budget of the reef. The model accounts for production by corals and coralline algae, erosion by Diadema, infauna, fish and other motile organisms, and the retention of sediments as a function of size. The 2.5 ha reef is currently eroding at an average rate of 4,800 kg/y or -0.19 kg/m2/y but there is tremendous variation among reef zones. While deposition in other zones range from +0.1 to 0.4 kg/m2/y, erosion of the seaward reef base averages about -3.65 kg/m2/y. The damselfish/algal lawn symbiosis protects portions of the reef framework, reducing net losses there by 2,000 kg/y (up to 0.33 kg/m2/y). Before the 1982-1983 El Niño, the overall reef was depositional. At that time, estimated production exceeded erosion in most zones, resulting in a net deposition of approximately 8,600 kg/y or 0.34kg/m2/y. © Springer-Verlag 1996.&quot;,&quot;issue&quot;:&quot;2&quot;,&quot;volume&quot;:&quot;15&quot;,&quot;expandedJournalTitle&quot;:&quot;Coral Reefs&quot;,&quot;container-title-short&quot;:&quot;&quot;},&quot;isTemporary&quot;:false}]},{&quot;citationID&quot;:&quot;MENDELEY_CITATION_0354c329-290e-4d95-9ad8-128158b11af1&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DM1NGMzMjktMjkwZS00ZDk1LTlhZDgtMTI4MTU4YjExYWYx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quot;,&quot;citationItems&quot;:[{&quot;id&quot;:&quot;8ca2c9f9-6857-35b5-9334-d7fb11de911a&quot;,&quot;itemData&quot;:{&quot;type&quot;:&quot;article-journal&quot;,&quot;id&quot;:&quot;8ca2c9f9-6857-35b5-9334-d7fb11de911a&quot;,&quot;title&quot;:&quot;Where have all the carbonates gone? A model comparison of calcium carbonate budgets before and after the 1982-1983 El Niño at Uva Island in the eastern Pacific&quot;,&quot;author&quot;:[{&quot;family&quot;:&quot;Eakin&quot;,&quot;given&quot;:&quot;C. M.&quot;,&quot;parse-names&quot;:false,&quot;dropping-particle&quot;:&quot;&quot;,&quot;non-dropping-particle&quot;:&quot;&quot;}],&quot;container-title&quot;:&quot;Coral Reefs&quot;,&quot;DOI&quot;:&quot;10.1007/s003380050031&quot;,&quot;ISSN&quot;:&quot;07224028&quot;,&quot;issued&quot;:{&quot;date-parts&quot;:[[1996]]},&quot;abstract&quot;:&quot;El Niño related coral mortality and a subsequent increase in crustose coralline algae and sea urchins have resulted in profound changes to the coral reef ecosystem at Uva Island, Panama (Pacific coast). New data and a model are presented that analyze the CaCO3 budget of the reef. The model accounts for production by corals and coralline algae, erosion by Diadema, infauna, fish and other motile organisms, and the retention of sediments as a function of size. The 2.5 ha reef is currently eroding at an average rate of 4,800 kg/y or -0.19 kg/m2/y but there is tremendous variation among reef zones. While deposition in other zones range from +0.1 to 0.4 kg/m2/y, erosion of the seaward reef base averages about -3.65 kg/m2/y. The damselfish/algal lawn symbiosis protects portions of the reef framework, reducing net losses there by 2,000 kg/y (up to 0.33 kg/m2/y). Before the 1982-1983 El Niño, the overall reef was depositional. At that time, estimated production exceeded erosion in most zones, resulting in a net deposition of approximately 8,600 kg/y or 0.34kg/m2/y. © Springer-Verlag 1996.&quot;,&quot;issue&quot;:&quot;2&quot;,&quot;volume&quot;:&quot;15&quot;,&quot;expandedJournalTitle&quot;:&quot;Coral Reefs&quot;,&quot;container-title-short&quot;:&quot;&quot;},&quot;isTemporary&quot;:false}]},{&quot;citationID&quot;:&quot;MENDELEY_CITATION_fac79d2e-d6eb-4473-bbcf-455c6c416a2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mFjNzlkMmUtZDZlYi00NDczLWJiY2YtNDU1YzZjNDE2YTI5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Y29udGFpbmVyLXRpdGxlLXNob3J0IjoiIn0sImlzVGVtcG9yYXJ5IjpmYWxzZX1dfQ==&quot;,&quot;citationItems&quot;:[{&quot;id&quot;:&quot;8ca2c9f9-6857-35b5-9334-d7fb11de911a&quot;,&quot;itemData&quot;:{&quot;type&quot;:&quot;article-journal&quot;,&quot;id&quot;:&quot;8ca2c9f9-6857-35b5-9334-d7fb11de911a&quot;,&quot;title&quot;:&quot;Where have all the carbonates gone? A model comparison of calcium carbonate budgets before and after the 1982-1983 El Niño at Uva Island in the eastern Pacific&quot;,&quot;author&quot;:[{&quot;family&quot;:&quot;Eakin&quot;,&quot;given&quot;:&quot;C. M.&quot;,&quot;parse-names&quot;:false,&quot;dropping-particle&quot;:&quot;&quot;,&quot;non-dropping-particle&quot;:&quot;&quot;}],&quot;container-title&quot;:&quot;Coral Reefs&quot;,&quot;DOI&quot;:&quot;10.1007/s003380050031&quot;,&quot;ISSN&quot;:&quot;07224028&quot;,&quot;issued&quot;:{&quot;date-parts&quot;:[[1996]]},&quot;abstract&quot;:&quot;El Niño related coral mortality and a subsequent increase in crustose coralline algae and sea urchins have resulted in profound changes to the coral reef ecosystem at Uva Island, Panama (Pacific coast). New data and a model are presented that analyze the CaCO3 budget of the reef. The model accounts for production by corals and coralline algae, erosion by Diadema, infauna, fish and other motile organisms, and the retention of sediments as a function of size. The 2.5 ha reef is currently eroding at an average rate of 4,800 kg/y or -0.19 kg/m2/y but there is tremendous variation among reef zones. While deposition in other zones range from +0.1 to 0.4 kg/m2/y, erosion of the seaward reef base averages about -3.65 kg/m2/y. The damselfish/algal lawn symbiosis protects portions of the reef framework, reducing net losses there by 2,000 kg/y (up to 0.33 kg/m2/y). Before the 1982-1983 El Niño, the overall reef was depositional. At that time, estimated production exceeded erosion in most zones, resulting in a net deposition of approximately 8,600 kg/y or 0.34kg/m2/y. © Springer-Verlag 1996.&quot;,&quot;issue&quot;:&quot;2&quot;,&quot;volume&quot;:&quot;15&quot;,&quot;container-title-short&quot;:&quot;&quot;},&quot;isTemporary&quot;:false}]},{&quot;citationID&quot;:&quot;MENDELEY_CITATION_d82c8907-228e-4d02-b942-d159834a0b86&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&quot;,&quot;citationItems&quot;:[{&quot;id&quot;:&quot;9342c5c0-b3d2-3ad8-a0e1-a584ca33a613&quot;,&quot;itemData&quot;:{&quot;type&quot;:&quot;article-journal&quot;,&quot;id&quot;:&quot;9342c5c0-b3d2-3ad8-a0e1-a584ca33a613&quot;,&quot;title&quot;:&quot;Loss of coral reef growth capacity to track future increases in sea level&quot;,&quot;author&quot;:[{&quot;family&quot;:&quot;Perry&quot;,&quot;given&quot;:&quot;Chris T.&quot;,&quot;parse-names&quot;:false,&quot;dropping-particle&quot;:&quot;&quot;,&quot;non-dropping-particle&quot;:&quot;&quot;},{&quot;family&quot;:&quot;Alvarez-Filip&quot;,&quot;given&quot;:&quot;Lorenzo&quot;,&quot;parse-names&quot;:false,&quot;dropping-particle&quot;:&quot;&quot;,&quot;non-dropping-particle&quot;:&quot;&quot;},{&quot;family&quot;:&quot;Graham&quot;,&quot;given&quot;:&quot;Nicholas A.J.&quot;,&quot;parse-names&quot;:false,&quot;dropping-particle&quot;:&quot;&quot;,&quot;non-dropping-particle&quot;:&quot;&quot;},{&quot;family&quot;:&quot;Mumby&quot;,&quot;given&quot;:&quot;Peter J.&quot;,&quot;parse-names&quot;:false,&quot;dropping-particle&quot;:&quot;&quot;,&quot;non-dropping-particle&quot;:&quot;&quot;},{&quot;family&quot;:&quot;Wilson&quot;,&quot;given&quot;:&quot;Shaun K.&quot;,&quot;parse-names&quot;:false,&quot;dropping-particle&quot;:&quot;&quot;,&quot;non-dropping-particle&quot;:&quot;&quot;},{&quot;family&quot;:&quot;Kench&quot;,&quot;given&quot;:&quot;Paul S.&quot;,&quot;parse-names&quot;:false,&quot;dropping-particle&quot;:&quot;&quot;,&quot;non-dropping-particle&quot;:&quot;&quot;},{&quot;family&quot;:&quot;Manzello&quot;,&quot;given&quot;:&quot;Derek P.&quot;,&quot;parse-names&quot;:false,&quot;dropping-particle&quot;:&quot;&quot;,&quot;non-dropping-particle&quot;:&quot;&quot;},{&quot;family&quot;:&quot;Morgan&quot;,&quot;given&quot;:&quot;Kyle M.&quot;,&quot;parse-names&quot;:false,&quot;dropping-particle&quot;:&quot;&quot;,&quot;non-dropping-particle&quot;:&quot;&quot;},{&quot;family&quot;:&quot;Slangen&quot;,&quot;given&quot;:&quot;Aimee B.A.&quot;,&quot;parse-names&quot;:false,&quot;dropping-particle&quot;:&quot;&quot;,&quot;non-dropping-particle&quot;:&quot;&quot;},{&quot;family&quot;:&quot;Thomson&quot;,&quot;given&quot;:&quot;Damian P.&quot;,&quot;parse-names&quot;:false,&quot;dropping-particle&quot;:&quot;&quot;,&quot;non-dropping-particle&quot;:&quot;&quot;},{&quot;family&quot;:&quot;Januchowski-Hartley&quot;,&quot;given&quot;:&quot;Fraser&quot;,&quot;parse-names&quot;:false,&quot;dropping-particle&quot;:&quot;&quot;,&quot;non-dropping-particle&quot;:&quot;&quot;},{&quot;family&quot;:&quot;Smithers&quot;,&quot;given&quot;:&quot;Scott G.&quot;,&quot;parse-names&quot;:false,&quot;dropping-particle&quot;:&quot;&quot;,&quot;non-dropping-particle&quot;:&quot;&quot;},{&quot;family&quot;:&quot;Steneck&quot;,&quot;given&quot;:&quot;Robert S.&quot;,&quot;parse-names&quot;:false,&quot;dropping-particle&quot;:&quot;&quot;,&quot;non-dropping-particle&quot;:&quot;&quot;},{&quot;family&quot;:&quot;Carlton&quot;,&quot;given&quot;:&quot;Renee&quot;,&quot;parse-names&quot;:false,&quot;dropping-particle&quot;:&quot;&quot;,&quot;non-dropping-particle&quot;:&quot;&quot;},{&quot;family&quot;:&quot;Edinger&quot;,&quot;given&quot;:&quot;Evan N.&quot;,&quot;parse-names&quot;:false,&quot;dropping-particle&quot;:&quot;&quot;,&quot;non-dropping-particle&quot;:&quot;&quot;},{&quot;family&quot;:&quot;Enochs&quot;,&quot;given&quot;:&quot;Ian C.&quot;,&quot;parse-names&quot;:false,&quot;dropping-particle&quot;:&quot;&quot;,&quot;non-dropping-particle&quot;:&quot;&quot;},{&quot;family&quot;:&quot;Estrada-Saldívar&quot;,&quot;given&quot;:&quot;Nuria&quot;,&quot;parse-names&quot;:false,&quot;dropping-particle&quot;:&quot;&quot;,&quot;non-dropping-particle&quot;:&quot;&quot;},{&quot;family&quot;:&quot;Haywood&quot;,&quot;given&quot;:&quot;Michael D.E.&quot;,&quot;parse-names&quot;:false,&quot;dropping-particle&quot;:&quot;&quot;,&quot;non-dropping-particle&quot;:&quot;&quot;},{&quot;family&quot;:&quot;Kolodziej&quot;,&quot;given&quot;:&quot;Graham&quot;,&quot;parse-names&quot;:false,&quot;dropping-particle&quot;:&quot;&quot;,&quot;non-dropping-particle&quot;:&quot;&quot;},{&quot;family&quot;:&quot;Murphy&quot;,&quot;given&quot;:&quot;Gary N.&quot;,&quot;parse-names&quot;:false,&quot;dropping-particle&quot;:&quot;&quot;,&quot;non-dropping-particle&quot;:&quot;&quot;},{&quot;family&quot;:&quot;Pérez-Cervantes&quot;,&quot;given&quot;:&quot;Esmeralda&quot;,&quot;parse-names&quot;:false,&quot;dropping-particle&quot;:&quot;&quot;,&quot;non-dropping-particle&quot;:&quot;&quot;},{&quot;family&quot;:&quot;Suchley&quot;,&quot;given&quot;:&quot;Adam&quot;,&quot;parse-names&quot;:false,&quot;dropping-particle&quot;:&quot;&quot;,&quot;non-dropping-particle&quot;:&quot;&quot;},{&quot;family&quot;:&quot;Valentino&quot;,&quot;given&quot;:&quot;Lauren&quot;,&quot;parse-names&quot;:false,&quot;dropping-particle&quot;:&quot;&quot;,&quot;non-dropping-particle&quot;:&quot;&quot;},{&quot;family&quot;:&quot;Boenish&quot;,&quot;given&quot;:&quot;Robert&quot;,&quot;parse-names&quot;:false,&quot;dropping-particle&quot;:&quot;&quot;,&quot;non-dropping-particle&quot;:&quot;&quot;},{&quot;family&quot;:&quot;Wilson&quot;,&quot;given&quot;:&quot;Margaret&quot;,&quot;parse-names&quot;:false,&quot;dropping-particle&quot;:&quot;&quot;,&quot;non-dropping-particle&quot;:&quot;&quot;},{&quot;family&quot;:&quot;MacDonald&quot;,&quot;given&quot;:&quot;Chancey&quot;,&quot;parse-names&quot;:false,&quot;dropping-particle&quot;:&quot;&quot;,&quot;non-dropping-particle&quot;:&quot;&quot;}],&quot;container-title&quot;:&quot;Nature&quot;,&quot;container-title-short&quot;:&quot;Nature&quot;,&quot;DOI&quot;:&quot;10.1038/s41586-018-0194-z&quot;,&quot;ISSN&quot;:&quot;14764687&quot;,&quot;issued&quot;:{&quot;date-parts&quot;:[[2018]]},&quot;abstract&quot;:&quot;Sea-level rise (SLR) is predicted to elevate water depths above coral reefs and to increase coastal wave exposure as ecological degradation limits vertical reef growth, but projections lack data on interactions between local rates of reef growth and sea level rise. Here we calculate the vertical growth potential of more than 200 tropical western Atlantic and Indian Ocean reefs, and compare these against recent and projected rates of SLR under different Representative Concentration Pathway (RCP) scenarios. Although many reefs retain accretion rates close to recent SLR trends, few will have the capacity to track SLR projections under RCP4.5 scenarios without sustained ecological recovery, and under RCP8.5 scenarios most reefs are predicted to experience mean water depth increases of more than 0.5 m by 2100. Coral cover strongly predicts reef capacity to track SLR, but threshold cover levels that will be necessary to prevent submergence are well above those observed on most reefs. Urgent action is thus needed to mitigate climate, sea-level and future ecological changes in order to limit the magnitude of future reef submergence.&quot;,&quot;issue&quot;:&quot;7710&quot;,&quot;volume&quot;:&quot;558&quot;},&quot;isTemporary&quot;:false}]},{&quot;citationID&quot;:&quot;MENDELEY_CITATION_7a4cb2a3-3694-46b0-806d-90397c5714a0&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&quot;,&quot;citationItems&quot;:[{&quot;id&quot;:&quot;5a95fec2-4d57-34d4-9e24-a60e27691335&quot;,&quot;itemData&quot;:{&quot;type&quot;:&quot;article-journal&quot;,&quot;id&quot;:&quot;5a95fec2-4d57-34d4-9e24-a60e27691335&quot;,&quot;title&quot;:&quot;Keeping up with sea-level rise: Carbonate production rates in Palau and yap, western pacific ocean&quot;,&quot;author&quot;:[{&quot;family&quot;:&quot;Woesik&quot;,&quot;given&quot;:&quot;Robert&quot;,&quot;parse-names&quot;:false,&quot;dropping-particle&quot;:&quot;&quot;,&quot;non-dropping-particle&quot;:&quot;van&quot;},{&quot;family&quot;:&quot;William Cacciapaglia&quot;,&quot;given&quot;:&quot;Christopher&quot;,&quot;parse-names&quot;:false,&quot;dropping-particle&quot;:&quot;&quot;,&quot;non-dropping-particle&quot;:&quot;&quot;}],&quot;container-title&quot;:&quot;PLoS ONE&quot;,&quot;container-title-short&quot;:&quot;PLoS One&quot;,&quot;DOI&quot;:&quot;10.1371/journal.pone.0197077&quot;,&quot;ISSN&quot;:&quot;19326203&quot;,&quot;issued&quot;:{&quot;date-parts&quot;:[[2018]]},&quot;abstract&quot;:&quot;Coral reefs protect islands from tropical storm waves and provide goods and services for millions of islanders worldwide. Yet it is unknown how coral reefs in general, and carbonate production in particular, will respond to sea-level rise and thermal stress associated with climate change. This study compared the reef-building capacity of different shallow-water habitats at twenty-four sites on each of two islands, Palau and Yap, in the western Pacific Ocean. We were particularly interested in estimating the inverse problem of calculating the value of live coral cover at which net carbonate production becomes negative, and whether that value varied across habitats. Net carbonate production varied among habitats, averaging 10.2 kg CaCO3 m-2 y-1 for outer reefs, 12.7 kg CaCO3 m-2 y-1 for patch reefs, and 7.2 kg CaCO3 m-2 y-1 for inner reefs. The value of live coral cover at which net carbonate production became negative varied across habitats, with highest values on inner reefs. These results suggest that some inner reefs tend to produce less carbonate, and therefore need higher coral cover to produce enough carbonate to keep up with sea-level rise than outer and patch reefs. These results also suggest that inner reefs are more vulnerable to sea-level rise than other habitats, which stresses the need for effective land-use practices as the climate continues to change. Averaging across all reef habitats, the rate of carbonate production was 9.7 kg CaCO3 m-2 y-1, or approximately 7.9 mm y-1 of potential vertical accretion. Such rates of vertical accretion are higher than projected averages of sea-level rise for the representative concentration pathway (RCP) climate-change scenarios 2.6, 4.5, and 6, but lower than for the RCP scenario 8.5.&quot;,&quot;issue&quot;:&quot;5&quot;,&quot;volume&quot;:&quot;13&quot;},&quot;isTemporary&quot;:false}]},{&quot;citationID&quot;:&quot;MENDELEY_CITATION_5eed5f44-11c5-42f6-903f-648963054d33&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&quot;,&quot;citationItems&quot;:[{&quot;id&quot;:&quot;9342c5c0-b3d2-3ad8-a0e1-a584ca33a613&quot;,&quot;itemData&quot;:{&quot;type&quot;:&quot;article-journal&quot;,&quot;id&quot;:&quot;9342c5c0-b3d2-3ad8-a0e1-a584ca33a613&quot;,&quot;title&quot;:&quot;Loss of coral reef growth capacity to track future increases in sea level&quot;,&quot;author&quot;:[{&quot;family&quot;:&quot;Perry&quot;,&quot;given&quot;:&quot;Chris T.&quot;,&quot;parse-names&quot;:false,&quot;dropping-particle&quot;:&quot;&quot;,&quot;non-dropping-particle&quot;:&quot;&quot;},{&quot;family&quot;:&quot;Alvarez-Filip&quot;,&quot;given&quot;:&quot;Lorenzo&quot;,&quot;parse-names&quot;:false,&quot;dropping-particle&quot;:&quot;&quot;,&quot;non-dropping-particle&quot;:&quot;&quot;},{&quot;family&quot;:&quot;Graham&quot;,&quot;given&quot;:&quot;Nicholas A.J.&quot;,&quot;parse-names&quot;:false,&quot;dropping-particle&quot;:&quot;&quot;,&quot;non-dropping-particle&quot;:&quot;&quot;},{&quot;family&quot;:&quot;Mumby&quot;,&quot;given&quot;:&quot;Peter J.&quot;,&quot;parse-names&quot;:false,&quot;dropping-particle&quot;:&quot;&quot;,&quot;non-dropping-particle&quot;:&quot;&quot;},{&quot;family&quot;:&quot;Wilson&quot;,&quot;given&quot;:&quot;Shaun K.&quot;,&quot;parse-names&quot;:false,&quot;dropping-particle&quot;:&quot;&quot;,&quot;non-dropping-particle&quot;:&quot;&quot;},{&quot;family&quot;:&quot;Kench&quot;,&quot;given&quot;:&quot;Paul S.&quot;,&quot;parse-names&quot;:false,&quot;dropping-particle&quot;:&quot;&quot;,&quot;non-dropping-particle&quot;:&quot;&quot;},{&quot;family&quot;:&quot;Manzello&quot;,&quot;given&quot;:&quot;Derek P.&quot;,&quot;parse-names&quot;:false,&quot;dropping-particle&quot;:&quot;&quot;,&quot;non-dropping-particle&quot;:&quot;&quot;},{&quot;family&quot;:&quot;Morgan&quot;,&quot;given&quot;:&quot;Kyle M.&quot;,&quot;parse-names&quot;:false,&quot;dropping-particle&quot;:&quot;&quot;,&quot;non-dropping-particle&quot;:&quot;&quot;},{&quot;family&quot;:&quot;Slangen&quot;,&quot;given&quot;:&quot;Aimee B.A.&quot;,&quot;parse-names&quot;:false,&quot;dropping-particle&quot;:&quot;&quot;,&quot;non-dropping-particle&quot;:&quot;&quot;},{&quot;family&quot;:&quot;Thomson&quot;,&quot;given&quot;:&quot;Damian P.&quot;,&quot;parse-names&quot;:false,&quot;dropping-particle&quot;:&quot;&quot;,&quot;non-dropping-particle&quot;:&quot;&quot;},{&quot;family&quot;:&quot;Januchowski-Hartley&quot;,&quot;given&quot;:&quot;Fraser&quot;,&quot;parse-names&quot;:false,&quot;dropping-particle&quot;:&quot;&quot;,&quot;non-dropping-particle&quot;:&quot;&quot;},{&quot;family&quot;:&quot;Smithers&quot;,&quot;given&quot;:&quot;Scott G.&quot;,&quot;parse-names&quot;:false,&quot;dropping-particle&quot;:&quot;&quot;,&quot;non-dropping-particle&quot;:&quot;&quot;},{&quot;family&quot;:&quot;Steneck&quot;,&quot;given&quot;:&quot;Robert S.&quot;,&quot;parse-names&quot;:false,&quot;dropping-particle&quot;:&quot;&quot;,&quot;non-dropping-particle&quot;:&quot;&quot;},{&quot;family&quot;:&quot;Carlton&quot;,&quot;given&quot;:&quot;Renee&quot;,&quot;parse-names&quot;:false,&quot;dropping-particle&quot;:&quot;&quot;,&quot;non-dropping-particle&quot;:&quot;&quot;},{&quot;family&quot;:&quot;Edinger&quot;,&quot;given&quot;:&quot;Evan N.&quot;,&quot;parse-names&quot;:false,&quot;dropping-particle&quot;:&quot;&quot;,&quot;non-dropping-particle&quot;:&quot;&quot;},{&quot;family&quot;:&quot;Enochs&quot;,&quot;given&quot;:&quot;Ian C.&quot;,&quot;parse-names&quot;:false,&quot;dropping-particle&quot;:&quot;&quot;,&quot;non-dropping-particle&quot;:&quot;&quot;},{&quot;family&quot;:&quot;Estrada-Saldívar&quot;,&quot;given&quot;:&quot;Nuria&quot;,&quot;parse-names&quot;:false,&quot;dropping-particle&quot;:&quot;&quot;,&quot;non-dropping-particle&quot;:&quot;&quot;},{&quot;family&quot;:&quot;Haywood&quot;,&quot;given&quot;:&quot;Michael D.E.&quot;,&quot;parse-names&quot;:false,&quot;dropping-particle&quot;:&quot;&quot;,&quot;non-dropping-particle&quot;:&quot;&quot;},{&quot;family&quot;:&quot;Kolodziej&quot;,&quot;given&quot;:&quot;Graham&quot;,&quot;parse-names&quot;:false,&quot;dropping-particle&quot;:&quot;&quot;,&quot;non-dropping-particle&quot;:&quot;&quot;},{&quot;family&quot;:&quot;Murphy&quot;,&quot;given&quot;:&quot;Gary N.&quot;,&quot;parse-names&quot;:false,&quot;dropping-particle&quot;:&quot;&quot;,&quot;non-dropping-particle&quot;:&quot;&quot;},{&quot;family&quot;:&quot;Pérez-Cervantes&quot;,&quot;given&quot;:&quot;Esmeralda&quot;,&quot;parse-names&quot;:false,&quot;dropping-particle&quot;:&quot;&quot;,&quot;non-dropping-particle&quot;:&quot;&quot;},{&quot;family&quot;:&quot;Suchley&quot;,&quot;given&quot;:&quot;Adam&quot;,&quot;parse-names&quot;:false,&quot;dropping-particle&quot;:&quot;&quot;,&quot;non-dropping-particle&quot;:&quot;&quot;},{&quot;family&quot;:&quot;Valentino&quot;,&quot;given&quot;:&quot;Lauren&quot;,&quot;parse-names&quot;:false,&quot;dropping-particle&quot;:&quot;&quot;,&quot;non-dropping-particle&quot;:&quot;&quot;},{&quot;family&quot;:&quot;Boenish&quot;,&quot;given&quot;:&quot;Robert&quot;,&quot;parse-names&quot;:false,&quot;dropping-particle&quot;:&quot;&quot;,&quot;non-dropping-particle&quot;:&quot;&quot;},{&quot;family&quot;:&quot;Wilson&quot;,&quot;given&quot;:&quot;Margaret&quot;,&quot;parse-names&quot;:false,&quot;dropping-particle&quot;:&quot;&quot;,&quot;non-dropping-particle&quot;:&quot;&quot;},{&quot;family&quot;:&quot;MacDonald&quot;,&quot;given&quot;:&quot;Chancey&quot;,&quot;parse-names&quot;:false,&quot;dropping-particle&quot;:&quot;&quot;,&quot;non-dropping-particle&quot;:&quot;&quot;}],&quot;container-title&quot;:&quot;Nature&quot;,&quot;container-title-short&quot;:&quot;Nature&quot;,&quot;DOI&quot;:&quot;10.1038/s41586-018-0194-z&quot;,&quot;ISSN&quot;:&quot;14764687&quot;,&quot;issued&quot;:{&quot;date-parts&quot;:[[2018]]},&quot;abstract&quot;:&quot;Sea-level rise (SLR) is predicted to elevate water depths above coral reefs and to increase coastal wave exposure as ecological degradation limits vertical reef growth, but projections lack data on interactions between local rates of reef growth and sea level rise. Here we calculate the vertical growth potential of more than 200 tropical western Atlantic and Indian Ocean reefs, and compare these against recent and projected rates of SLR under different Representative Concentration Pathway (RCP) scenarios. Although many reefs retain accretion rates close to recent SLR trends, few will have the capacity to track SLR projections under RCP4.5 scenarios without sustained ecological recovery, and under RCP8.5 scenarios most reefs are predicted to experience mean water depth increases of more than 0.5 m by 2100. Coral cover strongly predicts reef capacity to track SLR, but threshold cover levels that will be necessary to prevent submergence are well above those observed on most reefs. Urgent action is thus needed to mitigate climate, sea-level and future ecological changes in order to limit the magnitude of future reef submergence.&quot;,&quot;issue&quot;:&quot;7710&quot;,&quot;volume&quot;:&quot;558&quot;},&quot;isTemporary&quot;:false}]},{&quot;citationID&quot;:&quot;MENDELEY_CITATION_3c9e7851-2127-499f-9f64-9422845bd0fc&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&quot;,&quot;citationItems&quot;:[{&quot;id&quot;:&quot;b35e480f-1cc8-330b-9efa-291ec85d370e&quot;,&quot;itemData&quot;:{&quot;type&quot;:&quot;article-journal&quot;,&quot;id&quot;:&quot;b35e480f-1cc8-330b-9efa-291ec85d370e&quot;,&quot;title&quot;:&quot;Coral growth with thermal stress and ocean acidification: Lessons from the eastern tropical Pacific&quot;,&quot;author&quot;:[{&quot;family&quot;:&quot;Manzello&quot;,&quot;given&quot;:&quot;D. P.&quot;,&quot;parse-names&quot;:false,&quot;dropping-particle&quot;:&quot;&quot;,&quot;non-dropping-particle&quot;:&quot;&quot;}],&quot;container-title&quot;:&quot;Coral Reefs&quot;,&quot;DOI&quot;:&quot;10.1007/s00338-010-0623-4&quot;,&quot;ISSN&quot;:&quot;07224028&quot;,&quot;issued&quot;:{&quot;date-parts&quot;:[[2010]]},&quot;abstract&quot;:&quot;The rapid growth of scleractinian corals is responsible for the persistence of coral reefs through time. Coral growth rates have declined over the past 30 years in the western Pacific, Indian, and North Atlantic Oceans. The spatial scale of this decline has led researchers to suggest that a global phenomenon like ocean acidification may be responsible. A multi-species inventory of coral growth from Pacific Panamá confirms that declines have occurred in some, but not all species. Linear extension declined significantly in the most important reef builder of the eastern tropical Pacific, Pocillopora damicornis, by nearly one-third from 1974 to 2006. The rate of decline in skeletal extension for P. damicornis from Pacific Panamá (0. 9% year-1) was nearly identical to massive Porites in the Indo-Pacific over the past 20-30 years (0.89-1.23% year-1). The branching pocilloporid corals have shown an increased tolerance to recurrent thermal stress events in Panamá, but appear to be susceptible to acidification. In contrast, the massive pavonid corals have shown less tolerance to thermal stress, but may be less sensitive to acidification. These differing sensitivities will be a fundamental determinant of eastern tropical Pacific coral reef community structure with accelerating climate change that has implications for the future of reef communities worldwide. © 2010 Springer-Verlag.&quot;,&quot;issue&quot;:&quot;3&quot;,&quot;volume&quot;:&quot;29&quot;,&quot;expandedJournalTitle&quot;:&quot;Coral Reefs&quot;,&quot;container-title-short&quot;:&quot;&quot;},&quot;isTemporary&quot;:false}]},{&quot;citationID&quot;:&quot;MENDELEY_CITATION_a88985eb-3a5b-4d62-b24f-308f29971054&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&quot;,&quot;citationItems&quot;:[{&quot;id&quot;:&quot;b35e480f-1cc8-330b-9efa-291ec85d370e&quot;,&quot;itemData&quot;:{&quot;type&quot;:&quot;article-journal&quot;,&quot;id&quot;:&quot;b35e480f-1cc8-330b-9efa-291ec85d370e&quot;,&quot;title&quot;:&quot;Coral growth with thermal stress and ocean acidification: Lessons from the eastern tropical Pacific&quot;,&quot;author&quot;:[{&quot;family&quot;:&quot;Manzello&quot;,&quot;given&quot;:&quot;D. P.&quot;,&quot;parse-names&quot;:false,&quot;dropping-particle&quot;:&quot;&quot;,&quot;non-dropping-particle&quot;:&quot;&quot;}],&quot;container-title&quot;:&quot;Coral Reefs&quot;,&quot;DOI&quot;:&quot;10.1007/s00338-010-0623-4&quot;,&quot;ISSN&quot;:&quot;07224028&quot;,&quot;issued&quot;:{&quot;date-parts&quot;:[[2010]]},&quot;abstract&quot;:&quot;The rapid growth of scleractinian corals is responsible for the persistence of coral reefs through time. Coral growth rates have declined over the past 30 years in the western Pacific, Indian, and North Atlantic Oceans. The spatial scale of this decline has led researchers to suggest that a global phenomenon like ocean acidification may be responsible. A multi-species inventory of coral growth from Pacific Panamá confirms that declines have occurred in some, but not all species. Linear extension declined significantly in the most important reef builder of the eastern tropical Pacific, Pocillopora damicornis, by nearly one-third from 1974 to 2006. The rate of decline in skeletal extension for P. damicornis from Pacific Panamá (0. 9% year-1) was nearly identical to massive Porites in the Indo-Pacific over the past 20-30 years (0.89-1.23% year-1). The branching pocilloporid corals have shown an increased tolerance to recurrent thermal stress events in Panamá, but appear to be susceptible to acidification. In contrast, the massive pavonid corals have shown less tolerance to thermal stress, but may be less sensitive to acidification. These differing sensitivities will be a fundamental determinant of eastern tropical Pacific coral reef community structure with accelerating climate change that has implications for the future of reef communities worldwide. © 2010 Springer-Verlag.&quot;,&quot;issue&quot;:&quot;3&quot;,&quot;volume&quot;:&quot;29&quot;,&quot;expandedJournalTitle&quot;:&quot;Coral Reefs&quot;,&quot;container-title-short&quot;:&quot;&quot;},&quot;isTemporary&quot;:false}]},{&quot;citationID&quot;:&quot;MENDELEY_CITATION_50e2996e-7e5d-44a7-8049-e80dfbf09df7&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&quot;,&quot;citationItems&quot;:[{&quot;id&quot;:&quot;7558beec-2878-397f-aab6-d8c4907f0683&quot;,&quot;itemData&quot;:{&quot;type&quot;:&quot;article-journal&quot;,&quot;id&quot;:&quot;7558beec-2878-397f-aab6-d8c4907f0683&quot;,&quot;title&quot;:&quot;Environmental influences on skeletal banding in eastern Pacific (Panama) corals&quot;,&quot;author&quot;:[{&quot;family&quot;:&quot;Wellington&quot;,&quot;given&quot;:&quot;Gerard M.&quot;,&quot;parse-names&quot;:false,&quot;dropping-particle&quot;:&quot;&quot;,&quot;non-dropping-particle&quot;:&quot;&quot;},{&quot;family&quot;:&quot;Glynn&quot;,&quot;given&quot;:&quot;Peter W.&quot;,&quot;parse-names&quot;:false,&quot;dropping-particle&quot;:&quot;&quot;,&quot;non-dropping-particle&quot;:&quot;&quot;}],&quot;container-title&quot;:&quot;Coral Reefs&quot;,&quot;DOI&quot;:&quot;10.1007/BF00304418&quot;,&quot;ISSN&quot;:&quot;07224028&quot;,&quot;issued&quot;:{&quot;date-parts&quot;:[[1983]]},&quot;abstract&quot;:&quot;The timing of skeletal band formation and concomitant changes in calcification rates and linear skeletal extension were investigated in Pavona corals growing under two distinct thermal regimes along the Pacific coast of Panama: fluctuating, marked by seasonal upwelling (Gulf of Panama) and stable, nonupwelling (Gulf of Chiriqui). The purpose of this study was to test the hypothesis that banding in corals is largely mediated by seasonal variations in temperature (Highsmith 1979). Our results indicate that the timing of band formation is synchronous at these two environmentally distinct locations. The low density (LD) portion of the annual band is accreted over a five month period (January-June) and represents an increase in linear skeletal extension (mm/mo.) as well as a marked increase in calcification rate (g CaCO3 · cm-2 · mo-1) relative to the high density portion which forms over the remaining seven month period (July through December). In contrast to the predictions of the Highsmith model these findings indicate that variations in light levels rather than fluctuation in temperature is a better correlate to changes in skeletal density. Qualitatively, banding patterns were similar at the two sites; however, higher growth rates (particularly with respect to the LD band) for Pavona clavus in the Gulf of Panama indicate that lower water temperatures and higher productivity, or both, may be responsible for quantitative differences in banding between sites. We found that formation of the HD band corresponds to lower light levels and the production of gametes. We propose that banding in corals is a complex phenomenon governed by endogenous processes (e.g. reallocation of energy from growth to reproduction) which may be mediated by exogenous factors (e.g light and productivity). © 1983 Springer-Verlag.&quot;,&quot;issue&quot;:&quot;4&quot;,&quot;volume&quot;:&quot;1&quot;,&quot;expandedJournalTitle&quot;:&quot;Coral Reefs&quot;,&quot;container-title-short&quot;:&quot;&quot;},&quot;isTemporary&quot;:false}]},{&quot;citationID&quot;:&quot;MENDELEY_CITATION_454e625d-2c83-49e1-9edb-e071d15eae71&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&quot;,&quot;citationItems&quot;:[{&quot;id&quot;:&quot;b35e480f-1cc8-330b-9efa-291ec85d370e&quot;,&quot;itemData&quot;:{&quot;type&quot;:&quot;article-journal&quot;,&quot;id&quot;:&quot;b35e480f-1cc8-330b-9efa-291ec85d370e&quot;,&quot;title&quot;:&quot;Coral growth with thermal stress and ocean acidification: Lessons from the eastern tropical Pacific&quot;,&quot;author&quot;:[{&quot;family&quot;:&quot;Manzello&quot;,&quot;given&quot;:&quot;D. P.&quot;,&quot;parse-names&quot;:false,&quot;dropping-particle&quot;:&quot;&quot;,&quot;non-dropping-particle&quot;:&quot;&quot;}],&quot;container-title&quot;:&quot;Coral Reefs&quot;,&quot;DOI&quot;:&quot;10.1007/s00338-010-0623-4&quot;,&quot;ISSN&quot;:&quot;07224028&quot;,&quot;issued&quot;:{&quot;date-parts&quot;:[[2010]]},&quot;abstract&quot;:&quot;The rapid growth of scleractinian corals is responsible for the persistence of coral reefs through time. Coral growth rates have declined over the past 30 years in the western Pacific, Indian, and North Atlantic Oceans. The spatial scale of this decline has led researchers to suggest that a global phenomenon like ocean acidification may be responsible. A multi-species inventory of coral growth from Pacific Panamá confirms that declines have occurred in some, but not all species. Linear extension declined significantly in the most important reef builder of the eastern tropical Pacific, Pocillopora damicornis, by nearly one-third from 1974 to 2006. The rate of decline in skeletal extension for P. damicornis from Pacific Panamá (0. 9% year-1) was nearly identical to massive Porites in the Indo-Pacific over the past 20-30 years (0.89-1.23% year-1). The branching pocilloporid corals have shown an increased tolerance to recurrent thermal stress events in Panamá, but appear to be susceptible to acidification. In contrast, the massive pavonid corals have shown less tolerance to thermal stress, but may be less sensitive to acidification. These differing sensitivities will be a fundamental determinant of eastern tropical Pacific coral reef community structure with accelerating climate change that has implications for the future of reef communities worldwide. © 2010 Springer-Verlag.&quot;,&quot;issue&quot;:&quot;3&quot;,&quot;volume&quot;:&quot;29&quot;,&quot;expandedJournalTitle&quot;:&quot;Coral Reefs&quot;,&quot;container-title-short&quot;:&quot;&quot;},&quot;isTemporary&quot;:false}]},{&quot;citationID&quot;:&quot;MENDELEY_CITATION_24cd98b6-4dce-4097-8eeb-e241308a926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&quot;,&quot;citationItems&quot;:[{&quot;id&quot;:&quot;753bc6b8-63c1-3b59-a556-5c9478b52a61&quot;,&quot;itemData&quot;:{&quot;type&quot;:&quot;article-journal&quot;,&quot;id&quot;:&quot;753bc6b8-63c1-3b59-a556-5c9478b52a61&quot;,&quot;title&quot;:&quot;Calcification and growth rate recovery of the reef-building Pocillopora species in the northeast tropical Pacific following an ENSO disturbance&quot;,&quot;author&quot;:[{&quot;family&quot;:&quot;Tortolero-Langarica&quot;,&quot;given&quot;:&quot;Jose de Jesús A.&quot;,&quot;parse-names&quot;:false,&quot;dropping-particle&quot;:&quot;&quot;,&quot;non-dropping-particle&quot;:&quot;&quot;},{&quot;family&quot;:&quot;Rodríguez-Troncoso&quot;,&quot;given&quot;:&quot;Alma P.&quot;,&quot;parse-names&quot;:false,&quot;dropping-particle&quot;:&quot;&quot;,&quot;non-dropping-particle&quot;:&quot;&quot;},{&quot;family&quot;:&quot;Cupul-Magaña&quot;,&quot;given&quot;:&quot;Amílcar L.&quot;,&quot;parse-names&quot;:false,&quot;dropping-particle&quot;:&quot;&quot;,&quot;non-dropping-particle&quot;:&quot;&quot;},{&quot;family&quot;:&quot;Carricart-Ganivet&quot;,&quot;given&quot;:&quot;Juan P.&quot;,&quot;parse-names&quot;:false,&quot;dropping-particle&quot;:&quot;&quot;,&quot;non-dropping-particle&quot;:&quot;&quot;}],&quot;container-title&quot;:&quot;PeerJ&quot;,&quot;DOI&quot;:&quot;10.7717/peerj.3191&quot;,&quot;ISSN&quot;:&quot;21678359&quot;,&quot;issued&quot;:{&quot;date-parts&quot;:[[2017]]},&quot;abstract&quot;:&quot;Pocilloporids are one of the major reef-building corals in the eastern tropical Pacific (ETP) and also the most affected by thermal stress events, mainly those associated with El Niño/Southern Oscillation (ENSO) periods. To date, coral growth parameters have been poorly reported in Pocillopora species in the northeastern region of the tropical Pacific. Monthly and annual growth rates of the three most abundant morphospecies (P. cf. verrucosa, P. cf. capitata, and P. cf. damicornis) were evaluated during two annual periods at a site on the Pacific coast of Mexico. The first annual period, 2010-2011 was considered a strong ENSO/La Niña period with cool sea surface temperatures, then followed by a non-ENSO period in 2012-2013. The linear extension rate, skeletal density, and calcification rate averaged (±SD) were 2.31 ± 0.11 cm yr-1, 1.65 ± 0.18 g cm-3, 5.03 ± 0.84 g cm-2 yr-1 respectively, during the strong ENSO event. In contrast, the respective non-ENSO values were 3.50 ± 0.64 cm yr-1, 1.70 ± 0.18 g cm-3, and 6.02 ± 1.36 g cm-2yr-1. This corresponds to 52% and 20% faster linear extension and calcification rates, respectively, during non-ENSO period. The evidence suggests that Pocillopora branching species responded positively with faster growth rates following thermal anomalies, which allow them to maintain coral communities in the region.&quot;,&quot;issue&quot;:&quot;4&quot;,&quot;volume&quot;:&quot;2017&quot;,&quot;expandedJournalTitle&quot;:&quot;PeerJ&quot;,&quot;container-title-short&quot;:&quot;PeerJ&quot;},&quot;isTemporary&quot;:false}]},{&quot;citationID&quot;:&quot;MENDELEY_CITATION_4b66e401-e0ff-48d9-8151-adb72db7f02c&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&quot;,&quot;citationItems&quot;:[{&quot;id&quot;:&quot;320e30f6-c7a2-33cd-bd17-5eb1d8e80af6&quot;,&quot;itemData&quot;:{&quot;type&quot;:&quot;article-journal&quot;,&quot;id&quot;:&quot;320e30f6-c7a2-33cd-bd17-5eb1d8e80af6&quot;,&quot;title&quot;:&quot;Calcification of the main reef-building coral species on the Pacific coast of southern Mexico&quot;,&quot;author&quot;:[{&quot;family&quot;:&quot;Medellín-Maldonado&quot;,&quot;given&quot;:&quot;Francisco&quot;,&quot;parse-names&quot;:false,&quot;dropping-particle&quot;:&quot;&quot;,&quot;non-dropping-particle&quot;:&quot;&quot;},{&quot;family&quot;:&quot;Cabral-Tena&quot;,&quot;given&quot;:&quot;Rafael Andrés&quot;,&quot;parse-names&quot;:false,&quot;dropping-particle&quot;:&quot;&quot;,&quot;non-dropping-particle&quot;:&quot;&quot;},{&quot;family&quot;:&quot;López-Pérez&quot;,&quot;given&quot;:&quot;Andrés&quot;,&quot;parse-names&quot;:false,&quot;dropping-particle&quot;:&quot;&quot;,&quot;non-dropping-particle&quot;:&quot;&quot;},{&quot;family&quot;:&quot;Calderón-Aguilera&quot;,&quot;given&quot;:&quot;Luis E.&quot;,&quot;parse-names&quot;:false,&quot;dropping-particle&quot;:&quot;&quot;,&quot;non-dropping-particle&quot;:&quot;&quot;},{&quot;family&quot;:&quot;Norzagaray-López&quot;,&quot;given&quot;:&quot;C. Orión&quot;,&quot;parse-names&quot;:false,&quot;dropping-particle&quot;:&quot;&quot;,&quot;non-dropping-particle&quot;:&quot;&quot;},{&quot;family&quot;:&quot;Chapa-Balcorta&quot;,&quot;given&quot;:&quot;Cecilia&quot;,&quot;parse-names&quot;:false,&quot;dropping-particle&quot;:&quot;&quot;,&quot;non-dropping-particle&quot;:&quot;&quot;},{&quot;family&quot;:&quot;Zepeta-Vilchis&quot;,&quot;given&quot;:&quot;Ronald C.&quot;,&quot;parse-names&quot;:false,&quot;dropping-particle&quot;:&quot;&quot;,&quot;non-dropping-particle&quot;:&quot;&quot;}],&quot;container-title&quot;:&quot;Ciencias Marinas&quot;,&quot;DOI&quot;:&quot;10.7773/cm.v42i3.2650&quot;,&quot;ISSN&quot;:&quot;01853880&quot;,&quot;issued&quot;:{&quot;date-parts&quot;:[[2016]]},&quot;abstract&quot;:&quot;Global warming and ocean acidification affect coral calcification. Nevertheless, there is not enough information regarding the growth parameters of the main reef-building coral species in marginal growth areas such as the Pacific coast of southern Mexico. In order to fill this gap, coral growth parameters of 8 hermatypic coral species (massive species: Porites panamensis, Porites lobata, Pavona gigantea, and Pavona varians; branching species: Pocillopora meandrina, Pocillopora damicornis, Pocillopora verrucosa, and Pocillopora capitata) were estimated in 2 areas of the southern Mexican Pacific. Branching coral species had a higher calcification rate (2.99–5.23 g CaCO3 cm–2 yr–1) than massive species (0.34–1.13 g CaCO3 cm–2 yr–1). A significant relation between sea surface temperature (SST) and skeletal density was observed in all massive coral species. Also, 2 massive species (P. gigantea and P. varians) showed a significant relation between SST and calcification rate. Upwelling in the Gulf of Tehuantepec transports deep water with low pH and low aragonite saturation, and may be affecting the calcification rate of stony corals in the studied area.&quot;,&quot;issue&quot;:&quot;3&quot;,&quot;volume&quot;:&quot;42&quot;,&quot;expandedJournalTitle&quot;:&quot;Ciencias Marinas&quot;,&quot;container-title-short&quot;:&quot;Cienc Mar&quot;},&quot;isTemporary&quot;:false}]},{&quot;citationID&quot;:&quot;MENDELEY_CITATION_48868c6b-72be-4513-9eab-2dc05422b645&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&quot;,&quot;citationItems&quot;:[{&quot;id&quot;:&quot;e06daf77-24b5-3748-9346-3dc2c3fa02f1&quot;,&quot;itemData&quot;:{&quot;type&quot;:&quot;article-journal&quot;,&quot;id&quot;:&quot;e06daf77-24b5-3748-9346-3dc2c3fa02f1&quot;,&quot;title&quot;:&quot;Different calcification rates in males and females of the coral Porites panamensis in the Gulf of California&quot;,&quot;author&quot;:[{&quot;family&quot;:&quot;Cabral-Tena&quot;,&quot;given&quot;:&quot;R. A.&quot;,&quot;parse-names&quot;:false,&quot;dropping-particle&quot;:&quot;&quot;,&quot;non-dropping-particle&quot;:&quot;&quot;},{&quot;family&quot;:&quot;Reyes-Bonilla&quot;,&quot;given&quot;:&quot;H.&quot;,&quot;parse-names&quot;:false,&quot;dropping-particle&quot;:&quot;&quot;,&quot;non-dropping-particle&quot;:&quot;&quot;},{&quot;family&quot;:&quot;Lluch-Cota&quot;,&quot;given&quot;:&quot;S.&quot;,&quot;parse-names&quot;:false,&quot;dropping-particle&quot;:&quot;&quot;,&quot;non-dropping-particle&quot;:&quot;&quot;},{&quot;family&quot;:&quot;Paz-García&quot;,&quot;given&quot;:&quot;D. A.&quot;,&quot;parse-names&quot;:false,&quot;dropping-particle&quot;:&quot;&quot;,&quot;non-dropping-particle&quot;:&quot;&quot;},{&quot;family&quot;:&quot;Calderón-Aguilera&quot;,&quot;given&quot;:&quot;L. E.&quot;,&quot;parse-names&quot;:false,&quot;dropping-particle&quot;:&quot;&quot;,&quot;non-dropping-particle&quot;:&quot;&quot;},{&quot;family&quot;:&quot;Norzagaray-López&quot;,&quot;given&quot;:&quot;O.&quot;,&quot;parse-names&quot;:false,&quot;dropping-particle&quot;:&quot;&quot;,&quot;non-dropping-particle&quot;:&quot;&quot;},{&quot;family&quot;:&quot;Balart&quot;,&quot;given&quot;:&quot;E. F.&quot;,&quot;parse-names&quot;:false,&quot;dropping-particle&quot;:&quot;&quot;,&quot;non-dropping-particle&quot;:&quot;&quot;}],&quot;container-title&quot;:&quot;Marine Ecology Progress Series&quot;,&quot;DOI&quot;:&quot;10.3354/meps10269&quot;,&quot;ISSN&quot;:&quot;01718630&quot;,&quot;issued&quot;:{&quot;date-parts&quot;:[[2013]]},&quot;abstract&quot;:&quot;Density banding provides a record of performance of coral colonies over time and across environments, and offers 3 measurable variables: skeletal density, extension rate, and calcification rate. Skeleton formation is energetically expensive for corals and may be associated with other energy-dependent processes, such as reproduction. Egg production requires more energy expenditure than sperm production. Thus, calcification rate is hypothesized to be different for each gender. To evaluate differences in skeletal growth between males and females, we studied a gonochoric massive coral, Porites panamensis, from 3 regions of the Gulf of California. Colony sex was identified using histology methods, and growth parameters were measured using photo-densitometry of X-radiographs. Extension and calcification rates were significantly higher in male colonies than in females (by 18 to 23%) at 2 of our 3 study sites, while skeletal density was similar in both genders. Our results support the hypothesis of a gender bias in growth characteristics and suggest that environmental conditions may impact coral calcification differently in male and female colonies. Copyright © 2013 Inter-Research.&quot;,&quot;volume&quot;:&quot;476&quot;,&quot;expandedJournalTitle&quot;:&quot;Marine Ecology Progress Series&quot;,&quot;container-title-short&quot;:&quot;Mar Ecol Prog Ser&quot;},&quot;isTemporary&quot;:false}]},{&quot;citationID&quot;:&quot;MENDELEY_CITATION_70a32055-9539-4f8c-924c-00484d3b5ffb&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&quot;,&quot;citationItems&quot;:[{&quot;id&quot;:&quot;e06daf77-24b5-3748-9346-3dc2c3fa02f1&quot;,&quot;itemData&quot;:{&quot;type&quot;:&quot;article-journal&quot;,&quot;id&quot;:&quot;e06daf77-24b5-3748-9346-3dc2c3fa02f1&quot;,&quot;title&quot;:&quot;Different calcification rates in males and females of the coral Porites panamensis in the Gulf of California&quot;,&quot;author&quot;:[{&quot;family&quot;:&quot;Cabral-Tena&quot;,&quot;given&quot;:&quot;R. A.&quot;,&quot;parse-names&quot;:false,&quot;dropping-particle&quot;:&quot;&quot;,&quot;non-dropping-particle&quot;:&quot;&quot;},{&quot;family&quot;:&quot;Reyes-Bonilla&quot;,&quot;given&quot;:&quot;H.&quot;,&quot;parse-names&quot;:false,&quot;dropping-particle&quot;:&quot;&quot;,&quot;non-dropping-particle&quot;:&quot;&quot;},{&quot;family&quot;:&quot;Lluch-Cota&quot;,&quot;given&quot;:&quot;S.&quot;,&quot;parse-names&quot;:false,&quot;dropping-particle&quot;:&quot;&quot;,&quot;non-dropping-particle&quot;:&quot;&quot;},{&quot;family&quot;:&quot;Paz-García&quot;,&quot;given&quot;:&quot;D. A.&quot;,&quot;parse-names&quot;:false,&quot;dropping-particle&quot;:&quot;&quot;,&quot;non-dropping-particle&quot;:&quot;&quot;},{&quot;family&quot;:&quot;Calderón-Aguilera&quot;,&quot;given&quot;:&quot;L. E.&quot;,&quot;parse-names&quot;:false,&quot;dropping-particle&quot;:&quot;&quot;,&quot;non-dropping-particle&quot;:&quot;&quot;},{&quot;family&quot;:&quot;Norzagaray-López&quot;,&quot;given&quot;:&quot;O.&quot;,&quot;parse-names&quot;:false,&quot;dropping-particle&quot;:&quot;&quot;,&quot;non-dropping-particle&quot;:&quot;&quot;},{&quot;family&quot;:&quot;Balart&quot;,&quot;given&quot;:&quot;E. F.&quot;,&quot;parse-names&quot;:false,&quot;dropping-particle&quot;:&quot;&quot;,&quot;non-dropping-particle&quot;:&quot;&quot;}],&quot;container-title&quot;:&quot;Marine Ecology Progress Series&quot;,&quot;DOI&quot;:&quot;10.3354/meps10269&quot;,&quot;ISSN&quot;:&quot;01718630&quot;,&quot;issued&quot;:{&quot;date-parts&quot;:[[2013]]},&quot;abstract&quot;:&quot;Density banding provides a record of performance of coral colonies over time and across environments, and offers 3 measurable variables: skeletal density, extension rate, and calcification rate. Skeleton formation is energetically expensive for corals and may be associated with other energy-dependent processes, such as reproduction. Egg production requires more energy expenditure than sperm production. Thus, calcification rate is hypothesized to be different for each gender. To evaluate differences in skeletal growth between males and females, we studied a gonochoric massive coral, Porites panamensis, from 3 regions of the Gulf of California. Colony sex was identified using histology methods, and growth parameters were measured using photo-densitometry of X-radiographs. Extension and calcification rates were significantly higher in male colonies than in females (by 18 to 23%) at 2 of our 3 study sites, while skeletal density was similar in both genders. Our results support the hypothesis of a gender bias in growth characteristics and suggest that environmental conditions may impact coral calcification differently in male and female colonies. Copyright © 2013 Inter-Research.&quot;,&quot;volume&quot;:&quot;476&quot;,&quot;expandedJournalTitle&quot;:&quot;Marine Ecology Progress Series&quot;,&quot;container-title-short&quot;:&quot;Mar Ecol Prog Ser&quot;},&quot;isTemporary&quot;:false}]},{&quot;citationID&quot;:&quot;MENDELEY_CITATION_f82e3d24-6c4e-4df1-8625-b031f659c09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&quot;,&quot;citationItems&quot;:[{&quot;id&quot;:&quot;f5037ad3-84cb-3e27-903c-3ddfbc215908&quot;,&quot;itemData&quot;:{&quot;type&quot;:&quot;article-journal&quot;,&quot;id&quot;:&quot;f5037ad3-84cb-3e27-903c-3ddfbc215908&quot;,&quot;title&quot;:&quot;Low calcification rates and calcium carbonate production in Porites panamensis at its northernmost geographic distribution&quot;,&quot;author&quot;:[{&quot;family&quot;:&quot;Norzagaray-López&quot;,&quot;given&quot;:&quot;Carlos Orión&quot;,&quot;parse-names&quot;:false,&quot;dropping-particle&quot;:&quot;&quot;,&quot;non-dropping-particle&quot;:&quot;&quot;},{&quot;family&quot;:&quot;Calderon-Aguilera&quot;,&quot;given&quot;:&quot;Luis Eduardo&quot;,&quot;parse-names&quot;:false,&quot;dropping-particle&quot;:&quot;&quot;,&quot;non-dropping-particle&quot;:&quot;&quot;},{&quot;family&quot;:&quot;Hernández-Ayón&quot;,&quot;given&quot;:&quot;José Martín&quot;,&quot;parse-names&quot;:false,&quot;dropping-particle&quot;:&quot;&quot;,&quot;non-dropping-particle&quot;:&quot;&quot;},{&quot;family&quot;:&quot;Reyes-Bonilla&quot;,&quot;given&quot;:&quot;Héctor&quot;,&quot;parse-names&quot;:false,&quot;dropping-particle&quot;:&quot;&quot;,&quot;non-dropping-particle&quot;:&quot;&quot;},{&quot;family&quot;:&quot;Carricart-Ganivet&quot;,&quot;given&quot;:&quot;Juan P.&quot;,&quot;parse-names&quot;:false,&quot;dropping-particle&quot;:&quot;&quot;,&quot;non-dropping-particle&quot;:&quot;&quot;},{&quot;family&quot;:&quot;Cabral-Tena&quot;,&quot;given&quot;:&quot;Rafael Andrés&quot;,&quot;parse-names&quot;:false,&quot;dropping-particle&quot;:&quot;&quot;,&quot;non-dropping-particle&quot;:&quot;&quot;},{&quot;family&quot;:&quot;Balart&quot;,&quot;given&quot;:&quot;Eduardo Francisco&quot;,&quot;parse-names&quot;:false,&quot;dropping-particle&quot;:&quot;&quot;,&quot;non-dropping-particle&quot;:&quot;&quot;}],&quot;container-title&quot;:&quot;Marine Ecology&quot;,&quot;DOI&quot;:&quot;10.1111/maec.12227&quot;,&quot;ISSN&quot;:&quot;14390485&quot;,&quot;issued&quot;:{&quot;date-parts&quot;:[[2015]]},&quot;abstract&quot;:&quot;Porites panamensis is a hermatypic coral present in the eastern Pacific Ocean. Skeletal growth parameters have been reported, but studies of the relationship between annual calcification rates and environmental controls are scarce. In this study, we investigated three aspects of the annual calcification rates of P. panamensis: growth parameters among three P. panamensis populations; the sea surface temperature as a calcification rate control spanning a latitudinal gradient; and calcium carbonate production among three sites. Growth parameters varied among the sites due to the colony growth form. Massive colonies in the north showed a higher calcification rate than encrusting colonies in the south (mean: 1.22-0.49 g CaCO3 · cm-2 · yr-1), where variations in calcification rates were related to growth rate (0.91-0.38 cm · yr-1) rather than to skeletal density differences (overall mean ± SD, 1.31 ± 0.04 g CaCO3 · cm-3). Our results showed a positive linear relationship between annual calcification rates and sea surface temperatures within these P. panamensis populations. Differences were related to distinct oceanographic environments (within and at the entrance of the Gulf of California) with different sea surface temperature regimes and other chemical properties. Different populations calcified under different environmental conditions. Calcium carbonate production was dependent upon the calcification rate and coral cover and so carbonate production was higher in the north (coral cover 12%) than in the south (coral cover 3.5). Thus, the studied sites showed low calcium carbonate production (0.25-0.43 kg CaCO3 · m-2 · yr-1). Our results showed reduced calcification rates, regional temperature regime control over calcification rates, different growth forms, low coral cover and low calcium carbonate production rates in P. panamensis.&quot;,&quot;issue&quot;:&quot;4&quot;,&quot;volume&quot;:&quot;36&quot;,&quot;expandedJournalTitle&quot;:&quot;Marine Ecology&quot;,&quot;container-title-short&quot;:&quot;&quot;},&quot;isTemporary&quot;:false}]},{&quot;citationID&quot;:&quot;MENDELEY_CITATION_030a14ac-9a43-461f-8ee5-e94c148dc67c&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&quot;,&quot;citationItems&quot;:[{&quot;id&quot;:&quot;f5037ad3-84cb-3e27-903c-3ddfbc215908&quot;,&quot;itemData&quot;:{&quot;type&quot;:&quot;article-journal&quot;,&quot;id&quot;:&quot;f5037ad3-84cb-3e27-903c-3ddfbc215908&quot;,&quot;title&quot;:&quot;Low calcification rates and calcium carbonate production in Porites panamensis at its northernmost geographic distribution&quot;,&quot;author&quot;:[{&quot;family&quot;:&quot;Norzagaray-López&quot;,&quot;given&quot;:&quot;Carlos Orión&quot;,&quot;parse-names&quot;:false,&quot;dropping-particle&quot;:&quot;&quot;,&quot;non-dropping-particle&quot;:&quot;&quot;},{&quot;family&quot;:&quot;Calderon-Aguilera&quot;,&quot;given&quot;:&quot;Luis Eduardo&quot;,&quot;parse-names&quot;:false,&quot;dropping-particle&quot;:&quot;&quot;,&quot;non-dropping-particle&quot;:&quot;&quot;},{&quot;family&quot;:&quot;Hernández-Ayón&quot;,&quot;given&quot;:&quot;José Martín&quot;,&quot;parse-names&quot;:false,&quot;dropping-particle&quot;:&quot;&quot;,&quot;non-dropping-particle&quot;:&quot;&quot;},{&quot;family&quot;:&quot;Reyes-Bonilla&quot;,&quot;given&quot;:&quot;Héctor&quot;,&quot;parse-names&quot;:false,&quot;dropping-particle&quot;:&quot;&quot;,&quot;non-dropping-particle&quot;:&quot;&quot;},{&quot;family&quot;:&quot;Carricart-Ganivet&quot;,&quot;given&quot;:&quot;Juan P.&quot;,&quot;parse-names&quot;:false,&quot;dropping-particle&quot;:&quot;&quot;,&quot;non-dropping-particle&quot;:&quot;&quot;},{&quot;family&quot;:&quot;Cabral-Tena&quot;,&quot;given&quot;:&quot;Rafael Andrés&quot;,&quot;parse-names&quot;:false,&quot;dropping-particle&quot;:&quot;&quot;,&quot;non-dropping-particle&quot;:&quot;&quot;},{&quot;family&quot;:&quot;Balart&quot;,&quot;given&quot;:&quot;Eduardo Francisco&quot;,&quot;parse-names&quot;:false,&quot;dropping-particle&quot;:&quot;&quot;,&quot;non-dropping-particle&quot;:&quot;&quot;}],&quot;container-title&quot;:&quot;Marine Ecology&quot;,&quot;DOI&quot;:&quot;10.1111/maec.12227&quot;,&quot;ISSN&quot;:&quot;14390485&quot;,&quot;issued&quot;:{&quot;date-parts&quot;:[[2015]]},&quot;abstract&quot;:&quot;Porites panamensis is a hermatypic coral present in the eastern Pacific Ocean. Skeletal growth parameters have been reported, but studies of the relationship between annual calcification rates and environmental controls are scarce. In this study, we investigated three aspects of the annual calcification rates of P. panamensis: growth parameters among three P. panamensis populations; the sea surface temperature as a calcification rate control spanning a latitudinal gradient; and calcium carbonate production among three sites. Growth parameters varied among the sites due to the colony growth form. Massive colonies in the north showed a higher calcification rate than encrusting colonies in the south (mean: 1.22-0.49 g CaCO3 · cm-2 · yr-1), where variations in calcification rates were related to growth rate (0.91-0.38 cm · yr-1) rather than to skeletal density differences (overall mean ± SD, 1.31 ± 0.04 g CaCO3 · cm-3). Our results showed a positive linear relationship between annual calcification rates and sea surface temperatures within these P. panamensis populations. Differences were related to distinct oceanographic environments (within and at the entrance of the Gulf of California) with different sea surface temperature regimes and other chemical properties. Different populations calcified under different environmental conditions. Calcium carbonate production was dependent upon the calcification rate and coral cover and so carbonate production was higher in the north (coral cover 12%) than in the south (coral cover 3.5). Thus, the studied sites showed low calcium carbonate production (0.25-0.43 kg CaCO3 · m-2 · yr-1). Our results showed reduced calcification rates, regional temperature regime control over calcification rates, different growth forms, low coral cover and low calcium carbonate production rates in P. panamensis.&quot;,&quot;issue&quot;:&quot;4&quot;,&quot;volume&quot;:&quot;36&quot;,&quot;expandedJournalTitle&quot;:&quot;Marine Ecology&quot;,&quot;container-title-short&quot;:&quot;&quot;},&quot;isTemporary&quot;:false}]},{&quot;citationID&quot;:&quot;MENDELEY_CITATION_60459f32-39cc-4a5f-8f3e-4077108decde&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&quot;,&quot;citationItems&quot;:[{&quot;id&quot;:&quot;320e30f6-c7a2-33cd-bd17-5eb1d8e80af6&quot;,&quot;itemData&quot;:{&quot;type&quot;:&quot;article-journal&quot;,&quot;id&quot;:&quot;320e30f6-c7a2-33cd-bd17-5eb1d8e80af6&quot;,&quot;title&quot;:&quot;Calcification of the main reef-building coral species on the Pacific coast of southern Mexico&quot;,&quot;author&quot;:[{&quot;family&quot;:&quot;Medellín-Maldonado&quot;,&quot;given&quot;:&quot;Francisco&quot;,&quot;parse-names&quot;:false,&quot;dropping-particle&quot;:&quot;&quot;,&quot;non-dropping-particle&quot;:&quot;&quot;},{&quot;family&quot;:&quot;Cabral-Tena&quot;,&quot;given&quot;:&quot;Rafael Andrés&quot;,&quot;parse-names&quot;:false,&quot;dropping-particle&quot;:&quot;&quot;,&quot;non-dropping-particle&quot;:&quot;&quot;},{&quot;family&quot;:&quot;López-Pérez&quot;,&quot;given&quot;:&quot;Andrés&quot;,&quot;parse-names&quot;:false,&quot;dropping-particle&quot;:&quot;&quot;,&quot;non-dropping-particle&quot;:&quot;&quot;},{&quot;family&quot;:&quot;Calderón-Aguilera&quot;,&quot;given&quot;:&quot;Luis E.&quot;,&quot;parse-names&quot;:false,&quot;dropping-particle&quot;:&quot;&quot;,&quot;non-dropping-particle&quot;:&quot;&quot;},{&quot;family&quot;:&quot;Norzagaray-López&quot;,&quot;given&quot;:&quot;C. Orión&quot;,&quot;parse-names&quot;:false,&quot;dropping-particle&quot;:&quot;&quot;,&quot;non-dropping-particle&quot;:&quot;&quot;},{&quot;family&quot;:&quot;Chapa-Balcorta&quot;,&quot;given&quot;:&quot;Cecilia&quot;,&quot;parse-names&quot;:false,&quot;dropping-particle&quot;:&quot;&quot;,&quot;non-dropping-particle&quot;:&quot;&quot;},{&quot;family&quot;:&quot;Zepeta-Vilchis&quot;,&quot;given&quot;:&quot;Ronald C.&quot;,&quot;parse-names&quot;:false,&quot;dropping-particle&quot;:&quot;&quot;,&quot;non-dropping-particle&quot;:&quot;&quot;}],&quot;container-title&quot;:&quot;Ciencias Marinas&quot;,&quot;DOI&quot;:&quot;10.7773/cm.v42i3.2650&quot;,&quot;ISSN&quot;:&quot;01853880&quot;,&quot;issued&quot;:{&quot;date-parts&quot;:[[2016]]},&quot;abstract&quot;:&quot;Global warming and ocean acidification affect coral calcification. Nevertheless, there is not enough information regarding the growth parameters of the main reef-building coral species in marginal growth areas such as the Pacific coast of southern Mexico. In order to fill this gap, coral growth parameters of 8 hermatypic coral species (massive species: Porites panamensis, Porites lobata, Pavona gigantea, and Pavona varians; branching species: Pocillopora meandrina, Pocillopora damicornis, Pocillopora verrucosa, and Pocillopora capitata) were estimated in 2 areas of the southern Mexican Pacific. Branching coral species had a higher calcification rate (2.99–5.23 g CaCO3 cm–2 yr–1) than massive species (0.34–1.13 g CaCO3 cm–2 yr–1). A significant relation between sea surface temperature (SST) and skeletal density was observed in all massive coral species. Also, 2 massive species (P. gigantea and P. varians) showed a significant relation between SST and calcification rate. Upwelling in the Gulf of Tehuantepec transports deep water with low pH and low aragonite saturation, and may be affecting the calcification rate of stony corals in the studied area.&quot;,&quot;issue&quot;:&quot;3&quot;,&quot;volume&quot;:&quot;42&quot;,&quot;expandedJournalTitle&quot;:&quot;Ciencias Marinas&quot;,&quot;container-title-short&quot;:&quot;Cienc Mar&quot;},&quot;isTemporary&quot;:false}]},{&quot;citationID&quot;:&quot;MENDELEY_CITATION_e7f0bb0b-99ba-465d-a3f6-07b86ec79aa0&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&quot;,&quot;citationItems&quot;:[{&quot;id&quot;:&quot;a82039e9-8709-3873-bd9e-f4adb732f1e6&quot;,&quot;itemData&quot;:{&quot;type&quot;:&quot;article-journal&quot;,&quot;id&quot;:&quot;a82039e9-8709-3873-bd9e-f4adb732f1e6&quot;,&quot;title&quot;:&quot;ENSO drove 2500-year collapse of Eastern Pacific coral reefs&quot;,&quot;author&quot;:[{&quot;family&quot;:&quot;Toth&quot;,&quot;given&quot;:&quot;Lauren T.&quot;,&quot;parse-names&quot;:false,&quot;dropping-particle&quot;:&quot;&quot;,&quot;non-dropping-particle&quot;:&quot;&quot;},{&quot;family&quot;:&quot;Aronson&quot;,&quot;given&quot;:&quot;Richard B.&quot;,&quot;parse-names&quot;:false,&quot;dropping-particle&quot;:&quot;&quot;,&quot;non-dropping-particle&quot;:&quot;&quot;},{&quot;family&quot;:&quot;Vollmer&quot;,&quot;given&quot;:&quot;Steven&quot;,&quot;parse-names&quot;:false,&quot;dropping-particle&quot;:&quot;v.&quot;,&quot;non-dropping-particle&quot;:&quot;&quot;},{&quot;family&quot;:&quot;Hobbs&quot;,&quot;given&quot;:&quot;Jennifer W.&quot;,&quot;parse-names&quot;:false,&quot;dropping-particle&quot;:&quot;&quot;,&quot;non-dropping-particle&quot;:&quot;&quot;},{&quot;family&quot;:&quot;Urrego&quot;,&quot;given&quot;:&quot;Dunia H.&quot;,&quot;parse-names&quot;:false,&quot;dropping-particle&quot;:&quot;&quot;,&quot;non-dropping-particle&quot;:&quot;&quot;},{&quot;family&quot;:&quot;Cheng&quot;,&quot;given&quot;:&quot;Hai&quot;,&quot;parse-names&quot;:false,&quot;dropping-particle&quot;:&quot;&quot;,&quot;non-dropping-particle&quot;:&quot;&quot;},{&quot;family&quot;:&quot;Enochs&quot;,&quot;given&quot;:&quot;Ian C.&quot;,&quot;parse-names&quot;:false,&quot;dropping-particle&quot;:&quot;&quot;,&quot;non-dropping-particle&quot;:&quot;&quot;},{&quot;family&quot;:&quot;Combosch&quot;,&quot;given&quot;:&quot;David J.&quot;,&quot;parse-names&quot;:false,&quot;dropping-particle&quot;:&quot;&quot;,&quot;non-dropping-particle&quot;:&quot;&quot;},{&quot;family&quot;:&quot;Woesik&quot;,&quot;given&quot;:&quot;Robert&quot;,&quot;parse-names&quot;:false,&quot;dropping-particle&quot;:&quot;&quot;,&quot;non-dropping-particle&quot;:&quot;van&quot;},{&quot;family&quot;:&quot;Macintyre&quot;,&quot;given&quot;:&quot;Ian G.&quot;,&quot;parse-names&quot;:false,&quot;dropping-particle&quot;:&quot;&quot;,&quot;non-dropping-particle&quot;:&quot;&quot;}],&quot;container-title&quot;:&quot;Science&quot;,&quot;container-title-short&quot;:&quot;Science (1979)&quot;,&quot;DOI&quot;:&quot;10.1126/science.1221168&quot;,&quot;ISSN&quot;:&quot;10959203&quot;,&quot;issued&quot;:{&quot;date-parts&quot;:[[2012]]},&quot;abstract&quot;:&quot;Cores of coral reef frameworks along an upwelling gradient in Panamá show that reef ecosystems in the tropical eastern Pacific collapsed for 2500 years, representing as much as 40% of their history, beginning about 4000 years ago. The principal cause of this millennial-scale hiatus in reef growth was increased variability of the El Niño-Southern Oscillation (ENSO) and its coupling with the Intertropical Convergence Zone. The hiatus was a Pacific-wide phenomenon with an underlying climatology similar to probable scenarios for the next century. Global climate change is probably driving eastern Pacific reefs toward another regional collapse.&quot;,&quot;issue&quot;:&quot;6090&quot;,&quot;volume&quot;:&quot;336&quot;},&quot;isTemporary&quot;:false}]},{&quot;citationID&quot;:&quot;MENDELEY_CITATION_e2210aba-5c76-42e9-84fc-4d9e415db996&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&quot;,&quot;citationItems&quot;:[{&quot;id&quot;:&quot;ad12c6f3-1877-3d5a-ab80-89af5006f7dd&quot;,&quot;itemData&quot;:{&quot;type&quot;:&quot;article-journal&quot;,&quot;id&quot;:&quot;ad12c6f3-1877-3d5a-ab80-89af5006f7dd&quot;,&quot;title&quot;:&quot;Methods for ecological monitoring of coral reefs&quot;,&quot;author&quot;:[{&quot;family&quot;:&quot;Hill&quot;,&quot;given&quot;:&quot;Josh&quot;,&quot;parse-names&quot;:false,&quot;dropping-particle&quot;:&quot;&quot;,&quot;non-dropping-particle&quot;:&quot;&quot;},{&quot;family&quot;:&quot;Wilkinson&quot;,&quot;given&quot;:&quot;Clive&quot;,&quot;parse-names&quot;:false,&quot;dropping-particle&quot;:&quot;&quot;,&quot;non-dropping-particle&quot;:&quot;&quot;}],&quot;container-title&quot;:&quot;Australian Institute of Marine Science, Townsville&quot;,&quot;DOI&quot;:&quot;10.1017/CBO9781107415324.004&quot;,&quot;ISSN&quot;:&quot;1098-6596&quot;,&quot;issued&quot;:{&quot;date-parts&quot;:[[2004]]},&quot;abstract&quot;:&quot;The aim of this book is to help managers of coral reefs select appropriate ecological monitoring programs, protocols and methods for your coral reef management needs. This book was written in response to requests from coral reef managers for advice on monitoring, especially: m How monitoring can help management; m How to choose the best methods to suit your needs; and m The good and bad points and associated costs of a wide range of monitoring methods. Monitoring can be specifi c or general. There are different management information needs for each coral reef area, so monitoring programs must be designed to include a selection of protocols and methods to meet those needs. The protocols and methods outlined in this book represent the ones most commonly used on coral reefs around the world. Our advice is to use the standard and frequently used methods to monitor your reefs because these have been extensively tested. Using standard methods also means that you will be able to compare the status of your coral reefs with other reefs at regional and global scales.&quot;,&quot;expandedJournalTitle&quot;:&quot;Australian Institute of Marine Science, Townsville&quot;,&quot;container-title-short&quot;:&quot;&quot;},&quot;isTemporary&quot;:false}]},{&quot;citationID&quot;:&quot;MENDELEY_CITATION_fd634fdd-0a80-4877-97f4-0da7cc4ea68f&quot;,&quot;properties&quot;:{&quot;noteIndex&quot;:0},&quot;isEdited&quot;:false,&quot;manualOverride&quot;:{&quot;isManuallyOverridden&quot;:false,&quot;citeprocText&quot;:&quot;&lt;sup&gt;12,13&lt;/sup&gt;&quot;,&quot;manualOverrideText&quot;:&quot;&quot;},&quot;citationTag&quot;:&quot;MENDELEY_CITATION_v3_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&quot;,&quot;citationItems&quot;:[{&quot;id&quot;:&quot;58f5c7ed-3632-34ea-8436-d7e45c53405a&quot;,&quot;itemData&quot;:{&quot;type&quot;:&quot;webpage&quot;,&quot;id&quot;:&quot;58f5c7ed-3632-34ea-8436-d7e45c53405a&quot;,&quot;title&quot;:&quot;ReefBudget Indo Pacific: online resource and methodology. &quot;,&quot;author&quot;:[{&quot;family&quot;:&quot;Perry&quot;,&quot;given&quot;:&quot;Chris T&quot;,&quot;parse-names&quot;:false,&quot;dropping-particle&quot;:&quot;&quot;,&quot;non-dropping-particle&quot;:&quot;&quot;},{&quot;family&quot;:&quot;Lange&quot;,&quot;given&quot;:&quot;Ines D&quot;,&quot;parse-names&quot;:false,&quot;dropping-particle&quot;:&quot;&quot;,&quot;non-dropping-particle&quot;:&quot;&quot;},{&quot;family&quot;:&quot;Januchowski-Hartley&quot;,&quot;given&quot;:&quot;F A&quot;,&quot;parse-names&quot;:false,&quot;dropping-particle&quot;:&quot;&quot;,&quot;non-dropping-particle&quot;:&quot;&quot;}],&quot;container-title&quot;:&quot;http://geography.exeter.ac.uk/reefbudget/&quot;,&quot;issued&quot;:{&quot;date-parts&quot;:[[2018]]},&quot;container-title-short&quot;:&quot;&quot;},&quot;isTemporary&quot;:false},{&quot;id&quot;:&quot;7f8605b4-c851-3404-879b-beb76ed96ee8&quot;,&quot;itemData&quot;:{&quot;type&quot;:&quot;thesis&quot;,&quot;id&quot;:&quot;7f8605b4-c851-3404-879b-beb76ed96ee8&quot;,&quot;title&quot;:&quot;Reef-building threatened by ecosystem decline: A case study from Buck Island, U.S. Virgin Islands&quot;,&quot;author&quot;:[{&quot;family&quot;:&quot;Whitcher&quot;,&quot;given&quot;:&quot;Elizabeth M&quot;,&quot;parse-names&quot;:false,&quot;dropping-particle&quot;:&quot;&quot;,&quot;non-dropping-particle&quot;:&quot;&quot;}],&quot;issued&quot;:{&quot;date-parts&quot;:[[2017]]},&quot;publisher-place&quot;:&quot;Melbourne&quot;,&quot;container-title-short&quot;:&quot;&quot;},&quot;isTemporary&quot;:false}]},{&quot;citationID&quot;:&quot;MENDELEY_CITATION_4611000a-36d8-4b42-9c6c-25ad16e1b5e2&quot;,&quot;properties&quot;:{&quot;noteIndex&quot;:0},&quot;isEdited&quot;:false,&quot;manualOverride&quot;:{&quot;isManuallyOverridden&quot;:false,&quot;citeprocText&quot;:&quot;&lt;sup&gt;14,15&lt;/sup&gt;&quot;,&quot;manualOverrideText&quot;:&quot;&quot;},&quot;citationTag&quot;:&quot;MENDELEY_CITATION_v3_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&quot;,&quot;citationItems&quot;:[{&quot;id&quot;:&quot;d20d534e-bc3d-379e-9d2b-fda606f7f88a&quot;,&quot;itemData&quot;:{&quot;type&quot;:&quot;article-journal&quot;,&quot;id&quot;:&quot;d20d534e-bc3d-379e-9d2b-fda606f7f88a&quot;,&quot;title&quot;:&quot;A tale of two enso events: Carbonate budgets and the influence of two warming disturbances and intervening variability, Uva Island, Panama&quot;,&quot;author&quot;:[{&quot;family&quot;:&quot;Eakin&quot;,&quot;given&quot;:&quot;C. M.&quot;,&quot;parse-names&quot;:false,&quot;dropping-particle&quot;:&quot;&quot;,&quot;non-dropping-particle&quot;:&quot;&quot;}],&quot;container-title&quot;:&quot;Bulletin of Marine Science&quot;,&quot;ISSN&quot;:&quot;00074977&quot;,&quot;issued&quot;:{&quot;date-parts&quot;:[[2001]]},&quot;abstract&quot;:&quot;Numerous changes have occurred at the Uva Island reef since the original calcium carbonate budget model was published (Eakin, 1996). Minor bleaching events occurred during the 1990s and a widespread event occurred in 1997-98. In 1989 and 1993, reef flat exposures bleached and killed corals that had recruited to the reef flat. Since 1983 erosion by sea urchins and infauna have eliminated much of the structure that previously existed in the seaward reef base. Earlier work reported that the reef was largely depositional before 1983 (8600 kg CaCO3 yr-1 net), and highly erosional in the early 1990s (-4800 kg CaCO3 yr-1 net). New data related to post-1983 disturbances are presented and incorporated into the calcium carbonate model. Modeling suggests that the reef has remained erosional, varying from around -3000 to -18,000 kg CaCO3 yr-1 net. The reef budget varies substantially with changes in community composition, topographic complexity and echinoid density. La Niña-driven low tidal exposures had more influence on the budget than the 1997-98 El Niño. As the carbonate framework in the reef base eroded, sea urchin density declined and corals began to recover. Climate factors, mediated by biological processes, continue to influence the course of the Uva Island reef ecosystem and its physical structure.&quot;,&quot;issue&quot;:&quot;1&quot;,&quot;volume&quot;:&quot;69&quot;,&quot;expandedJournalTitle&quot;:&quot;Bulletin of Marine Science&quot;,&quot;container-title-short&quot;:&quot;Bull Mar Sci&quot;},&quot;isTemporary&quot;:false},{&quot;id&quot;:&quot;82e1df07-5a4e-3a2f-b9ba-ea71a4d2d9d3&quot;,&quot;itemData&quot;:{&quot;type&quot;:&quot;article-journal&quot;,&quot;id&quot;:&quot;82e1df07-5a4e-3a2f-b9ba-ea71a4d2d9d3&quot;,&quot;title&quot;:&quot;Functional potential of coral assemblages along a typical Eastern Tropical Pacific reef tract&quot;,&quot;author&quot;:[{&quot;family&quot;:&quot;Cabral-Tena&quot;,&quot;given&quot;:&quot;Rafael A.&quot;,&quot;parse-names&quot;:false,&quot;dropping-particle&quot;:&quot;&quot;,&quot;non-dropping-particle&quot;:&quot;&quot;},{&quot;family&quot;:&quot;López-Pérez&quot;,&quot;given&quot;:&quot;Andrés&quot;,&quot;parse-names&quot;:false,&quot;dropping-particle&quot;:&quot;&quot;,&quot;non-dropping-particle&quot;:&quot;&quot;},{&quot;family&quot;:&quot;Alvarez-Filip&quot;,&quot;given&quot;:&quot;Lorenzo&quot;,&quot;parse-names&quot;:false,&quot;dropping-particle&quot;:&quot;&quot;,&quot;non-dropping-particle&quot;:&quot;&quot;},{&quot;family&quot;:&quot;González-Barrios&quot;,&quot;given&quot;:&quot;F. Javier&quot;,&quot;parse-names&quot;:false,&quot;dropping-particle&quot;:&quot;&quot;,&quot;non-dropping-particle&quot;:&quot;&quot;},{&quot;family&quot;:&quot;Calderon-Aguilera&quot;,&quot;given&quot;:&quot;Luis E.&quot;,&quot;parse-names&quot;:false,&quot;dropping-particle&quot;:&quot;&quot;,&quot;non-dropping-particle&quot;:&quot;&quot;},{&quot;family&quot;:&quot;Aparicio-Cid&quot;,&quot;given&quot;:&quot;Cuauhtémoc&quot;,&quot;parse-names&quot;:false,&quot;dropping-particle&quot;:&quot;&quot;,&quot;non-dropping-particle&quot;:&quot;&quot;}],&quot;container-title&quot;:&quot;Ecological Indicators&quot;,&quot;DOI&quot;:&quot;10.1016/j.ecolind.2020.106795&quot;,&quot;ISSN&quot;:&quot;1470160X&quot;,&quot;issued&quot;:{&quot;date-parts&quot;:[[2020]]},&quot;abstract&quot;:&quot;Coral reefs are considered to be valuable ecosystems due to the goods and services that they provide. However, these ecosystem services are highly dependent on the physical structure of the reef, which in turn depends on the species composition of hermatypic corals. In this study, we explored the functional potential of reefs with a new index that takes into account coral cover, the calcification rate, rugosity, and the height of each species. In June 2019, we surveyed 11 reefs from the southern Mexican Pacific (15°40′N, 96°29′W−15°45′N, 96°5′W) to estimate coral cover and collect quantitative morphometric data of ~15 haphazardly selected coral colonies per site (N = 102). We estimated the calcification rates and structural complexity of the species present and then calculated the Reef Functional Index (RFI), which estimates the species-specific functional contribution of the corals in reef systems by integrating their capacity to create complex three-dimensional structures through calcium carbonate precipitation with morphological complexity. We modelled the effects of shifting species compositions through a permutation approach with 6435 possible combinations. We found a mean coral cover of 48.5 ± 18.09% (±SD) dominated by Pocillopora damicornis, Pocillopora verrucosa, and Pocillopora capitata and low abundance of Porites panamensis and Pavona gigantea. The mean RFI was 0.71 ± 0.1. The permutation model showed that the RFI was very close to its maximum potential (96%) when the relative abundance of pocilloporids was ≥60% and decreased as the relative abundance of massive corals increased. At maximum evenness, the RFI value was at 92% of its maximum potential. Our data highlight the importance of pocilloporids to the functioning of reefs in the Eastern Tropical Pacific (ETP) and confirm that P. damicornis is the primary reef builder in the region. Nevertheless, our findings also highlight the vulnerability of these reefs given that branching corals are more susceptible to environmental disturbance than slow-growing massive corals. In a rapidly changing environment, the future of ETP reefs depends not only on the survival of pocilloporids but also on the ability of coral reefs to withstand highly variable oceanographic conditions as complete ecosystems.&quot;,&quot;volume&quot;:&quot;119&quot;,&quot;expandedJournalTitle&quot;:&quot;Ecological Indicators&quot;,&quot;container-title-short&quot;:&quot;Ecol Indic&quot;},&quot;isTemporary&quot;:false}]},{&quot;citationID&quot;:&quot;MENDELEY_CITATION_11fba254-455c-4c4d-89c6-9d2eadd411e2&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&quot;,&quot;citationItems&quot;:[{&quot;id&quot;:&quot;990f223c-35c8-3e25-abd5-52388aceb441&quot;,&quot;itemData&quot;:{&quot;type&quot;:&quot;article-journal&quot;,&quot;id&quot;:&quot;990f223c-35c8-3e25-abd5-52388aceb441&quot;,&quot;title&quot;:&quot;A framework for measuring coral species-specific contribution to reef functioning in the Caribbean&quot;,&quot;author&quot;:[{&quot;family&quot;:&quot;González-Barrios&quot;,&quot;given&quot;:&quot;F. Javier&quot;,&quot;parse-names&quot;:false,&quot;dropping-particle&quot;:&quot;&quot;,&quot;non-dropping-particle&quot;:&quot;&quot;},{&quot;family&quot;:&quot;Álvarez-Filip&quot;,&quot;given&quot;:&quot;Lorenzo&quot;,&quot;parse-names&quot;:false,&quot;dropping-particle&quot;:&quot;&quot;,&quot;non-dropping-particle&quot;:&quot;&quot;}],&quot;container-title&quot;:&quot;Ecological Indicators&quot;,&quot;DOI&quot;:&quot;10.1016/j.ecolind.2018.08.038&quot;,&quot;ISSN&quot;:&quot;1470160X&quot;,&quot;issued&quot;:{&quot;date-parts&quot;:[[2018]]},&quot;abstract&quot;:&quot;Species morpho-functional traits provide general and predictable rules to understand the dynamics of ecological communities; therefore, considering species identity is crucial in understanding ecosystem functioning. Here, we propose a framework to estimate the species-specific functional contribution of Caribbean corals according to their capacity to create complex three-dimensional structures by means of calcium carbonate precipitation and their morphological complexity. We use a combination of field data and bibliographic information to integrate a Reef Functional Index (RFI) that considers the calcification rate, structural complexity and abundance (cover) of each coral species. As an example application of this tool, we evaluated various sites along the Mesoamerican Reef showing that the RFI can be used to compare reef sites or communities. The construction capacities of Caribbean coral species are highly variable, thus, different species configurations of a coral community result in a high level of functional variation. Most coral assemblages on the Mesoamerican Reef show non-framework species dominance (e.g. Undaria spp. and Porites astreoides), compromising reef functioning. However, sites with key reef-building species present showed considerably greater functioning despite those species not being dominant. The functional approximation for coral species proposed can be used by future studies considering changes in coral community composition, keystone species loss or to estimate reef function loss due to climate change or other stressors.&quot;,&quot;volume&quot;:&quot;95&quot;,&quot;expandedJournalTitle&quot;:&quot;Ecological Indicators&quot;,&quot;container-title-short&quot;:&quot;Ecol Indic&quot;},&quot;isTemporary&quot;:false}]},{&quot;citationID&quot;:&quot;MENDELEY_CITATION_9955a696-e0c2-4804-aef9-92066374c04b&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Tk1NWE2OTYtZTBjMi00ODA0LWFlZjktOTIwNjYzNzRjMDRi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quot;,&quot;citationItems&quot;:[{&quot;id&quot;:&quot;8ca2c9f9-6857-35b5-9334-d7fb11de911a&quot;,&quot;itemData&quot;:{&quot;type&quot;:&quot;article-journal&quot;,&quot;id&quot;:&quot;8ca2c9f9-6857-35b5-9334-d7fb11de911a&quot;,&quot;title&quot;:&quot;Where have all the carbonates gone? A model comparison of calcium carbonate budgets before and after the 1982-1983 El Niño at Uva Island in the eastern Pacific&quot;,&quot;author&quot;:[{&quot;family&quot;:&quot;Eakin&quot;,&quot;given&quot;:&quot;C. M.&quot;,&quot;parse-names&quot;:false,&quot;dropping-particle&quot;:&quot;&quot;,&quot;non-dropping-particle&quot;:&quot;&quot;}],&quot;container-title&quot;:&quot;Coral Reefs&quot;,&quot;DOI&quot;:&quot;10.1007/s003380050031&quot;,&quot;ISSN&quot;:&quot;07224028&quot;,&quot;issued&quot;:{&quot;date-parts&quot;:[[1996]]},&quot;abstract&quot;:&quot;El Niño related coral mortality and a subsequent increase in crustose coralline algae and sea urchins have resulted in profound changes to the coral reef ecosystem at Uva Island, Panama (Pacific coast). New data and a model are presented that analyze the CaCO3 budget of the reef. The model accounts for production by corals and coralline algae, erosion by Diadema, infauna, fish and other motile organisms, and the retention of sediments as a function of size. The 2.5 ha reef is currently eroding at an average rate of 4,800 kg/y or -0.19 kg/m2/y but there is tremendous variation among reef zones. While deposition in other zones range from +0.1 to 0.4 kg/m2/y, erosion of the seaward reef base averages about -3.65 kg/m2/y. The damselfish/algal lawn symbiosis protects portions of the reef framework, reducing net losses there by 2,000 kg/y (up to 0.33 kg/m2/y). Before the 1982-1983 El Niño, the overall reef was depositional. At that time, estimated production exceeded erosion in most zones, resulting in a net deposition of approximately 8,600 kg/y or 0.34kg/m2/y. © Springer-Verlag 1996.&quot;,&quot;issue&quot;:&quot;2&quot;,&quot;volume&quot;:&quot;15&quot;,&quot;expandedJournalTitle&quot;:&quot;Coral Reefs&quot;,&quot;container-title-short&quot;:&quot;&quot;},&quot;isTemporary&quot;:false}]},{&quot;citationID&quot;:&quot;MENDELEY_CITATION_3558d6ac-a6ef-4f25-86ce-92fe020c7652&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&quot;,&quot;citationItems&quot;:[{&quot;id&quot;:&quot;192e70f7-9531-343c-b0e2-f19cea8800b1&quot;,&quot;itemData&quot;:{&quot;type&quot;:&quot;article-journal&quot;,&quot;id&quot;:&quot;192e70f7-9531-343c-b0e2-f19cea8800b1&quot;,&quot;title&quot;:&quot;El Niño warming, coral mortality and reef framework destruction by echinoid bioerosion in the eastern Pacific&quot;,&quot;author&quot;:[{&quot;family&quot;:&quot;Glynn&quot;,&quot;given&quot;:&quot;Peter W&quot;,&quot;parse-names&quot;:false,&quot;dropping-particle&quot;:&quot;&quot;,&quot;non-dropping-particle&quot;:&quot;&quot;}],&quot;container-title&quot;:&quot;Galaxea&quot;,&quot;issued&quot;:{&quot;date-parts&quot;:[[1988]]},&quot;page&quot;:&quot;129-160&quot;,&quot;issue&quot;:&quot;2&quot;,&quot;volume&quot;:&quot;7&quot;,&quot;expandedJournalTitle&quot;:&quot;Galaxea&quot;,&quot;container-title-short&quot;:&quot;Galaxea (Tokyo)&quot;},&quot;isTemporary&quot;:false}]},{&quot;citationID&quot;:&quot;MENDELEY_CITATION_cb0889d7-25bc-4730-a646-d358d7e2a918&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&quot;,&quot;citationItems&quot;:[{&quot;id&quot;:&quot;2d7e25c9-6300-32ce-a42b-9be7e2d452fc&quot;,&quot;itemData&quot;:{&quot;type&quot;:&quot;article-journal&quot;,&quot;id&quot;:&quot;2d7e25c9-6300-32ce-a42b-9be7e2d452fc&quot;,&quot;title&quot;:&quot;Assessment of Elkhorn Coral Populations and Associated Herbivores in Akumal, Mexico&quot;,&quot;author&quot;:[{&quot;family&quot;:&quot;Mudge&quot;,&quot;given&quot;:&quot;Laura&quot;,&quot;parse-names&quot;:false,&quot;dropping-particle&quot;:&quot;&quot;,&quot;non-dropping-particle&quot;:&quot;&quot;},{&quot;family&quot;:&quot;Alves&quot;,&quot;given&quot;:&quot;Catherine&quot;,&quot;parse-names&quot;:false,&quot;dropping-particle&quot;:&quot;&quot;,&quot;non-dropping-particle&quot;:&quot;&quot;},{&quot;family&quot;:&quot;Figueroa-Zavala&quot;,&quot;given&quot;:&quot;Baruch&quot;,&quot;parse-names&quot;:false,&quot;dropping-particle&quot;:&quot;&quot;,&quot;non-dropping-particle&quot;:&quot;&quot;},{&quot;family&quot;:&quot;Bruno&quot;,&quot;given&quot;:&quot;John&quot;,&quot;parse-names&quot;:false,&quot;dropping-particle&quot;:&quot;&quot;,&quot;non-dropping-particle&quot;:&quot;&quot;}],&quot;container-title&quot;:&quot;Frontiers in Marine Science&quot;,&quot;DOI&quot;:&quot;10.3389/fmars.2019.00683&quot;,&quot;ISSN&quot;:&quot;22967745&quot;,&quot;issued&quot;:{&quot;date-parts&quot;:[[2019]]},&quot;abstract&quot;:&quot;Coral decline in the Caribbean is marked by the loss of habitat-forming corals, such as elkhorn coral (Acropora palmata). Elkhorn coral recovery has been isolated and patchy, but recently a “re-sheeting” phenomenon, in which elkhorn tissue grows over standing dead coral skeletons, was observed along the reefs in the Mexican Yucatán peninsula. Little is known about the ecological factors contributing to “re-sheeting,” but it is hypothesized that grazing from herbivores provides top-down control of algal growth and promotes coral recovery. The purpose of this study was to evaluate the status of elkhorn populations in Akumal, Mexico and determine if Diadema urchins or parrotfish populations are associated with higher elkhorn abundance and lower algal cover. To achieve this objective, we surveyed 12 spur and groove reef sites in Akumal, where re-sheeting was recently observed, and measured elkhorn coral and herbivore population metrics. We found that both herbivore groups are associated with increasing elkhorn coral presence and cover, and lower macroalgal cover. Additionally, we tested for sampling bias in counting Diadema urchins and found that a significant difference in urchins counts between paired day and night transects on shallow, high complexity reefs. Our results suggest that historically important herbivore groups may be contributing to the recovery of elkhorn coral in Akumal by facilitating tissue re-sheeting.&quot;,&quot;volume&quot;:&quot;6&quot;,&quot;expandedJournalTitle&quot;:&quot;Frontiers in Marine Science&quot;,&quot;container-title-short&quot;:&quot;Front Mar Sci&quot;},&quot;isTemporary&quot;:false}]},{&quot;citationID&quot;:&quot;MENDELEY_CITATION_69639c19-9777-43d1-a0fe-23c63c983d00&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&quot;,&quot;citationItems&quot;:[{&quot;id&quot;:&quot;192e70f7-9531-343c-b0e2-f19cea8800b1&quot;,&quot;itemData&quot;:{&quot;type&quot;:&quot;article-journal&quot;,&quot;id&quot;:&quot;192e70f7-9531-343c-b0e2-f19cea8800b1&quot;,&quot;title&quot;:&quot;El Niño warming, coral mortality and reef framework destruction by echinoid bioerosion in the eastern Pacific&quot;,&quot;author&quot;:[{&quot;family&quot;:&quot;Glynn&quot;,&quot;given&quot;:&quot;Peter W&quot;,&quot;parse-names&quot;:false,&quot;dropping-particle&quot;:&quot;&quot;,&quot;non-dropping-particle&quot;:&quot;&quot;}],&quot;container-title&quot;:&quot;Galaxea&quot;,&quot;issued&quot;:{&quot;date-parts&quot;:[[1988]]},&quot;page&quot;:&quot;129-160&quot;,&quot;issue&quot;:&quot;2&quot;,&quot;volume&quot;:&quot;7&quot;,&quot;expandedJournalTitle&quot;:&quot;Galaxea&quot;,&quot;container-title-short&quot;:&quot;Galaxea (Tokyo)&quot;},&quot;isTemporary&quot;:false}]},{&quot;citationID&quot;:&quot;MENDELEY_CITATION_d660753d-5277-40d2-84f8-67124a4190d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DY2MDc1M2QtNTI3Ny00MGQyLTg0ZjgtNjcxMjRhNDE5MGQ5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quot;,&quot;citationItems&quot;:[{&quot;id&quot;:&quot;8ca2c9f9-6857-35b5-9334-d7fb11de911a&quot;,&quot;itemData&quot;:{&quot;type&quot;:&quot;article-journal&quot;,&quot;id&quot;:&quot;8ca2c9f9-6857-35b5-9334-d7fb11de911a&quot;,&quot;title&quot;:&quot;Where have all the carbonates gone? A model comparison of calcium carbonate budgets before and after the 1982-1983 El Niño at Uva Island in the eastern Pacific&quot;,&quot;author&quot;:[{&quot;family&quot;:&quot;Eakin&quot;,&quot;given&quot;:&quot;C. M.&quot;,&quot;parse-names&quot;:false,&quot;dropping-particle&quot;:&quot;&quot;,&quot;non-dropping-particle&quot;:&quot;&quot;}],&quot;container-title&quot;:&quot;Coral Reefs&quot;,&quot;DOI&quot;:&quot;10.1007/s003380050031&quot;,&quot;ISSN&quot;:&quot;07224028&quot;,&quot;issued&quot;:{&quot;date-parts&quot;:[[1996]]},&quot;abstract&quot;:&quot;El Niño related coral mortality and a subsequent increase in crustose coralline algae and sea urchins have resulted in profound changes to the coral reef ecosystem at Uva Island, Panama (Pacific coast). New data and a model are presented that analyze the CaCO3 budget of the reef. The model accounts for production by corals and coralline algae, erosion by Diadema, infauna, fish and other motile organisms, and the retention of sediments as a function of size. The 2.5 ha reef is currently eroding at an average rate of 4,800 kg/y or -0.19 kg/m2/y but there is tremendous variation among reef zones. While deposition in other zones range from +0.1 to 0.4 kg/m2/y, erosion of the seaward reef base averages about -3.65 kg/m2/y. The damselfish/algal lawn symbiosis protects portions of the reef framework, reducing net losses there by 2,000 kg/y (up to 0.33 kg/m2/y). Before the 1982-1983 El Niño, the overall reef was depositional. At that time, estimated production exceeded erosion in most zones, resulting in a net deposition of approximately 8,600 kg/y or 0.34kg/m2/y. © Springer-Verlag 1996.&quot;,&quot;issue&quot;:&quot;2&quot;,&quot;volume&quot;:&quot;15&quot;,&quot;expandedJournalTitle&quot;:&quot;Coral Reefs&quot;,&quot;container-title-short&quot;:&quot;&quot;},&quot;isTemporary&quot;:false}]},{&quot;citationID&quot;:&quot;MENDELEY_CITATION_9524692f-8387-492d-9161-66cb6b8d959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&quot;,&quot;citationItems&quot;:[{&quot;id&quot;:&quot;8ca2c9f9-6857-35b5-9334-d7fb11de911a&quot;,&quot;itemData&quot;:{&quot;type&quot;:&quot;article-journal&quot;,&quot;id&quot;:&quot;8ca2c9f9-6857-35b5-9334-d7fb11de911a&quot;,&quot;title&quot;:&quot;Where have all the carbonates gone? A model comparison of calcium carbonate budgets before and after the 1982-1983 El Niño at Uva Island in the eastern Pacific&quot;,&quot;author&quot;:[{&quot;family&quot;:&quot;Eakin&quot;,&quot;given&quot;:&quot;C. M.&quot;,&quot;parse-names&quot;:false,&quot;dropping-particle&quot;:&quot;&quot;,&quot;non-dropping-particle&quot;:&quot;&quot;}],&quot;container-title&quot;:&quot;Coral Reefs&quot;,&quot;DOI&quot;:&quot;10.1007/s003380050031&quot;,&quot;ISSN&quot;:&quot;07224028&quot;,&quot;issued&quot;:{&quot;date-parts&quot;:[[1996]]},&quot;abstract&quot;:&quot;El Niño related coral mortality and a subsequent increase in crustose coralline algae and sea urchins have resulted in profound changes to the coral reef ecosystem at Uva Island, Panama (Pacific coast). New data and a model are presented that analyze the CaCO3 budget of the reef. The model accounts for production by corals and coralline algae, erosion by Diadema, infauna, fish and other motile organisms, and the retention of sediments as a function of size. The 2.5 ha reef is currently eroding at an average rate of 4,800 kg/y or -0.19 kg/m2/y but there is tremendous variation among reef zones. While deposition in other zones range from +0.1 to 0.4 kg/m2/y, erosion of the seaward reef base averages about -3.65 kg/m2/y. The damselfish/algal lawn symbiosis protects portions of the reef framework, reducing net losses there by 2,000 kg/y (up to 0.33 kg/m2/y). Before the 1982-1983 El Niño, the overall reef was depositional. At that time, estimated production exceeded erosion in most zones, resulting in a net deposition of approximately 8,600 kg/y or 0.34kg/m2/y. © Springer-Verlag 1996.&quot;,&quot;issue&quot;:&quot;2&quot;,&quot;volume&quot;:&quot;15&quot;,&quot;expandedJournalTitle&quot;:&quot;Coral Reefs&quot;,&quot;container-title-short&quot;:&quot;&quot;},&quot;isTemporary&quot;:false}]},{&quot;citationID&quot;:&quot;MENDELEY_CITATION_558e80b3-aa95-4d97-a394-8199282b020d&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&quot;,&quot;citationItems&quot;:[{&quot;id&quot;:&quot;17f146cd-2265-3b49-95ba-f5da328a6975&quot;,&quot;itemData&quot;:{&quot;type&quot;:&quot;article-journal&quot;,&quot;id&quot;:&quot;17f146cd-2265-3b49-95ba-f5da328a6975&quot;,&quot;title&quot;:&quot;Density, size, and biomass of Diadema mexicanum (Echinoidea) in Eastern Tropical Pacific coral reefs&quot;,&quot;author&quot;:[{&quot;family&quot;:&quot;Alvarado&quot;,&quot;given&quot;:&quot;Juan José&quot;,&quot;parse-names&quot;:false,&quot;dropping-particle&quot;:&quot;&quot;,&quot;non-dropping-particle&quot;:&quot;&quot;},{&quot;family&quot;:&quot;Cortés&quot;,&quot;given&quot;:&quot;Jorge&quot;,&quot;parse-names&quot;:false,&quot;dropping-particle&quot;:&quot;&quot;,&quot;non-dropping-particle&quot;:&quot;&quot;},{&quot;family&quot;:&quot;Guzman&quot;,&quot;given&quot;:&quot;Hector&quot;,&quot;parse-names&quot;:false,&quot;dropping-particle&quot;:&quot;&quot;,&quot;non-dropping-particle&quot;:&quot;&quot;},{&quot;family&quot;:&quot;Reyes-Bonilla&quot;,&quot;given&quot;:&quot;Héctor&quot;,&quot;parse-names&quot;:false,&quot;dropping-particle&quot;:&quot;&quot;,&quot;non-dropping-particle&quot;:&quot;&quot;}],&quot;container-title&quot;:&quot;Aquatic Biology&quot;,&quot;DOI&quot;:&quot;10.3354/ab00645&quot;,&quot;ISSN&quot;:&quot;18647790&quot;,&quot;issued&quot;:{&quot;date-parts&quot;:[[2016]]},&quot;abstract&quot;:&quot;Diademais among the most abundant, widely dispersed, and ecologically important genera of sea urchin in tropical shallow waters. D. mexicanumis distributed from the Gulf of California to northern Peru, including the oceanic islands of Revillagigedo, Clipperton, Coco, Malpelo, and Galápagos, and it is one of the most important sea urchin species in Eastern Tropical Pacific (ETP) coral reefs. In the 1980s, El Niño caused high coral mortality, resulting in an increase in macroalgal cover. This resulted in higher sea urchin bioerosion activity, which weakened the reef frameworks. Considering the high vulnerability of the ETP coral reefs, the aim of this study was to determine regional differences in the density, size (test diameter), and biomass of D. mexicanumat 12 localities in 4 countries between 2009 and 2010, and to determine possible causes of these differences. The average density, size, and biomass of D. mexicanumwere 0.47 ± 0.15 ind. m-2, 4.38 ± 1.50 cm, and 0.26 ± 0.33 g m -2. The test size frequency that predominated was 2 to 3 cm. Predation by macrophagous fishes seems to be one of the most important factors that explains the presence of low densities and small size of sea urchins throughout the region. The increase in D. mexicanumpredators is probably a result of overfishing of top predators.&quot;,&quot;issue&quot;:&quot;3&quot;,&quot;volume&quot;:&quot;24&quot;,&quot;expandedJournalTitle&quot;:&quot;Aquatic Biology&quot;,&quot;container-title-short&quot;:&quot;Aquat Biol&quot;},&quot;isTemporary&quot;:false}]},{&quot;citationID&quot;:&quot;MENDELEY_CITATION_93dbed8d-207a-44e6-afa8-98fb834a3e3b&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&quot;,&quot;citationItems&quot;:[{&quot;id&quot;:&quot;17f146cd-2265-3b49-95ba-f5da328a6975&quot;,&quot;itemData&quot;:{&quot;type&quot;:&quot;article-journal&quot;,&quot;id&quot;:&quot;17f146cd-2265-3b49-95ba-f5da328a6975&quot;,&quot;title&quot;:&quot;Density, size, and biomass of Diadema mexicanum (Echinoidea) in Eastern Tropical Pacific coral reefs&quot;,&quot;author&quot;:[{&quot;family&quot;:&quot;Alvarado&quot;,&quot;given&quot;:&quot;Juan José&quot;,&quot;parse-names&quot;:false,&quot;dropping-particle&quot;:&quot;&quot;,&quot;non-dropping-particle&quot;:&quot;&quot;},{&quot;family&quot;:&quot;Cortés&quot;,&quot;given&quot;:&quot;Jorge&quot;,&quot;parse-names&quot;:false,&quot;dropping-particle&quot;:&quot;&quot;,&quot;non-dropping-particle&quot;:&quot;&quot;},{&quot;family&quot;:&quot;Guzman&quot;,&quot;given&quot;:&quot;Hector&quot;,&quot;parse-names&quot;:false,&quot;dropping-particle&quot;:&quot;&quot;,&quot;non-dropping-particle&quot;:&quot;&quot;},{&quot;family&quot;:&quot;Reyes-Bonilla&quot;,&quot;given&quot;:&quot;Héctor&quot;,&quot;parse-names&quot;:false,&quot;dropping-particle&quot;:&quot;&quot;,&quot;non-dropping-particle&quot;:&quot;&quot;}],&quot;container-title&quot;:&quot;Aquatic Biology&quot;,&quot;DOI&quot;:&quot;10.3354/ab00645&quot;,&quot;ISSN&quot;:&quot;18647790&quot;,&quot;issued&quot;:{&quot;date-parts&quot;:[[2016]]},&quot;abstract&quot;:&quot;Diademais among the most abundant, widely dispersed, and ecologically important genera of sea urchin in tropical shallow waters. D. mexicanumis distributed from the Gulf of California to northern Peru, including the oceanic islands of Revillagigedo, Clipperton, Coco, Malpelo, and Galápagos, and it is one of the most important sea urchin species in Eastern Tropical Pacific (ETP) coral reefs. In the 1980s, El Niño caused high coral mortality, resulting in an increase in macroalgal cover. This resulted in higher sea urchin bioerosion activity, which weakened the reef frameworks. Considering the high vulnerability of the ETP coral reefs, the aim of this study was to determine regional differences in the density, size (test diameter), and biomass of D. mexicanumat 12 localities in 4 countries between 2009 and 2010, and to determine possible causes of these differences. The average density, size, and biomass of D. mexicanumwere 0.47 ± 0.15 ind. m-2, 4.38 ± 1.50 cm, and 0.26 ± 0.33 g m -2. The test size frequency that predominated was 2 to 3 cm. Predation by macrophagous fishes seems to be one of the most important factors that explains the presence of low densities and small size of sea urchins throughout the region. The increase in D. mexicanumpredators is probably a result of overfishing of top predators.&quot;,&quot;issue&quot;:&quot;3&quot;,&quot;volume&quot;:&quot;24&quot;,&quot;expandedJournalTitle&quot;:&quot;Aquatic Biology&quot;,&quot;container-title-short&quot;:&quot;Aquat Biol&quot;},&quot;isTemporary&quot;:false}]},{&quot;citationID&quot;:&quot;MENDELEY_CITATION_b549e49a-6774-403d-bb07-c5c744232ee8&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&quot;,&quot;citationItems&quot;:[{&quot;id&quot;:&quot;17f146cd-2265-3b49-95ba-f5da328a6975&quot;,&quot;itemData&quot;:{&quot;type&quot;:&quot;article-journal&quot;,&quot;id&quot;:&quot;17f146cd-2265-3b49-95ba-f5da328a6975&quot;,&quot;title&quot;:&quot;Density, size, and biomass of Diadema mexicanum (Echinoidea) in Eastern Tropical Pacific coral reefs&quot;,&quot;author&quot;:[{&quot;family&quot;:&quot;Alvarado&quot;,&quot;given&quot;:&quot;Juan José&quot;,&quot;parse-names&quot;:false,&quot;dropping-particle&quot;:&quot;&quot;,&quot;non-dropping-particle&quot;:&quot;&quot;},{&quot;family&quot;:&quot;Cortés&quot;,&quot;given&quot;:&quot;Jorge&quot;,&quot;parse-names&quot;:false,&quot;dropping-particle&quot;:&quot;&quot;,&quot;non-dropping-particle&quot;:&quot;&quot;},{&quot;family&quot;:&quot;Guzman&quot;,&quot;given&quot;:&quot;Hector&quot;,&quot;parse-names&quot;:false,&quot;dropping-particle&quot;:&quot;&quot;,&quot;non-dropping-particle&quot;:&quot;&quot;},{&quot;family&quot;:&quot;Reyes-Bonilla&quot;,&quot;given&quot;:&quot;Héctor&quot;,&quot;parse-names&quot;:false,&quot;dropping-particle&quot;:&quot;&quot;,&quot;non-dropping-particle&quot;:&quot;&quot;}],&quot;container-title&quot;:&quot;Aquatic Biology&quot;,&quot;DOI&quot;:&quot;10.3354/ab00645&quot;,&quot;ISSN&quot;:&quot;18647790&quot;,&quot;issued&quot;:{&quot;date-parts&quot;:[[2016]]},&quot;abstract&quot;:&quot;Diademais among the most abundant, widely dispersed, and ecologically important genera of sea urchin in tropical shallow waters. D. mexicanumis distributed from the Gulf of California to northern Peru, including the oceanic islands of Revillagigedo, Clipperton, Coco, Malpelo, and Galápagos, and it is one of the most important sea urchin species in Eastern Tropical Pacific (ETP) coral reefs. In the 1980s, El Niño caused high coral mortality, resulting in an increase in macroalgal cover. This resulted in higher sea urchin bioerosion activity, which weakened the reef frameworks. Considering the high vulnerability of the ETP coral reefs, the aim of this study was to determine regional differences in the density, size (test diameter), and biomass of D. mexicanumat 12 localities in 4 countries between 2009 and 2010, and to determine possible causes of these differences. The average density, size, and biomass of D. mexicanumwere 0.47 ± 0.15 ind. m-2, 4.38 ± 1.50 cm, and 0.26 ± 0.33 g m -2. The test size frequency that predominated was 2 to 3 cm. Predation by macrophagous fishes seems to be one of the most important factors that explains the presence of low densities and small size of sea urchins throughout the region. The increase in D. mexicanumpredators is probably a result of overfishing of top predators.&quot;,&quot;issue&quot;:&quot;3&quot;,&quot;volume&quot;:&quot;24&quot;,&quot;expandedJournalTitle&quot;:&quot;Aquatic Biology&quot;,&quot;container-title-short&quot;:&quot;Aquat Biol&quot;},&quot;isTemporary&quot;:false}]},{&quot;citationID&quot;:&quot;MENDELEY_CITATION_4c486644-5972-4900-b805-c09ee03c629a&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&quot;,&quot;citationItems&quot;:[{&quot;id&quot;:&quot;17f146cd-2265-3b49-95ba-f5da328a6975&quot;,&quot;itemData&quot;:{&quot;type&quot;:&quot;article-journal&quot;,&quot;id&quot;:&quot;17f146cd-2265-3b49-95ba-f5da328a6975&quot;,&quot;title&quot;:&quot;Density, size, and biomass of Diadema mexicanum (Echinoidea) in Eastern Tropical Pacific coral reefs&quot;,&quot;author&quot;:[{&quot;family&quot;:&quot;Alvarado&quot;,&quot;given&quot;:&quot;Juan José&quot;,&quot;parse-names&quot;:false,&quot;dropping-particle&quot;:&quot;&quot;,&quot;non-dropping-particle&quot;:&quot;&quot;},{&quot;family&quot;:&quot;Cortés&quot;,&quot;given&quot;:&quot;Jorge&quot;,&quot;parse-names&quot;:false,&quot;dropping-particle&quot;:&quot;&quot;,&quot;non-dropping-particle&quot;:&quot;&quot;},{&quot;family&quot;:&quot;Guzman&quot;,&quot;given&quot;:&quot;Hector&quot;,&quot;parse-names&quot;:false,&quot;dropping-particle&quot;:&quot;&quot;,&quot;non-dropping-particle&quot;:&quot;&quot;},{&quot;family&quot;:&quot;Reyes-Bonilla&quot;,&quot;given&quot;:&quot;Héctor&quot;,&quot;parse-names&quot;:false,&quot;dropping-particle&quot;:&quot;&quot;,&quot;non-dropping-particle&quot;:&quot;&quot;}],&quot;container-title&quot;:&quot;Aquatic Biology&quot;,&quot;DOI&quot;:&quot;10.3354/ab00645&quot;,&quot;ISSN&quot;:&quot;18647790&quot;,&quot;issued&quot;:{&quot;date-parts&quot;:[[2016]]},&quot;abstract&quot;:&quot;Diademais among the most abundant, widely dispersed, and ecologically important genera of sea urchin in tropical shallow waters. D. mexicanumis distributed from the Gulf of California to northern Peru, including the oceanic islands of Revillagigedo, Clipperton, Coco, Malpelo, and Galápagos, and it is one of the most important sea urchin species in Eastern Tropical Pacific (ETP) coral reefs. In the 1980s, El Niño caused high coral mortality, resulting in an increase in macroalgal cover. This resulted in higher sea urchin bioerosion activity, which weakened the reef frameworks. Considering the high vulnerability of the ETP coral reefs, the aim of this study was to determine regional differences in the density, size (test diameter), and biomass of D. mexicanumat 12 localities in 4 countries between 2009 and 2010, and to determine possible causes of these differences. The average density, size, and biomass of D. mexicanumwere 0.47 ± 0.15 ind. m-2, 4.38 ± 1.50 cm, and 0.26 ± 0.33 g m -2. The test size frequency that predominated was 2 to 3 cm. Predation by macrophagous fishes seems to be one of the most important factors that explains the presence of low densities and small size of sea urchins throughout the region. The increase in D. mexicanumpredators is probably a result of overfishing of top predators.&quot;,&quot;issue&quot;:&quot;3&quot;,&quot;volume&quot;:&quot;24&quot;,&quot;expandedJournalTitle&quot;:&quot;Aquatic Biology&quot;,&quot;container-title-short&quot;:&quot;Aquat Biol&quot;},&quot;isTemporary&quot;:false}]},{&quot;citationID&quot;:&quot;MENDELEY_CITATION_c842c27c-b032-4fd1-a58f-654cce47ab1e&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&quot;,&quot;citationItems&quot;:[{&quot;id&quot;:&quot;192e70f7-9531-343c-b0e2-f19cea8800b1&quot;,&quot;itemData&quot;:{&quot;type&quot;:&quot;article-journal&quot;,&quot;id&quot;:&quot;192e70f7-9531-343c-b0e2-f19cea8800b1&quot;,&quot;title&quot;:&quot;El Niño warming, coral mortality and reef framework destruction by echinoid bioerosion in the eastern Pacific&quot;,&quot;author&quot;:[{&quot;family&quot;:&quot;Glynn&quot;,&quot;given&quot;:&quot;Peter W&quot;,&quot;parse-names&quot;:false,&quot;dropping-particle&quot;:&quot;&quot;,&quot;non-dropping-particle&quot;:&quot;&quot;}],&quot;container-title&quot;:&quot;Galaxea&quot;,&quot;issued&quot;:{&quot;date-parts&quot;:[[1988]]},&quot;page&quot;:&quot;129-160&quot;,&quot;issue&quot;:&quot;2&quot;,&quot;volume&quot;:&quot;7&quot;,&quot;expandedJournalTitle&quot;:&quot;Galaxea&quot;,&quot;container-title-short&quot;:&quot;Galaxea (Tokyo)&quot;},&quot;isTemporary&quot;:false}]},{&quot;citationID&quot;:&quot;MENDELEY_CITATION_52256d42-a5fd-41d9-82eb-14ed2b17bbfa&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&quot;,&quot;citationItems&quot;:[{&quot;id&quot;:&quot;d20d534e-bc3d-379e-9d2b-fda606f7f88a&quot;,&quot;itemData&quot;:{&quot;type&quot;:&quot;article-journal&quot;,&quot;id&quot;:&quot;d20d534e-bc3d-379e-9d2b-fda606f7f88a&quot;,&quot;title&quot;:&quot;A tale of two enso events: Carbonate budgets and the influence of two warming disturbances and intervening variability, Uva Island, Panama&quot;,&quot;author&quot;:[{&quot;family&quot;:&quot;Eakin&quot;,&quot;given&quot;:&quot;C. M.&quot;,&quot;parse-names&quot;:false,&quot;dropping-particle&quot;:&quot;&quot;,&quot;non-dropping-particle&quot;:&quot;&quot;}],&quot;container-title&quot;:&quot;Bulletin of Marine Science&quot;,&quot;ISSN&quot;:&quot;00074977&quot;,&quot;issued&quot;:{&quot;date-parts&quot;:[[2001]]},&quot;abstract&quot;:&quot;Numerous changes have occurred at the Uva Island reef since the original calcium carbonate budget model was published (Eakin, 1996). Minor bleaching events occurred during the 1990s and a widespread event occurred in 1997-98. In 1989 and 1993, reef flat exposures bleached and killed corals that had recruited to the reef flat. Since 1983 erosion by sea urchins and infauna have eliminated much of the structure that previously existed in the seaward reef base. Earlier work reported that the reef was largely depositional before 1983 (8600 kg CaCO3 yr-1 net), and highly erosional in the early 1990s (-4800 kg CaCO3 yr-1 net). New data related to post-1983 disturbances are presented and incorporated into the calcium carbonate model. Modeling suggests that the reef has remained erosional, varying from around -3000 to -18,000 kg CaCO3 yr-1 net. The reef budget varies substantially with changes in community composition, topographic complexity and echinoid density. La Niña-driven low tidal exposures had more influence on the budget than the 1997-98 El Niño. As the carbonate framework in the reef base eroded, sea urchin density declined and corals began to recover. Climate factors, mediated by biological processes, continue to influence the course of the Uva Island reef ecosystem and its physical structure.&quot;,&quot;issue&quot;:&quot;1&quot;,&quot;volume&quot;:&quot;69&quot;,&quot;expandedJournalTitle&quot;:&quot;Bulletin of Marine Science&quot;,&quot;container-title-short&quot;:&quot;Bull Mar Sci&quot;},&quot;isTemporary&quot;:false}]},{&quot;citationID&quot;:&quot;MENDELEY_CITATION_8154d910-5742-444f-baac-13a130e0fc27&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&quot;,&quot;citationItems&quot;:[{&quot;id&quot;:&quot;17f146cd-2265-3b49-95ba-f5da328a6975&quot;,&quot;itemData&quot;:{&quot;type&quot;:&quot;article-journal&quot;,&quot;id&quot;:&quot;17f146cd-2265-3b49-95ba-f5da328a6975&quot;,&quot;title&quot;:&quot;Density, size, and biomass of Diadema mexicanum (Echinoidea) in Eastern Tropical Pacific coral reefs&quot;,&quot;author&quot;:[{&quot;family&quot;:&quot;Alvarado&quot;,&quot;given&quot;:&quot;Juan José&quot;,&quot;parse-names&quot;:false,&quot;dropping-particle&quot;:&quot;&quot;,&quot;non-dropping-particle&quot;:&quot;&quot;},{&quot;family&quot;:&quot;Cortés&quot;,&quot;given&quot;:&quot;Jorge&quot;,&quot;parse-names&quot;:false,&quot;dropping-particle&quot;:&quot;&quot;,&quot;non-dropping-particle&quot;:&quot;&quot;},{&quot;family&quot;:&quot;Guzman&quot;,&quot;given&quot;:&quot;Hector&quot;,&quot;parse-names&quot;:false,&quot;dropping-particle&quot;:&quot;&quot;,&quot;non-dropping-particle&quot;:&quot;&quot;},{&quot;family&quot;:&quot;Reyes-Bonilla&quot;,&quot;given&quot;:&quot;Héctor&quot;,&quot;parse-names&quot;:false,&quot;dropping-particle&quot;:&quot;&quot;,&quot;non-dropping-particle&quot;:&quot;&quot;}],&quot;container-title&quot;:&quot;Aquatic Biology&quot;,&quot;DOI&quot;:&quot;10.3354/ab00645&quot;,&quot;ISSN&quot;:&quot;18647790&quot;,&quot;issued&quot;:{&quot;date-parts&quot;:[[2016]]},&quot;abstract&quot;:&quot;Diademais among the most abundant, widely dispersed, and ecologically important genera of sea urchin in tropical shallow waters. D. mexicanumis distributed from the Gulf of California to northern Peru, including the oceanic islands of Revillagigedo, Clipperton, Coco, Malpelo, and Galápagos, and it is one of the most important sea urchin species in Eastern Tropical Pacific (ETP) coral reefs. In the 1980s, El Niño caused high coral mortality, resulting in an increase in macroalgal cover. This resulted in higher sea urchin bioerosion activity, which weakened the reef frameworks. Considering the high vulnerability of the ETP coral reefs, the aim of this study was to determine regional differences in the density, size (test diameter), and biomass of D. mexicanumat 12 localities in 4 countries between 2009 and 2010, and to determine possible causes of these differences. The average density, size, and biomass of D. mexicanumwere 0.47 ± 0.15 ind. m-2, 4.38 ± 1.50 cm, and 0.26 ± 0.33 g m -2. The test size frequency that predominated was 2 to 3 cm. Predation by macrophagous fishes seems to be one of the most important factors that explains the presence of low densities and small size of sea urchins throughout the region. The increase in D. mexicanumpredators is probably a result of overfishing of top predators.&quot;,&quot;issue&quot;:&quot;3&quot;,&quot;volume&quot;:&quot;24&quot;,&quot;expandedJournalTitle&quot;:&quot;Aquatic Biology&quot;,&quot;container-title-short&quot;:&quot;Aquat Biol&quot;},&quot;isTemporary&quot;:false}]},{&quot;citationID&quot;:&quot;MENDELEY_CITATION_e1afb609-4bac-4197-914c-448b75b3962b&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&quot;,&quot;citationItems&quot;:[{&quot;id&quot;:&quot;96ceed87-59cb-3cda-9f76-6ab8b0af8c42&quot;,&quot;itemData&quot;:{&quot;type&quot;:&quot;chapter&quot;,&quot;id&quot;:&quot;96ceed87-59cb-3cda-9f76-6ab8b0af8c42&quot;,&quot;title&quot;:&quot;Coral Reef Bioerosion in the Eastern Tropical Pacific&quot;,&quot;author&quot;:[{&quot;family&quot;:&quot;Alvarado&quot;,&quot;given&quot;:&quot;Juan José&quot;,&quot;parse-names&quot;:false,&quot;dropping-particle&quot;:&quot;&quot;,&quot;non-dropping-particle&quot;:&quot;&quot;},{&quot;family&quot;:&quot;Grassian&quot;,&quot;given&quot;:&quot;Benjamin&quot;,&quot;parse-names&quot;:false,&quot;dropping-particle&quot;:&quot;&quot;,&quot;non-dropping-particle&quot;:&quot;&quot;},{&quot;family&quot;:&quot;Cantera-Kintz&quot;,&quot;given&quot;:&quot;Jaime Ricardo&quot;,&quot;parse-names&quot;:false,&quot;dropping-particle&quot;:&quot;&quot;,&quot;non-dropping-particle&quot;:&quot;&quot;},{&quot;family&quot;:&quot;Carballo&quot;,&quot;given&quot;:&quot;José Luis&quot;,&quot;parse-names&quot;:false,&quot;dropping-particle&quot;:&quot;&quot;,&quot;non-dropping-particle&quot;:&quot;&quot;},{&quot;family&quot;:&quot;Londoño-Cruz&quot;,&quot;given&quot;:&quot;Edgardo&quot;,&quot;parse-names&quot;:false,&quot;dropping-particle&quot;:&quot;&quot;,&quot;non-dropping-particle&quot;:&quot;&quot;}],&quot;DOI&quot;:&quot;10.1007/978-94-017-7499-4_12&quot;,&quot;issued&quot;:{&quot;date-parts&quot;:[[2017]]},&quot;abstract&quot;:&quot;Bioerosion, the weakening and erosion of hard substrates by boring, etching, and grazing organisms, is a major structuring force on coral reefs of the Eastern Tropical Pacific (ETP). Bioerosional processes are the main source of reef erosion, and facilitate recycling of reefal carbonate. In healthy reefs, a dynamic balance exists between destructive (i.e. bioerosion) and constructive (i.e. bioaccretion) processes, allowing for maintenance and growth of reef frameworks. In changing environments, however, bioerosion rates can exceed those of coral calcification, leading to reduced reef development and the destruction of reef frameworks. In the ETP, high rates of bioerosion are promoted by nutrient-rich upwelling and high primary productivity conditions, recurrent coral bleaching and mortality events, and a chemical environment characterized by high-pCO2 and low aragonite saturation state. Here we examine bioerosion in ETP coral habitats and the variable roles of reef-dwelling bioeroder taxa: microbial euendoliths (microendoliths), sponges, polychaetes, sipunculans, crustaceans, molluscs, echinoids, and reef fishes. Among these agents of bioerosion, sponges, sipunculans, bivalves, and echinoderms have been relatively well studied in this region, while information is currently lacking or limited for microendolith assemblages, polychaetes and reef fishes. The frequency of coral invasion by clionaid sponges (e.g., Cliona vermifera and Thoosa mismalolli) is variable between ETP coral habitats. Dense boring sponge assemblages can lead to high rates of carbonate losses exceeding those of bioaccretion. Boring bivalves (i.e., species of Lithophaga and Gastrochaena) are very abundant on many actively accreting reefs and are generally more prominent contributors to reef erosion in the ETP than in other regions. Sea urchins are by far the most destructive grazers of coral substrates in habitats where abundant. Following ENSO-associated coral mortality events, intense bioerosion by sea urchins has impeded coral recovery and compromised reef health at many eastern Pacific sites. This chapter reviews factors important in ETP bioerosion, and current knowledge of bioeroder populations in the region.&quot;,&quot;container-title-short&quot;:&quot;&quot;},&quot;isTemporary&quot;:false}]},{&quot;citationID&quot;:&quot;MENDELEY_CITATION_8a37ec81-c453-496d-a8bd-4e6c77c3296e&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&quot;,&quot;citationItems&quot;:[{&quot;id&quot;:&quot;bbfc0c26-dbce-3b6b-b3c6-332558f5e9e0&quot;,&quot;itemData&quot;:{&quot;type&quot;:&quot;article-journal&quot;,&quot;id&quot;:&quot;bbfc0c26-dbce-3b6b-b3c6-332558f5e9e0&quot;,&quot;title&quot;:&quot;A functional analysis of grazing in parrotfishes (family Scaridae): the ecological implications&quot;,&quot;author&quot;:[{&quot;family&quot;:&quot;Bellwood&quot;,&quot;given&quot;:&quot;David R.&quot;,&quot;parse-names&quot;:false,&quot;dropping-particle&quot;:&quot;&quot;,&quot;non-dropping-particle&quot;:&quot;&quot;},{&quot;family&quot;:&quot;Choat&quot;,&quot;given&quot;:&quot;J. Howard&quot;,&quot;parse-names&quot;:false,&quot;dropping-particle&quot;:&quot;&quot;,&quot;non-dropping-particle&quot;:&quot;&quot;}],&quot;container-title&quot;:&quot;Environmental Biology of Fishes&quot;,&quot;DOI&quot;:&quot;10.1007/BF00751035&quot;,&quot;ISSN&quot;:&quot;03781909&quot;,&quot;issued&quot;:{&quot;date-parts&quot;:[[1990]]},&quot;abstract&quot;:&quot;The assumption that parrotfishes represent a single group of grazing herbivores is addressed by morphological, functional and ecological analyses. This assumption is rejected. The 24 scarine parrotfishes from the Great Barrier Reef, Australia, are divided into two functional groups: excavators and scrapers. The osteology and myology of the jaws of all 24 species were examined, and a detailed description of a representative species from each group is provided. The relative weights of the major jaw structures of five representative species were quantified. Morphological differences between species were interpreted in a functional context and were assessed based on observations of feeding in the field. Species in the two functional groups show major group-related differences in their bite speeds, microhabitat utilization patterns, and form and extent of substratum excavation during grazing. Group-related differences are also apparent in feeding rates, foray sizes and bite rates. The division of the species into two functional groups is supported by both morphological and behavioural observations. The ecological significance of two functional groups within the family is discussed in relation to the role of parrotfishes on reefs, particularly in terms of bioerosion. © 1990 Kluwer Academic Publishers.&quot;,&quot;issue&quot;:&quot;1-4&quot;,&quot;volume&quot;:&quot;28&quot;,&quot;expandedJournalTitle&quot;:&quot;Environmental Biology of Fishes&quot;,&quot;container-title-short&quot;:&quot;Environ Biol Fishes&quot;},&quot;isTemporary&quot;:false}]},{&quot;citationID&quot;:&quot;MENDELEY_CITATION_3bee0bbb-c05f-41ae-bb5b-1070870a1157&quot;,&quot;properties&quot;:{&quot;noteIndex&quot;:0},&quot;isEdited&quot;:false,&quot;manualOverride&quot;:{&quot;isManuallyOverridden&quot;:false,&quot;citeprocText&quot;:&quot;&lt;sup&gt;22,23&lt;/sup&gt;&quot;,&quot;manualOverrideText&quot;:&quot;&quot;},&quot;citationTag&quot;:&quot;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&quot;,&quot;citationItems&quot;:[{&quot;id&quot;:&quot;dfd74fbb-69a4-3c73-92be-ee02cb94a844&quot;,&quot;itemData&quot;:{&quot;type&quot;:&quot;article-journal&quot;,&quot;id&quot;:&quot;dfd74fbb-69a4-3c73-92be-ee02cb94a844&quot;,&quot;title&quot;:&quot;Site-level variation in parrotfish grazing and bioerosion as a function of species-specific feeding metrics&quot;,&quot;author&quot;:[{&quot;family&quot;:&quot;Lange&quot;,&quot;given&quot;:&quot;Ines D.&quot;,&quot;parse-names&quot;:false,&quot;dropping-particle&quot;:&quot;&quot;,&quot;non-dropping-particle&quot;:&quot;&quot;},{&quot;family&quot;:&quot;Perry&quot;,&quot;given&quot;:&quot;Chris T.&quot;,&quot;parse-names&quot;:false,&quot;dropping-particle&quot;:&quot;&quot;,&quot;non-dropping-particle&quot;:&quot;&quot;},{&quot;family&quot;:&quot;Morgan&quot;,&quot;given&quot;:&quot;Kyle M.&quot;,&quot;parse-names&quot;:false,&quot;dropping-particle&quot;:&quot;&quot;,&quot;non-dropping-particle&quot;:&quot;&quot;},{&quot;family&quot;:&quot;Roche&quot;,&quot;given&quot;:&quot;Ronan&quot;,&quot;parse-names&quot;:false,&quot;dropping-particle&quot;:&quot;&quot;,&quot;non-dropping-particle&quot;:&quot;&quot;},{&quot;family&quot;:&quot;Benkwitt&quot;,&quot;given&quot;:&quot;Cassandra E.&quot;,&quot;parse-names&quot;:false,&quot;dropping-particle&quot;:&quot;&quot;,&quot;non-dropping-particle&quot;:&quot;&quot;},{&quot;family&quot;:&quot;Graham&quot;,&quot;given&quot;:&quot;Nicholas A.J.&quot;,&quot;parse-names&quot;:false,&quot;dropping-particle&quot;:&quot;&quot;,&quot;non-dropping-particle&quot;:&quot;&quot;}],&quot;container-title&quot;:&quot;Diversity&quot;,&quot;DOI&quot;:&quot;10.3390/d12100379&quot;,&quot;ISSN&quot;:&quot;14242818&quot;,&quot;issued&quot;:{&quot;date-parts&quot;:[[2020]]},&quot;abstract&quot;:&quot;Parrotfish provide important ecological functions on coral reefs, including the provision of new settlement space through grazing and the generation of sediment through bioerosion of reef substrate. Estimating these functions at an ecosystem level depends on accurately quantifying the functional impact of individuals, yet parrotfish feeding metrics are only available for a limited range of sites, species and size classes. We quantified bite rates, proportion of bites leaving scars and scar sizes in situ for the dominant excavator (Cetoscarus ocellatus, Chlorurus strongylocephalus, Ch. sordidus) and scraper species (Scarus rubroviolaceus, S. frenatus, S. niger, S. tricolor, S. scaber, S. psittacus) in the central Indian Ocean. This includes the first record of scar frequencies and sizes for the latter three species. Bite rates varied with species and life phase and decreased with body size. The proportion of bites leaving scars and scar sizes differed among species and increased with body size. Species-level allometric relationships between body size and each of these feeding metrics were used to parameterize annual individual grazing and bioerosion rates which increase non-linearly with body size. Large individuals of C. ocellatus, Ch. strongylocephalus and S. rubroviolaceus can graze 200–400 m2 and erode &gt;500 kg of reef substrate annually. Smaller species graze 1–100 m2 yr−1 and erode 0.2–30 kg yr−1. We used these individual functional rates to quantify community grazing and bioerosion levels at 15 sites across the Maldives and the Chagos Archipelago. Although parrotfish density was 2.6 times higher on Maldivian reefs, average grazing (3.9 ± 1.4 m2 m−2 reef yr−1) and bioerosion levels (3.1 ± 1.2 kg m−2 reef yr−1) were about 15% lower than in the Chagos Archipelago (4.5 ± 2.3 and 3.7 ± 3.0, respectively), due to the dominance of small species and individuals in the Maldives (90% &lt;30 cm length). This demonstrates that large-bodied species and individuals contribute disproportionally to both grazing and bioerosion. Across all sites, grazing increased by 66 ± 5 m2 ha−1 and bioerosion by 109 ± 9 kg ha−1 for every kg increase in parrotfish biomass. However, for a given level of parrotfish biomass, grazing and bioerosion levels were higher on Maldivian reefs than in the Chagos Archipelago. This suggests that small-bodied fish assemblages can maintain ecosystem functions, but only if key species are present in sufficiently high numbers.&quot;,&quot;issue&quot;:&quot;10&quot;,&quot;volume&quot;:&quot;12&quot;,&quot;expandedJournalTitle&quot;:&quot;Diversity&quot;,&quot;container-title-short&quot;:&quot;Diversity (Basel)&quot;},&quot;isTemporary&quot;:false},{&quot;id&quot;:&quot;3307d463-476c-31b1-9e96-60afd39f559a&quot;,&quot;itemData&quot;:{&quot;type&quot;:&quot;article-journal&quot;,&quot;id&quot;:&quot;3307d463-476c-31b1-9e96-60afd39f559a&quot;,&quot;title&quot;:&quot;Two decades of carbonate budget change on shifted coral reef assemblages: are these reefs being locked into low net budget states?&quot;,&quot;author&quot;:[{&quot;family&quot;:&quot;Molina-Hernández&quot;,&quot;given&quot;:&quot;Ana&quot;,&quot;parse-names&quot;:false,&quot;dropping-particle&quot;:&quot;&quot;,&quot;non-dropping-particle&quot;:&quot;&quot;},{&quot;family&quot;:&quot;González-Barrios&quot;,&quot;given&quot;:&quot;F. Javier&quot;,&quot;parse-names&quot;:false,&quot;dropping-particle&quot;:&quot;&quot;,&quot;non-dropping-particle&quot;:&quot;&quot;},{&quot;family&quot;:&quot;Perry&quot;,&quot;given&quot;:&quot;Chris T.&quot;,&quot;parse-names&quot;:false,&quot;dropping-particle&quot;:&quot;&quot;,&quot;non-dropping-particle&quot;:&quot;&quot;},{&quot;family&quot;:&quot;Álvarez-Filip&quot;,&quot;given&quot;:&quot;Lorenzo&quot;,&quot;parse-names&quot;:false,&quot;dropping-particle&quot;:&quot;&quot;,&quot;non-dropping-particle&quot;:&quot;&quot;}],&quot;container-title&quot;:&quot;Proceedings of the Royal Society B: Biological Sciences&quot;,&quot;DOI&quot;:&quot;10.1098/rspb.2020.2305&quot;,&quot;ISSN&quot;:&quot;0962-8452&quot;,&quot;issued&quot;:{&quot;date-parts&quot;:[[2020]]},&quot;abstract&quot;:&quot;The ecology of coral reefs is rapidly shifting from historical baselines. One key-question is whether under these new, less favourable ecological conditions, coral reefs will be able to sustain key geo-ecological processes such as the capacity to accumulate carbonate structure. Here, we use data from 34 Caribbean reef sites to examine how the carbonate production, net erosion and net carbonate budgets, as well as the organisms underlying these processes, have changed over the past 15 years in the absence of further severe acute disturbances. We find that despite fundamental benthic ecological changes, these ecologically shifted coral assemblages have exhibited a modest but significant increase in their net carbonate budgets over the past 15 years. However, contrary to expectations this trend was driven by a decrease in erosion pressure, largely resulting from changes in the abundance and size-frequency distribution of parrotfishes, and not by an increase in rates of coral carbonate production. Although in the short term, the carbonate budgets seem to have benefitted marginally from reduced parrotfish erosion, the absence of these key substrate grazers, particularly of larger individuals, is unlikely to be conducive to reef recovery and will thus probably lock these reefs into low budget states.&quot;,&quot;issue&quot;:&quot;1940&quot;,&quot;volume&quot;:&quot;287&quot;,&quot;expandedJournalTitle&quot;:&quot;Proceedings of the Royal Society B: Biological Sciences&quot;,&quot;container-title-short&quot;:&quot;&quot;},&quot;isTemporary&quot;:false}]},{&quot;citationID&quot;:&quot;MENDELEY_CITATION_acba6c3a-8b5c-455f-9acd-b6901e7d65f8&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&quot;,&quot;citationItems&quot;:[{&quot;id&quot;:&quot;3307d463-476c-31b1-9e96-60afd39f559a&quot;,&quot;itemData&quot;:{&quot;type&quot;:&quot;article-journal&quot;,&quot;id&quot;:&quot;3307d463-476c-31b1-9e96-60afd39f559a&quot;,&quot;title&quot;:&quot;Two decades of carbonate budget change on shifted coral reef assemblages: are these reefs being locked into low net budget states?&quot;,&quot;author&quot;:[{&quot;family&quot;:&quot;Molina-Hernández&quot;,&quot;given&quot;:&quot;Ana&quot;,&quot;parse-names&quot;:false,&quot;dropping-particle&quot;:&quot;&quot;,&quot;non-dropping-particle&quot;:&quot;&quot;},{&quot;family&quot;:&quot;González-Barrios&quot;,&quot;given&quot;:&quot;F. Javier&quot;,&quot;parse-names&quot;:false,&quot;dropping-particle&quot;:&quot;&quot;,&quot;non-dropping-particle&quot;:&quot;&quot;},{&quot;family&quot;:&quot;Perry&quot;,&quot;given&quot;:&quot;Chris T.&quot;,&quot;parse-names&quot;:false,&quot;dropping-particle&quot;:&quot;&quot;,&quot;non-dropping-particle&quot;:&quot;&quot;},{&quot;family&quot;:&quot;Álvarez-Filip&quot;,&quot;given&quot;:&quot;Lorenzo&quot;,&quot;parse-names&quot;:false,&quot;dropping-particle&quot;:&quot;&quot;,&quot;non-dropping-particle&quot;:&quot;&quot;}],&quot;container-title&quot;:&quot;Proceedings of the Royal Society B: Biological Sciences&quot;,&quot;DOI&quot;:&quot;10.1098/rspb.2020.2305&quot;,&quot;ISSN&quot;:&quot;0962-8452&quot;,&quot;issued&quot;:{&quot;date-parts&quot;:[[2020]]},&quot;abstract&quot;:&quot;The ecology of coral reefs is rapidly shifting from historical baselines. One key-question is whether under these new, less favourable ecological conditions, coral reefs will be able to sustain key geo-ecological processes such as the capacity to accumulate carbonate structure. Here, we use data from 34 Caribbean reef sites to examine how the carbonate production, net erosion and net carbonate budgets, as well as the organisms underlying these processes, have changed over the past 15 years in the absence of further severe acute disturbances. We find that despite fundamental benthic ecological changes, these ecologically shifted coral assemblages have exhibited a modest but significant increase in their net carbonate budgets over the past 15 years. However, contrary to expectations this trend was driven by a decrease in erosion pressure, largely resulting from changes in the abundance and size-frequency distribution of parrotfishes, and not by an increase in rates of coral carbonate production. Although in the short term, the carbonate budgets seem to have benefitted marginally from reduced parrotfish erosion, the absence of these key substrate grazers, particularly of larger individuals, is unlikely to be conducive to reef recovery and will thus probably lock these reefs into low budget states.&quot;,&quot;issue&quot;:&quot;1940&quot;,&quot;volume&quot;:&quot;287&quot;,&quot;expandedJournalTitle&quot;:&quot;Proceedings of the Royal Society B: Biological Sciences&quot;,&quot;container-title-short&quot;:&quot;&quot;},&quot;isTemporary&quot;:false}]},{&quot;citationID&quot;:&quot;MENDELEY_CITATION_3335ed48-710b-4607-a909-615efac0421e&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&quot;,&quot;citationItems&quot;:[{&quot;id&quot;:&quot;dfd74fbb-69a4-3c73-92be-ee02cb94a844&quot;,&quot;itemData&quot;:{&quot;type&quot;:&quot;article-journal&quot;,&quot;id&quot;:&quot;dfd74fbb-69a4-3c73-92be-ee02cb94a844&quot;,&quot;title&quot;:&quot;Site-level variation in parrotfish grazing and bioerosion as a function of species-specific feeding metrics&quot;,&quot;author&quot;:[{&quot;family&quot;:&quot;Lange&quot;,&quot;given&quot;:&quot;Ines D.&quot;,&quot;parse-names&quot;:false,&quot;dropping-particle&quot;:&quot;&quot;,&quot;non-dropping-particle&quot;:&quot;&quot;},{&quot;family&quot;:&quot;Perry&quot;,&quot;given&quot;:&quot;Chris T.&quot;,&quot;parse-names&quot;:false,&quot;dropping-particle&quot;:&quot;&quot;,&quot;non-dropping-particle&quot;:&quot;&quot;},{&quot;family&quot;:&quot;Morgan&quot;,&quot;given&quot;:&quot;Kyle M.&quot;,&quot;parse-names&quot;:false,&quot;dropping-particle&quot;:&quot;&quot;,&quot;non-dropping-particle&quot;:&quot;&quot;},{&quot;family&quot;:&quot;Roche&quot;,&quot;given&quot;:&quot;Ronan&quot;,&quot;parse-names&quot;:false,&quot;dropping-particle&quot;:&quot;&quot;,&quot;non-dropping-particle&quot;:&quot;&quot;},{&quot;family&quot;:&quot;Benkwitt&quot;,&quot;given&quot;:&quot;Cassandra E.&quot;,&quot;parse-names&quot;:false,&quot;dropping-particle&quot;:&quot;&quot;,&quot;non-dropping-particle&quot;:&quot;&quot;},{&quot;family&quot;:&quot;Graham&quot;,&quot;given&quot;:&quot;Nicholas A.J.&quot;,&quot;parse-names&quot;:false,&quot;dropping-particle&quot;:&quot;&quot;,&quot;non-dropping-particle&quot;:&quot;&quot;}],&quot;container-title&quot;:&quot;Diversity&quot;,&quot;DOI&quot;:&quot;10.3390/d12100379&quot;,&quot;ISSN&quot;:&quot;14242818&quot;,&quot;issued&quot;:{&quot;date-parts&quot;:[[2020]]},&quot;abstract&quot;:&quot;Parrotfish provide important ecological functions on coral reefs, including the provision of new settlement space through grazing and the generation of sediment through bioerosion of reef substrate. Estimating these functions at an ecosystem level depends on accurately quantifying the functional impact of individuals, yet parrotfish feeding metrics are only available for a limited range of sites, species and size classes. We quantified bite rates, proportion of bites leaving scars and scar sizes in situ for the dominant excavator (Cetoscarus ocellatus, Chlorurus strongylocephalus, Ch. sordidus) and scraper species (Scarus rubroviolaceus, S. frenatus, S. niger, S. tricolor, S. scaber, S. psittacus) in the central Indian Ocean. This includes the first record of scar frequencies and sizes for the latter three species. Bite rates varied with species and life phase and decreased with body size. The proportion of bites leaving scars and scar sizes differed among species and increased with body size. Species-level allometric relationships between body size and each of these feeding metrics were used to parameterize annual individual grazing and bioerosion rates which increase non-linearly with body size. Large individuals of C. ocellatus, Ch. strongylocephalus and S. rubroviolaceus can graze 200–400 m2 and erode &gt;500 kg of reef substrate annually. Smaller species graze 1–100 m2 yr−1 and erode 0.2–30 kg yr−1. We used these individual functional rates to quantify community grazing and bioerosion levels at 15 sites across the Maldives and the Chagos Archipelago. Although parrotfish density was 2.6 times higher on Maldivian reefs, average grazing (3.9 ± 1.4 m2 m−2 reef yr−1) and bioerosion levels (3.1 ± 1.2 kg m−2 reef yr−1) were about 15% lower than in the Chagos Archipelago (4.5 ± 2.3 and 3.7 ± 3.0, respectively), due to the dominance of small species and individuals in the Maldives (90% &lt;30 cm length). This demonstrates that large-bodied species and individuals contribute disproportionally to both grazing and bioerosion. Across all sites, grazing increased by 66 ± 5 m2 ha−1 and bioerosion by 109 ± 9 kg ha−1 for every kg increase in parrotfish biomass. However, for a given level of parrotfish biomass, grazing and bioerosion levels were higher on Maldivian reefs than in the Chagos Archipelago. This suggests that small-bodied fish assemblages can maintain ecosystem functions, but only if key species are present in sufficiently high numbers.&quot;,&quot;issue&quot;:&quot;10&quot;,&quot;volume&quot;:&quot;12&quot;,&quot;expandedJournalTitle&quot;:&quot;Diversity&quot;,&quot;container-title-short&quot;:&quot;Diversity (Basel)&quot;},&quot;isTemporary&quot;:false}]},{&quot;citationID&quot;:&quot;MENDELEY_CITATION_8b084b4e-e012-4d13-860a-b5716ac983de&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&quot;,&quot;citationItems&quot;:[{&quot;id&quot;:&quot;96ceed87-59cb-3cda-9f76-6ab8b0af8c42&quot;,&quot;itemData&quot;:{&quot;type&quot;:&quot;chapter&quot;,&quot;id&quot;:&quot;96ceed87-59cb-3cda-9f76-6ab8b0af8c42&quot;,&quot;title&quot;:&quot;Coral Reef Bioerosion in the Eastern Tropical Pacific&quot;,&quot;author&quot;:[{&quot;family&quot;:&quot;Alvarado&quot;,&quot;given&quot;:&quot;Juan José&quot;,&quot;parse-names&quot;:false,&quot;dropping-particle&quot;:&quot;&quot;,&quot;non-dropping-particle&quot;:&quot;&quot;},{&quot;family&quot;:&quot;Grassian&quot;,&quot;given&quot;:&quot;Benjamin&quot;,&quot;parse-names&quot;:false,&quot;dropping-particle&quot;:&quot;&quot;,&quot;non-dropping-particle&quot;:&quot;&quot;},{&quot;family&quot;:&quot;Cantera-Kintz&quot;,&quot;given&quot;:&quot;Jaime Ricardo&quot;,&quot;parse-names&quot;:false,&quot;dropping-particle&quot;:&quot;&quot;,&quot;non-dropping-particle&quot;:&quot;&quot;},{&quot;family&quot;:&quot;Carballo&quot;,&quot;given&quot;:&quot;José Luis&quot;,&quot;parse-names&quot;:false,&quot;dropping-particle&quot;:&quot;&quot;,&quot;non-dropping-particle&quot;:&quot;&quot;},{&quot;family&quot;:&quot;Londoño-Cruz&quot;,&quot;given&quot;:&quot;Edgardo&quot;,&quot;parse-names&quot;:false,&quot;dropping-particle&quot;:&quot;&quot;,&quot;non-dropping-particle&quot;:&quot;&quot;}],&quot;DOI&quot;:&quot;10.1007/978-94-017-7499-4_12&quot;,&quot;issued&quot;:{&quot;date-parts&quot;:[[2017]]},&quot;abstract&quot;:&quot;Bioerosion, the weakening and erosion of hard substrates by boring, etching, and grazing organisms, is a major structuring force on coral reefs of the Eastern Tropical Pacific (ETP). Bioerosional processes are the main source of reef erosion, and facilitate recycling of reefal carbonate. In healthy reefs, a dynamic balance exists between destructive (i.e. bioerosion) and constructive (i.e. bioaccretion) processes, allowing for maintenance and growth of reef frameworks. In changing environments, however, bioerosion rates can exceed those of coral calcification, leading to reduced reef development and the destruction of reef frameworks. In the ETP, high rates of bioerosion are promoted by nutrient-rich upwelling and high primary productivity conditions, recurrent coral bleaching and mortality events, and a chemical environment characterized by high-pCO2 and low aragonite saturation state. Here we examine bioerosion in ETP coral habitats and the variable roles of reef-dwelling bioeroder taxa: microbial euendoliths (microendoliths), sponges, polychaetes, sipunculans, crustaceans, molluscs, echinoids, and reef fishes. Among these agents of bioerosion, sponges, sipunculans, bivalves, and echinoderms have been relatively well studied in this region, while information is currently lacking or limited for microendolith assemblages, polychaetes and reef fishes. The frequency of coral invasion by clionaid sponges (e.g., Cliona vermifera and Thoosa mismalolli) is variable between ETP coral habitats. Dense boring sponge assemblages can lead to high rates of carbonate losses exceeding those of bioaccretion. Boring bivalves (i.e., species of Lithophaga and Gastrochaena) are very abundant on many actively accreting reefs and are generally more prominent contributors to reef erosion in the ETP than in other regions. Sea urchins are by far the most destructive grazers of coral substrates in habitats where abundant. Following ENSO-associated coral mortality events, intense bioerosion by sea urchins has impeded coral recovery and compromised reef health at many eastern Pacific sites. This chapter reviews factors important in ETP bioerosion, and current knowledge of bioeroder populations in the region.&quot;,&quot;container-title-short&quot;:&quot;&quot;},&quot;isTemporary&quot;:false}]},{&quot;citationID&quot;:&quot;MENDELEY_CITATION_a41dc562-f37f-4b50-923d-19e559cec5e8&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&quot;,&quot;citationItems&quot;:[{&quot;id&quot;:&quot;96ceed87-59cb-3cda-9f76-6ab8b0af8c42&quot;,&quot;itemData&quot;:{&quot;type&quot;:&quot;chapter&quot;,&quot;id&quot;:&quot;96ceed87-59cb-3cda-9f76-6ab8b0af8c42&quot;,&quot;title&quot;:&quot;Coral Reef Bioerosion in the Eastern Tropical Pacific&quot;,&quot;author&quot;:[{&quot;family&quot;:&quot;Alvarado&quot;,&quot;given&quot;:&quot;Juan José&quot;,&quot;parse-names&quot;:false,&quot;dropping-particle&quot;:&quot;&quot;,&quot;non-dropping-particle&quot;:&quot;&quot;},{&quot;family&quot;:&quot;Grassian&quot;,&quot;given&quot;:&quot;Benjamin&quot;,&quot;parse-names&quot;:false,&quot;dropping-particle&quot;:&quot;&quot;,&quot;non-dropping-particle&quot;:&quot;&quot;},{&quot;family&quot;:&quot;Cantera-Kintz&quot;,&quot;given&quot;:&quot;Jaime Ricardo&quot;,&quot;parse-names&quot;:false,&quot;dropping-particle&quot;:&quot;&quot;,&quot;non-dropping-particle&quot;:&quot;&quot;},{&quot;family&quot;:&quot;Carballo&quot;,&quot;given&quot;:&quot;José Luis&quot;,&quot;parse-names&quot;:false,&quot;dropping-particle&quot;:&quot;&quot;,&quot;non-dropping-particle&quot;:&quot;&quot;},{&quot;family&quot;:&quot;Londoño-Cruz&quot;,&quot;given&quot;:&quot;Edgardo&quot;,&quot;parse-names&quot;:false,&quot;dropping-particle&quot;:&quot;&quot;,&quot;non-dropping-particle&quot;:&quot;&quot;}],&quot;DOI&quot;:&quot;10.1007/978-94-017-7499-4_12&quot;,&quot;issued&quot;:{&quot;date-parts&quot;:[[2017]]},&quot;abstract&quot;:&quot;Bioerosion, the weakening and erosion of hard substrates by boring, etching, and grazing organisms, is a major structuring force on coral reefs of the Eastern Tropical Pacific (ETP). Bioerosional processes are the main source of reef erosion, and facilitate recycling of reefal carbonate. In healthy reefs, a dynamic balance exists between destructive (i.e. bioerosion) and constructive (i.e. bioaccretion) processes, allowing for maintenance and growth of reef frameworks. In changing environments, however, bioerosion rates can exceed those of coral calcification, leading to reduced reef development and the destruction of reef frameworks. In the ETP, high rates of bioerosion are promoted by nutrient-rich upwelling and high primary productivity conditions, recurrent coral bleaching and mortality events, and a chemical environment characterized by high-pCO2 and low aragonite saturation state. Here we examine bioerosion in ETP coral habitats and the variable roles of reef-dwelling bioeroder taxa: microbial euendoliths (microendoliths), sponges, polychaetes, sipunculans, crustaceans, molluscs, echinoids, and reef fishes. Among these agents of bioerosion, sponges, sipunculans, bivalves, and echinoderms have been relatively well studied in this region, while information is currently lacking or limited for microendolith assemblages, polychaetes and reef fishes. The frequency of coral invasion by clionaid sponges (e.g., Cliona vermifera and Thoosa mismalolli) is variable between ETP coral habitats. Dense boring sponge assemblages can lead to high rates of carbonate losses exceeding those of bioaccretion. Boring bivalves (i.e., species of Lithophaga and Gastrochaena) are very abundant on many actively accreting reefs and are generally more prominent contributors to reef erosion in the ETP than in other regions. Sea urchins are by far the most destructive grazers of coral substrates in habitats where abundant. Following ENSO-associated coral mortality events, intense bioerosion by sea urchins has impeded coral recovery and compromised reef health at many eastern Pacific sites. This chapter reviews factors important in ETP bioerosion, and current knowledge of bioeroder populations in the region.&quot;,&quot;container-title-short&quot;:&quot;&quot;},&quot;isTemporary&quot;:false}]},{&quot;citationID&quot;:&quot;MENDELEY_CITATION_1f57fbf7-b750-4ebf-9687-9109db5e59a3&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WY1N2ZiZjctYjc1MC00ZWJmLTk2ODctOTEwOWRiNWU1OWEz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quot;,&quot;citationItems&quot;:[{&quot;id&quot;:&quot;b31236e9-37e5-3f43-af9c-65a237ab6fb8&quot;,&quot;itemData&quot;:{&quot;type&quot;:&quot;article-journal&quot;,&quot;id&quot;:&quot;b31236e9-37e5-3f43-af9c-65a237ab6fb8&quot;,&quot;title&quot;:&quot;Eastern Pacific reef fish responses to coral recovery following El Niño disturbances&quot;,&quot;author&quot;:[{&quot;family&quot;:&quot;Glynn&quot;,&quot;given&quot;:&quot;P. W.&quot;,&quot;parse-names&quot;:false,&quot;dropping-particle&quot;:&quot;&quot;,&quot;non-dropping-particle&quot;:&quot;&quot;},{&quot;family&quot;:&quot;Enochs&quot;,&quot;given&quot;:&quot;I. C.&quot;,&quot;parse-names&quot;:false,&quot;dropping-particle&quot;:&quot;&quot;,&quot;non-dropping-particle&quot;:&quot;&quot;},{&quot;family&quot;:&quot;Afflerbach&quot;,&quot;given&quot;:&quot;J. A.&quot;,&quot;parse-names&quot;:false,&quot;dropping-particle&quot;:&quot;&quot;,&quot;non-dropping-particle&quot;:&quot;&quot;},{&quot;family&quot;:&quot;Brandtneris&quot;,&quot;given&quot;:&quot;V. W.&quot;,&quot;parse-names&quot;:false,&quot;dropping-particle&quot;:&quot;&quot;,&quot;non-dropping-particle&quot;:&quot;&quot;},{&quot;family&quot;:&quot;Serafy&quot;,&quot;given&quot;:&quot;J. E.&quot;,&quot;parse-names&quot;:false,&quot;dropping-particle&quot;:&quot;&quot;,&quot;non-dropping-particle&quot;:&quot;&quot;}],&quot;container-title&quot;:&quot;Marine Ecology Progress Series&quot;,&quot;DOI&quot;:&quot;10.3354/meps10594&quot;,&quot;ISSN&quot;:&quot;01718630&quot;,&quot;issued&quot;:{&quot;date-parts&quot;:[[2014]]},&quot;abstract&quot;:&quot;This study examined fluctuations in an eastern Pacific reef fish assemblage as it varied with coral recovery over 30 yr. Concurrent fish and coral monitoring were conducted at Uva Island reef, which lies within the boundaries of Coiba National Park, Panama, in an area that has received virtually no fishing pressure or watershed development over the past 80 yr. Coral and fish monitoring spanned the 1982-1983 and 1997-1998 El Niño disturbances-anomalous warming events that selectively killed reef-building corals. While no fish mortalities were observed during the 1982-1983 El Niño event, live coral cover was reduced to nearly 0% at the study reef. From 1984 to 1990, live coral (Pocillopora spp.) cover was extremely low (&lt; 5%), but demonstrated steady recovery to ∼35% by 2010. By quantifying disturbance-related, long-term changes in coral reef resources and relating these to fish trophic group responses, several functional relationships emerged. A total of 63 fish taxa were observed, and reef fish density (all taxa combined) remained relatively stable. Multivariate analysis of species abundances revealed a strong overlap between seasons and a clustering of community composition in the years following bleaching. Fish species richness increased significantly as live coral cover rose from near 0 to 15-20% and then demonstrated a decreasing trend to 35% cover. Benthic invertivores showed a significant parabolic increase in density peaking at ∼20% live coral cover. A pattern of decline was apparent for the mixed diet feeders guild as coral cover increased, whereas an asymptotic relationship with coral cover emerged for the facultative corallivore guild. No clear patterns in herbivore, piscivore and planktivore abundance were apparent with increasing coral cover. The varying responses of invertivore, corallivore and mixed diet feeders guilds demonstrated strong associations with coral cover, probably reflecting changes in the availability of their respective trophic resources during reef recovery. Thus, variations in coral cover probably influence fish communities through trophic pathways involving invertebrate food sources. © Inter-Research 2014.&quot;,&quot;volume&quot;:&quot;495&quot;,&quot;expandedJournalTitle&quot;:&quot;Marine Ecology Progress Series&quot;,&quot;container-title-short&quot;:&quot;Mar Ecol Prog Ser&quot;},&quot;isTemporary&quot;:false}]},{&quot;citationID&quot;:&quot;MENDELEY_CITATION_a396049f-0cd6-4323-98fd-0b7f14af2fc0&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TM5NjA0OWYtMGNkNi00MzIzLTk4ZmQtMGI3ZjE0YWYyZmMw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quot;,&quot;citationItems&quot;:[{&quot;id&quot;:&quot;b31236e9-37e5-3f43-af9c-65a237ab6fb8&quot;,&quot;itemData&quot;:{&quot;type&quot;:&quot;article-journal&quot;,&quot;id&quot;:&quot;b31236e9-37e5-3f43-af9c-65a237ab6fb8&quot;,&quot;title&quot;:&quot;Eastern Pacific reef fish responses to coral recovery following El Niño disturbances&quot;,&quot;author&quot;:[{&quot;family&quot;:&quot;Glynn&quot;,&quot;given&quot;:&quot;P. W.&quot;,&quot;parse-names&quot;:false,&quot;dropping-particle&quot;:&quot;&quot;,&quot;non-dropping-particle&quot;:&quot;&quot;},{&quot;family&quot;:&quot;Enochs&quot;,&quot;given&quot;:&quot;I. C.&quot;,&quot;parse-names&quot;:false,&quot;dropping-particle&quot;:&quot;&quot;,&quot;non-dropping-particle&quot;:&quot;&quot;},{&quot;family&quot;:&quot;Afflerbach&quot;,&quot;given&quot;:&quot;J. A.&quot;,&quot;parse-names&quot;:false,&quot;dropping-particle&quot;:&quot;&quot;,&quot;non-dropping-particle&quot;:&quot;&quot;},{&quot;family&quot;:&quot;Brandtneris&quot;,&quot;given&quot;:&quot;V. W.&quot;,&quot;parse-names&quot;:false,&quot;dropping-particle&quot;:&quot;&quot;,&quot;non-dropping-particle&quot;:&quot;&quot;},{&quot;family&quot;:&quot;Serafy&quot;,&quot;given&quot;:&quot;J. E.&quot;,&quot;parse-names&quot;:false,&quot;dropping-particle&quot;:&quot;&quot;,&quot;non-dropping-particle&quot;:&quot;&quot;}],&quot;container-title&quot;:&quot;Marine Ecology Progress Series&quot;,&quot;DOI&quot;:&quot;10.3354/meps10594&quot;,&quot;ISSN&quot;:&quot;01718630&quot;,&quot;issued&quot;:{&quot;date-parts&quot;:[[2014]]},&quot;abstract&quot;:&quot;This study examined fluctuations in an eastern Pacific reef fish assemblage as it varied with coral recovery over 30 yr. Concurrent fish and coral monitoring were conducted at Uva Island reef, which lies within the boundaries of Coiba National Park, Panama, in an area that has received virtually no fishing pressure or watershed development over the past 80 yr. Coral and fish monitoring spanned the 1982-1983 and 1997-1998 El Niño disturbances-anomalous warming events that selectively killed reef-building corals. While no fish mortalities were observed during the 1982-1983 El Niño event, live coral cover was reduced to nearly 0% at the study reef. From 1984 to 1990, live coral (Pocillopora spp.) cover was extremely low (&lt; 5%), but demonstrated steady recovery to ∼35% by 2010. By quantifying disturbance-related, long-term changes in coral reef resources and relating these to fish trophic group responses, several functional relationships emerged. A total of 63 fish taxa were observed, and reef fish density (all taxa combined) remained relatively stable. Multivariate analysis of species abundances revealed a strong overlap between seasons and a clustering of community composition in the years following bleaching. Fish species richness increased significantly as live coral cover rose from near 0 to 15-20% and then demonstrated a decreasing trend to 35% cover. Benthic invertivores showed a significant parabolic increase in density peaking at ∼20% live coral cover. A pattern of decline was apparent for the mixed diet feeders guild as coral cover increased, whereas an asymptotic relationship with coral cover emerged for the facultative corallivore guild. No clear patterns in herbivore, piscivore and planktivore abundance were apparent with increasing coral cover. The varying responses of invertivore, corallivore and mixed diet feeders guilds demonstrated strong associations with coral cover, probably reflecting changes in the availability of their respective trophic resources during reef recovery. Thus, variations in coral cover probably influence fish communities through trophic pathways involving invertebrate food sources. © Inter-Research 2014.&quot;,&quot;volume&quot;:&quot;495&quot;,&quot;expandedJournalTitle&quot;:&quot;Marine Ecology Progress Series&quot;,&quot;container-title-short&quot;:&quot;Mar Ecol Prog Ser&quot;},&quot;isTemporary&quot;:false}]},{&quot;citationID&quot;:&quot;MENDELEY_CITATION_841b72df-263c-40bc-8b4f-6620732a9267&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ODQxYjcyZGYtMjYzYy00MGJjLThiNGYtNjYyMDczMmE5MjY3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quot;,&quot;citationItems&quot;:[{&quot;id&quot;:&quot;b31236e9-37e5-3f43-af9c-65a237ab6fb8&quot;,&quot;itemData&quot;:{&quot;type&quot;:&quot;article-journal&quot;,&quot;id&quot;:&quot;b31236e9-37e5-3f43-af9c-65a237ab6fb8&quot;,&quot;title&quot;:&quot;Eastern Pacific reef fish responses to coral recovery following El Niño disturbances&quot;,&quot;author&quot;:[{&quot;family&quot;:&quot;Glynn&quot;,&quot;given&quot;:&quot;P. W.&quot;,&quot;parse-names&quot;:false,&quot;dropping-particle&quot;:&quot;&quot;,&quot;non-dropping-particle&quot;:&quot;&quot;},{&quot;family&quot;:&quot;Enochs&quot;,&quot;given&quot;:&quot;I. C.&quot;,&quot;parse-names&quot;:false,&quot;dropping-particle&quot;:&quot;&quot;,&quot;non-dropping-particle&quot;:&quot;&quot;},{&quot;family&quot;:&quot;Afflerbach&quot;,&quot;given&quot;:&quot;J. A.&quot;,&quot;parse-names&quot;:false,&quot;dropping-particle&quot;:&quot;&quot;,&quot;non-dropping-particle&quot;:&quot;&quot;},{&quot;family&quot;:&quot;Brandtneris&quot;,&quot;given&quot;:&quot;V. W.&quot;,&quot;parse-names&quot;:false,&quot;dropping-particle&quot;:&quot;&quot;,&quot;non-dropping-particle&quot;:&quot;&quot;},{&quot;family&quot;:&quot;Serafy&quot;,&quot;given&quot;:&quot;J. E.&quot;,&quot;parse-names&quot;:false,&quot;dropping-particle&quot;:&quot;&quot;,&quot;non-dropping-particle&quot;:&quot;&quot;}],&quot;container-title&quot;:&quot;Marine Ecology Progress Series&quot;,&quot;DOI&quot;:&quot;10.3354/meps10594&quot;,&quot;ISSN&quot;:&quot;01718630&quot;,&quot;issued&quot;:{&quot;date-parts&quot;:[[2014]]},&quot;abstract&quot;:&quot;This study examined fluctuations in an eastern Pacific reef fish assemblage as it varied with coral recovery over 30 yr. Concurrent fish and coral monitoring were conducted at Uva Island reef, which lies within the boundaries of Coiba National Park, Panama, in an area that has received virtually no fishing pressure or watershed development over the past 80 yr. Coral and fish monitoring spanned the 1982-1983 and 1997-1998 El Niño disturbances-anomalous warming events that selectively killed reef-building corals. While no fish mortalities were observed during the 1982-1983 El Niño event, live coral cover was reduced to nearly 0% at the study reef. From 1984 to 1990, live coral (Pocillopora spp.) cover was extremely low (&lt; 5%), but demonstrated steady recovery to ∼35% by 2010. By quantifying disturbance-related, long-term changes in coral reef resources and relating these to fish trophic group responses, several functional relationships emerged. A total of 63 fish taxa were observed, and reef fish density (all taxa combined) remained relatively stable. Multivariate analysis of species abundances revealed a strong overlap between seasons and a clustering of community composition in the years following bleaching. Fish species richness increased significantly as live coral cover rose from near 0 to 15-20% and then demonstrated a decreasing trend to 35% cover. Benthic invertivores showed a significant parabolic increase in density peaking at ∼20% live coral cover. A pattern of decline was apparent for the mixed diet feeders guild as coral cover increased, whereas an asymptotic relationship with coral cover emerged for the facultative corallivore guild. No clear patterns in herbivore, piscivore and planktivore abundance were apparent with increasing coral cover. The varying responses of invertivore, corallivore and mixed diet feeders guilds demonstrated strong associations with coral cover, probably reflecting changes in the availability of their respective trophic resources during reef recovery. Thus, variations in coral cover probably influence fish communities through trophic pathways involving invertebrate food sources. © Inter-Research 2014.&quot;,&quot;volume&quot;:&quot;495&quot;,&quot;expandedJournalTitle&quot;:&quot;Marine Ecology Progress Series&quot;,&quot;container-title-short&quot;:&quot;Mar Ecol Prog Ser&quot;},&quot;isTemporary&quot;:false}]},{&quot;citationID&quot;:&quot;MENDELEY_CITATION_eb72595d-1191-4622-9d6f-d3617fcccb86&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ZWI3MjU5NWQtMTE5MS00NjIyLTlkNmYtZDM2MTdmY2NjYjg2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quot;,&quot;citationItems&quot;:[{&quot;id&quot;:&quot;b31236e9-37e5-3f43-af9c-65a237ab6fb8&quot;,&quot;itemData&quot;:{&quot;type&quot;:&quot;article-journal&quot;,&quot;id&quot;:&quot;b31236e9-37e5-3f43-af9c-65a237ab6fb8&quot;,&quot;title&quot;:&quot;Eastern Pacific reef fish responses to coral recovery following El Niño disturbances&quot;,&quot;author&quot;:[{&quot;family&quot;:&quot;Glynn&quot;,&quot;given&quot;:&quot;P. W.&quot;,&quot;parse-names&quot;:false,&quot;dropping-particle&quot;:&quot;&quot;,&quot;non-dropping-particle&quot;:&quot;&quot;},{&quot;family&quot;:&quot;Enochs&quot;,&quot;given&quot;:&quot;I. C.&quot;,&quot;parse-names&quot;:false,&quot;dropping-particle&quot;:&quot;&quot;,&quot;non-dropping-particle&quot;:&quot;&quot;},{&quot;family&quot;:&quot;Afflerbach&quot;,&quot;given&quot;:&quot;J. A.&quot;,&quot;parse-names&quot;:false,&quot;dropping-particle&quot;:&quot;&quot;,&quot;non-dropping-particle&quot;:&quot;&quot;},{&quot;family&quot;:&quot;Brandtneris&quot;,&quot;given&quot;:&quot;V. W.&quot;,&quot;parse-names&quot;:false,&quot;dropping-particle&quot;:&quot;&quot;,&quot;non-dropping-particle&quot;:&quot;&quot;},{&quot;family&quot;:&quot;Serafy&quot;,&quot;given&quot;:&quot;J. E.&quot;,&quot;parse-names&quot;:false,&quot;dropping-particle&quot;:&quot;&quot;,&quot;non-dropping-particle&quot;:&quot;&quot;}],&quot;container-title&quot;:&quot;Marine Ecology Progress Series&quot;,&quot;DOI&quot;:&quot;10.3354/meps10594&quot;,&quot;ISSN&quot;:&quot;01718630&quot;,&quot;issued&quot;:{&quot;date-parts&quot;:[[2014]]},&quot;abstract&quot;:&quot;This study examined fluctuations in an eastern Pacific reef fish assemblage as it varied with coral recovery over 30 yr. Concurrent fish and coral monitoring were conducted at Uva Island reef, which lies within the boundaries of Coiba National Park, Panama, in an area that has received virtually no fishing pressure or watershed development over the past 80 yr. Coral and fish monitoring spanned the 1982-1983 and 1997-1998 El Niño disturbances-anomalous warming events that selectively killed reef-building corals. While no fish mortalities were observed during the 1982-1983 El Niño event, live coral cover was reduced to nearly 0% at the study reef. From 1984 to 1990, live coral (Pocillopora spp.) cover was extremely low (&lt; 5%), but demonstrated steady recovery to ∼35% by 2010. By quantifying disturbance-related, long-term changes in coral reef resources and relating these to fish trophic group responses, several functional relationships emerged. A total of 63 fish taxa were observed, and reef fish density (all taxa combined) remained relatively stable. Multivariate analysis of species abundances revealed a strong overlap between seasons and a clustering of community composition in the years following bleaching. Fish species richness increased significantly as live coral cover rose from near 0 to 15-20% and then demonstrated a decreasing trend to 35% cover. Benthic invertivores showed a significant parabolic increase in density peaking at ∼20% live coral cover. A pattern of decline was apparent for the mixed diet feeders guild as coral cover increased, whereas an asymptotic relationship with coral cover emerged for the facultative corallivore guild. No clear patterns in herbivore, piscivore and planktivore abundance were apparent with increasing coral cover. The varying responses of invertivore, corallivore and mixed diet feeders guilds demonstrated strong associations with coral cover, probably reflecting changes in the availability of their respective trophic resources during reef recovery. Thus, variations in coral cover probably influence fish communities through trophic pathways involving invertebrate food sources. © Inter-Research 2014.&quot;,&quot;volume&quot;:&quot;495&quot;,&quot;expandedJournalTitle&quot;:&quot;Marine Ecology Progress Series&quot;,&quot;container-title-short&quot;:&quot;Mar Ecol Prog Ser&quot;},&quot;isTemporary&quot;:false}]},{&quot;citationID&quot;:&quot;MENDELEY_CITATION_84be87ac-6fc9-498b-b3cb-5d35af892d09&quot;,&quot;properties&quot;:{&quot;noteIndex&quot;:0},&quot;isEdited&quot;:false,&quot;manualOverride&quot;:{&quot;isManuallyOverridden&quot;:false,&quot;citeprocText&quot;:&quot;&lt;sup&gt;25–27&lt;/sup&gt;&quot;,&quot;manualOverrideText&quot;:&quot;&quot;},&quot;citationTag&quot;:&quot;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&quot;,&quot;citationItems&quot;:[{&quot;id&quot;:&quot;10c596fb-55c2-3757-950f-312c2bc67f77&quot;,&quot;itemData&quot;:{&quot;type&quot;:&quot;article-journal&quot;,&quot;id&quot;:&quot;10c596fb-55c2-3757-950f-312c2bc67f77&quot;,&quot;title&quot;:&quot;Pacific coral reefs of panamá: Structure, distribution and predators&quot;,&quot;author&quot;:[{&quot;family&quot;:&quot;Glynn&quot;,&quot;given&quot;:&quot;Peter W.&quot;,&quot;parse-names&quot;:false,&quot;dropping-particle&quot;:&quot;&quot;,&quot;non-dropping-particle&quot;:&quot;&quot;},{&quot;family&quot;:&quot;Stewart&quot;,&quot;given&quot;:&quot;Robert H.&quot;,&quot;parse-names&quot;:false,&quot;dropping-particle&quot;:&quot;&quot;,&quot;non-dropping-particle&quot;:&quot;&quot;},{&quot;family&quot;:&quot;McCosker&quot;,&quot;given&quot;:&quot;John E.&quot;,&quot;parse-names&quot;:false,&quot;dropping-particle&quot;:&quot;&quot;,&quot;non-dropping-particle&quot;:&quot;&quot;}],&quot;container-title&quot;:&quot;Geologische Rundschau&quot;,&quot;DOI&quot;:&quot;10.1007/BF01896330&quot;,&quot;ISSN&quot;:&quot;00167835&quot;,&quot;issued&quot;:{&quot;date-parts&quot;:[[1972]]},&quot;abstract&quot;:&quot;Structural coral reefs of Recent age are undergoing vigorous growth on the eastern Pacific continental shores of Panamá. Coelenterate hermatypes include 20 species; 3 are hydrocorals in the genus Millepora, a notable new record for the eastern Pacific region; the abundant scleractinians are Pocillopora (4 spp.), Pavona (6 spp.) and Porites (5 spp.). Pocillopora is the chief constructor of mound and fringing reefs with massive Pavona and Porites sometimes important at the reef base. Uninterrupted Pocillopora growth characterizes some fringing reefs, forming a vertical framework with observed maximum thickness of 6 m. Binding of coral by encrusting coralline algae imparts a more rigid and coherent structure to the reef crest and peripheral faces. Intra-reef and flanking sediments contain over 90% calcareous matter; the predominant grain constituents are Pocillopora, cirriped and mollusk fragments. Reefs attain their greatest development in the Gulf of Chiriquí; the reason for this is sought in the high and stable thermal conditions of this area. Radiometric dating indicates that net vertical reef growth may approach 1 m/250 years or 4000 B. Important coral predators include fishes, a gastropod, paguran decapods and Acanthaster (in certain areas). Quantitative measurements of the feeding rates and population densities of corallivores indicate that predators may destroy approximately one-third of the annual growth of a Pocillopora coral community. © 1972 Ferdinand Enke Verlag Stuttgart.&quot;,&quot;issue&quot;:&quot;2&quot;,&quot;volume&quot;:&quot;61&quot;,&quot;expandedJournalTitle&quot;:&quot;Geologische Rundschau&quot;,&quot;container-title-short&quot;:&quot;&quot;},&quot;isTemporary&quot;:false},{&quot;id&quot;:&quot;9d53a2c5-1c36-3739-aefe-3457b38018ba&quot;,&quot;itemData&quot;:{&quot;type&quot;:&quot;article-journal&quot;,&quot;id&quot;:&quot;9d53a2c5-1c36-3739-aefe-3457b38018ba&quot;,&quot;title&quot;:&quot;Population density, distribution and consumption rates of three corallivores at Cabo Pulmo reef, Gulf of California, Mexico&quot;,&quot;author&quot;:[{&quot;family&quot;:&quot;Reyes-Bonilla&quot;,&quot;given&quot;:&quot;Héctor&quot;,&quot;parse-names&quot;:false,&quot;dropping-particle&quot;:&quot;&quot;,&quot;non-dropping-particle&quot;:&quot;&quot;},{&quot;family&quot;:&quot;Calderon-Aguilera&quot;,&quot;given&quot;:&quot;Luis Eduardo&quot;,&quot;parse-names&quot;:false,&quot;dropping-particle&quot;:&quot;&quot;,&quot;non-dropping-particle&quot;:&quot;&quot;}],&quot;container-title&quot;:&quot;Marine Ecology&quot;,&quot;DOI&quot;:&quot;10.1046/j.1439-0485.1999.2034080.x&quot;,&quot;ISSN&quot;:&quot;01739565&quot;,&quot;issued&quot;:{&quot;date-parts&quot;:[[1999]]},&quot;abstract&quot;:&quot;The influence of corallivores on coral community structure of eastern Pacific reefs has been considered less important then that of abiotic oceanographic factors. The data that support this assumption, however, are only available for Central American reefs. To assess the role of predation on hermatypic corals in a different regional reef environment, the abundance, spatial distribution and consumption rate of three corallivores: the echinoid Eucidaris thouarsii (Valenciennes), the asteroid Acanthaster planci (Linnaeus) and the teleostean fish Arothron meleagris (Bloch and Schneider), were estimated at Cabo Pulmo reef, Gulf of California, Mexico (23°25' N, 109°25' W). Statistically, the abundances of the species did not change in any sections of the reef (mean values: E. thouarsii, 0.17 indiv.·m-2., A. planci, 1.9 indiv.·m-2., A. meleagris, 39 indiv.·ha-1). The average daily individual consumption rates of coral were calculated at 1.83 g CaCO3·m-2 for E. thouarsii, 118.4 cm2 for A. planci, and 16.38 g CaCO3·m-2 for A. meleagris, and were lower than those reported for Central American reefs. Considering the mean estimated carbonate production (7.9 kg CaCO3·m-2·a-1), corallivores eliminate less than 4% of the coral standing stock of Cabo Pulmo reef. The low corallivore population density and consumption rates, together with high local coral cover, indicate that corallivores are not key factors determining scleractinian abundance in this marginal reef.&quot;,&quot;issue&quot;:&quot;3-4&quot;,&quot;volume&quot;:&quot;20&quot;,&quot;expandedJournalTitle&quot;:&quot;Marine Ecology&quot;,&quot;container-title-short&quot;:&quot;&quot;},&quot;isTemporary&quot;:false},{&quot;id&quot;:&quot;bed53bcd-626d-3a3c-9d15-ae843d1ca1bd&quot;,&quot;itemData&quot;:{&quot;type&quot;:&quot;article-journal&quot;,&quot;id&quot;:&quot;bed53bcd-626d-3a3c-9d15-ae843d1ca1bd&quot;,&quot;title&quot;:&quot;Fish corallivory on a pocilloporid reef and experimental coral responses to predation&quot;,&quot;author&quot;:[{&quot;family&quot;:&quot;Palacios&quot;,&quot;given&quot;:&quot;M. M.&quot;,&quot;parse-names&quot;:false,&quot;dropping-particle&quot;:&quot;&quot;,&quot;non-dropping-particle&quot;:&quot;&quot;},{&quot;family&quot;:&quot;Muñoz&quot;,&quot;given&quot;:&quot;C. G.&quot;,&quot;parse-names&quot;:false,&quot;dropping-particle&quot;:&quot;&quot;,&quot;non-dropping-particle&quot;:&quot;&quot;},{&quot;family&quot;:&quot;Zapata&quot;,&quot;given&quot;:&quot;F. A.&quot;,&quot;parse-names&quot;:false,&quot;dropping-particle&quot;:&quot;&quot;,&quot;non-dropping-particle&quot;:&quot;&quot;}],&quot;container-title&quot;:&quot;Coral Reefs&quot;,&quot;DOI&quot;:&quot;10.1007/s00338-014-1173-y&quot;,&quot;ISSN&quot;:&quot;07224028&quot;,&quot;issued&quot;:{&quot;date-parts&quot;:[[2014]]},&quot;abstract&quot;:&quot;This study examined the effects of the Guineafowl pufferfish (Arothron meleagris), a major corallivore in the Eastern Pacific, on pocilloporid corals on a reef at Gorgona Island, Colombia. Pufferfish occurred at a density of 171.2 individuals ha-1 and fed at a rate of 1.8 bites min-1, which produced a standing bite density of 366.2 bites m-2. We estimate that approximately 15.6 % of the annual pocilloporid carbonate production is removed by the pufferfish population. Examination of the predation effect on individual pocilloporid colonies revealed that although nubbins exposed to corallivory had lower linear growth, they gained similar weight and became thicker than those protected from it. Additionally, colonies with simulated predation injuries (on up to 75 % of branch tips) healed successfully and maintained growth rates similar to those of uninjured colonies. Despite the high corallivore pressure exerted by pufferfish on this reef, we conclude that they have a low destructive impact on Pocillopora colonies as corals can maintain their carbonate production rate while effectively recovering from partial predation. Due to its influence on colony morphology, pufferfish predation may increase environmentally induced morphological variability in Pocillopora. © 2014 Springer-Verlag Berlin Heidelberg.&quot;,&quot;issue&quot;:&quot;3&quot;,&quot;volume&quot;:&quot;33&quot;,&quot;expandedJournalTitle&quot;:&quot;Coral Reefs&quot;,&quot;container-title-short&quot;:&quot;&quot;},&quot;isTemporary&quot;:false}]},{&quot;citationID&quot;:&quot;MENDELEY_CITATION_0f001918-23de-4681-ba9c-5d4221673508&quot;,&quot;properties&quot;:{&quot;noteIndex&quot;:0},&quot;isEdited&quot;:false,&quot;manualOverride&quot;:{&quot;isManuallyOverridden&quot;:false,&quot;citeprocText&quot;:&quot;&lt;sup&gt;27,28&lt;/sup&gt;&quot;,&quot;manualOverrideText&quot;:&quot;&quot;},&quot;citationTag&quot;:&quot;MENDELEY_CITATION_v3_eyJjaXRhdGlvbklEIjoiTUVOREVMRVlfQ0lUQVRJT05fMGYwMDE5MTgtMjNkZS00NjgxLWJhOWMtNWQ0MjIxNjczNTA4IiwicHJvcGVydGllcyI6eyJub3RlSW5kZXgiOjB9LCJpc0VkaXRlZCI6ZmFsc2UsIm1hbnVhbE92ZXJyaWRlIjp7ImlzTWFudWFsbHlPdmVycmlkZGVuIjpmYWxzZSwiY2l0ZXByb2NUZXh0IjoiPHN1cD4yNyw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&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id&quot;:&quot;bed53bcd-626d-3a3c-9d15-ae843d1ca1bd&quot;,&quot;itemData&quot;:{&quot;type&quot;:&quot;article-journal&quot;,&quot;id&quot;:&quot;bed53bcd-626d-3a3c-9d15-ae843d1ca1bd&quot;,&quot;title&quot;:&quot;Fish corallivory on a pocilloporid reef and experimental coral responses to predation&quot;,&quot;author&quot;:[{&quot;family&quot;:&quot;Palacios&quot;,&quot;given&quot;:&quot;M. M.&quot;,&quot;parse-names&quot;:false,&quot;dropping-particle&quot;:&quot;&quot;,&quot;non-dropping-particle&quot;:&quot;&quot;},{&quot;family&quot;:&quot;Muñoz&quot;,&quot;given&quot;:&quot;C. G.&quot;,&quot;parse-names&quot;:false,&quot;dropping-particle&quot;:&quot;&quot;,&quot;non-dropping-particle&quot;:&quot;&quot;},{&quot;family&quot;:&quot;Zapata&quot;,&quot;given&quot;:&quot;F. A.&quot;,&quot;parse-names&quot;:false,&quot;dropping-particle&quot;:&quot;&quot;,&quot;non-dropping-particle&quot;:&quot;&quot;}],&quot;container-title&quot;:&quot;Coral Reefs&quot;,&quot;DOI&quot;:&quot;10.1007/s00338-014-1173-y&quot;,&quot;ISSN&quot;:&quot;07224028&quot;,&quot;issued&quot;:{&quot;date-parts&quot;:[[2014]]},&quot;abstract&quot;:&quot;This study examined the effects of the Guineafowl pufferfish (Arothron meleagris), a major corallivore in the Eastern Pacific, on pocilloporid corals on a reef at Gorgona Island, Colombia. Pufferfish occurred at a density of 171.2 individuals ha-1 and fed at a rate of 1.8 bites min-1, which produced a standing bite density of 366.2 bites m-2. We estimate that approximately 15.6 % of the annual pocilloporid carbonate production is removed by the pufferfish population. Examination of the predation effect on individual pocilloporid colonies revealed that although nubbins exposed to corallivory had lower linear growth, they gained similar weight and became thicker than those protected from it. Additionally, colonies with simulated predation injuries (on up to 75 % of branch tips) healed successfully and maintained growth rates similar to those of uninjured colonies. Despite the high corallivore pressure exerted by pufferfish on this reef, we conclude that they have a low destructive impact on Pocillopora colonies as corals can maintain their carbonate production rate while effectively recovering from partial predation. Due to its influence on colony morphology, pufferfish predation may increase environmentally induced morphological variability in Pocillopora. © 2014 Springer-Verlag Berlin Heidelberg.&quot;,&quot;issue&quot;:&quot;3&quot;,&quot;volume&quot;:&quot;33&quot;,&quot;container-title-short&quot;:&quot;&quot;},&quot;isTemporary&quot;:false}]},{&quot;citationID&quot;:&quot;MENDELEY_CITATION_99547d04-1f5e-4c42-873f-ff690725a67f&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OTk1NDdkMDQtMWY1ZS00YzQyLTg3M2YtZmY2OTA3MjVhNjdm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quot;,&quot;citationItems&quot;:[{&quot;id&quot;:&quot;b31236e9-37e5-3f43-af9c-65a237ab6fb8&quot;,&quot;itemData&quot;:{&quot;type&quot;:&quot;article-journal&quot;,&quot;id&quot;:&quot;b31236e9-37e5-3f43-af9c-65a237ab6fb8&quot;,&quot;title&quot;:&quot;Eastern Pacific reef fish responses to coral recovery following El Niño disturbances&quot;,&quot;author&quot;:[{&quot;family&quot;:&quot;Glynn&quot;,&quot;given&quot;:&quot;P. W.&quot;,&quot;parse-names&quot;:false,&quot;dropping-particle&quot;:&quot;&quot;,&quot;non-dropping-particle&quot;:&quot;&quot;},{&quot;family&quot;:&quot;Enochs&quot;,&quot;given&quot;:&quot;I. C.&quot;,&quot;parse-names&quot;:false,&quot;dropping-particle&quot;:&quot;&quot;,&quot;non-dropping-particle&quot;:&quot;&quot;},{&quot;family&quot;:&quot;Afflerbach&quot;,&quot;given&quot;:&quot;J. A.&quot;,&quot;parse-names&quot;:false,&quot;dropping-particle&quot;:&quot;&quot;,&quot;non-dropping-particle&quot;:&quot;&quot;},{&quot;family&quot;:&quot;Brandtneris&quot;,&quot;given&quot;:&quot;V. W.&quot;,&quot;parse-names&quot;:false,&quot;dropping-particle&quot;:&quot;&quot;,&quot;non-dropping-particle&quot;:&quot;&quot;},{&quot;family&quot;:&quot;Serafy&quot;,&quot;given&quot;:&quot;J. E.&quot;,&quot;parse-names&quot;:false,&quot;dropping-particle&quot;:&quot;&quot;,&quot;non-dropping-particle&quot;:&quot;&quot;}],&quot;container-title&quot;:&quot;Marine Ecology Progress Series&quot;,&quot;DOI&quot;:&quot;10.3354/meps10594&quot;,&quot;ISSN&quot;:&quot;01718630&quot;,&quot;issued&quot;:{&quot;date-parts&quot;:[[2014]]},&quot;abstract&quot;:&quot;This study examined fluctuations in an eastern Pacific reef fish assemblage as it varied with coral recovery over 30 yr. Concurrent fish and coral monitoring were conducted at Uva Island reef, which lies within the boundaries of Coiba National Park, Panama, in an area that has received virtually no fishing pressure or watershed development over the past 80 yr. Coral and fish monitoring spanned the 1982-1983 and 1997-1998 El Niño disturbances-anomalous warming events that selectively killed reef-building corals. While no fish mortalities were observed during the 1982-1983 El Niño event, live coral cover was reduced to nearly 0% at the study reef. From 1984 to 1990, live coral (Pocillopora spp.) cover was extremely low (&lt; 5%), but demonstrated steady recovery to ∼35% by 2010. By quantifying disturbance-related, long-term changes in coral reef resources and relating these to fish trophic group responses, several functional relationships emerged. A total of 63 fish taxa were observed, and reef fish density (all taxa combined) remained relatively stable. Multivariate analysis of species abundances revealed a strong overlap between seasons and a clustering of community composition in the years following bleaching. Fish species richness increased significantly as live coral cover rose from near 0 to 15-20% and then demonstrated a decreasing trend to 35% cover. Benthic invertivores showed a significant parabolic increase in density peaking at ∼20% live coral cover. A pattern of decline was apparent for the mixed diet feeders guild as coral cover increased, whereas an asymptotic relationship with coral cover emerged for the facultative corallivore guild. No clear patterns in herbivore, piscivore and planktivore abundance were apparent with increasing coral cover. The varying responses of invertivore, corallivore and mixed diet feeders guilds demonstrated strong associations with coral cover, probably reflecting changes in the availability of their respective trophic resources during reef recovery. Thus, variations in coral cover probably influence fish communities through trophic pathways involving invertebrate food sources. © Inter-Research 2014.&quot;,&quot;volume&quot;:&quot;495&quot;,&quot;expandedJournalTitle&quot;:&quot;Marine Ecology Progress Series&quot;,&quot;container-title-short&quot;:&quot;Mar Ecol Prog Ser&quot;},&quot;isTemporary&quot;:false}]},{&quot;citationID&quot;:&quot;MENDELEY_CITATION_9660af8e-94a4-4333-b5e6-ae089e8c0e7d&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OTY2MGFmOGUtOTRhNC00MzMzLWI1ZTYtYWUwODllOGMwZTdk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citationID&quot;:&quot;MENDELEY_CITATION_345abe21-3012-464e-8307-f1b31a3fa43f&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MzQ1YWJlMjEtMzAxMi00NjRlLTgzMDctZjFiMzFhM2ZhNDNm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citationID&quot;:&quot;MENDELEY_CITATION_d682c8ad-c6c8-489d-b669-f8d50e2669a0&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ZDY4MmM4YWQtYzZjOC00ODlkLWI2NjktZjhkNTBlMjY2OWEw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citationID&quot;:&quot;MENDELEY_CITATION_4d23740f-02fc-4611-801a-f9eac3e9da24&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NGQyMzc0MGYtMDJmYy00NjExLTgwMWEtZjllYWMzZTlkYTI0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citationID&quot;:&quot;MENDELEY_CITATION_b68324d7-f9d3-4e3c-9b2f-83f19a8b1418&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&quot;,&quot;citationItems&quot;:[{&quot;id&quot;:&quot;35526f86-ac08-3878-8dbc-6b54be7a94a2&quot;,&quot;itemData&quot;:{&quot;type&quot;:&quot;article-journal&quot;,&quot;id&quot;:&quot;35526f86-ac08-3878-8dbc-6b54be7a94a2&quot;,&quot;title&quot;:&quot;Corallivore population sizes and feeding effects following El Nino (1982-1983) associated coral mortality in Panama.&quot;,&quot;author&quot;:[{&quot;family&quot;:&quot;Glynn&quot;,&quot;given&quot;:&quot;Peter W.&quot;,&quot;parse-names&quot;:false,&quot;dropping-particle&quot;:&quot;&quot;,&quot;non-dropping-particle&quot;:&quot;&quot;}],&quot;container-title&quot;:&quot;Proceedings of the 5th International Coral Reef Congress&quot;,&quot;issued&quot;:{&quot;date-parts&quot;:[[1985]]},&quot;abstract&quot;:&quot;Bouts of extensive coral bleaching (loss of zooxanthellae) were observed on coral reefs off the Pacific coast of Panama, beginning in February and lasting until October, 1983. This disturbance was associated with a prolonged (5-6 months) period of abnormally high (30 and 31 degree C) mean sea surface temperatures that accompanied the severe ENSO (El Nino Southern Oscillation) event of 1982-1983. Large tracts (from 2-10 and up to 100-200 m ) of bleached corals, principally ramose species with high growth rates (i.e. Pocillopora spp. and Millepor spp.), died 4-5 weeks following the bleaching event. Overall coral mortality on the Uva Island patch reef amounted to about 507 of the total live coral cover. Pre-1983 information on the population sizes and feeding activities of three important corallivores has permitted detailed comparison of their responses to this distrubance. These corallivores, and their pre-1983 population densities (range of mean values) were: an ovulid gastropod mullusk Jenneria pustulata (Lightfoot) - 5-25 ind/m super(2) , an acanthasterid asteroid echinoderm Acanthaster planci (Linnaeus) - 1-28 ind /ha, and a tetraodontid pufferfish Arothron meleagris (Lacepede) - 3-33 ind/1,000 m super(2) . Post-1983 populations Of Jenneria were significantly smaller than before the disturbance, with mean densities of 0-4 ind/m super(2) . Population densities of Acanthaster and Arothron before and after the 1983 event were rot statistically different. The different responses by these species may have been a debilitating effect of prolonged high water temperature on Jenneria, as evidenced from high snail mortality with or without coral prey. Acanthaster and Arothron are wide-ranging predators and have continued to feed on the dispersed, surviving coral prey. Thus, the relative effect of predation by Acanthaster and Arothron has intensified. Additionally, the selective mortality and resulting spatial distribution of corals surviving the 1983 disturbance have altered the availability of prey and allowed access of predatory species to previously unavailable feeding sites.&quot;,&quot;volume&quot;:&quot;4&quot;,&quot;expandedJournalTitle&quot;:&quot;Proceedings of the 5th International Coral Reef Congress&quot;,&quot;container-title-short&quot;:&quot;&quot;},&quot;isTemporary&quot;:false}]},{&quot;citationID&quot;:&quot;MENDELEY_CITATION_206a2aad-a126-4f6c-bd6f-c9ac635c293c&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MjA2YTJhYWQtYTEyNi00ZjZjLWJkNmYtYzlhYzYzNWMyOTNj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citationID&quot;:&quot;MENDELEY_CITATION_df346282-a972-4195-8954-c3b85a8f4716&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ZGYzNDYyODItYTk3Mi00MTk1LTg5NTQtYzNiODVhOGY0NzE2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citationID&quot;:&quot;MENDELEY_CITATION_5980a8aa-daac-41ca-9a89-278c4118dbba&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&quot;,&quot;citationItems&quot;:[{&quot;id&quot;:&quot;10c596fb-55c2-3757-950f-312c2bc67f77&quot;,&quot;itemData&quot;:{&quot;type&quot;:&quot;article-journal&quot;,&quot;id&quot;:&quot;10c596fb-55c2-3757-950f-312c2bc67f77&quot;,&quot;title&quot;:&quot;Pacific coral reefs of panamá: Structure, distribution and predators&quot;,&quot;author&quot;:[{&quot;family&quot;:&quot;Glynn&quot;,&quot;given&quot;:&quot;Peter W.&quot;,&quot;parse-names&quot;:false,&quot;dropping-particle&quot;:&quot;&quot;,&quot;non-dropping-particle&quot;:&quot;&quot;},{&quot;family&quot;:&quot;Stewart&quot;,&quot;given&quot;:&quot;Robert H.&quot;,&quot;parse-names&quot;:false,&quot;dropping-particle&quot;:&quot;&quot;,&quot;non-dropping-particle&quot;:&quot;&quot;},{&quot;family&quot;:&quot;McCosker&quot;,&quot;given&quot;:&quot;John E.&quot;,&quot;parse-names&quot;:false,&quot;dropping-particle&quot;:&quot;&quot;,&quot;non-dropping-particle&quot;:&quot;&quot;}],&quot;container-title&quot;:&quot;Geologische Rundschau&quot;,&quot;DOI&quot;:&quot;10.1007/BF01896330&quot;,&quot;ISSN&quot;:&quot;00167835&quot;,&quot;issued&quot;:{&quot;date-parts&quot;:[[1972]]},&quot;abstract&quot;:&quot;Structural coral reefs of Recent age are undergoing vigorous growth on the eastern Pacific continental shores of Panamá. Coelenterate hermatypes include 20 species; 3 are hydrocorals in the genus Millepora, a notable new record for the eastern Pacific region; the abundant scleractinians are Pocillopora (4 spp.), Pavona (6 spp.) and Porites (5 spp.). Pocillopora is the chief constructor of mound and fringing reefs with massive Pavona and Porites sometimes important at the reef base. Uninterrupted Pocillopora growth characterizes some fringing reefs, forming a vertical framework with observed maximum thickness of 6 m. Binding of coral by encrusting coralline algae imparts a more rigid and coherent structure to the reef crest and peripheral faces. Intra-reef and flanking sediments contain over 90% calcareous matter; the predominant grain constituents are Pocillopora, cirriped and mollusk fragments. Reefs attain their greatest development in the Gulf of Chiriquí; the reason for this is sought in the high and stable thermal conditions of this area. Radiometric dating indicates that net vertical reef growth may approach 1 m/250 years or 4000 B. Important coral predators include fishes, a gastropod, paguran decapods and Acanthaster (in certain areas). Quantitative measurements of the feeding rates and population densities of corallivores indicate that predators may destroy approximately one-third of the annual growth of a Pocillopora coral community. © 1972 Ferdinand Enke Verlag Stuttgart.&quot;,&quot;issue&quot;:&quot;2&quot;,&quot;volume&quot;:&quot;61&quot;,&quot;expandedJournalTitle&quot;:&quot;Geologische Rundschau&quot;,&quot;container-title-short&quot;:&quot;&quot;},&quot;isTemporary&quot;:false}]},{&quot;citationID&quot;:&quot;MENDELEY_CITATION_dc86cb22-83da-47de-a602-f525dc5bc729&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ZGM4NmNiMjItODNkYS00N2RlLWE2MDItZjUyNWRjNWJjNzI5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citationID&quot;:&quot;MENDELEY_CITATION_0369db1b-c9db-4871-af42-ec0412d9e91d&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MDM2OWRiMWItYzlkYi00ODcxLWFmNDItZWMwNDEyZDllOTFk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citationID&quot;:&quot;MENDELEY_CITATION_57b42771-cb3b-4f2c-bd7a-7c4f4cb1d8a8&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NTdiNDI3NzEtY2IzYi00ZjJjLWJkN2EtN2M0ZjRjYjFkOGE4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citationID&quot;:&quot;MENDELEY_CITATION_f0bcb70c-1e05-458d-a9d6-ff0907822d71&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&quot;,&quot;citationItems&quot;:[{&quot;id&quot;:&quot;8f347117-a27e-362c-ab0c-149edc13322e&quot;,&quot;itemData&quot;:{&quot;type&quot;:&quot;article&quot;,&quot;id&quot;:&quot;8f347117-a27e-362c-ab0c-149edc13322e&quot;,&quot;title&quot;:&quot;Coral reefs of Gorgona Island, Colombia, with special reference to corallivores and their influence on community structure and reef development&quot;,&quot;author&quot;:[{&quot;family&quot;:&quot;Glynn&quot;,&quot;given&quot;:&quot;Peter W.&quot;,&quot;parse-names&quot;:false,&quot;dropping-particle&quot;:&quot;&quot;,&quot;non-dropping-particle&quot;:&quot;&quot;},{&quot;family&quot;:&quot;Prahl&quot;,&quot;given&quot;:&quot;Henry&quot;,&quot;parse-names&quot;:false,&quot;dropping-particle&quot;:&quot;&quot;,&quot;non-dropping-particle&quot;:&quot;von&quot;},{&quot;family&quot;:&quot;Guhl&quot;,&quot;given&quot;:&quot;Felipe&quot;,&quot;parse-names&quot;:false,&quot;dropping-particle&quot;:&quot;&quot;,&quot;non-dropping-particle&quot;:&quot;&quot;}],&quot;container-title&quot;:&quot;Boletin de Investigaciones Marinas y Costeras&quot;,&quot;DOI&quot;:&quot;10.25268/BIMC.INVEMAR.1982.12.0.502&quot;,&quot;ISSN&quot;:&quot;25904671&quot;,&quot;issued&quot;:{&quot;date-parts&quot;:[[2016]]},&quot;abstract&quot;:&quot;This study offers an overview of the distribution and structure of coral reefs and coral communities at Gorgona Island, off the1 Pacific coast of Colombia. Biotic interactions, mainly the effects of coraliivores, are examined and compared with coral communities elsewhere in the eastern Pacific in order to provide a basis for understanding regional differences in community structure. Located at the south end of the Panamá Bight and ca. 30 km offshore, Gorgona is largely removed from the influence of up welling and freshwater dilution. The key corallivore Acanthaster, which is widely distributed in the tropical eastern Pacific, is absent from Gorgona, probably a result of unfavorable physical conditions (low temperatures and low salinités) for larval development in the Panama Bight area. True fringing coral reefs are present at Gorgona and are best developed on the eastern or leeward side, but they also occur in one area on the western and exposed side of the island. The La Azufrada reef, the largest of the fringing reefs, was about 1 km long and 150 m wide, had a minimum thickness of 8 m and supported live corals to a depth of IS m. Pocilloporid corals predominated on the reef crest and upper to mid forereef slope, and massive and small species increased in relative abundance in the deep forereef and sand plain zones. A corallivorous pufferfish and ovulid gastropod were abundant, but other known coraliivores (e. g., AcanfhOster, hermit crabs and Eucidaris) were either absent, uncommon or not feeding on live coral. Damage inflicted on live massive colonies by a damselfish, in order to \&quot;farm\&quot; algae, could play an important role in altering the relative abundances of corals in shallow reef zones. A comparison of coral reefs at Gorgona and Panama, in areas with and without Acanihaster, show that nonpocilloporid corals, which are preferred prey items, have a higher relative abundance on reefs where the predatory sea star is absent.&quot;,&quot;volume&quot;:&quot;12&quot;,&quot;container-title-short&quot;:&quot;&quot;},&quot;isTemporary&quot;:false}]},{&quot;citationID&quot;:&quot;MENDELEY_CITATION_6659d064-a35d-4c9c-832c-30fe4e17aaf3&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&quot;,&quot;citationItems&quot;:[{&quot;id&quot;:&quot;76e303d4-1a55-3eca-84b3-e2982b29469a&quot;,&quot;itemData&quot;:{&quot;type&quot;:&quot;article-journal&quot;,&quot;id&quot;:&quot;76e303d4-1a55-3eca-84b3-e2982b29469a&quot;,&quot;title&quot;:&quot;Population and feeding responses of the corallivorous pufferfish Arothron meleagris to coral mortality in the eastern Pacific&quot;,&quot;author&quot;:[{&quot;family&quot;:&quot;Guzmán&quot;,&quot;given&quot;:&quot;HM&quot;,&quot;parse-names&quot;:false,&quot;dropping-particle&quot;:&quot;&quot;,&quot;non-dropping-particle&quot;:&quot;&quot;},{&quot;family&quot;:&quot;Robertson&quot;,&quot;given&quot;:&quot;DR&quot;,&quot;parse-names&quot;:false,&quot;dropping-particle&quot;:&quot;&quot;,&quot;non-dropping-particle&quot;:&quot;&quot;}],&quot;container-title&quot;:&quot;Marine Ecology Progress Series&quot;,&quot;DOI&quot;:&quot;10.3354/meps055121&quot;,&quot;ISSN&quot;:&quot;0171-8630&quot;,&quot;issued&quot;:{&quot;date-parts&quot;:[[1989]]},&quot;abstract&quot;:&quot;Arothron meleagris occurs at densities rangng from 0 to 320 fish ha-' of live coral on eastern Pacific coral reefs of Costa hca, Panama, Colombia and the Galapagos Islands. On reefs in Panama and Costa hca, over 50n&amp; of corals died during the 1982-83 El Nino event and 40% of remaining corals at Cano Island, Costa Rica, died during red tides in 1985. The population density of A. meleagns is not related to coral density on different reefs and fish densities did not change in a consistent manner follow~ng the coral mortalities. Diets and feeding preferences of A. meleagris at different sites are not related in a consistent way to the abundance of various corals or to changes in coral abundances following coral mortalities. At Cafio Island A. meleagn's prefers Pontes lobata over the less abundant Pocillopora damicornis. At Uva Island, Panama, where P. damlcornis is the more abundant species, A. rneleagns does not prefer either coral. The relationship between the availability and consumption of the uncommon coral Psamrnocora stellata also differs among localities. Changes in this fish's diet following the mass coral mortalities varied among sites. At Cano Island fish switched first to coralline algae and then to corals. Fish do grow when expenmentally fed only coralline algae, but grow better when fed corals. The ability of the puffer to switch diets and maintain its populations following coral mortality may affect the recovery of coral populations. Even when uncommon, the puffer may have an impact on rare corals.&quot;,&quot;volume&quot;:&quot;55&quot;,&quot;expandedJournalTitle&quot;:&quot;Marine Ecology Progress Series&quot;,&quot;container-title-short&quot;:&quot;Mar Ecol Prog Ser&quot;},&quot;isTemporary&quot;:false}]},{&quot;citationID&quot;:&quot;MENDELEY_CITATION_f9ccd686-f936-4ee2-97ee-d564bc715eea&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&quot;,&quot;citationItems&quot;:[{&quot;id&quot;:&quot;e08f9875-4063-307e-8c85-f5500f70761c&quot;,&quot;itemData&quot;:{&quot;type&quot;:&quot;article-journal&quot;,&quot;id&quot;:&quot;e08f9875-4063-307e-8c85-f5500f70761c&quot;,&quot;title&quot;:&quot;Diet of the corallivorous pufferfish Arothron meleagris (Pisces: Tetraodontidae) at Gorgona Island, Colombia&quot;,&quot;author&quot;:[{&quot;family&quot;:&quot;Guzmán&quot;,&quot;given&quot;:&quot;Hector M.&quot;,&quot;parse-names&quot;:false,&quot;dropping-particle&quot;:&quot;&quot;,&quot;non-dropping-particle&quot;:&quot;&quot;},{&quot;family&quot;:&quot;López&quot;,&quot;given&quot;:&quot;Juan D.&quot;,&quot;parse-names&quot;:false,&quot;dropping-particle&quot;:&quot;&quot;,&quot;non-dropping-particle&quot;:&quot;&quot;}],&quot;container-title&quot;:&quot;Revista de Biología Tropical&quot;,&quot;issued&quot;:{&quot;date-parts&quot;:[[1991]]},&quot;page&quot;:&quot;203-206&quot;,&quot;issue&quot;:&quot;2&quot;,&quot;volume&quot;:&quot;39&quot;,&quot;expandedJournalTitle&quot;:&quot;Revista de Biología Tropical&quot;,&quot;container-title-short&quot;:&quot;Rev Biol Trop&quot;},&quot;isTemporary&quot;:false}]},{&quot;citationID&quot;:&quot;MENDELEY_CITATION_dd0d2899-d251-45a3-84ed-3d446480e59b&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&quot;,&quot;citationItems&quot;:[{&quot;id&quot;:&quot;394edc87-e6d5-3c5f-a7c4-35e7cc5c7de9&quot;,&quot;itemData&quot;:{&quot;type&quot;:&quot;paper-conference&quot;,&quot;id&quot;:&quot;394edc87-e6d5-3c5f-a7c4-35e7cc5c7de9&quot;,&quot;title&quot;:&quot;Spatial and temporal patterns of fish diversity in a coral reef at Gorgona Island, Colombia&quot;,&quot;author&quot;:[{&quot;family&quot;:&quot;Zapata, F.A.; Morales&quot;,&quot;given&quot;:&quot;Y.A.&quot;,&quot;parse-names&quot;:false,&quot;dropping-particle&quot;:&quot;&quot;,&quot;non-dropping-particle&quot;:&quot;&quot;}],&quot;container-title&quot;:&quot;8th International Coral Reef Symposium&quot;,&quot;issued&quot;:{&quot;date-parts&quot;:[[1997]]},&quot;abstract&quot;:&quot;To document patterns of spatial and temporal variation in species richness, diversity and evenness, the fish community of a fringing coral reef at Gorgona Island, off the Pacific coast of Colombia, was visually censused at monthly intervals during 1993 along three transects. Over the year 71 species were recorded, indicating a reduced species diversity compared to coral reefs elsewhere. The distribution of species’ mean annual densities, however, was log-normal, which is characteristic of highly diverse communities. Whereas species richness increased from the back-reef towards the upper reef slope, diversity and evenness showed no difference among zones, except for the upper slope where both were lowest. Species richness and diversity, but not evenness, were higher between April - June in all zones except the slope, where all were lower during this interval. This period coincided with higher water temperature. Even though the upper slope was richer in fish species (due perhaps to its greater coral diver-sity and structural complexity), it was dominated by only a few species. Low within- and between-habitat diversity, a small regional species pool, and the relative unsuit-ability of the physical environment for the development of coral reefs appear to act in conjunction to reduce coral reef fish diversity at Gorgona Island.&quot;,&quot;container-title-short&quot;:&quot;&quot;},&quot;isTemporary&quot;:false}]},{&quot;citationID&quot;:&quot;MENDELEY_CITATION_e1257300-148d-4084-bf20-0edc7dd78eab&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&quot;,&quot;citationItems&quot;:[{&quot;id&quot;:&quot;bed53bcd-626d-3a3c-9d15-ae843d1ca1bd&quot;,&quot;itemData&quot;:{&quot;type&quot;:&quot;article-journal&quot;,&quot;id&quot;:&quot;bed53bcd-626d-3a3c-9d15-ae843d1ca1bd&quot;,&quot;title&quot;:&quot;Fish corallivory on a pocilloporid reef and experimental coral responses to predation&quot;,&quot;author&quot;:[{&quot;family&quot;:&quot;Palacios&quot;,&quot;given&quot;:&quot;M. M.&quot;,&quot;parse-names&quot;:false,&quot;dropping-particle&quot;:&quot;&quot;,&quot;non-dropping-particle&quot;:&quot;&quot;},{&quot;family&quot;:&quot;Muñoz&quot;,&quot;given&quot;:&quot;C. G.&quot;,&quot;parse-names&quot;:false,&quot;dropping-particle&quot;:&quot;&quot;,&quot;non-dropping-particle&quot;:&quot;&quot;},{&quot;family&quot;:&quot;Zapata&quot;,&quot;given&quot;:&quot;F. A.&quot;,&quot;parse-names&quot;:false,&quot;dropping-particle&quot;:&quot;&quot;,&quot;non-dropping-particle&quot;:&quot;&quot;}],&quot;container-title&quot;:&quot;Coral Reefs&quot;,&quot;DOI&quot;:&quot;10.1007/s00338-014-1173-y&quot;,&quot;ISSN&quot;:&quot;07224028&quot;,&quot;issued&quot;:{&quot;date-parts&quot;:[[2014]]},&quot;abstract&quot;:&quot;This study examined the effects of the Guineafowl pufferfish (Arothron meleagris), a major corallivore in the Eastern Pacific, on pocilloporid corals on a reef at Gorgona Island, Colombia. Pufferfish occurred at a density of 171.2 individuals ha-1 and fed at a rate of 1.8 bites min-1, which produced a standing bite density of 366.2 bites m-2. We estimate that approximately 15.6 % of the annual pocilloporid carbonate production is removed by the pufferfish population. Examination of the predation effect on individual pocilloporid colonies revealed that although nubbins exposed to corallivory had lower linear growth, they gained similar weight and became thicker than those protected from it. Additionally, colonies with simulated predation injuries (on up to 75 % of branch tips) healed successfully and maintained growth rates similar to those of uninjured colonies. Despite the high corallivore pressure exerted by pufferfish on this reef, we conclude that they have a low destructive impact on Pocillopora colonies as corals can maintain their carbonate production rate while effectively recovering from partial predation. Due to its influence on colony morphology, pufferfish predation may increase environmentally induced morphological variability in Pocillopora. © 2014 Springer-Verlag Berlin Heidelberg.&quot;,&quot;issue&quot;:&quot;3&quot;,&quot;volume&quot;:&quot;33&quot;,&quot;expandedJournalTitle&quot;:&quot;Coral Reefs&quot;,&quot;container-title-short&quot;:&quot;&quot;},&quot;isTemporary&quot;:false}]},{&quot;citationID&quot;:&quot;MENDELEY_CITATION_84582473-373b-405e-a3ca-63ba11ec27db&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&quot;,&quot;citationItems&quot;:[{&quot;id&quot;:&quot;bed53bcd-626d-3a3c-9d15-ae843d1ca1bd&quot;,&quot;itemData&quot;:{&quot;type&quot;:&quot;article-journal&quot;,&quot;id&quot;:&quot;bed53bcd-626d-3a3c-9d15-ae843d1ca1bd&quot;,&quot;title&quot;:&quot;Fish corallivory on a pocilloporid reef and experimental coral responses to predation&quot;,&quot;author&quot;:[{&quot;family&quot;:&quot;Palacios&quot;,&quot;given&quot;:&quot;M. M.&quot;,&quot;parse-names&quot;:false,&quot;dropping-particle&quot;:&quot;&quot;,&quot;non-dropping-particle&quot;:&quot;&quot;},{&quot;family&quot;:&quot;Muñoz&quot;,&quot;given&quot;:&quot;C. G.&quot;,&quot;parse-names&quot;:false,&quot;dropping-particle&quot;:&quot;&quot;,&quot;non-dropping-particle&quot;:&quot;&quot;},{&quot;family&quot;:&quot;Zapata&quot;,&quot;given&quot;:&quot;F. A.&quot;,&quot;parse-names&quot;:false,&quot;dropping-particle&quot;:&quot;&quot;,&quot;non-dropping-particle&quot;:&quot;&quot;}],&quot;container-title&quot;:&quot;Coral Reefs&quot;,&quot;DOI&quot;:&quot;10.1007/s00338-014-1173-y&quot;,&quot;ISSN&quot;:&quot;07224028&quot;,&quot;issued&quot;:{&quot;date-parts&quot;:[[2014]]},&quot;abstract&quot;:&quot;This study examined the effects of the Guineafowl pufferfish (Arothron meleagris), a major corallivore in the Eastern Pacific, on pocilloporid corals on a reef at Gorgona Island, Colombia. Pufferfish occurred at a density of 171.2 individuals ha-1 and fed at a rate of 1.8 bites min-1, which produced a standing bite density of 366.2 bites m-2. We estimate that approximately 15.6 % of the annual pocilloporid carbonate production is removed by the pufferfish population. Examination of the predation effect on individual pocilloporid colonies revealed that although nubbins exposed to corallivory had lower linear growth, they gained similar weight and became thicker than those protected from it. Additionally, colonies with simulated predation injuries (on up to 75 % of branch tips) healed successfully and maintained growth rates similar to those of uninjured colonies. Despite the high corallivore pressure exerted by pufferfish on this reef, we conclude that they have a low destructive impact on Pocillopora colonies as corals can maintain their carbonate production rate while effectively recovering from partial predation. Due to its influence on colony morphology, pufferfish predation may increase environmentally induced morphological variability in Pocillopora. © 2014 Springer-Verlag Berlin Heidelberg.&quot;,&quot;issue&quot;:&quot;3&quot;,&quot;volume&quot;:&quot;33&quot;,&quot;expandedJournalTitle&quot;:&quot;Coral Reefs&quot;,&quot;container-title-short&quot;:&quot;&quot;},&quot;isTemporary&quot;:false}]},{&quot;citationID&quot;:&quot;MENDELEY_CITATION_4179d48b-543c-4abe-81f1-796a1bc4afe1&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&quot;,&quot;citationItems&quot;:[{&quot;id&quot;:&quot;e08f9875-4063-307e-8c85-f5500f70761c&quot;,&quot;itemData&quot;:{&quot;type&quot;:&quot;article-journal&quot;,&quot;id&quot;:&quot;e08f9875-4063-307e-8c85-f5500f70761c&quot;,&quot;title&quot;:&quot;Diet of the corallivorous pufferfish Arothron meleagris (Pisces: Tetraodontidae) at Gorgona Island, Colombia&quot;,&quot;author&quot;:[{&quot;family&quot;:&quot;Guzmán&quot;,&quot;given&quot;:&quot;Hector M.&quot;,&quot;parse-names&quot;:false,&quot;dropping-particle&quot;:&quot;&quot;,&quot;non-dropping-particle&quot;:&quot;&quot;},{&quot;family&quot;:&quot;López&quot;,&quot;given&quot;:&quot;Juan D.&quot;,&quot;parse-names&quot;:false,&quot;dropping-particle&quot;:&quot;&quot;,&quot;non-dropping-particle&quot;:&quot;&quot;}],&quot;container-title&quot;:&quot;Revista de Biología Tropical&quot;,&quot;issued&quot;:{&quot;date-parts&quot;:[[1991]]},&quot;page&quot;:&quot;203-206&quot;,&quot;issue&quot;:&quot;2&quot;,&quot;volume&quot;:&quot;39&quot;,&quot;expandedJournalTitle&quot;:&quot;Revista de Biología Tropical&quot;,&quot;container-title-short&quot;:&quot;Rev Biol Trop&quot;},&quot;isTemporary&quot;:false}]},{&quot;citationID&quot;:&quot;MENDELEY_CITATION_be270eb2-61aa-450d-b462-ce769c257430&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&quot;,&quot;citationItems&quot;:[{&quot;id&quot;:&quot;9d53a2c5-1c36-3739-aefe-3457b38018ba&quot;,&quot;itemData&quot;:{&quot;type&quot;:&quot;article-journal&quot;,&quot;id&quot;:&quot;9d53a2c5-1c36-3739-aefe-3457b38018ba&quot;,&quot;title&quot;:&quot;Population density, distribution and consumption rates of three corallivores at Cabo Pulmo reef, Gulf of California, Mexico&quot;,&quot;author&quot;:[{&quot;family&quot;:&quot;Reyes-Bonilla&quot;,&quot;given&quot;:&quot;Héctor&quot;,&quot;parse-names&quot;:false,&quot;dropping-particle&quot;:&quot;&quot;,&quot;non-dropping-particle&quot;:&quot;&quot;},{&quot;family&quot;:&quot;Calderon-Aguilera&quot;,&quot;given&quot;:&quot;Luis Eduardo&quot;,&quot;parse-names&quot;:false,&quot;dropping-particle&quot;:&quot;&quot;,&quot;non-dropping-particle&quot;:&quot;&quot;}],&quot;container-title&quot;:&quot;Marine Ecology&quot;,&quot;DOI&quot;:&quot;10.1046/j.1439-0485.1999.2034080.x&quot;,&quot;ISSN&quot;:&quot;01739565&quot;,&quot;issued&quot;:{&quot;date-parts&quot;:[[1999]]},&quot;abstract&quot;:&quot;The influence of corallivores on coral community structure of eastern Pacific reefs has been considered less important then that of abiotic oceanographic factors. The data that support this assumption, however, are only available for Central American reefs. To assess the role of predation on hermatypic corals in a different regional reef environment, the abundance, spatial distribution and consumption rate of three corallivores: the echinoid Eucidaris thouarsii (Valenciennes), the asteroid Acanthaster planci (Linnaeus) and the teleostean fish Arothron meleagris (Bloch and Schneider), were estimated at Cabo Pulmo reef, Gulf of California, Mexico (23°25' N, 109°25' W). Statistically, the abundances of the species did not change in any sections of the reef (mean values: E. thouarsii, 0.17 indiv.·m-2., A. planci, 1.9 indiv.·m-2., A. meleagris, 39 indiv.·ha-1). The average daily individual consumption rates of coral were calculated at 1.83 g CaCO3·m-2 for E. thouarsii, 118.4 cm2 for A. planci, and 16.38 g CaCO3·m-2 for A. meleagris, and were lower than those reported for Central American reefs. Considering the mean estimated carbonate production (7.9 kg CaCO3·m-2·a-1), corallivores eliminate less than 4% of the coral standing stock of Cabo Pulmo reef. The low corallivore population density and consumption rates, together with high local coral cover, indicate that corallivores are not key factors determining scleractinian abundance in this marginal reef.&quot;,&quot;issue&quot;:&quot;3-4&quot;,&quot;volume&quot;:&quot;20&quot;,&quot;expandedJournalTitle&quot;:&quot;Marine Ecology&quot;,&quot;container-title-short&quot;:&quot;&quot;},&quot;isTemporary&quot;:false}]},{&quot;citationID&quot;:&quot;MENDELEY_CITATION_eb0ed5b7-a5bc-4fa8-8a7d-da0001f5fb09&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&quot;,&quot;citationItems&quot;:[{&quot;id&quot;:&quot;ba90c657-104d-3264-8fb0-ac0f0026a285&quot;,&quot;itemData&quot;:{&quot;type&quot;:&quot;article-journal&quot;,&quot;id&quot;:&quot;ba90c657-104d-3264-8fb0-ac0f0026a285&quot;,&quot;title&quot;:&quot;Diversidad, estructura y variación temporal del ensamble de peces asociados al arrecife coralino de Playa Mora, Bahía de Tenacatita, México&quot;,&quot;author&quot;:[{&quot;family&quot;:&quot;Galván-Villa&quot;,&quot;given&quot;:&quot;Cristian Moisés&quot;,&quot;parse-names&quot;:false,&quot;dropping-particle&quot;:&quot;&quot;,&quot;non-dropping-particle&quot;:&quot;&quot;},{&quot;family&quot;:&quot;López-Uriarte&quot;,&quot;given&quot;:&quot;Ernesto&quot;,&quot;parse-names&quot;:false,&quot;dropping-particle&quot;:&quot;&quot;,&quot;non-dropping-particle&quot;:&quot;&quot;},{&quot;family&quot;:&quot;Arreola-Robles&quot;,&quot;given&quot;:&quot;José Luís&quot;,&quot;parse-names&quot;:false,&quot;dropping-particle&quot;:&quot;&quot;,&quot;non-dropping-particle&quot;:&quot;&quot;}],&quot;container-title&quot;:&quot;Hidrobiologica&quot;,&quot;ISSN&quot;:&quot;01888897&quot;,&quot;issued&quot;:{&quot;date-parts&quot;:[[2011]]},&quot;abstract&quot;:&quot;This study describes the structure and temporal variation of fish assemblages associated with Playa Mora coral reef, Jalisco, México. The species present were recorded with visual censuses along transects of 50 x 5 m, in three different seasons of the year (temperate-dry, warm-rainy, and warm-dry). A total of 5,689 fishes of 64 species were recorded. The best represented families according to species richness were Labridae (7) and Pomacentride (6). The biological value index determined that Thalassoma lucasanum, Stegastes acapulcoensis, Microspathodon dorsalis, and Prionurus punctatus were the dominant species. The fish assemblages by specific richness and trophic groups displayed temporal changes. The temperate-dry season presented the greatest richness and abundance of fish. The trophic category composition was mainly represented by carnivorous fish, which were dominant in the reef. The carnivorous, carnivorous-coralivores, obligate coralivores, herbivorous, zooplanktivorous, and parasitic species were better represented in the temperate-dry season, while the omnivores increased in the warm season.&quot;,&quot;issue&quot;:&quot;2&quot;,&quot;volume&quot;:&quot;21&quot;,&quot;expandedJournalTitle&quot;:&quot;Hidrobiologica&quot;,&quot;container-title-short&quot;:&quot;&quot;},&quot;isTemporary&quot;:false}]},{&quot;citationID&quot;:&quot;MENDELEY_CITATION_c3a238ac-00a8-435a-a60a-1dcf7838acb7&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&quot;,&quot;citationItems&quot;:[{&quot;id&quot;:&quot;bed53bcd-626d-3a3c-9d15-ae843d1ca1bd&quot;,&quot;itemData&quot;:{&quot;type&quot;:&quot;article-journal&quot;,&quot;id&quot;:&quot;bed53bcd-626d-3a3c-9d15-ae843d1ca1bd&quot;,&quot;title&quot;:&quot;Fish corallivory on a pocilloporid reef and experimental coral responses to predation&quot;,&quot;author&quot;:[{&quot;family&quot;:&quot;Palacios&quot;,&quot;given&quot;:&quot;M. M.&quot;,&quot;parse-names&quot;:false,&quot;dropping-particle&quot;:&quot;&quot;,&quot;non-dropping-particle&quot;:&quot;&quot;},{&quot;family&quot;:&quot;Muñoz&quot;,&quot;given&quot;:&quot;C. G.&quot;,&quot;parse-names&quot;:false,&quot;dropping-particle&quot;:&quot;&quot;,&quot;non-dropping-particle&quot;:&quot;&quot;},{&quot;family&quot;:&quot;Zapata&quot;,&quot;given&quot;:&quot;F. A.&quot;,&quot;parse-names&quot;:false,&quot;dropping-particle&quot;:&quot;&quot;,&quot;non-dropping-particle&quot;:&quot;&quot;}],&quot;container-title&quot;:&quot;Coral Reefs&quot;,&quot;DOI&quot;:&quot;10.1007/s00338-014-1173-y&quot;,&quot;ISSN&quot;:&quot;07224028&quot;,&quot;issued&quot;:{&quot;date-parts&quot;:[[2014]]},&quot;abstract&quot;:&quot;This study examined the effects of the Guineafowl pufferfish (Arothron meleagris), a major corallivore in the Eastern Pacific, on pocilloporid corals on a reef at Gorgona Island, Colombia. Pufferfish occurred at a density of 171.2 individuals ha-1 and fed at a rate of 1.8 bites min-1, which produced a standing bite density of 366.2 bites m-2. We estimate that approximately 15.6 % of the annual pocilloporid carbonate production is removed by the pufferfish population. Examination of the predation effect on individual pocilloporid colonies revealed that although nubbins exposed to corallivory had lower linear growth, they gained similar weight and became thicker than those protected from it. Additionally, colonies with simulated predation injuries (on up to 75 % of branch tips) healed successfully and maintained growth rates similar to those of uninjured colonies. Despite the high corallivore pressure exerted by pufferfish on this reef, we conclude that they have a low destructive impact on Pocillopora colonies as corals can maintain their carbonate production rate while effectively recovering from partial predation. Due to its influence on colony morphology, pufferfish predation may increase environmentally induced morphological variability in Pocillopora. © 2014 Springer-Verlag Berlin Heidelberg.&quot;,&quot;issue&quot;:&quot;3&quot;,&quot;volume&quot;:&quot;33&quot;,&quot;expandedJournalTitle&quot;:&quot;Coral Reefs&quot;,&quot;container-title-short&quot;:&quot;&quot;},&quot;isTemporary&quot;:false}]},{&quot;citationID&quot;:&quot;MENDELEY_CITATION_c3eaaa27-407b-4d27-8c32-f4fbe138785b&quot;,&quot;properties&quot;:{&quot;noteIndex&quot;:0},&quot;isEdited&quot;:false,&quot;manualOverride&quot;:{&quot;isManuallyOverridden&quot;:false,&quot;citeprocText&quot;:&quot;&lt;sup&gt;25,26&lt;/sup&gt;&quot;,&quot;manualOverrideText&quot;:&quot;&quot;},&quot;citationTag&quot;:&quot;MENDELEY_CITATION_v3_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&quot;,&quot;citationItems&quot;:[{&quot;id&quot;:&quot;10c596fb-55c2-3757-950f-312c2bc67f77&quot;,&quot;itemData&quot;:{&quot;type&quot;:&quot;article-journal&quot;,&quot;id&quot;:&quot;10c596fb-55c2-3757-950f-312c2bc67f77&quot;,&quot;title&quot;:&quot;Pacific coral reefs of panamá: Structure, distribution and predators&quot;,&quot;author&quot;:[{&quot;family&quot;:&quot;Glynn&quot;,&quot;given&quot;:&quot;Peter W.&quot;,&quot;parse-names&quot;:false,&quot;dropping-particle&quot;:&quot;&quot;,&quot;non-dropping-particle&quot;:&quot;&quot;},{&quot;family&quot;:&quot;Stewart&quot;,&quot;given&quot;:&quot;Robert H.&quot;,&quot;parse-names&quot;:false,&quot;dropping-particle&quot;:&quot;&quot;,&quot;non-dropping-particle&quot;:&quot;&quot;},{&quot;family&quot;:&quot;McCosker&quot;,&quot;given&quot;:&quot;John E.&quot;,&quot;parse-names&quot;:false,&quot;dropping-particle&quot;:&quot;&quot;,&quot;non-dropping-particle&quot;:&quot;&quot;}],&quot;container-title&quot;:&quot;Geologische Rundschau&quot;,&quot;DOI&quot;:&quot;10.1007/BF01896330&quot;,&quot;ISSN&quot;:&quot;00167835&quot;,&quot;issued&quot;:{&quot;date-parts&quot;:[[1972]]},&quot;abstract&quot;:&quot;Structural coral reefs of Recent age are undergoing vigorous growth on the eastern Pacific continental shores of Panamá. Coelenterate hermatypes include 20 species; 3 are hydrocorals in the genus Millepora, a notable new record for the eastern Pacific region; the abundant scleractinians are Pocillopora (4 spp.), Pavona (6 spp.) and Porites (5 spp.). Pocillopora is the chief constructor of mound and fringing reefs with massive Pavona and Porites sometimes important at the reef base. Uninterrupted Pocillopora growth characterizes some fringing reefs, forming a vertical framework with observed maximum thickness of 6 m. Binding of coral by encrusting coralline algae imparts a more rigid and coherent structure to the reef crest and peripheral faces. Intra-reef and flanking sediments contain over 90% calcareous matter; the predominant grain constituents are Pocillopora, cirriped and mollusk fragments. Reefs attain their greatest development in the Gulf of Chiriquí; the reason for this is sought in the high and stable thermal conditions of this area. Radiometric dating indicates that net vertical reef growth may approach 1 m/250 years or 4000 B. Important coral predators include fishes, a gastropod, paguran decapods and Acanthaster (in certain areas). Quantitative measurements of the feeding rates and population densities of corallivores indicate that predators may destroy approximately one-third of the annual growth of a Pocillopora coral community. © 1972 Ferdinand Enke Verlag Stuttgart.&quot;,&quot;issue&quot;:&quot;2&quot;,&quot;volume&quot;:&quot;61&quot;,&quot;expandedJournalTitle&quot;:&quot;Geologische Rundschau&quot;,&quot;container-title-short&quot;:&quot;&quot;},&quot;isTemporary&quot;:false},{&quot;id&quot;:&quot;9d53a2c5-1c36-3739-aefe-3457b38018ba&quot;,&quot;itemData&quot;:{&quot;type&quot;:&quot;article-journal&quot;,&quot;id&quot;:&quot;9d53a2c5-1c36-3739-aefe-3457b38018ba&quot;,&quot;title&quot;:&quot;Population density, distribution and consumption rates of three corallivores at Cabo Pulmo reef, Gulf of California, Mexico&quot;,&quot;author&quot;:[{&quot;family&quot;:&quot;Reyes-Bonilla&quot;,&quot;given&quot;:&quot;Héctor&quot;,&quot;parse-names&quot;:false,&quot;dropping-particle&quot;:&quot;&quot;,&quot;non-dropping-particle&quot;:&quot;&quot;},{&quot;family&quot;:&quot;Calderon-Aguilera&quot;,&quot;given&quot;:&quot;Luis Eduardo&quot;,&quot;parse-names&quot;:false,&quot;dropping-particle&quot;:&quot;&quot;,&quot;non-dropping-particle&quot;:&quot;&quot;}],&quot;container-title&quot;:&quot;Marine Ecology&quot;,&quot;DOI&quot;:&quot;10.1046/j.1439-0485.1999.2034080.x&quot;,&quot;ISSN&quot;:&quot;01739565&quot;,&quot;issued&quot;:{&quot;date-parts&quot;:[[1999]]},&quot;abstract&quot;:&quot;The influence of corallivores on coral community structure of eastern Pacific reefs has been considered less important then that of abiotic oceanographic factors. The data that support this assumption, however, are only available for Central American reefs. To assess the role of predation on hermatypic corals in a different regional reef environment, the abundance, spatial distribution and consumption rate of three corallivores: the echinoid Eucidaris thouarsii (Valenciennes), the asteroid Acanthaster planci (Linnaeus) and the teleostean fish Arothron meleagris (Bloch and Schneider), were estimated at Cabo Pulmo reef, Gulf of California, Mexico (23°25' N, 109°25' W). Statistically, the abundances of the species did not change in any sections of the reef (mean values: E. thouarsii, 0.17 indiv.·m-2., A. planci, 1.9 indiv.·m-2., A. meleagris, 39 indiv.·ha-1). The average daily individual consumption rates of coral were calculated at 1.83 g CaCO3·m-2 for E. thouarsii, 118.4 cm2 for A. planci, and 16.38 g CaCO3·m-2 for A. meleagris, and were lower than those reported for Central American reefs. Considering the mean estimated carbonate production (7.9 kg CaCO3·m-2·a-1), corallivores eliminate less than 4% of the coral standing stock of Cabo Pulmo reef. The low corallivore population density and consumption rates, together with high local coral cover, indicate that corallivores are not key factors determining scleractinian abundance in this marginal reef.&quot;,&quot;issue&quot;:&quot;3-4&quot;,&quot;volume&quot;:&quot;20&quot;,&quot;container-title-short&quot;:&quot;&quot;},&quot;isTemporary&quot;:false}]},{&quot;citationID&quot;:&quot;MENDELEY_CITATION_ab33fef9-8b51-4bff-954a-f35a1edee887&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&quot;,&quot;citationItems&quot;:[{&quot;id&quot;:&quot;b31236e9-37e5-3f43-af9c-65a237ab6fb8&quot;,&quot;itemData&quot;:{&quot;type&quot;:&quot;article-journal&quot;,&quot;id&quot;:&quot;b31236e9-37e5-3f43-af9c-65a237ab6fb8&quot;,&quot;title&quot;:&quot;Eastern Pacific reef fish responses to coral recovery following El Niño disturbances&quot;,&quot;author&quot;:[{&quot;family&quot;:&quot;Glynn&quot;,&quot;given&quot;:&quot;P. W.&quot;,&quot;parse-names&quot;:false,&quot;dropping-particle&quot;:&quot;&quot;,&quot;non-dropping-particle&quot;:&quot;&quot;},{&quot;family&quot;:&quot;Enochs&quot;,&quot;given&quot;:&quot;I. C.&quot;,&quot;parse-names&quot;:false,&quot;dropping-particle&quot;:&quot;&quot;,&quot;non-dropping-particle&quot;:&quot;&quot;},{&quot;family&quot;:&quot;Afflerbach&quot;,&quot;given&quot;:&quot;J. A.&quot;,&quot;parse-names&quot;:false,&quot;dropping-particle&quot;:&quot;&quot;,&quot;non-dropping-particle&quot;:&quot;&quot;},{&quot;family&quot;:&quot;Brandtneris&quot;,&quot;given&quot;:&quot;V. W.&quot;,&quot;parse-names&quot;:false,&quot;dropping-particle&quot;:&quot;&quot;,&quot;non-dropping-particle&quot;:&quot;&quot;},{&quot;family&quot;:&quot;Serafy&quot;,&quot;given&quot;:&quot;J. E.&quot;,&quot;parse-names&quot;:false,&quot;dropping-particle&quot;:&quot;&quot;,&quot;non-dropping-particle&quot;:&quot;&quot;}],&quot;container-title&quot;:&quot;Marine Ecology Progress Series&quot;,&quot;DOI&quot;:&quot;10.3354/meps10594&quot;,&quot;ISSN&quot;:&quot;01718630&quot;,&quot;issued&quot;:{&quot;date-parts&quot;:[[2014]]},&quot;abstract&quot;:&quot;This study examined fluctuations in an eastern Pacific reef fish assemblage as it varied with coral recovery over 30 yr. Concurrent fish and coral monitoring were conducted at Uva Island reef, which lies within the boundaries of Coiba National Park, Panama, in an area that has received virtually no fishing pressure or watershed development over the past 80 yr. Coral and fish monitoring spanned the 1982-1983 and 1997-1998 El Niño disturbances-anomalous warming events that selectively killed reef-building corals. While no fish mortalities were observed during the 1982-1983 El Niño event, live coral cover was reduced to nearly 0% at the study reef. From 1984 to 1990, live coral (Pocillopora spp.) cover was extremely low (&lt; 5%), but demonstrated steady recovery to ∼35% by 2010. By quantifying disturbance-related, long-term changes in coral reef resources and relating these to fish trophic group responses, several functional relationships emerged. A total of 63 fish taxa were observed, and reef fish density (all taxa combined) remained relatively stable. Multivariate analysis of species abundances revealed a strong overlap between seasons and a clustering of community composition in the years following bleaching. Fish species richness increased significantly as live coral cover rose from near 0 to 15-20% and then demonstrated a decreasing trend to 35% cover. Benthic invertivores showed a significant parabolic increase in density peaking at ∼20% live coral cover. A pattern of decline was apparent for the mixed diet feeders guild as coral cover increased, whereas an asymptotic relationship with coral cover emerged for the facultative corallivore guild. No clear patterns in herbivore, piscivore and planktivore abundance were apparent with increasing coral cover. The varying responses of invertivore, corallivore and mixed diet feeders guilds demonstrated strong associations with coral cover, probably reflecting changes in the availability of their respective trophic resources during reef recovery. Thus, variations in coral cover probably influence fish communities through trophic pathways involving invertebrate food sources. © Inter-Research 2014.&quot;,&quot;volume&quot;:&quot;495&quot;,&quot;expandedJournalTitle&quot;:&quot;Marine Ecology Progress Series&quot;,&quot;container-title-short&quot;:&quot;Mar Ecol Prog Ser&quot;},&quot;isTemporary&quot;:false}]},{&quot;citationID&quot;:&quot;MENDELEY_CITATION_e2609707-a342-42f7-9144-f9c797dc0eef&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&quot;,&quot;citationItems&quot;:[{&quot;id&quot;:&quot;a225e3b1-689e-39ab-8471-1dadc287d294&quot;,&quot;itemData&quot;:{&quot;type&quot;:&quot;chapter&quot;,&quot;id&quot;:&quot;a225e3b1-689e-39ab-8471-1dadc287d294&quot;,&quot;title&quot;:&quot;Reefs as Dynamic Systems&quot;,&quot;author&quot;:[{&quot;family&quot;:&quot;Hubbard&quot;,&quot;given&quot;:&quot;Dennis K.&quot;,&quot;parse-names&quot;:false,&quot;dropping-particle&quot;:&quot;&quot;,&quot;non-dropping-particle&quot;:&quot;&quot;}],&quot;container-title&quot;:&quot;Life and Death of Coral Reefs&quot;,&quot;DOI&quot;:&quot;10.1007/978-1-4615-5995-5_3&quot;,&quot;issued&quot;:{&quot;date-parts&quot;:[[1997]]},&quot;abstract&quot;:&quot;Rising concerns over the decline of \&quot;reef health\&quot; have caused scientists to critically reevaluate what we do and do not know about reefs. In the 1960s, and again in the 1980s, a sudden outbreak of Acanthaster planci devastated large sections of the northern Great Barrier Reef in Australia (Endean, 1973; Moran, 1986). In 1983, the long-spined sea urchin Diadema antillarum underwent an unprecedented population crash throughout the Caribbean. In the 1970s and 1980s, the most important shallow-water coral in the Caribbean and western Atlantic, Acropora palmata, was nearly irradicated over large areas by an unknown pathogen simply known as \&quot;white band disease\&quot; (Gladfelter, 1982). Most recently, the identification of widespread bleaching of Caribbean corals has led to congressional hearings on the state of the world's coral reefs. These sudden events over the past decade have highlighted the complexity of factors involved as well as our fundamental inability to separate human-induced change from the effects of natural cycles, the duration of which may exceed the history of modern reef science.&quot;,&quot;container-title-short&quot;:&quot;&quot;},&quot;isTemporary&quot;:false}]},{&quot;citationID&quot;:&quot;MENDELEY_CITATION_2868af00-c829-44e1-b055-0d7f386eb758&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&quot;,&quot;citationItems&quot;:[{&quot;id&quot;:&quot;bb54576d-0e95-31b5-9f84-d7014f65fd73&quot;,&quot;itemData&quot;:{&quot;type&quot;:&quot;article-journal&quot;,&quot;id&quot;:&quot;bb54576d-0e95-31b5-9f84-d7014f65fd73&quot;,&quot;title&quot;:&quot;Marine20 - The Marine Radiocarbon Age Calibration Curve (0-55,000 cal BP)&quot;,&quot;author&quot;:[{&quot;family&quot;:&quot;Heaton&quot;,&quot;given&quot;:&quot;Timothy J.&quot;,&quot;parse-names&quot;:false,&quot;dropping-particle&quot;:&quot;&quot;,&quot;non-dropping-particle&quot;:&quot;&quot;},{&quot;family&quot;:&quot;Köhler&quot;,&quot;given&quot;:&quot;Peter&quot;,&quot;parse-names&quot;:false,&quot;dropping-particle&quot;:&quot;&quot;,&quot;non-dropping-particle&quot;:&quot;&quot;},{&quot;family&quot;:&quot;Butzin&quot;,&quot;given&quot;:&quot;Martin&quot;,&quot;parse-names&quot;:false,&quot;dropping-particle&quot;:&quot;&quot;,&quot;non-dropping-particle&quot;:&quot;&quot;},{&quot;family&quot;:&quot;Bard&quot;,&quot;given&quot;:&quot;Edouard&quot;,&quot;parse-names&quot;:false,&quot;dropping-particle&quot;:&quot;&quot;,&quot;non-dropping-particle&quot;:&quot;&quot;},{&quot;family&quot;:&quot;Reimer&quot;,&quot;given&quot;:&quot;Ron W.&quot;,&quot;parse-names&quot;:false,&quot;dropping-particle&quot;:&quot;&quot;,&quot;non-dropping-particle&quot;:&quot;&quot;},{&quot;family&quot;:&quot;Austin&quot;,&quot;given&quot;:&quot;William E.N.&quot;,&quot;parse-names&quot;:false,&quot;dropping-particle&quot;:&quot;&quot;,&quot;non-dropping-particle&quot;:&quot;&quot;},{&quot;family&quot;:&quot;Bronk Ramsey&quot;,&quot;given&quot;:&quot;Christopher&quot;,&quot;parse-names&quot;:false,&quot;dropping-particle&quot;:&quot;&quot;,&quot;non-dropping-particle&quot;:&quot;&quot;},{&quot;family&quot;:&quot;Grootes&quot;,&quot;given&quot;:&quot;Pieter M.&quot;,&quot;parse-names&quot;:false,&quot;dropping-particle&quot;:&quot;&quot;,&quot;non-dropping-particle&quot;:&quot;&quot;},{&quot;family&quot;:&quot;Hughen&quot;,&quot;given&quot;:&quot;Konrad A.&quot;,&quot;parse-names&quot;:false,&quot;dropping-particle&quot;:&quot;&quot;,&quot;non-dropping-particle&quot;:&quot;&quot;},{&quot;family&quot;:&quot;Kromer&quot;,&quot;given&quot;:&quot;Bernd&quot;,&quot;parse-names&quot;:false,&quot;dropping-particle&quot;:&quot;&quot;,&quot;non-dropping-particle&quot;:&quot;&quot;},{&quot;family&quot;:&quot;Reimer&quot;,&quot;given&quot;:&quot;Paula J.&quot;,&quot;parse-names&quot;:false,&quot;dropping-particle&quot;:&quot;&quot;,&quot;non-dropping-particle&quot;:&quot;&quot;},{&quot;family&quot;:&quot;Adkins&quot;,&quot;given&quot;:&quot;Jess&quot;,&quot;parse-names&quot;:false,&quot;dropping-particle&quot;:&quot;&quot;,&quot;non-dropping-particle&quot;:&quot;&quot;},{&quot;family&quot;:&quot;Burke&quot;,&quot;given&quot;:&quot;Andrea&quot;,&quot;parse-names&quot;:false,&quot;dropping-particle&quot;:&quot;&quot;,&quot;non-dropping-particle&quot;:&quot;&quot;},{&quot;family&quot;:&quot;Cook&quot;,&quot;given&quot;:&quot;Mea S.&quot;,&quot;parse-names&quot;:false,&quot;dropping-particle&quot;:&quot;&quot;,&quot;non-dropping-particle&quot;:&quot;&quot;},{&quot;family&quot;:&quot;Olsen&quot;,&quot;given&quot;:&quot;Jesper&quot;,&quot;parse-names&quot;:false,&quot;dropping-particle&quot;:&quot;&quot;,&quot;non-dropping-particle&quot;:&quot;&quot;},{&quot;family&quot;:&quot;Skinner&quot;,&quot;given&quot;:&quot;Luke C.&quot;,&quot;parse-names&quot;:false,&quot;dropping-particle&quot;:&quot;&quot;,&quot;non-dropping-particle&quot;:&quot;&quot;}],&quot;container-title&quot;:&quot;Radiocarbon&quot;,&quot;container-title-short&quot;:&quot;Radiocarbon&quot;,&quot;DOI&quot;:&quot;10.1017/RDC.2020.68&quot;,&quot;ISSN&quot;:&quot;00338222&quot;,&quot;issued&quot;:{&quot;date-parts&quot;:[[2020]]},&quot;abstract&quot;:&quot;The concentration of radiocarbon (C) differs between ocean and atmosphere. Radiocarbon determinations from samples which obtained their C in the marine environment therefore need a marine-specific calibration curve and cannot be calibrated directly against the atmospheric-based IntCal20 curve. This paper presents Marine20, an update to the internationally agreed marine radiocarbon age calibration curve that provides a non-polar global-average marine record of radiocarbon from 0-55 cal kBP and serves as a baseline for regional oceanic variation. Marine20 is intended for calibration of marine radiocarbon samples from non-polar regions; it is not suitable for calibration in polar regions where variability in sea ice extent, ocean upwelling and air-sea gas exchange may have caused larger changes to concentrations of marine radiocarbon. The Marine20 curve is based upon 500 simulations with an ocean/atmosphere/biosphere box-model of the global carbon cycle that has been forced by posterior realizations of our Northern Hemispheric atmospheric IntCal20 C curve and reconstructed changes in CO2 obtained from ice core data. These forcings enable us to incorporate carbon cycle dynamics and temporal changes in the atmospheric C level. The box-model simulations of the global-average marine radiocarbon reservoir age are similar to those of a more complex three-dimensional ocean general circulation model. However, simplicity and speed of the box model allow us to use a Monte Carlo approach to rigorously propagate the uncertainty in both the historic concentration of atmospheric C and other key parameters of the carbon cycle through to our final Marine20 calibration curve. This robust propagation of uncertainty is fundamental to providing reliable precision for the radiocarbon age calibration of marine based samples. We make a first step towards deconvolving the contributions of different processes to the total uncertainty; discuss the main differences of Marine20 from the previous age calibration curve Marine13; and identify the limitations of our approach together with key areas for further work. The updated values for ΔR, the regional marine radiocarbon reservoir age corrections required to calibrate against Marine20, can be found at the data base http://calib.org/marine/.&quot;,&quot;issue&quot;:&quot;4&quot;,&quot;volume&quot;:&quot;62&quot;},&quot;isTemporary&quot;:false}]},{&quot;citationID&quot;:&quot;MENDELEY_CITATION_c2d1a969-4408-42ef-b7a2-473208ae6e93&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&quot;,&quot;citationItems&quot;:[{&quot;id&quot;:&quot;7f8605b4-c851-3404-879b-beb76ed96ee8&quot;,&quot;itemData&quot;:{&quot;type&quot;:&quot;thesis&quot;,&quot;id&quot;:&quot;7f8605b4-c851-3404-879b-beb76ed96ee8&quot;,&quot;title&quot;:&quot;Reef-building threatened by ecosystem decline: A case study from Buck Island, U.S. Virgin Islands&quot;,&quot;author&quot;:[{&quot;family&quot;:&quot;Whitcher&quot;,&quot;given&quot;:&quot;Elizabeth M&quot;,&quot;parse-names&quot;:false,&quot;dropping-particle&quot;:&quot;&quot;,&quot;non-dropping-particle&quot;:&quot;&quot;}],&quot;issued&quot;:{&quot;date-parts&quot;:[[2017]]},&quot;publisher-place&quot;:&quot;Melbourne&quot;,&quot;publisher&quot;:&quot;Florida Institute of Technology&quot;,&quot;container-title-short&quot;:&quot;&quot;},&quot;isTemporary&quot;:false}]},{&quot;citationID&quot;:&quot;MENDELEY_CITATION_ac47c92b-b050-4407-814d-dc2e762f4816&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&quot;,&quot;citationItems&quot;:[{&quot;id&quot;:&quot;a225e3b1-689e-39ab-8471-1dadc287d294&quot;,&quot;itemData&quot;:{&quot;type&quot;:&quot;chapter&quot;,&quot;id&quot;:&quot;a225e3b1-689e-39ab-8471-1dadc287d294&quot;,&quot;title&quot;:&quot;Reefs as Dynamic Systems&quot;,&quot;author&quot;:[{&quot;family&quot;:&quot;Hubbard&quot;,&quot;given&quot;:&quot;Dennis K.&quot;,&quot;parse-names&quot;:false,&quot;dropping-particle&quot;:&quot;&quot;,&quot;non-dropping-particle&quot;:&quot;&quot;}],&quot;container-title&quot;:&quot;Life and Death of Coral Reefs&quot;,&quot;DOI&quot;:&quot;10.1007/978-1-4615-5995-5_3&quot;,&quot;issued&quot;:{&quot;date-parts&quot;:[[1997]]},&quot;abstract&quot;:&quot;Rising concerns over the decline of \&quot;reef health\&quot; have caused scientists to critically reevaluate what we do and do not know about reefs. In the 1960s, and again in the 1980s, a sudden outbreak of Acanthaster planci devastated large sections of the northern Great Barrier Reef in Australia (Endean, 1973; Moran, 1986). In 1983, the long-spined sea urchin Diadema antillarum underwent an unprecedented population crash throughout the Caribbean. In the 1970s and 1980s, the most important shallow-water coral in the Caribbean and western Atlantic, Acropora palmata, was nearly irradicated over large areas by an unknown pathogen simply known as \&quot;white band disease\&quot; (Gladfelter, 1982). Most recently, the identification of widespread bleaching of Caribbean corals has led to congressional hearings on the state of the world's coral reefs. These sudden events over the past decade have highlighted the complexity of factors involved as well as our fundamental inability to separate human-induced change from the effects of natural cycles, the duration of which may exceed the history of modern reef science.&quot;,&quot;container-title-short&quot;:&quot;&quot;},&quot;isTemporary&quot;:false}]}]"/>
    <we:property name="MENDELEY_CITATIONS_LOCALE_CODE" value="&quot;en-GB&quot;"/>
    <we:property name="MENDELEY_CITATIONS_STYLE" value="{&quot;id&quot;:&quot;https://www.zotero.org/styles/scientific-reports&quot;,&quot;title&quot;:&quot;Scientific Reports&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BD3C-59FD-4EF8-9FF4-16EF8AF1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4933</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 Rodriguez-Ruano</cp:lastModifiedBy>
  <cp:revision>3</cp:revision>
  <dcterms:created xsi:type="dcterms:W3CDTF">2022-11-18T16:11:00Z</dcterms:created>
  <dcterms:modified xsi:type="dcterms:W3CDTF">2022-11-21T16:08:00Z</dcterms:modified>
</cp:coreProperties>
</file>