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0C648" w14:textId="0DE8F462" w:rsidR="00371BA9" w:rsidRPr="00371BA9" w:rsidRDefault="00371BA9" w:rsidP="00371BA9">
      <w:pPr>
        <w:spacing w:line="480" w:lineRule="auto"/>
        <w:jc w:val="center"/>
        <w:rPr>
          <w:color w:val="000000" w:themeColor="text1"/>
        </w:rPr>
      </w:pPr>
      <w:bookmarkStart w:id="0" w:name="_GoBack"/>
      <w:bookmarkEnd w:id="0"/>
      <w:r w:rsidRPr="00371BA9">
        <w:rPr>
          <w:color w:val="000000" w:themeColor="text1"/>
        </w:rPr>
        <w:t xml:space="preserve">Supplementary Material to Publish Online: Table </w:t>
      </w:r>
      <w:r w:rsidR="00A837B9">
        <w:rPr>
          <w:color w:val="000000" w:themeColor="text1"/>
        </w:rPr>
        <w:t>4</w:t>
      </w:r>
      <w:r w:rsidRPr="00371BA9">
        <w:rPr>
          <w:color w:val="000000" w:themeColor="text1"/>
        </w:rPr>
        <w:t xml:space="preserve"> </w:t>
      </w:r>
    </w:p>
    <w:p w14:paraId="6E137CCA" w14:textId="3CF40222" w:rsidR="00371BA9" w:rsidRPr="00371BA9" w:rsidRDefault="00371BA9" w:rsidP="00371BA9">
      <w:pPr>
        <w:spacing w:line="480" w:lineRule="auto"/>
        <w:rPr>
          <w:color w:val="000000" w:themeColor="text1"/>
        </w:rPr>
      </w:pPr>
      <w:r w:rsidRPr="00371BA9">
        <w:t xml:space="preserve">Table </w:t>
      </w:r>
      <w:r w:rsidR="00A837B9">
        <w:t>4</w:t>
      </w:r>
      <w:r w:rsidRPr="00371BA9">
        <w:t>. Measurement Items, Factor Loadings, and Construct Reliability</w:t>
      </w:r>
    </w:p>
    <w:tbl>
      <w:tblPr>
        <w:tblW w:w="10008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210"/>
        <w:gridCol w:w="990"/>
        <w:gridCol w:w="720"/>
        <w:gridCol w:w="720"/>
      </w:tblGrid>
      <w:tr w:rsidR="00371BA9" w:rsidRPr="00371BA9" w14:paraId="59D33602" w14:textId="77777777" w:rsidTr="00F8639E"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14:paraId="7CA739E8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Latent Variable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  <w:vAlign w:val="bottom"/>
          </w:tcPr>
          <w:p w14:paraId="3665621B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Measurement Items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bottom"/>
          </w:tcPr>
          <w:p w14:paraId="6A718424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Loadings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bottom"/>
          </w:tcPr>
          <w:p w14:paraId="1FE74D38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bottom"/>
          </w:tcPr>
          <w:p w14:paraId="078A25A7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i/>
                <w:iCs/>
                <w:color w:val="000000"/>
                <w:sz w:val="20"/>
                <w:szCs w:val="20"/>
              </w:rPr>
              <w:t>Coeff. H</w:t>
            </w:r>
          </w:p>
        </w:tc>
      </w:tr>
      <w:tr w:rsidR="00371BA9" w:rsidRPr="00371BA9" w14:paraId="217A2542" w14:textId="77777777" w:rsidTr="00F8639E">
        <w:tblPrEx>
          <w:tblBorders>
            <w:top w:val="none" w:sz="0" w:space="0" w:color="auto"/>
          </w:tblBorders>
        </w:tblPrEx>
        <w:trPr>
          <w:trHeight w:val="288"/>
        </w:trPr>
        <w:tc>
          <w:tcPr>
            <w:tcW w:w="1368" w:type="dxa"/>
            <w:tcBorders>
              <w:top w:val="single" w:sz="4" w:space="0" w:color="000000"/>
            </w:tcBorders>
            <w:vAlign w:val="bottom"/>
          </w:tcPr>
          <w:p w14:paraId="16CBC95D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susceptibility</w:t>
            </w:r>
          </w:p>
        </w:tc>
        <w:tc>
          <w:tcPr>
            <w:tcW w:w="6210" w:type="dxa"/>
            <w:tcBorders>
              <w:top w:val="single" w:sz="4" w:space="0" w:color="000000"/>
            </w:tcBorders>
            <w:vAlign w:val="bottom"/>
          </w:tcPr>
          <w:p w14:paraId="22F8B813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How susceptible are you to getting injured in a tornado? (0-10)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vAlign w:val="bottom"/>
          </w:tcPr>
          <w:p w14:paraId="3ABA68B9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bottom"/>
          </w:tcPr>
          <w:p w14:paraId="1C506769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bottom"/>
          </w:tcPr>
          <w:p w14:paraId="539BF7B1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0.874</w:t>
            </w:r>
          </w:p>
        </w:tc>
      </w:tr>
      <w:tr w:rsidR="00371BA9" w:rsidRPr="00371BA9" w14:paraId="587243B0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65F4144A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5FBB4761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How susceptible is your residence to getting damaged in a tornado? (0-10)</w:t>
            </w:r>
          </w:p>
        </w:tc>
        <w:tc>
          <w:tcPr>
            <w:tcW w:w="990" w:type="dxa"/>
            <w:vAlign w:val="bottom"/>
          </w:tcPr>
          <w:p w14:paraId="2EAE2EAE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720" w:type="dxa"/>
            <w:vAlign w:val="bottom"/>
          </w:tcPr>
          <w:p w14:paraId="6B4185E7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20" w:type="dxa"/>
            <w:vAlign w:val="bottom"/>
          </w:tcPr>
          <w:p w14:paraId="4BBACDB4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7C58B844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329B93DA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1583CEAA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How at risk is your community of getting hit by a tornado? (0-10)</w:t>
            </w:r>
          </w:p>
        </w:tc>
        <w:tc>
          <w:tcPr>
            <w:tcW w:w="990" w:type="dxa"/>
            <w:vAlign w:val="bottom"/>
          </w:tcPr>
          <w:p w14:paraId="7C9C19A2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720" w:type="dxa"/>
            <w:vAlign w:val="bottom"/>
          </w:tcPr>
          <w:p w14:paraId="0B905FCE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720" w:type="dxa"/>
            <w:vAlign w:val="bottom"/>
          </w:tcPr>
          <w:p w14:paraId="3CB8105E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4B802F9D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72A20BE6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crisis efficacy</w:t>
            </w:r>
          </w:p>
        </w:tc>
        <w:tc>
          <w:tcPr>
            <w:tcW w:w="6210" w:type="dxa"/>
            <w:vAlign w:val="center"/>
          </w:tcPr>
          <w:p w14:paraId="4DAF78DB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have access to adequate shelter in my home. </w:t>
            </w:r>
          </w:p>
        </w:tc>
        <w:tc>
          <w:tcPr>
            <w:tcW w:w="990" w:type="dxa"/>
            <w:vAlign w:val="bottom"/>
          </w:tcPr>
          <w:p w14:paraId="5FBC3E9A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720" w:type="dxa"/>
            <w:vAlign w:val="bottom"/>
          </w:tcPr>
          <w:p w14:paraId="53BA7A01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720" w:type="dxa"/>
            <w:vAlign w:val="bottom"/>
          </w:tcPr>
          <w:p w14:paraId="33E74CF5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0.817</w:t>
            </w:r>
          </w:p>
        </w:tc>
      </w:tr>
      <w:tr w:rsidR="00371BA9" w:rsidRPr="00371BA9" w14:paraId="65FEC60E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0FAF875C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5BE8886C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feel confident I know the signs indicating when a tornado is coming. </w:t>
            </w:r>
          </w:p>
        </w:tc>
        <w:tc>
          <w:tcPr>
            <w:tcW w:w="990" w:type="dxa"/>
            <w:vAlign w:val="bottom"/>
          </w:tcPr>
          <w:p w14:paraId="02C67353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720" w:type="dxa"/>
            <w:vAlign w:val="bottom"/>
          </w:tcPr>
          <w:p w14:paraId="1242F3B3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20" w:type="dxa"/>
            <w:vAlign w:val="bottom"/>
          </w:tcPr>
          <w:p w14:paraId="2D8BC484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122E4895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7A00F993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12736B39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have adequate supplies stored in my home in case of a tornado emergency.</w:t>
            </w:r>
          </w:p>
        </w:tc>
        <w:tc>
          <w:tcPr>
            <w:tcW w:w="990" w:type="dxa"/>
            <w:vAlign w:val="bottom"/>
          </w:tcPr>
          <w:p w14:paraId="70E5360E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720" w:type="dxa"/>
            <w:vAlign w:val="bottom"/>
          </w:tcPr>
          <w:p w14:paraId="2457BAD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20" w:type="dxa"/>
            <w:vAlign w:val="bottom"/>
          </w:tcPr>
          <w:p w14:paraId="54A67DA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09C30450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14A32D5C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530FE2DC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My family knows what to do in case of a tornado. </w:t>
            </w:r>
          </w:p>
        </w:tc>
        <w:tc>
          <w:tcPr>
            <w:tcW w:w="990" w:type="dxa"/>
            <w:vAlign w:val="bottom"/>
          </w:tcPr>
          <w:p w14:paraId="237EF3DB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720" w:type="dxa"/>
            <w:vAlign w:val="bottom"/>
          </w:tcPr>
          <w:p w14:paraId="585DDB8B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720" w:type="dxa"/>
            <w:vAlign w:val="bottom"/>
          </w:tcPr>
          <w:p w14:paraId="23BC4C2C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5E6E7E3C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198919C0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tornado likelihood</w:t>
            </w:r>
          </w:p>
        </w:tc>
        <w:tc>
          <w:tcPr>
            <w:tcW w:w="6210" w:type="dxa"/>
            <w:vAlign w:val="center"/>
          </w:tcPr>
          <w:p w14:paraId="3BADA66E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How often do you think about potential tornadoes occurring near where you live and/or work?  (0-10)</w:t>
            </w:r>
          </w:p>
        </w:tc>
        <w:tc>
          <w:tcPr>
            <w:tcW w:w="990" w:type="dxa"/>
            <w:vAlign w:val="bottom"/>
          </w:tcPr>
          <w:p w14:paraId="0FD68EF9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20" w:type="dxa"/>
            <w:vAlign w:val="bottom"/>
          </w:tcPr>
          <w:p w14:paraId="3537A519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20" w:type="dxa"/>
            <w:vAlign w:val="bottom"/>
          </w:tcPr>
          <w:p w14:paraId="32C5843A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0.960</w:t>
            </w:r>
          </w:p>
        </w:tc>
      </w:tr>
      <w:tr w:rsidR="00371BA9" w:rsidRPr="00371BA9" w14:paraId="730CFB9B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4FEDA37B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6AA57DCC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How concerned are you about potential tornadoes near where you live and/or work?   (0-10)</w:t>
            </w:r>
          </w:p>
        </w:tc>
        <w:tc>
          <w:tcPr>
            <w:tcW w:w="990" w:type="dxa"/>
            <w:vAlign w:val="bottom"/>
          </w:tcPr>
          <w:p w14:paraId="69D7EC53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720" w:type="dxa"/>
            <w:vAlign w:val="bottom"/>
          </w:tcPr>
          <w:p w14:paraId="1B92179A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20" w:type="dxa"/>
            <w:vAlign w:val="bottom"/>
          </w:tcPr>
          <w:p w14:paraId="4EA0348E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3524A307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541D6936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075A18DC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How often do you think about the threat of tornadoes occurring near where you live and/or work?   (0-10)</w:t>
            </w:r>
          </w:p>
        </w:tc>
        <w:tc>
          <w:tcPr>
            <w:tcW w:w="990" w:type="dxa"/>
            <w:vAlign w:val="bottom"/>
          </w:tcPr>
          <w:p w14:paraId="2678540A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720" w:type="dxa"/>
            <w:vAlign w:val="bottom"/>
          </w:tcPr>
          <w:p w14:paraId="713CCC3C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20" w:type="dxa"/>
            <w:vAlign w:val="bottom"/>
          </w:tcPr>
          <w:p w14:paraId="44741A6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42CAB006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598F0853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5F3F4E9D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How often do you think about preparing for the possibility of a tornado occurring near where you live and/or work? (0-10)</w:t>
            </w:r>
          </w:p>
        </w:tc>
        <w:tc>
          <w:tcPr>
            <w:tcW w:w="990" w:type="dxa"/>
            <w:vAlign w:val="bottom"/>
          </w:tcPr>
          <w:p w14:paraId="1AB7BD8C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720" w:type="dxa"/>
            <w:vAlign w:val="bottom"/>
          </w:tcPr>
          <w:p w14:paraId="15EF558A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20" w:type="dxa"/>
            <w:vAlign w:val="bottom"/>
          </w:tcPr>
          <w:p w14:paraId="19B15305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2CBE0691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74CF9B69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problem recognition</w:t>
            </w:r>
          </w:p>
        </w:tc>
        <w:tc>
          <w:tcPr>
            <w:tcW w:w="6210" w:type="dxa"/>
            <w:vAlign w:val="center"/>
          </w:tcPr>
          <w:p w14:paraId="5B8A050D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am concerned about this issue regarding tornado warnings a lot. </w:t>
            </w:r>
          </w:p>
        </w:tc>
        <w:tc>
          <w:tcPr>
            <w:tcW w:w="990" w:type="dxa"/>
            <w:vAlign w:val="bottom"/>
          </w:tcPr>
          <w:p w14:paraId="58F0B1F1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720" w:type="dxa"/>
            <w:vAlign w:val="bottom"/>
          </w:tcPr>
          <w:p w14:paraId="24E74BCF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20" w:type="dxa"/>
            <w:vAlign w:val="bottom"/>
          </w:tcPr>
          <w:p w14:paraId="58541532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0.891</w:t>
            </w:r>
          </w:p>
        </w:tc>
      </w:tr>
      <w:tr w:rsidR="00371BA9" w:rsidRPr="00371BA9" w14:paraId="02286F32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110EB5A1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7C5AA9DE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Something needs to be done to improve the issue of tornado warnings.</w:t>
            </w:r>
          </w:p>
        </w:tc>
        <w:tc>
          <w:tcPr>
            <w:tcW w:w="990" w:type="dxa"/>
            <w:vAlign w:val="bottom"/>
          </w:tcPr>
          <w:p w14:paraId="3D339552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720" w:type="dxa"/>
            <w:vAlign w:val="bottom"/>
          </w:tcPr>
          <w:p w14:paraId="7EF4456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20" w:type="dxa"/>
            <w:vAlign w:val="bottom"/>
          </w:tcPr>
          <w:p w14:paraId="7C1664DD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6B1630CF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643E7CD8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4C4866B4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The government should take action to make changes to how people respond to tornado warnings. </w:t>
            </w:r>
          </w:p>
        </w:tc>
        <w:tc>
          <w:tcPr>
            <w:tcW w:w="990" w:type="dxa"/>
            <w:vAlign w:val="bottom"/>
          </w:tcPr>
          <w:p w14:paraId="1098D804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720" w:type="dxa"/>
            <w:vAlign w:val="bottom"/>
          </w:tcPr>
          <w:p w14:paraId="52A3D603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720" w:type="dxa"/>
            <w:vAlign w:val="bottom"/>
          </w:tcPr>
          <w:p w14:paraId="725612A5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5FB43248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4D5B728E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48468714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With regards to tornado warnings, I see a huge gap between what it should be and what it is now.</w:t>
            </w:r>
          </w:p>
        </w:tc>
        <w:tc>
          <w:tcPr>
            <w:tcW w:w="990" w:type="dxa"/>
            <w:vAlign w:val="bottom"/>
          </w:tcPr>
          <w:p w14:paraId="54B8EDC5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720" w:type="dxa"/>
            <w:vAlign w:val="bottom"/>
          </w:tcPr>
          <w:p w14:paraId="558680CC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20" w:type="dxa"/>
            <w:vAlign w:val="bottom"/>
          </w:tcPr>
          <w:p w14:paraId="2407F0F8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268D9AF8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1EF9EC58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constraint recognition</w:t>
            </w:r>
          </w:p>
        </w:tc>
        <w:tc>
          <w:tcPr>
            <w:tcW w:w="6210" w:type="dxa"/>
            <w:vAlign w:val="center"/>
          </w:tcPr>
          <w:p w14:paraId="74ECACEE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can make a difference in the way tornado warnings problems are solved.</w:t>
            </w:r>
          </w:p>
        </w:tc>
        <w:tc>
          <w:tcPr>
            <w:tcW w:w="990" w:type="dxa"/>
            <w:vAlign w:val="bottom"/>
          </w:tcPr>
          <w:p w14:paraId="36B312CF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720" w:type="dxa"/>
            <w:vAlign w:val="bottom"/>
          </w:tcPr>
          <w:p w14:paraId="0EE55BDB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20" w:type="dxa"/>
            <w:vAlign w:val="bottom"/>
          </w:tcPr>
          <w:p w14:paraId="10018D12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0.945</w:t>
            </w:r>
          </w:p>
        </w:tc>
      </w:tr>
      <w:tr w:rsidR="00371BA9" w:rsidRPr="00371BA9" w14:paraId="578E474B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217EF51C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1E8E04EC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feel I can improve the problematic situation of tornado warnings.</w:t>
            </w:r>
          </w:p>
        </w:tc>
        <w:tc>
          <w:tcPr>
            <w:tcW w:w="990" w:type="dxa"/>
            <w:vAlign w:val="bottom"/>
          </w:tcPr>
          <w:p w14:paraId="495F8BBB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720" w:type="dxa"/>
            <w:vAlign w:val="bottom"/>
          </w:tcPr>
          <w:p w14:paraId="71804F09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20" w:type="dxa"/>
            <w:vAlign w:val="bottom"/>
          </w:tcPr>
          <w:p w14:paraId="6264FEC2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105EED68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0851FAE4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4C12ACDB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feel that my ideas or opinions matter to those who are addressing tornado warnings issues in the government.</w:t>
            </w:r>
          </w:p>
        </w:tc>
        <w:tc>
          <w:tcPr>
            <w:tcW w:w="990" w:type="dxa"/>
            <w:vAlign w:val="bottom"/>
          </w:tcPr>
          <w:p w14:paraId="037E37F6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720" w:type="dxa"/>
            <w:vAlign w:val="bottom"/>
          </w:tcPr>
          <w:p w14:paraId="1C358926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20" w:type="dxa"/>
            <w:vAlign w:val="bottom"/>
          </w:tcPr>
          <w:p w14:paraId="4CDB33CC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0F4A7A55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24C66F85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6BB118C1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can make a difference and improvement regarding tornado warnings.</w:t>
            </w:r>
          </w:p>
        </w:tc>
        <w:tc>
          <w:tcPr>
            <w:tcW w:w="990" w:type="dxa"/>
            <w:vAlign w:val="bottom"/>
          </w:tcPr>
          <w:p w14:paraId="040FA358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720" w:type="dxa"/>
            <w:vAlign w:val="bottom"/>
          </w:tcPr>
          <w:p w14:paraId="66FA2AED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20" w:type="dxa"/>
            <w:vAlign w:val="bottom"/>
          </w:tcPr>
          <w:p w14:paraId="264DBCA3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271D28A6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3743BC70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involvement recognition</w:t>
            </w:r>
          </w:p>
        </w:tc>
        <w:tc>
          <w:tcPr>
            <w:tcW w:w="6210" w:type="dxa"/>
            <w:vAlign w:val="center"/>
          </w:tcPr>
          <w:p w14:paraId="3CA0D8F3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Problems about tornado warnings affect my life.</w:t>
            </w:r>
          </w:p>
        </w:tc>
        <w:tc>
          <w:tcPr>
            <w:tcW w:w="990" w:type="dxa"/>
            <w:vAlign w:val="bottom"/>
          </w:tcPr>
          <w:p w14:paraId="01AFA7F7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720" w:type="dxa"/>
            <w:vAlign w:val="bottom"/>
          </w:tcPr>
          <w:p w14:paraId="4ACB5F5C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20" w:type="dxa"/>
            <w:vAlign w:val="bottom"/>
          </w:tcPr>
          <w:p w14:paraId="771621D7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0.947</w:t>
            </w:r>
          </w:p>
        </w:tc>
      </w:tr>
      <w:tr w:rsidR="00371BA9" w:rsidRPr="00371BA9" w14:paraId="2F2218AC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24AD1F61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2099931F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am closely connected with issues facing tornado warnings.</w:t>
            </w:r>
          </w:p>
        </w:tc>
        <w:tc>
          <w:tcPr>
            <w:tcW w:w="990" w:type="dxa"/>
            <w:vAlign w:val="bottom"/>
          </w:tcPr>
          <w:p w14:paraId="3EADDFA8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0.895</w:t>
            </w:r>
          </w:p>
        </w:tc>
        <w:tc>
          <w:tcPr>
            <w:tcW w:w="720" w:type="dxa"/>
            <w:vAlign w:val="bottom"/>
          </w:tcPr>
          <w:p w14:paraId="2F6A103E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20" w:type="dxa"/>
            <w:vAlign w:val="bottom"/>
          </w:tcPr>
          <w:p w14:paraId="12FDD6B2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3E6E7CDF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4A194631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46A6991F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think the issues of tornado warnings could affect me personally.</w:t>
            </w:r>
          </w:p>
        </w:tc>
        <w:tc>
          <w:tcPr>
            <w:tcW w:w="990" w:type="dxa"/>
            <w:vAlign w:val="bottom"/>
          </w:tcPr>
          <w:p w14:paraId="004D1381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720" w:type="dxa"/>
            <w:vAlign w:val="bottom"/>
          </w:tcPr>
          <w:p w14:paraId="27F1FC27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20" w:type="dxa"/>
            <w:vAlign w:val="bottom"/>
          </w:tcPr>
          <w:p w14:paraId="0963382B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7146B91D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2FB95A25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74C3FCD4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feel a strong relationship between the issues of tornado warnings and myself, or those close to me.</w:t>
            </w:r>
          </w:p>
        </w:tc>
        <w:tc>
          <w:tcPr>
            <w:tcW w:w="990" w:type="dxa"/>
            <w:vAlign w:val="bottom"/>
          </w:tcPr>
          <w:p w14:paraId="1DC7447C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720" w:type="dxa"/>
            <w:vAlign w:val="bottom"/>
          </w:tcPr>
          <w:p w14:paraId="009AF915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20" w:type="dxa"/>
            <w:vAlign w:val="bottom"/>
          </w:tcPr>
          <w:p w14:paraId="5452384D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04382E0E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41387C5B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2F077B69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am connected with the issues surrounding tornado warnings and their consequences.</w:t>
            </w:r>
          </w:p>
        </w:tc>
        <w:tc>
          <w:tcPr>
            <w:tcW w:w="990" w:type="dxa"/>
            <w:vAlign w:val="bottom"/>
          </w:tcPr>
          <w:p w14:paraId="4D164881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0.883</w:t>
            </w:r>
          </w:p>
        </w:tc>
        <w:tc>
          <w:tcPr>
            <w:tcW w:w="720" w:type="dxa"/>
            <w:vAlign w:val="bottom"/>
          </w:tcPr>
          <w:p w14:paraId="6AE86323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20" w:type="dxa"/>
            <w:vAlign w:val="bottom"/>
          </w:tcPr>
          <w:p w14:paraId="70303397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3F26D11F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7A4B8ED9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referent criterion</w:t>
            </w:r>
          </w:p>
        </w:tc>
        <w:tc>
          <w:tcPr>
            <w:tcW w:w="6210" w:type="dxa"/>
            <w:vAlign w:val="center"/>
          </w:tcPr>
          <w:p w14:paraId="3FB40AC6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know how to deal with the problem of tornado warnings.</w:t>
            </w:r>
          </w:p>
        </w:tc>
        <w:tc>
          <w:tcPr>
            <w:tcW w:w="990" w:type="dxa"/>
            <w:vAlign w:val="bottom"/>
          </w:tcPr>
          <w:p w14:paraId="790E3627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720" w:type="dxa"/>
            <w:vAlign w:val="bottom"/>
          </w:tcPr>
          <w:p w14:paraId="31406969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20" w:type="dxa"/>
            <w:vAlign w:val="bottom"/>
          </w:tcPr>
          <w:p w14:paraId="0F18A2B6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0.948</w:t>
            </w:r>
          </w:p>
        </w:tc>
      </w:tr>
      <w:tr w:rsidR="00371BA9" w:rsidRPr="00371BA9" w14:paraId="12D4789C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4F316428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34DC40D4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have a clear idea and direction to deal with problems of tornado warnings.</w:t>
            </w:r>
          </w:p>
        </w:tc>
        <w:tc>
          <w:tcPr>
            <w:tcW w:w="990" w:type="dxa"/>
            <w:vAlign w:val="bottom"/>
          </w:tcPr>
          <w:p w14:paraId="00AFC6E2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0.922</w:t>
            </w:r>
          </w:p>
        </w:tc>
        <w:tc>
          <w:tcPr>
            <w:tcW w:w="720" w:type="dxa"/>
            <w:vAlign w:val="bottom"/>
          </w:tcPr>
          <w:p w14:paraId="726D729D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20" w:type="dxa"/>
            <w:vAlign w:val="bottom"/>
          </w:tcPr>
          <w:p w14:paraId="6BD2D8CF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6E81F5E9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7C23B270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0081749E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have good ideas about how to deal with problems of tornado warnings.</w:t>
            </w:r>
          </w:p>
        </w:tc>
        <w:tc>
          <w:tcPr>
            <w:tcW w:w="990" w:type="dxa"/>
            <w:vAlign w:val="bottom"/>
          </w:tcPr>
          <w:p w14:paraId="016383AE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720" w:type="dxa"/>
            <w:vAlign w:val="bottom"/>
          </w:tcPr>
          <w:p w14:paraId="61BF591E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20" w:type="dxa"/>
            <w:vAlign w:val="bottom"/>
          </w:tcPr>
          <w:p w14:paraId="04CAAE0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580C8ECC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0AC3E987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18E29984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could easily come up with a plan to deal with tornado warnings.</w:t>
            </w:r>
          </w:p>
        </w:tc>
        <w:tc>
          <w:tcPr>
            <w:tcW w:w="990" w:type="dxa"/>
            <w:vAlign w:val="bottom"/>
          </w:tcPr>
          <w:p w14:paraId="48281CA4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720" w:type="dxa"/>
            <w:vAlign w:val="bottom"/>
          </w:tcPr>
          <w:p w14:paraId="45DFA88D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20" w:type="dxa"/>
            <w:vAlign w:val="bottom"/>
          </w:tcPr>
          <w:p w14:paraId="3052156C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10E92C16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74CF1BA5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situational motivation</w:t>
            </w:r>
          </w:p>
        </w:tc>
        <w:tc>
          <w:tcPr>
            <w:tcW w:w="6210" w:type="dxa"/>
            <w:vAlign w:val="center"/>
          </w:tcPr>
          <w:p w14:paraId="48648C97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am curious about the problems associated with tornado warnings.</w:t>
            </w:r>
          </w:p>
        </w:tc>
        <w:tc>
          <w:tcPr>
            <w:tcW w:w="990" w:type="dxa"/>
            <w:vAlign w:val="bottom"/>
          </w:tcPr>
          <w:p w14:paraId="54725C3D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720" w:type="dxa"/>
            <w:vAlign w:val="bottom"/>
          </w:tcPr>
          <w:p w14:paraId="424972C4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20" w:type="dxa"/>
            <w:vAlign w:val="bottom"/>
          </w:tcPr>
          <w:p w14:paraId="16C4A48B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0.885</w:t>
            </w:r>
          </w:p>
        </w:tc>
      </w:tr>
      <w:tr w:rsidR="00371BA9" w:rsidRPr="00371BA9" w14:paraId="0C1B74C6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5C4CF553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0F6C46E0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frequently think about tornado warnings problems.</w:t>
            </w:r>
          </w:p>
        </w:tc>
        <w:tc>
          <w:tcPr>
            <w:tcW w:w="990" w:type="dxa"/>
            <w:vAlign w:val="bottom"/>
          </w:tcPr>
          <w:p w14:paraId="47E7AB0F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720" w:type="dxa"/>
            <w:vAlign w:val="bottom"/>
          </w:tcPr>
          <w:p w14:paraId="1D9A3452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20" w:type="dxa"/>
            <w:vAlign w:val="bottom"/>
          </w:tcPr>
          <w:p w14:paraId="3FD5E769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280507AE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145B8A4D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16D5728F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would like to better understand the problems with tornado warnings.</w:t>
            </w:r>
          </w:p>
        </w:tc>
        <w:tc>
          <w:tcPr>
            <w:tcW w:w="990" w:type="dxa"/>
            <w:vAlign w:val="bottom"/>
          </w:tcPr>
          <w:p w14:paraId="15988F79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720" w:type="dxa"/>
            <w:vAlign w:val="bottom"/>
          </w:tcPr>
          <w:p w14:paraId="18C4DF4A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20" w:type="dxa"/>
            <w:vAlign w:val="bottom"/>
          </w:tcPr>
          <w:p w14:paraId="53B6D48D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31350250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64046B9C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information forefending</w:t>
            </w:r>
          </w:p>
        </w:tc>
        <w:tc>
          <w:tcPr>
            <w:tcW w:w="6210" w:type="dxa"/>
            <w:vAlign w:val="center"/>
          </w:tcPr>
          <w:p w14:paraId="18A131DE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have a selection of trusted sources that I check for updates on problems with tornado warnings.</w:t>
            </w:r>
          </w:p>
        </w:tc>
        <w:tc>
          <w:tcPr>
            <w:tcW w:w="990" w:type="dxa"/>
            <w:vAlign w:val="bottom"/>
          </w:tcPr>
          <w:p w14:paraId="7B02BE3A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720" w:type="dxa"/>
            <w:vAlign w:val="bottom"/>
          </w:tcPr>
          <w:p w14:paraId="3348BA32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20" w:type="dxa"/>
            <w:vAlign w:val="bottom"/>
          </w:tcPr>
          <w:p w14:paraId="081BE536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0.918</w:t>
            </w:r>
          </w:p>
        </w:tc>
      </w:tr>
      <w:tr w:rsidR="00371BA9" w:rsidRPr="00371BA9" w14:paraId="0705736A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59A68BA8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654888A4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Others respect my perspective about the problems with tornado warnings because it is simple and clear.</w:t>
            </w:r>
          </w:p>
        </w:tc>
        <w:tc>
          <w:tcPr>
            <w:tcW w:w="990" w:type="dxa"/>
            <w:vAlign w:val="bottom"/>
          </w:tcPr>
          <w:p w14:paraId="2AAEE8E6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0.838</w:t>
            </w:r>
          </w:p>
        </w:tc>
        <w:tc>
          <w:tcPr>
            <w:tcW w:w="720" w:type="dxa"/>
            <w:vAlign w:val="bottom"/>
          </w:tcPr>
          <w:p w14:paraId="132999EC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20" w:type="dxa"/>
            <w:vAlign w:val="bottom"/>
          </w:tcPr>
          <w:p w14:paraId="3E02A875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54E15DEF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772953FD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078810BE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have invested enough time and energy so that I understand the problems with tornado warnings.</w:t>
            </w:r>
          </w:p>
        </w:tc>
        <w:tc>
          <w:tcPr>
            <w:tcW w:w="990" w:type="dxa"/>
            <w:vAlign w:val="bottom"/>
          </w:tcPr>
          <w:p w14:paraId="09F6F802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720" w:type="dxa"/>
            <w:vAlign w:val="bottom"/>
          </w:tcPr>
          <w:p w14:paraId="629513EE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20" w:type="dxa"/>
            <w:vAlign w:val="bottom"/>
          </w:tcPr>
          <w:p w14:paraId="0C2A7BF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039FB2A8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64DD790E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1F7A091F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know where to go when I need updated information regarding problems with tornado warnings.</w:t>
            </w:r>
          </w:p>
        </w:tc>
        <w:tc>
          <w:tcPr>
            <w:tcW w:w="990" w:type="dxa"/>
            <w:vAlign w:val="bottom"/>
          </w:tcPr>
          <w:p w14:paraId="27BCA77B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720" w:type="dxa"/>
            <w:vAlign w:val="bottom"/>
          </w:tcPr>
          <w:p w14:paraId="0B71DC86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20" w:type="dxa"/>
            <w:vAlign w:val="bottom"/>
          </w:tcPr>
          <w:p w14:paraId="2A25B50E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725C67C3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20957EF8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2234C2D1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easily judge the value of information pertaining to tornado warnings.</w:t>
            </w:r>
          </w:p>
        </w:tc>
        <w:tc>
          <w:tcPr>
            <w:tcW w:w="990" w:type="dxa"/>
            <w:vAlign w:val="bottom"/>
          </w:tcPr>
          <w:p w14:paraId="5D2293C8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720" w:type="dxa"/>
            <w:vAlign w:val="bottom"/>
          </w:tcPr>
          <w:p w14:paraId="128C40EB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720" w:type="dxa"/>
            <w:vAlign w:val="bottom"/>
          </w:tcPr>
          <w:p w14:paraId="29A32202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3972CAA6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5E059727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1784A1FD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feel like resisting some persuasive efforts about the problems with tornado warnings.</w:t>
            </w:r>
          </w:p>
        </w:tc>
        <w:tc>
          <w:tcPr>
            <w:tcW w:w="990" w:type="dxa"/>
            <w:vAlign w:val="bottom"/>
          </w:tcPr>
          <w:p w14:paraId="5647333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720" w:type="dxa"/>
            <w:vAlign w:val="bottom"/>
          </w:tcPr>
          <w:p w14:paraId="04838ED5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720" w:type="dxa"/>
            <w:vAlign w:val="bottom"/>
          </w:tcPr>
          <w:p w14:paraId="460B456A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5B336086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03D525AA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information permitting</w:t>
            </w:r>
          </w:p>
        </w:tc>
        <w:tc>
          <w:tcPr>
            <w:tcW w:w="6210" w:type="dxa"/>
            <w:vAlign w:val="center"/>
          </w:tcPr>
          <w:p w14:paraId="231298B1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welcome any information about problems with tornado warnings.</w:t>
            </w:r>
          </w:p>
        </w:tc>
        <w:tc>
          <w:tcPr>
            <w:tcW w:w="990" w:type="dxa"/>
            <w:vAlign w:val="bottom"/>
          </w:tcPr>
          <w:p w14:paraId="1B787F0B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720" w:type="dxa"/>
            <w:vAlign w:val="bottom"/>
          </w:tcPr>
          <w:p w14:paraId="78AE7A12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20" w:type="dxa"/>
            <w:vAlign w:val="bottom"/>
          </w:tcPr>
          <w:p w14:paraId="588E03C4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0.918</w:t>
            </w:r>
          </w:p>
        </w:tc>
      </w:tr>
      <w:tr w:rsidR="00371BA9" w:rsidRPr="00371BA9" w14:paraId="646AEB73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5D0AEB37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06EE8476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am interested in all views on problems with tornado warnings.</w:t>
            </w:r>
          </w:p>
        </w:tc>
        <w:tc>
          <w:tcPr>
            <w:tcW w:w="990" w:type="dxa"/>
            <w:vAlign w:val="bottom"/>
          </w:tcPr>
          <w:p w14:paraId="075C506D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720" w:type="dxa"/>
            <w:vAlign w:val="bottom"/>
          </w:tcPr>
          <w:p w14:paraId="7B8629DB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20" w:type="dxa"/>
            <w:vAlign w:val="bottom"/>
          </w:tcPr>
          <w:p w14:paraId="6500A29A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11E2749A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74D77E21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0A0EB2A6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To make better decisions regarding problems with tornado warnings, I listen to views and information opposite to my own as long as they are related to the issue.</w:t>
            </w:r>
          </w:p>
        </w:tc>
        <w:tc>
          <w:tcPr>
            <w:tcW w:w="990" w:type="dxa"/>
            <w:vAlign w:val="bottom"/>
          </w:tcPr>
          <w:p w14:paraId="70E84B1D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720" w:type="dxa"/>
            <w:vAlign w:val="bottom"/>
          </w:tcPr>
          <w:p w14:paraId="1A969C5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20" w:type="dxa"/>
            <w:vAlign w:val="bottom"/>
          </w:tcPr>
          <w:p w14:paraId="1EF75772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28A52BB3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379FF6A9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0EC68C83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For the problems with tornado warnings, I welcome any information regardless of where it comes from.</w:t>
            </w:r>
          </w:p>
        </w:tc>
        <w:tc>
          <w:tcPr>
            <w:tcW w:w="990" w:type="dxa"/>
            <w:vAlign w:val="bottom"/>
          </w:tcPr>
          <w:p w14:paraId="72092C44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720" w:type="dxa"/>
            <w:vAlign w:val="bottom"/>
          </w:tcPr>
          <w:p w14:paraId="64F4331F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20" w:type="dxa"/>
            <w:vAlign w:val="bottom"/>
          </w:tcPr>
          <w:p w14:paraId="075A275F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22649D66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638A30BE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477CC423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listen even to the opposite views when it comes to problems with tornado warnings.</w:t>
            </w:r>
          </w:p>
        </w:tc>
        <w:tc>
          <w:tcPr>
            <w:tcW w:w="990" w:type="dxa"/>
            <w:vAlign w:val="bottom"/>
          </w:tcPr>
          <w:p w14:paraId="187D47C3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720" w:type="dxa"/>
            <w:vAlign w:val="bottom"/>
          </w:tcPr>
          <w:p w14:paraId="1936BD8A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20" w:type="dxa"/>
            <w:vAlign w:val="bottom"/>
          </w:tcPr>
          <w:p w14:paraId="6412055D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6467E795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08F71904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information forwarding</w:t>
            </w:r>
          </w:p>
        </w:tc>
        <w:tc>
          <w:tcPr>
            <w:tcW w:w="6210" w:type="dxa"/>
            <w:vAlign w:val="center"/>
          </w:tcPr>
          <w:p w14:paraId="0A876275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It is one of my top priorities to share my knowledge and perspective about tornado warnings.</w:t>
            </w:r>
          </w:p>
        </w:tc>
        <w:tc>
          <w:tcPr>
            <w:tcW w:w="990" w:type="dxa"/>
            <w:vAlign w:val="bottom"/>
          </w:tcPr>
          <w:p w14:paraId="06D8D83B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720" w:type="dxa"/>
            <w:vAlign w:val="bottom"/>
          </w:tcPr>
          <w:p w14:paraId="47EC0BFA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20" w:type="dxa"/>
            <w:vAlign w:val="bottom"/>
          </w:tcPr>
          <w:p w14:paraId="459446AB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0.978</w:t>
            </w:r>
          </w:p>
        </w:tc>
      </w:tr>
      <w:tr w:rsidR="00371BA9" w:rsidRPr="00371BA9" w14:paraId="290F4CC1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012C3AB1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18D43992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look for chances to share my knowledge and thoughts about issues with tornado warnings.</w:t>
            </w:r>
          </w:p>
        </w:tc>
        <w:tc>
          <w:tcPr>
            <w:tcW w:w="990" w:type="dxa"/>
            <w:vAlign w:val="bottom"/>
          </w:tcPr>
          <w:p w14:paraId="20B16265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720" w:type="dxa"/>
            <w:vAlign w:val="bottom"/>
          </w:tcPr>
          <w:p w14:paraId="50187F31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20" w:type="dxa"/>
            <w:vAlign w:val="bottom"/>
          </w:tcPr>
          <w:p w14:paraId="56D4495D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724CF202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4B004508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6465113B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actively seek out opportunities to participate in public opinion polls about the problems with tornado warnings.</w:t>
            </w:r>
          </w:p>
        </w:tc>
        <w:tc>
          <w:tcPr>
            <w:tcW w:w="990" w:type="dxa"/>
            <w:vAlign w:val="bottom"/>
          </w:tcPr>
          <w:p w14:paraId="1452EFA9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720" w:type="dxa"/>
            <w:vAlign w:val="bottom"/>
          </w:tcPr>
          <w:p w14:paraId="4CC0D719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20" w:type="dxa"/>
            <w:vAlign w:val="bottom"/>
          </w:tcPr>
          <w:p w14:paraId="1D08B679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086F664E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0CED1D75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7F8FC62D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love to start conversations about issues with tornado warnings with others.</w:t>
            </w:r>
          </w:p>
        </w:tc>
        <w:tc>
          <w:tcPr>
            <w:tcW w:w="990" w:type="dxa"/>
            <w:vAlign w:val="bottom"/>
          </w:tcPr>
          <w:p w14:paraId="49B2A0C9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720" w:type="dxa"/>
            <w:vAlign w:val="bottom"/>
          </w:tcPr>
          <w:p w14:paraId="64CF2359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20" w:type="dxa"/>
            <w:vAlign w:val="bottom"/>
          </w:tcPr>
          <w:p w14:paraId="798BEF7C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74F2F562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34B4745C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09E0C5D7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volunteer to inform others about the problems with tornado warnings.</w:t>
            </w:r>
          </w:p>
        </w:tc>
        <w:tc>
          <w:tcPr>
            <w:tcW w:w="990" w:type="dxa"/>
            <w:vAlign w:val="bottom"/>
          </w:tcPr>
          <w:p w14:paraId="0F128979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720" w:type="dxa"/>
            <w:vAlign w:val="bottom"/>
          </w:tcPr>
          <w:p w14:paraId="55309B8E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20" w:type="dxa"/>
            <w:vAlign w:val="bottom"/>
          </w:tcPr>
          <w:p w14:paraId="44CC840E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1992DA92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27BCAAD0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0BF1AAEF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often play a leadership role in initiating conversation about problems with tornado warnings.</w:t>
            </w:r>
          </w:p>
        </w:tc>
        <w:tc>
          <w:tcPr>
            <w:tcW w:w="990" w:type="dxa"/>
            <w:vAlign w:val="bottom"/>
          </w:tcPr>
          <w:p w14:paraId="51373D3C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720" w:type="dxa"/>
            <w:vAlign w:val="bottom"/>
          </w:tcPr>
          <w:p w14:paraId="4F34F94B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20" w:type="dxa"/>
            <w:vAlign w:val="bottom"/>
          </w:tcPr>
          <w:p w14:paraId="3E4C8B9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1904BAC0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31D7E2EA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4228F69C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frequently express my opinions confidently about what should be done to deal with the problems associated with tornado warnings.</w:t>
            </w:r>
          </w:p>
        </w:tc>
        <w:tc>
          <w:tcPr>
            <w:tcW w:w="990" w:type="dxa"/>
            <w:vAlign w:val="bottom"/>
          </w:tcPr>
          <w:p w14:paraId="3889A314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720" w:type="dxa"/>
            <w:vAlign w:val="bottom"/>
          </w:tcPr>
          <w:p w14:paraId="1341F908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20" w:type="dxa"/>
            <w:vAlign w:val="bottom"/>
          </w:tcPr>
          <w:p w14:paraId="64FB555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56CC33AC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657D25AC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information sharing</w:t>
            </w:r>
          </w:p>
        </w:tc>
        <w:tc>
          <w:tcPr>
            <w:tcW w:w="6210" w:type="dxa"/>
            <w:vAlign w:val="center"/>
          </w:tcPr>
          <w:p w14:paraId="0D1B3418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participate in casual conversations about problems with tornado warnings.</w:t>
            </w:r>
          </w:p>
        </w:tc>
        <w:tc>
          <w:tcPr>
            <w:tcW w:w="990" w:type="dxa"/>
            <w:vAlign w:val="bottom"/>
          </w:tcPr>
          <w:p w14:paraId="67AA32D1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720" w:type="dxa"/>
            <w:vAlign w:val="bottom"/>
          </w:tcPr>
          <w:p w14:paraId="076C5B5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20" w:type="dxa"/>
            <w:vAlign w:val="bottom"/>
          </w:tcPr>
          <w:p w14:paraId="62F7C84E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0.948</w:t>
            </w:r>
          </w:p>
        </w:tc>
      </w:tr>
      <w:tr w:rsidR="00371BA9" w:rsidRPr="00371BA9" w14:paraId="1CD4D1EF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72E7376E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2B467105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am sure that I will be quite active in passing on information related to tornado warnings in the near future.</w:t>
            </w:r>
          </w:p>
        </w:tc>
        <w:tc>
          <w:tcPr>
            <w:tcW w:w="990" w:type="dxa"/>
            <w:vAlign w:val="bottom"/>
          </w:tcPr>
          <w:p w14:paraId="486AA29C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720" w:type="dxa"/>
            <w:vAlign w:val="bottom"/>
          </w:tcPr>
          <w:p w14:paraId="3DED13B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20" w:type="dxa"/>
            <w:vAlign w:val="bottom"/>
          </w:tcPr>
          <w:p w14:paraId="4B1918AF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5C005309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2B8687EE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63198196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am a person to whom my friends and others come to learn more about issues with tornado warnings.</w:t>
            </w:r>
          </w:p>
        </w:tc>
        <w:tc>
          <w:tcPr>
            <w:tcW w:w="990" w:type="dxa"/>
            <w:vAlign w:val="bottom"/>
          </w:tcPr>
          <w:p w14:paraId="648D464F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720" w:type="dxa"/>
            <w:vAlign w:val="bottom"/>
          </w:tcPr>
          <w:p w14:paraId="1ACF3758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20" w:type="dxa"/>
            <w:vAlign w:val="bottom"/>
          </w:tcPr>
          <w:p w14:paraId="1A8ADB0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4E6EF22F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137E576A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70EC3A7F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In the past, I researched the problems with tornado warnings seriously.</w:t>
            </w:r>
          </w:p>
        </w:tc>
        <w:tc>
          <w:tcPr>
            <w:tcW w:w="990" w:type="dxa"/>
            <w:vAlign w:val="bottom"/>
          </w:tcPr>
          <w:p w14:paraId="318D14CC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720" w:type="dxa"/>
            <w:vAlign w:val="bottom"/>
          </w:tcPr>
          <w:p w14:paraId="0C6396ED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20" w:type="dxa"/>
            <w:vAlign w:val="bottom"/>
          </w:tcPr>
          <w:p w14:paraId="63A1BA24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2478A3C7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114DDFA0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7388BBD6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At times I am asked to give advice regarding tornado warnings.</w:t>
            </w:r>
          </w:p>
        </w:tc>
        <w:tc>
          <w:tcPr>
            <w:tcW w:w="990" w:type="dxa"/>
            <w:vAlign w:val="bottom"/>
          </w:tcPr>
          <w:p w14:paraId="5F9B0237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0.917</w:t>
            </w:r>
          </w:p>
        </w:tc>
        <w:tc>
          <w:tcPr>
            <w:tcW w:w="720" w:type="dxa"/>
            <w:vAlign w:val="bottom"/>
          </w:tcPr>
          <w:p w14:paraId="58B0F363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20" w:type="dxa"/>
            <w:vAlign w:val="bottom"/>
          </w:tcPr>
          <w:p w14:paraId="1775FD07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68DEEECA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432FBF8B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information seeking</w:t>
            </w:r>
          </w:p>
        </w:tc>
        <w:tc>
          <w:tcPr>
            <w:tcW w:w="6210" w:type="dxa"/>
            <w:vAlign w:val="center"/>
          </w:tcPr>
          <w:p w14:paraId="19D3FE75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compare new information I receive to previous research I've conducted about tornado warnings.</w:t>
            </w:r>
          </w:p>
        </w:tc>
        <w:tc>
          <w:tcPr>
            <w:tcW w:w="990" w:type="dxa"/>
            <w:vAlign w:val="bottom"/>
          </w:tcPr>
          <w:p w14:paraId="74D5828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720" w:type="dxa"/>
            <w:vAlign w:val="bottom"/>
          </w:tcPr>
          <w:p w14:paraId="3DFC6AF3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20" w:type="dxa"/>
            <w:vAlign w:val="bottom"/>
          </w:tcPr>
          <w:p w14:paraId="179FCF43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0.970</w:t>
            </w:r>
          </w:p>
        </w:tc>
      </w:tr>
      <w:tr w:rsidR="00371BA9" w:rsidRPr="00371BA9" w14:paraId="3AA7187C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4B7BB717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642BC2EC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From time to time, I contact people about problems with tornado warnings to learn what kind of solutions there are.</w:t>
            </w:r>
          </w:p>
        </w:tc>
        <w:tc>
          <w:tcPr>
            <w:tcW w:w="990" w:type="dxa"/>
            <w:vAlign w:val="bottom"/>
          </w:tcPr>
          <w:p w14:paraId="7DE1C234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720" w:type="dxa"/>
            <w:vAlign w:val="bottom"/>
          </w:tcPr>
          <w:p w14:paraId="58E4495D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20" w:type="dxa"/>
            <w:vAlign w:val="bottom"/>
          </w:tcPr>
          <w:p w14:paraId="48DF5405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3836ECC2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376330A1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734D5352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regularly visit websites relevant to addressing problems with tornado warnings.</w:t>
            </w:r>
          </w:p>
        </w:tc>
        <w:tc>
          <w:tcPr>
            <w:tcW w:w="990" w:type="dxa"/>
            <w:vAlign w:val="bottom"/>
          </w:tcPr>
          <w:p w14:paraId="788271E3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0.949</w:t>
            </w:r>
          </w:p>
        </w:tc>
        <w:tc>
          <w:tcPr>
            <w:tcW w:w="720" w:type="dxa"/>
            <w:vAlign w:val="bottom"/>
          </w:tcPr>
          <w:p w14:paraId="3F581078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20" w:type="dxa"/>
            <w:vAlign w:val="bottom"/>
          </w:tcPr>
          <w:p w14:paraId="307CA0F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2050E32B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2E259296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72756299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regularly check to see if there is any new information about the issues with tornado warnings on the internet.</w:t>
            </w:r>
          </w:p>
        </w:tc>
        <w:tc>
          <w:tcPr>
            <w:tcW w:w="990" w:type="dxa"/>
            <w:vAlign w:val="bottom"/>
          </w:tcPr>
          <w:p w14:paraId="1C548D2F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0.936</w:t>
            </w:r>
          </w:p>
        </w:tc>
        <w:tc>
          <w:tcPr>
            <w:tcW w:w="720" w:type="dxa"/>
            <w:vAlign w:val="bottom"/>
          </w:tcPr>
          <w:p w14:paraId="72B8F274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20" w:type="dxa"/>
            <w:vAlign w:val="bottom"/>
          </w:tcPr>
          <w:p w14:paraId="3C3A36B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45BEE24E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5A27AB4E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3EE3C280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search online resources or regular bookstores to find useful information about tornado warnings.</w:t>
            </w:r>
          </w:p>
        </w:tc>
        <w:tc>
          <w:tcPr>
            <w:tcW w:w="990" w:type="dxa"/>
            <w:vAlign w:val="bottom"/>
          </w:tcPr>
          <w:p w14:paraId="42A9894F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720" w:type="dxa"/>
            <w:vAlign w:val="bottom"/>
          </w:tcPr>
          <w:p w14:paraId="7D05693F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20" w:type="dxa"/>
            <w:vAlign w:val="bottom"/>
          </w:tcPr>
          <w:p w14:paraId="53A39603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174669AE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46FCB5C8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information attending</w:t>
            </w:r>
          </w:p>
        </w:tc>
        <w:tc>
          <w:tcPr>
            <w:tcW w:w="6210" w:type="dxa"/>
            <w:vAlign w:val="center"/>
          </w:tcPr>
          <w:p w14:paraId="67D6A5A0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If I hear someone talking about the problems with tornado warnings, I am likely to listen.</w:t>
            </w:r>
          </w:p>
        </w:tc>
        <w:tc>
          <w:tcPr>
            <w:tcW w:w="990" w:type="dxa"/>
            <w:vAlign w:val="bottom"/>
          </w:tcPr>
          <w:p w14:paraId="309CE183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720" w:type="dxa"/>
            <w:vAlign w:val="bottom"/>
          </w:tcPr>
          <w:p w14:paraId="0D843822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20" w:type="dxa"/>
            <w:vAlign w:val="bottom"/>
          </w:tcPr>
          <w:p w14:paraId="246A2627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0.917</w:t>
            </w:r>
          </w:p>
        </w:tc>
      </w:tr>
      <w:tr w:rsidR="00371BA9" w:rsidRPr="00371BA9" w14:paraId="4B0A76EC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035104F1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56374507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If I saw something on the news about problems with tornado warnings in surfing the Internet, I would click and read it.</w:t>
            </w:r>
          </w:p>
        </w:tc>
        <w:tc>
          <w:tcPr>
            <w:tcW w:w="990" w:type="dxa"/>
            <w:vAlign w:val="bottom"/>
          </w:tcPr>
          <w:p w14:paraId="215FEF38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720" w:type="dxa"/>
            <w:vAlign w:val="bottom"/>
          </w:tcPr>
          <w:p w14:paraId="7869015F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20" w:type="dxa"/>
            <w:vAlign w:val="bottom"/>
          </w:tcPr>
          <w:p w14:paraId="6F668508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2E77771C" w14:textId="77777777" w:rsidTr="00F8639E">
        <w:tblPrEx>
          <w:tblBorders>
            <w:top w:val="none" w:sz="0" w:space="0" w:color="auto"/>
          </w:tblBorders>
        </w:tblPrEx>
        <w:tc>
          <w:tcPr>
            <w:tcW w:w="1368" w:type="dxa"/>
            <w:vAlign w:val="bottom"/>
          </w:tcPr>
          <w:p w14:paraId="6B810EAD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511D05F9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I attend to news when they cover problems with tornado warnings.</w:t>
            </w:r>
          </w:p>
        </w:tc>
        <w:tc>
          <w:tcPr>
            <w:tcW w:w="990" w:type="dxa"/>
            <w:vAlign w:val="bottom"/>
          </w:tcPr>
          <w:p w14:paraId="617AF680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720" w:type="dxa"/>
            <w:vAlign w:val="bottom"/>
          </w:tcPr>
          <w:p w14:paraId="454F6C8F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20" w:type="dxa"/>
            <w:vAlign w:val="bottom"/>
          </w:tcPr>
          <w:p w14:paraId="13047E8C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371BA9" w:rsidRPr="00371BA9" w14:paraId="74FA541E" w14:textId="77777777" w:rsidTr="00F8639E"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14:paraId="38213421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bottom w:val="single" w:sz="4" w:space="0" w:color="000000"/>
            </w:tcBorders>
            <w:vAlign w:val="bottom"/>
          </w:tcPr>
          <w:p w14:paraId="6CD9B059" w14:textId="77777777" w:rsidR="00371BA9" w:rsidRPr="00371BA9" w:rsidRDefault="00371BA9" w:rsidP="00F863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 xml:space="preserve">I pay attention to problems with tornado warnings when a news report </w:t>
            </w:r>
            <w:r w:rsidRPr="00371BA9">
              <w:rPr>
                <w:rFonts w:eastAsia="SimSun"/>
                <w:color w:val="000000"/>
                <w:sz w:val="20"/>
                <w:szCs w:val="20"/>
              </w:rPr>
              <w:lastRenderedPageBreak/>
              <w:t>appears on TV news.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bottom"/>
          </w:tcPr>
          <w:p w14:paraId="764F48C7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lastRenderedPageBreak/>
              <w:t>0.860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bottom"/>
          </w:tcPr>
          <w:p w14:paraId="5AA803A3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371BA9">
              <w:rPr>
                <w:rFonts w:eastAsia="SimSu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bottom"/>
          </w:tcPr>
          <w:p w14:paraId="7AA05C1A" w14:textId="77777777" w:rsidR="00371BA9" w:rsidRPr="00371BA9" w:rsidRDefault="00371BA9" w:rsidP="00F8639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</w:tbl>
    <w:p w14:paraId="4279FAB5" w14:textId="77777777" w:rsidR="00371BA9" w:rsidRPr="00371BA9" w:rsidRDefault="00371BA9" w:rsidP="00371BA9">
      <w:r w:rsidRPr="00371BA9">
        <w:rPr>
          <w:i/>
        </w:rPr>
        <w:lastRenderedPageBreak/>
        <w:t>Note.</w:t>
      </w:r>
      <w:r w:rsidRPr="00371BA9">
        <w:t xml:space="preserve"> Coefficient H, a construct reliability measure, is calculated based on Hancock (2001). </w:t>
      </w:r>
    </w:p>
    <w:p w14:paraId="5C93DCAD" w14:textId="77777777" w:rsidR="00371BA9" w:rsidRPr="00371BA9" w:rsidRDefault="00371BA9" w:rsidP="00371BA9">
      <w:pPr>
        <w:spacing w:after="160" w:line="259" w:lineRule="auto"/>
        <w:rPr>
          <w:color w:val="000000" w:themeColor="text1"/>
        </w:rPr>
      </w:pPr>
      <w:r w:rsidRPr="00371BA9">
        <w:rPr>
          <w:color w:val="000000" w:themeColor="text1"/>
        </w:rPr>
        <w:br w:type="page"/>
      </w:r>
    </w:p>
    <w:p w14:paraId="2F85BA68" w14:textId="77777777" w:rsidR="00371BA9" w:rsidRPr="00371BA9" w:rsidRDefault="00371BA9" w:rsidP="00371BA9">
      <w:pPr>
        <w:spacing w:line="480" w:lineRule="auto"/>
        <w:jc w:val="center"/>
        <w:rPr>
          <w:color w:val="000000" w:themeColor="text1"/>
        </w:rPr>
      </w:pPr>
      <w:r w:rsidRPr="00371BA9">
        <w:rPr>
          <w:color w:val="000000" w:themeColor="text1"/>
        </w:rPr>
        <w:lastRenderedPageBreak/>
        <w:t>Supplementary Material to Publish Online: Appendix A</w:t>
      </w:r>
    </w:p>
    <w:p w14:paraId="384CEE4A" w14:textId="77777777" w:rsidR="00371BA9" w:rsidRPr="00371BA9" w:rsidRDefault="00371BA9" w:rsidP="00371BA9">
      <w:pPr>
        <w:spacing w:line="480" w:lineRule="auto"/>
        <w:jc w:val="center"/>
        <w:rPr>
          <w:color w:val="000000" w:themeColor="text1"/>
        </w:rPr>
      </w:pPr>
      <w:r w:rsidRPr="00371BA9">
        <w:rPr>
          <w:color w:val="000000" w:themeColor="text1"/>
        </w:rPr>
        <w:t>SMCC Information Seeking and Information Sharing Measures</w:t>
      </w:r>
    </w:p>
    <w:p w14:paraId="7A5E63CC" w14:textId="77777777" w:rsidR="00371BA9" w:rsidRPr="00371BA9" w:rsidRDefault="00371BA9" w:rsidP="00371BA9">
      <w:pPr>
        <w:rPr>
          <w:color w:val="000000" w:themeColor="text1"/>
        </w:rPr>
      </w:pPr>
      <w:r w:rsidRPr="00371BA9">
        <w:rPr>
          <w:color w:val="000000" w:themeColor="text1"/>
        </w:rPr>
        <w:t>Information Seeking (on a 7-point Likert scale, from 1 strongly disagree to 7 strongly agree) </w:t>
      </w:r>
    </w:p>
    <w:p w14:paraId="12277DED" w14:textId="77777777" w:rsidR="00371BA9" w:rsidRPr="00371BA9" w:rsidRDefault="00371BA9" w:rsidP="00371BA9">
      <w:pPr>
        <w:rPr>
          <w:color w:val="000000" w:themeColor="text1"/>
        </w:rPr>
      </w:pPr>
      <w:r w:rsidRPr="00371BA9">
        <w:rPr>
          <w:color w:val="000000" w:themeColor="text1"/>
        </w:rPr>
        <w:t>If I were in an area under tornado warning, I would look for more information from/by _________</w:t>
      </w:r>
    </w:p>
    <w:p w14:paraId="1016A778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A local newspaper</w:t>
      </w:r>
    </w:p>
    <w:p w14:paraId="50236D2D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A national newspaper</w:t>
      </w:r>
    </w:p>
    <w:p w14:paraId="7A20353B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Television</w:t>
      </w:r>
    </w:p>
    <w:p w14:paraId="40A70920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Local government websites</w:t>
      </w:r>
    </w:p>
    <w:p w14:paraId="6315F1A8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Federal government websites</w:t>
      </w:r>
    </w:p>
    <w:p w14:paraId="5BE49C7C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Online videos (e.g., YouTube videos)</w:t>
      </w:r>
    </w:p>
    <w:p w14:paraId="6C5434CF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Facebook page updates</w:t>
      </w:r>
    </w:p>
    <w:p w14:paraId="757ADB63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Twitter</w:t>
      </w:r>
    </w:p>
    <w:p w14:paraId="053F5E47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blogs</w:t>
      </w:r>
    </w:p>
    <w:p w14:paraId="6B108043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Talking to people I know via face-to-face and/or phone conversations</w:t>
      </w:r>
    </w:p>
    <w:p w14:paraId="73158C90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Emailing people I know</w:t>
      </w:r>
    </w:p>
    <w:p w14:paraId="1CBE64D4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Texting people I know</w:t>
      </w:r>
    </w:p>
    <w:p w14:paraId="4F2EDDE0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Viewing pictures related to the disaster on a site dedicated to photo sharing (e.g., Flickr, Pinterest)</w:t>
      </w:r>
    </w:p>
    <w:p w14:paraId="5402B171" w14:textId="77777777" w:rsidR="00371BA9" w:rsidRPr="00371BA9" w:rsidRDefault="00371BA9" w:rsidP="00371BA9">
      <w:pPr>
        <w:rPr>
          <w:color w:val="000000" w:themeColor="text1"/>
        </w:rPr>
      </w:pPr>
    </w:p>
    <w:p w14:paraId="065E1871" w14:textId="77777777" w:rsidR="00371BA9" w:rsidRPr="00371BA9" w:rsidRDefault="00371BA9" w:rsidP="00371BA9">
      <w:pPr>
        <w:rPr>
          <w:color w:val="000000" w:themeColor="text1"/>
        </w:rPr>
      </w:pPr>
      <w:r w:rsidRPr="00371BA9">
        <w:rPr>
          <w:color w:val="000000" w:themeColor="text1"/>
        </w:rPr>
        <w:t>Information Sharing (on a 7-point Likert scale, from 1 strongly disagree to 7 strongly agree</w:t>
      </w:r>
    </w:p>
    <w:p w14:paraId="62DC591A" w14:textId="77777777" w:rsidR="00371BA9" w:rsidRPr="00371BA9" w:rsidRDefault="00371BA9" w:rsidP="00371BA9">
      <w:pPr>
        <w:rPr>
          <w:color w:val="000000" w:themeColor="text1"/>
        </w:rPr>
      </w:pPr>
      <w:r w:rsidRPr="00371BA9">
        <w:rPr>
          <w:color w:val="000000" w:themeColor="text1"/>
        </w:rPr>
        <w:t>If I were in an area under tornado warning, I would _________</w:t>
      </w:r>
    </w:p>
    <w:p w14:paraId="3A53212C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Like a Facebook post I read about the warning</w:t>
      </w:r>
    </w:p>
    <w:p w14:paraId="222C6FF3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Retweet a tweet I read about the warning</w:t>
      </w:r>
    </w:p>
    <w:p w14:paraId="1DCF8463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Email the website where I read about the warning</w:t>
      </w:r>
    </w:p>
    <w:p w14:paraId="3D168BE7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Tell people I know (e.g., family, friends and co-workers, etc.) via face-to-face conversations about the warning</w:t>
      </w:r>
    </w:p>
    <w:p w14:paraId="2501F0C4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Tell people I know (e.g., family, friends and co-workers, etc.) by emailing them about the warning</w:t>
      </w:r>
    </w:p>
    <w:p w14:paraId="567E4C7E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Call people I know (e.g., family, friends and co-workers, etc.) via telephone to talk about the warning</w:t>
      </w:r>
    </w:p>
    <w:p w14:paraId="46496DF1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Text people I know (e.g., family, friends and co-workers, etc.) about the warning</w:t>
      </w:r>
    </w:p>
    <w:p w14:paraId="0A0B8D2C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Like a government Facebook post about the warning</w:t>
      </w:r>
    </w:p>
    <w:p w14:paraId="7833838F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Share a government Facebook post about the warning on my Facebook page</w:t>
      </w:r>
    </w:p>
    <w:p w14:paraId="6B4AF617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Comment on a government Facebook page about the warning</w:t>
      </w:r>
    </w:p>
    <w:p w14:paraId="35CFB4FC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Post information on my friends? Facebook pages or groups about the warning</w:t>
      </w:r>
    </w:p>
    <w:p w14:paraId="7C5EFF49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Retweet a Twitter post about the warning</w:t>
      </w:r>
    </w:p>
    <w:p w14:paraId="63748842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Tweet about the warning</w:t>
      </w:r>
    </w:p>
    <w:p w14:paraId="089C25D2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Write a blog post on my own blog about the warning</w:t>
      </w:r>
    </w:p>
    <w:p w14:paraId="69639498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Post a comment on someone else’s blog about the warning</w:t>
      </w:r>
    </w:p>
    <w:p w14:paraId="2C488AF9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Make a comment on someone else’s online video about the warning</w:t>
      </w:r>
    </w:p>
    <w:p w14:paraId="760840AE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Upload a picture related to the warning on a site dedicated to photo sharing (e.g., Flickr, Pinterest)</w:t>
      </w:r>
    </w:p>
    <w:p w14:paraId="35A64554" w14:textId="77777777" w:rsidR="00371BA9" w:rsidRPr="00371BA9" w:rsidRDefault="00371BA9" w:rsidP="00371BA9">
      <w:pPr>
        <w:ind w:left="720"/>
        <w:rPr>
          <w:color w:val="000000" w:themeColor="text1"/>
        </w:rPr>
      </w:pPr>
      <w:r w:rsidRPr="00371BA9">
        <w:rPr>
          <w:color w:val="000000" w:themeColor="text1"/>
        </w:rPr>
        <w:t>Follow relevant weather sources on Facebook</w:t>
      </w:r>
    </w:p>
    <w:p w14:paraId="46BE7391" w14:textId="77777777" w:rsidR="00371BA9" w:rsidRPr="00371BA9" w:rsidRDefault="00371BA9" w:rsidP="00371BA9">
      <w:pPr>
        <w:spacing w:after="160" w:line="259" w:lineRule="auto"/>
        <w:jc w:val="center"/>
        <w:rPr>
          <w:color w:val="000000" w:themeColor="text1"/>
        </w:rPr>
      </w:pPr>
      <w:r w:rsidRPr="00371BA9">
        <w:rPr>
          <w:color w:val="000000" w:themeColor="text1"/>
        </w:rPr>
        <w:lastRenderedPageBreak/>
        <w:t>Principal Component Analysis of Information Seeking Items</w:t>
      </w:r>
    </w:p>
    <w:tbl>
      <w:tblPr>
        <w:tblW w:w="80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300"/>
        <w:gridCol w:w="1300"/>
        <w:gridCol w:w="1300"/>
        <w:gridCol w:w="1300"/>
      </w:tblGrid>
      <w:tr w:rsidR="00371BA9" w:rsidRPr="00371BA9" w14:paraId="1EE47DB7" w14:textId="77777777" w:rsidTr="00F8639E">
        <w:trPr>
          <w:trHeight w:val="340"/>
        </w:trPr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646988" w14:textId="77777777" w:rsidR="00371BA9" w:rsidRPr="00371BA9" w:rsidRDefault="00371BA9" w:rsidP="00F8639E">
            <w:pPr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Items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313072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I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1C3512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II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2CBB19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III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127377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IV</w:t>
            </w:r>
          </w:p>
        </w:tc>
      </w:tr>
      <w:tr w:rsidR="00371BA9" w:rsidRPr="00371BA9" w14:paraId="09AFBFC3" w14:textId="77777777" w:rsidTr="00F8639E">
        <w:trPr>
          <w:trHeight w:val="340"/>
        </w:trPr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EB79505" w14:textId="77777777" w:rsidR="00371BA9" w:rsidRPr="00371BA9" w:rsidRDefault="00371BA9" w:rsidP="00F8639E">
            <w:pPr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A local newspaper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BBDB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0.189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8EA2" w14:textId="77777777" w:rsidR="00371BA9" w:rsidRPr="00371BA9" w:rsidRDefault="00371BA9" w:rsidP="00F8639E">
            <w:pPr>
              <w:jc w:val="right"/>
              <w:rPr>
                <w:b/>
                <w:color w:val="000000"/>
                <w:lang w:eastAsia="zh-CN"/>
              </w:rPr>
            </w:pPr>
            <w:r w:rsidRPr="00371BA9">
              <w:rPr>
                <w:b/>
                <w:color w:val="000000"/>
                <w:lang w:eastAsia="zh-CN"/>
              </w:rPr>
              <w:t>0.914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C107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0.234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2420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0.048</w:t>
            </w:r>
          </w:p>
        </w:tc>
      </w:tr>
      <w:tr w:rsidR="00371BA9" w:rsidRPr="00371BA9" w14:paraId="764EE1FD" w14:textId="77777777" w:rsidTr="00F8639E">
        <w:trPr>
          <w:trHeight w:val="340"/>
        </w:trPr>
        <w:tc>
          <w:tcPr>
            <w:tcW w:w="2840" w:type="dxa"/>
            <w:shd w:val="clear" w:color="auto" w:fill="auto"/>
            <w:vAlign w:val="bottom"/>
            <w:hideMark/>
          </w:tcPr>
          <w:p w14:paraId="365C510A" w14:textId="77777777" w:rsidR="00371BA9" w:rsidRPr="00371BA9" w:rsidRDefault="00371BA9" w:rsidP="00F8639E">
            <w:pPr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A national newspaper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9DC520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0.206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A023F5" w14:textId="77777777" w:rsidR="00371BA9" w:rsidRPr="00371BA9" w:rsidRDefault="00371BA9" w:rsidP="00F8639E">
            <w:pPr>
              <w:jc w:val="right"/>
              <w:rPr>
                <w:b/>
                <w:color w:val="000000"/>
                <w:lang w:eastAsia="zh-CN"/>
              </w:rPr>
            </w:pPr>
            <w:r w:rsidRPr="00371BA9">
              <w:rPr>
                <w:b/>
                <w:color w:val="000000"/>
                <w:lang w:eastAsia="zh-CN"/>
              </w:rPr>
              <w:t>0.912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9044D8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0.242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AE0050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0.023</w:t>
            </w:r>
          </w:p>
        </w:tc>
      </w:tr>
      <w:tr w:rsidR="00371BA9" w:rsidRPr="00371BA9" w14:paraId="37657A67" w14:textId="77777777" w:rsidTr="00F8639E">
        <w:trPr>
          <w:trHeight w:val="340"/>
        </w:trPr>
        <w:tc>
          <w:tcPr>
            <w:tcW w:w="2840" w:type="dxa"/>
            <w:shd w:val="clear" w:color="auto" w:fill="auto"/>
            <w:vAlign w:val="bottom"/>
            <w:hideMark/>
          </w:tcPr>
          <w:p w14:paraId="4B409A73" w14:textId="77777777" w:rsidR="00371BA9" w:rsidRPr="00371BA9" w:rsidRDefault="00371BA9" w:rsidP="00F8639E">
            <w:pPr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Television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720B37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0.082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2503DE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-0.037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1208AF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0.080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E3DB6B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0.913</w:t>
            </w:r>
          </w:p>
        </w:tc>
      </w:tr>
      <w:tr w:rsidR="00371BA9" w:rsidRPr="00371BA9" w14:paraId="6216F4CE" w14:textId="77777777" w:rsidTr="00F8639E">
        <w:trPr>
          <w:trHeight w:val="340"/>
        </w:trPr>
        <w:tc>
          <w:tcPr>
            <w:tcW w:w="2840" w:type="dxa"/>
            <w:shd w:val="clear" w:color="auto" w:fill="auto"/>
            <w:vAlign w:val="bottom"/>
            <w:hideMark/>
          </w:tcPr>
          <w:p w14:paraId="4B1595C9" w14:textId="77777777" w:rsidR="00371BA9" w:rsidRPr="00371BA9" w:rsidRDefault="00371BA9" w:rsidP="00F8639E">
            <w:pPr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Local government websites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202E18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0.223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94FBAC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0.248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87F516" w14:textId="77777777" w:rsidR="00371BA9" w:rsidRPr="00371BA9" w:rsidRDefault="00371BA9" w:rsidP="00F8639E">
            <w:pPr>
              <w:jc w:val="right"/>
              <w:rPr>
                <w:b/>
                <w:color w:val="000000"/>
                <w:lang w:eastAsia="zh-CN"/>
              </w:rPr>
            </w:pPr>
            <w:r w:rsidRPr="00371BA9">
              <w:rPr>
                <w:b/>
                <w:color w:val="000000"/>
                <w:lang w:eastAsia="zh-CN"/>
              </w:rPr>
              <w:t>0.866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D233B7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0.140</w:t>
            </w:r>
          </w:p>
        </w:tc>
      </w:tr>
      <w:tr w:rsidR="00371BA9" w:rsidRPr="00371BA9" w14:paraId="2944365C" w14:textId="77777777" w:rsidTr="00F8639E">
        <w:trPr>
          <w:trHeight w:val="680"/>
        </w:trPr>
        <w:tc>
          <w:tcPr>
            <w:tcW w:w="2840" w:type="dxa"/>
            <w:shd w:val="clear" w:color="auto" w:fill="auto"/>
            <w:vAlign w:val="bottom"/>
            <w:hideMark/>
          </w:tcPr>
          <w:p w14:paraId="25BA7075" w14:textId="77777777" w:rsidR="00371BA9" w:rsidRPr="00371BA9" w:rsidRDefault="00371BA9" w:rsidP="00F8639E">
            <w:pPr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Federal government websites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790860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0.244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433CD7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0.366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81E896" w14:textId="77777777" w:rsidR="00371BA9" w:rsidRPr="00371BA9" w:rsidRDefault="00371BA9" w:rsidP="00F8639E">
            <w:pPr>
              <w:jc w:val="right"/>
              <w:rPr>
                <w:b/>
                <w:color w:val="000000"/>
                <w:lang w:eastAsia="zh-CN"/>
              </w:rPr>
            </w:pPr>
            <w:r w:rsidRPr="00371BA9">
              <w:rPr>
                <w:b/>
                <w:color w:val="000000"/>
                <w:lang w:eastAsia="zh-CN"/>
              </w:rPr>
              <w:t>0.823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C48C38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0.036</w:t>
            </w:r>
          </w:p>
        </w:tc>
      </w:tr>
      <w:tr w:rsidR="00371BA9" w:rsidRPr="00371BA9" w14:paraId="5DA7E0C8" w14:textId="77777777" w:rsidTr="00F8639E">
        <w:trPr>
          <w:trHeight w:val="680"/>
        </w:trPr>
        <w:tc>
          <w:tcPr>
            <w:tcW w:w="2840" w:type="dxa"/>
            <w:shd w:val="clear" w:color="auto" w:fill="auto"/>
            <w:vAlign w:val="bottom"/>
            <w:hideMark/>
          </w:tcPr>
          <w:p w14:paraId="38E61E1F" w14:textId="77777777" w:rsidR="00371BA9" w:rsidRPr="00371BA9" w:rsidRDefault="00371BA9" w:rsidP="00F8639E">
            <w:pPr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Online videos (e.g., YouTube videos)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1E55AA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0.431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C942C1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0.590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12EAD0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0.451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C6FB6A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-0.15</w:t>
            </w:r>
          </w:p>
        </w:tc>
      </w:tr>
      <w:tr w:rsidR="00371BA9" w:rsidRPr="00371BA9" w14:paraId="1586E834" w14:textId="77777777" w:rsidTr="00F8639E">
        <w:trPr>
          <w:trHeight w:val="340"/>
        </w:trPr>
        <w:tc>
          <w:tcPr>
            <w:tcW w:w="2840" w:type="dxa"/>
            <w:shd w:val="clear" w:color="auto" w:fill="auto"/>
            <w:vAlign w:val="bottom"/>
            <w:hideMark/>
          </w:tcPr>
          <w:p w14:paraId="0C67393E" w14:textId="77777777" w:rsidR="00371BA9" w:rsidRPr="00371BA9" w:rsidRDefault="00371BA9" w:rsidP="00F8639E">
            <w:pPr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Facebook page updates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0BB82B" w14:textId="77777777" w:rsidR="00371BA9" w:rsidRPr="00371BA9" w:rsidRDefault="00371BA9" w:rsidP="00F8639E">
            <w:pPr>
              <w:jc w:val="right"/>
              <w:rPr>
                <w:b/>
                <w:color w:val="000000"/>
                <w:lang w:eastAsia="zh-CN"/>
              </w:rPr>
            </w:pPr>
            <w:r w:rsidRPr="00371BA9">
              <w:rPr>
                <w:b/>
                <w:color w:val="000000"/>
                <w:lang w:eastAsia="zh-CN"/>
              </w:rPr>
              <w:t>0.707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A52FC0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0.258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25A267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0.369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D43877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-0.101</w:t>
            </w:r>
          </w:p>
        </w:tc>
      </w:tr>
      <w:tr w:rsidR="00371BA9" w:rsidRPr="00371BA9" w14:paraId="6E0269A4" w14:textId="77777777" w:rsidTr="00F8639E">
        <w:trPr>
          <w:trHeight w:val="340"/>
        </w:trPr>
        <w:tc>
          <w:tcPr>
            <w:tcW w:w="2840" w:type="dxa"/>
            <w:shd w:val="clear" w:color="auto" w:fill="auto"/>
            <w:vAlign w:val="bottom"/>
            <w:hideMark/>
          </w:tcPr>
          <w:p w14:paraId="7386C47E" w14:textId="77777777" w:rsidR="00371BA9" w:rsidRPr="00371BA9" w:rsidRDefault="00371BA9" w:rsidP="00F8639E">
            <w:pPr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Twitter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2CF90E" w14:textId="77777777" w:rsidR="00371BA9" w:rsidRPr="00371BA9" w:rsidRDefault="00371BA9" w:rsidP="00F8639E">
            <w:pPr>
              <w:jc w:val="right"/>
              <w:rPr>
                <w:b/>
                <w:color w:val="000000"/>
                <w:lang w:eastAsia="zh-CN"/>
              </w:rPr>
            </w:pPr>
            <w:r w:rsidRPr="00371BA9">
              <w:rPr>
                <w:b/>
                <w:color w:val="000000"/>
                <w:lang w:eastAsia="zh-CN"/>
              </w:rPr>
              <w:t>0.654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5B5B7D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0.391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D1963C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0.364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7D751B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-0.197</w:t>
            </w:r>
          </w:p>
        </w:tc>
      </w:tr>
      <w:tr w:rsidR="00371BA9" w:rsidRPr="00371BA9" w14:paraId="457FF393" w14:textId="77777777" w:rsidTr="00F8639E">
        <w:trPr>
          <w:trHeight w:val="340"/>
        </w:trPr>
        <w:tc>
          <w:tcPr>
            <w:tcW w:w="2840" w:type="dxa"/>
            <w:shd w:val="clear" w:color="auto" w:fill="auto"/>
            <w:vAlign w:val="bottom"/>
            <w:hideMark/>
          </w:tcPr>
          <w:p w14:paraId="6D9BBACD" w14:textId="77777777" w:rsidR="00371BA9" w:rsidRPr="00371BA9" w:rsidRDefault="00371BA9" w:rsidP="00F8639E">
            <w:pPr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 xml:space="preserve">Blogs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5A3EFD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0.575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2F34C5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0.539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0840A3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0.354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A4633D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-0.206</w:t>
            </w:r>
          </w:p>
        </w:tc>
      </w:tr>
      <w:tr w:rsidR="00371BA9" w:rsidRPr="00371BA9" w14:paraId="011E1C35" w14:textId="77777777" w:rsidTr="00F8639E">
        <w:trPr>
          <w:trHeight w:val="1020"/>
        </w:trPr>
        <w:tc>
          <w:tcPr>
            <w:tcW w:w="2840" w:type="dxa"/>
            <w:shd w:val="clear" w:color="auto" w:fill="auto"/>
            <w:vAlign w:val="bottom"/>
            <w:hideMark/>
          </w:tcPr>
          <w:p w14:paraId="58B03521" w14:textId="77777777" w:rsidR="00371BA9" w:rsidRPr="00371BA9" w:rsidRDefault="00371BA9" w:rsidP="00F8639E">
            <w:pPr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Talking to people I know via face-to-face and/or phone conversations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F30DF3" w14:textId="77777777" w:rsidR="00371BA9" w:rsidRPr="00371BA9" w:rsidRDefault="00371BA9" w:rsidP="00F8639E">
            <w:pPr>
              <w:jc w:val="right"/>
              <w:rPr>
                <w:b/>
                <w:color w:val="000000"/>
                <w:lang w:eastAsia="zh-CN"/>
              </w:rPr>
            </w:pPr>
            <w:r w:rsidRPr="00371BA9">
              <w:rPr>
                <w:b/>
                <w:color w:val="000000"/>
                <w:lang w:eastAsia="zh-CN"/>
              </w:rPr>
              <w:t>0.734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6B10BF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0.179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6E57C2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0.033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29AEA7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0.334</w:t>
            </w:r>
          </w:p>
        </w:tc>
      </w:tr>
      <w:tr w:rsidR="00371BA9" w:rsidRPr="00371BA9" w14:paraId="7B3DBFDE" w14:textId="77777777" w:rsidTr="00F8639E">
        <w:trPr>
          <w:trHeight w:val="340"/>
        </w:trPr>
        <w:tc>
          <w:tcPr>
            <w:tcW w:w="2840" w:type="dxa"/>
            <w:shd w:val="clear" w:color="auto" w:fill="auto"/>
            <w:vAlign w:val="bottom"/>
            <w:hideMark/>
          </w:tcPr>
          <w:p w14:paraId="7B2CC111" w14:textId="77777777" w:rsidR="00371BA9" w:rsidRPr="00371BA9" w:rsidRDefault="00371BA9" w:rsidP="00F8639E">
            <w:pPr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Emailing people I know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F7A2A2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0.534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271729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0.547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B078E7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0.356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1B1D3F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-0.086</w:t>
            </w:r>
          </w:p>
        </w:tc>
      </w:tr>
      <w:tr w:rsidR="00371BA9" w:rsidRPr="00371BA9" w14:paraId="46ABC3FF" w14:textId="77777777" w:rsidTr="00F8639E">
        <w:trPr>
          <w:trHeight w:val="340"/>
        </w:trPr>
        <w:tc>
          <w:tcPr>
            <w:tcW w:w="2840" w:type="dxa"/>
            <w:shd w:val="clear" w:color="auto" w:fill="auto"/>
            <w:vAlign w:val="bottom"/>
            <w:hideMark/>
          </w:tcPr>
          <w:p w14:paraId="0AF69A84" w14:textId="77777777" w:rsidR="00371BA9" w:rsidRPr="00371BA9" w:rsidRDefault="00371BA9" w:rsidP="00F8639E">
            <w:pPr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Texting people I know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927EF7" w14:textId="77777777" w:rsidR="00371BA9" w:rsidRPr="00371BA9" w:rsidRDefault="00371BA9" w:rsidP="00F8639E">
            <w:pPr>
              <w:jc w:val="right"/>
              <w:rPr>
                <w:b/>
                <w:color w:val="000000"/>
                <w:lang w:eastAsia="zh-CN"/>
              </w:rPr>
            </w:pPr>
            <w:r w:rsidRPr="00371BA9">
              <w:rPr>
                <w:b/>
                <w:color w:val="000000"/>
                <w:lang w:eastAsia="zh-CN"/>
              </w:rPr>
              <w:t>0.809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1D885E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0.093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0578A7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0.136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F29E33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0.164</w:t>
            </w:r>
          </w:p>
        </w:tc>
      </w:tr>
      <w:tr w:rsidR="00371BA9" w:rsidRPr="00371BA9" w14:paraId="15FA72B4" w14:textId="77777777" w:rsidTr="00F8639E">
        <w:trPr>
          <w:trHeight w:val="1360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68AF3B0" w14:textId="77777777" w:rsidR="00371BA9" w:rsidRPr="00371BA9" w:rsidRDefault="00371BA9" w:rsidP="00F8639E">
            <w:pPr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Viewing pictures related to the disaster on a site dedicated to photo sharing (e.g., Flickr, Pinterest)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8FE9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0.597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9D8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0.490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2208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0.342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8071" w14:textId="77777777" w:rsidR="00371BA9" w:rsidRPr="00371BA9" w:rsidRDefault="00371BA9" w:rsidP="00F8639E">
            <w:pPr>
              <w:jc w:val="right"/>
              <w:rPr>
                <w:color w:val="000000"/>
                <w:lang w:eastAsia="zh-CN"/>
              </w:rPr>
            </w:pPr>
            <w:r w:rsidRPr="00371BA9">
              <w:rPr>
                <w:color w:val="000000"/>
                <w:lang w:eastAsia="zh-CN"/>
              </w:rPr>
              <w:t>-0.108</w:t>
            </w:r>
          </w:p>
        </w:tc>
      </w:tr>
    </w:tbl>
    <w:p w14:paraId="440F1C69" w14:textId="77777777" w:rsidR="00371BA9" w:rsidRPr="00371BA9" w:rsidRDefault="00371BA9" w:rsidP="00371BA9">
      <w:pPr>
        <w:spacing w:after="160" w:line="259" w:lineRule="auto"/>
        <w:rPr>
          <w:color w:val="000000" w:themeColor="text1"/>
        </w:rPr>
      </w:pPr>
      <w:r w:rsidRPr="00371BA9">
        <w:rPr>
          <w:i/>
          <w:color w:val="000000" w:themeColor="text1"/>
        </w:rPr>
        <w:t>Note.</w:t>
      </w:r>
      <w:r w:rsidRPr="00371BA9">
        <w:rPr>
          <w:color w:val="000000" w:themeColor="text1"/>
        </w:rPr>
        <w:t xml:space="preserve"> Results are based on a principal component analysis with varimax rotation. Selected items are in bold. Television is not selected because no other item loads on the same factor. </w:t>
      </w:r>
      <w:r w:rsidRPr="00371BA9">
        <w:rPr>
          <w:color w:val="000000" w:themeColor="text1"/>
        </w:rPr>
        <w:br w:type="page"/>
      </w:r>
    </w:p>
    <w:p w14:paraId="12C1CAC1" w14:textId="77777777" w:rsidR="00371BA9" w:rsidRPr="00371BA9" w:rsidRDefault="00371BA9" w:rsidP="00371BA9">
      <w:pPr>
        <w:jc w:val="center"/>
        <w:rPr>
          <w:color w:val="000000" w:themeColor="text1"/>
        </w:rPr>
      </w:pPr>
      <w:r w:rsidRPr="00371BA9">
        <w:rPr>
          <w:color w:val="000000" w:themeColor="text1"/>
        </w:rPr>
        <w:lastRenderedPageBreak/>
        <w:t>Principal Component Analysis with Information Sharing Items</w:t>
      </w:r>
    </w:p>
    <w:p w14:paraId="2F8C0317" w14:textId="77777777" w:rsidR="00371BA9" w:rsidRPr="00371BA9" w:rsidRDefault="00371BA9" w:rsidP="00371BA9">
      <w:pPr>
        <w:jc w:val="center"/>
        <w:rPr>
          <w:color w:val="000000" w:themeColor="text1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4440"/>
        <w:gridCol w:w="1300"/>
        <w:gridCol w:w="1300"/>
        <w:gridCol w:w="1300"/>
        <w:gridCol w:w="1300"/>
      </w:tblGrid>
      <w:tr w:rsidR="00371BA9" w:rsidRPr="00371BA9" w14:paraId="56DBE33B" w14:textId="77777777" w:rsidTr="00F8639E">
        <w:trPr>
          <w:trHeight w:val="320"/>
        </w:trPr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F4CF1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Items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78D3F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7F9B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2F5A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38BED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IV</w:t>
            </w:r>
          </w:p>
        </w:tc>
      </w:tr>
      <w:tr w:rsidR="00371BA9" w:rsidRPr="00371BA9" w14:paraId="364DA8A9" w14:textId="77777777" w:rsidTr="00F8639E">
        <w:trPr>
          <w:trHeight w:val="320"/>
        </w:trPr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929FF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Like a Facebook post I read about the warning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F421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0.486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5D52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0.590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E9A2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0.133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B356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0.377</w:t>
            </w:r>
          </w:p>
        </w:tc>
      </w:tr>
      <w:tr w:rsidR="00371BA9" w:rsidRPr="00371BA9" w14:paraId="2887598C" w14:textId="77777777" w:rsidTr="00F8639E">
        <w:trPr>
          <w:trHeight w:val="32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C1AA2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Retweet a tweet I read about the warning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9E60" w14:textId="77777777" w:rsidR="00371BA9" w:rsidRPr="00371BA9" w:rsidRDefault="00371BA9" w:rsidP="00F8639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b/>
                <w:bCs/>
                <w:color w:val="000000"/>
                <w:sz w:val="20"/>
                <w:szCs w:val="20"/>
                <w:lang w:eastAsia="zh-CN"/>
              </w:rPr>
              <w:t>0.803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CDCD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EDF0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006E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0.154</w:t>
            </w:r>
          </w:p>
        </w:tc>
      </w:tr>
      <w:tr w:rsidR="00371BA9" w:rsidRPr="00371BA9" w14:paraId="139BD132" w14:textId="77777777" w:rsidTr="00F8639E">
        <w:trPr>
          <w:trHeight w:val="32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324AD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Email the website where I read about the warning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F25E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BAD1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C662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6B01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0.555</w:t>
            </w:r>
          </w:p>
        </w:tc>
      </w:tr>
      <w:tr w:rsidR="00371BA9" w:rsidRPr="00371BA9" w14:paraId="3941B771" w14:textId="77777777" w:rsidTr="00F8639E">
        <w:trPr>
          <w:trHeight w:val="8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517BF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Tell people I know (e.g., family, friends and co-workers, etc.) via face-to-face conversations about the warning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D726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A1B2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2226" w14:textId="77777777" w:rsidR="00371BA9" w:rsidRPr="00371BA9" w:rsidRDefault="00371BA9" w:rsidP="00F8639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b/>
                <w:bCs/>
                <w:color w:val="000000"/>
                <w:sz w:val="20"/>
                <w:szCs w:val="20"/>
                <w:lang w:eastAsia="zh-CN"/>
              </w:rPr>
              <w:t>0.776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E8A5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0.335</w:t>
            </w:r>
          </w:p>
        </w:tc>
      </w:tr>
      <w:tr w:rsidR="00371BA9" w:rsidRPr="00371BA9" w14:paraId="194E3A26" w14:textId="77777777" w:rsidTr="00F8639E">
        <w:trPr>
          <w:trHeight w:val="58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7380E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Tell people I know (e.g., family, friends and co-workers, etc.) by emailing them about the warning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3EEF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4C76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2B74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B9CA" w14:textId="77777777" w:rsidR="00371BA9" w:rsidRPr="00371BA9" w:rsidRDefault="00371BA9" w:rsidP="00F8639E">
            <w:pPr>
              <w:jc w:val="right"/>
              <w:rPr>
                <w:bCs/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bCs/>
                <w:color w:val="000000"/>
                <w:sz w:val="20"/>
                <w:szCs w:val="20"/>
                <w:lang w:eastAsia="zh-CN"/>
              </w:rPr>
              <w:t>0.704</w:t>
            </w:r>
          </w:p>
        </w:tc>
      </w:tr>
      <w:tr w:rsidR="00371BA9" w:rsidRPr="00371BA9" w14:paraId="264F5C10" w14:textId="77777777" w:rsidTr="00F8639E">
        <w:trPr>
          <w:trHeight w:val="5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98D62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Call people I know (e.g., family, friends and co-workers, etc.) via telephone to talk about the warning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D0AE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6227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3BD3" w14:textId="77777777" w:rsidR="00371BA9" w:rsidRPr="00371BA9" w:rsidRDefault="00371BA9" w:rsidP="00F8639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b/>
                <w:bCs/>
                <w:color w:val="000000"/>
                <w:sz w:val="20"/>
                <w:szCs w:val="20"/>
                <w:lang w:eastAsia="zh-CN"/>
              </w:rPr>
              <w:t>0.856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D656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0.097</w:t>
            </w:r>
          </w:p>
        </w:tc>
      </w:tr>
      <w:tr w:rsidR="00371BA9" w:rsidRPr="00371BA9" w14:paraId="7C7E3121" w14:textId="77777777" w:rsidTr="00F8639E">
        <w:trPr>
          <w:trHeight w:val="58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B9BD7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Text people I know (e.g., family, friends and co-workers, etc.) about the warning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72A0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5711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F33B" w14:textId="77777777" w:rsidR="00371BA9" w:rsidRPr="00371BA9" w:rsidRDefault="00371BA9" w:rsidP="00F8639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b/>
                <w:bCs/>
                <w:color w:val="000000"/>
                <w:sz w:val="20"/>
                <w:szCs w:val="20"/>
                <w:lang w:eastAsia="zh-CN"/>
              </w:rPr>
              <w:t>0.747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DFEC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-0.051</w:t>
            </w:r>
          </w:p>
        </w:tc>
      </w:tr>
      <w:tr w:rsidR="00371BA9" w:rsidRPr="00371BA9" w14:paraId="61E97D02" w14:textId="77777777" w:rsidTr="00F8639E">
        <w:trPr>
          <w:trHeight w:val="38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FBB5F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Like a government Facebook post about the warning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F312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0.470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BEEC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4538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34F5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0.334</w:t>
            </w:r>
          </w:p>
        </w:tc>
      </w:tr>
      <w:tr w:rsidR="00371BA9" w:rsidRPr="00371BA9" w14:paraId="269CC22D" w14:textId="77777777" w:rsidTr="00F8639E">
        <w:trPr>
          <w:trHeight w:val="58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DA60B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Share a government Facebook post about the warning on my Facebook page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D88C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69EB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4E44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3DC7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0.137</w:t>
            </w:r>
          </w:p>
        </w:tc>
      </w:tr>
      <w:tr w:rsidR="00371BA9" w:rsidRPr="00371BA9" w14:paraId="0D77917E" w14:textId="77777777" w:rsidTr="00F8639E">
        <w:trPr>
          <w:trHeight w:val="58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20BBE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Comment on a government Facebook page about the warning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583C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B1F7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0.689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251A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1E27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0.367</w:t>
            </w:r>
          </w:p>
        </w:tc>
      </w:tr>
      <w:tr w:rsidR="00371BA9" w:rsidRPr="00371BA9" w14:paraId="64FF3300" w14:textId="77777777" w:rsidTr="00F8639E">
        <w:trPr>
          <w:trHeight w:val="58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41A6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Post information on my friends? Facebook pages or groups about the warning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63F5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8200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053B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69FF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0.234</w:t>
            </w:r>
          </w:p>
        </w:tc>
      </w:tr>
      <w:tr w:rsidR="00371BA9" w:rsidRPr="00371BA9" w14:paraId="06E79C11" w14:textId="77777777" w:rsidTr="00F8639E">
        <w:trPr>
          <w:trHeight w:val="32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47F43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"Retweet" a Twitter post about the warning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F546" w14:textId="77777777" w:rsidR="00371BA9" w:rsidRPr="00371BA9" w:rsidRDefault="00371BA9" w:rsidP="00F8639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b/>
                <w:bCs/>
                <w:color w:val="000000"/>
                <w:sz w:val="20"/>
                <w:szCs w:val="20"/>
                <w:lang w:eastAsia="zh-CN"/>
              </w:rPr>
              <w:t>0.840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404C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A1F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6F0A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0.089</w:t>
            </w:r>
          </w:p>
        </w:tc>
      </w:tr>
      <w:tr w:rsidR="00371BA9" w:rsidRPr="00371BA9" w14:paraId="59051ACD" w14:textId="77777777" w:rsidTr="00F8639E">
        <w:trPr>
          <w:trHeight w:val="32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AEBF3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Tweet about the warning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B6D4" w14:textId="77777777" w:rsidR="00371BA9" w:rsidRPr="00371BA9" w:rsidRDefault="00371BA9" w:rsidP="00F8639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b/>
                <w:bCs/>
                <w:color w:val="000000"/>
                <w:sz w:val="20"/>
                <w:szCs w:val="20"/>
                <w:lang w:eastAsia="zh-CN"/>
              </w:rPr>
              <w:t>0.857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85B4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4E6A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1FD5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0.097</w:t>
            </w:r>
          </w:p>
        </w:tc>
      </w:tr>
      <w:tr w:rsidR="00371BA9" w:rsidRPr="00371BA9" w14:paraId="15307C06" w14:textId="77777777" w:rsidTr="00F8639E">
        <w:trPr>
          <w:trHeight w:val="28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1FDF2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Write a blog post on my own blog about the warning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EDB9" w14:textId="77777777" w:rsidR="00371BA9" w:rsidRPr="00371BA9" w:rsidRDefault="00371BA9" w:rsidP="00F8639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b/>
                <w:bCs/>
                <w:color w:val="000000"/>
                <w:sz w:val="20"/>
                <w:szCs w:val="20"/>
                <w:lang w:eastAsia="zh-CN"/>
              </w:rPr>
              <w:t>0.796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D6FC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2FEE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81A5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0.281</w:t>
            </w:r>
          </w:p>
        </w:tc>
      </w:tr>
      <w:tr w:rsidR="00371BA9" w:rsidRPr="00371BA9" w14:paraId="15506B0D" w14:textId="77777777" w:rsidTr="00F8639E">
        <w:trPr>
          <w:trHeight w:val="58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2A6EF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Post a comment on someone else’s blog about the warning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CD81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ADEC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18F8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9A96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0.363</w:t>
            </w:r>
          </w:p>
        </w:tc>
      </w:tr>
      <w:tr w:rsidR="00371BA9" w:rsidRPr="00371BA9" w14:paraId="1E160537" w14:textId="77777777" w:rsidTr="00F8639E">
        <w:trPr>
          <w:trHeight w:val="58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77D41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Make a comment on someone else's online video about the warning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14E9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F082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781A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653A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0.382</w:t>
            </w:r>
          </w:p>
        </w:tc>
      </w:tr>
      <w:tr w:rsidR="00371BA9" w:rsidRPr="00371BA9" w14:paraId="7F8D413E" w14:textId="77777777" w:rsidTr="00F8639E">
        <w:trPr>
          <w:trHeight w:val="58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2C9B9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Upload a picture related to the warning on a site dedicated to photo sharing (e.g., Flickr, Pinterest)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A7A2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0.654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BB22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D38F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BE02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0.354</w:t>
            </w:r>
          </w:p>
        </w:tc>
      </w:tr>
      <w:tr w:rsidR="00371BA9" w:rsidRPr="00371BA9" w14:paraId="098D7751" w14:textId="77777777" w:rsidTr="00F8639E">
        <w:trPr>
          <w:trHeight w:val="320"/>
        </w:trPr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0CE4BA" w14:textId="77777777" w:rsidR="00371BA9" w:rsidRPr="00371BA9" w:rsidRDefault="00371BA9" w:rsidP="00F8639E">
            <w:pPr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Follow relevant weather sources on Facebook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FA17E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32429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EF404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3FCFE" w14:textId="77777777" w:rsidR="00371BA9" w:rsidRPr="00371BA9" w:rsidRDefault="00371BA9" w:rsidP="00F8639E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371BA9">
              <w:rPr>
                <w:color w:val="000000"/>
                <w:sz w:val="20"/>
                <w:szCs w:val="20"/>
                <w:lang w:eastAsia="zh-CN"/>
              </w:rPr>
              <w:t>0.098</w:t>
            </w:r>
          </w:p>
        </w:tc>
      </w:tr>
    </w:tbl>
    <w:p w14:paraId="13270624" w14:textId="77777777" w:rsidR="00371BA9" w:rsidRPr="00371BA9" w:rsidRDefault="00371BA9" w:rsidP="00371BA9">
      <w:pPr>
        <w:spacing w:after="160" w:line="259" w:lineRule="auto"/>
        <w:rPr>
          <w:color w:val="000000" w:themeColor="text1"/>
        </w:rPr>
      </w:pPr>
      <w:r w:rsidRPr="00371BA9">
        <w:rPr>
          <w:i/>
          <w:color w:val="000000" w:themeColor="text1"/>
        </w:rPr>
        <w:t>Note.</w:t>
      </w:r>
      <w:r w:rsidRPr="00371BA9">
        <w:rPr>
          <w:color w:val="000000" w:themeColor="text1"/>
        </w:rPr>
        <w:t xml:space="preserve"> Results are based on a principal component analysis with varimax rotation. Selected items are in bold. Items that cross load on more than one factors are deleted. </w:t>
      </w:r>
    </w:p>
    <w:p w14:paraId="5B2350E5" w14:textId="77777777" w:rsidR="0037377F" w:rsidRPr="00371BA9" w:rsidRDefault="0037377F"/>
    <w:sectPr w:rsidR="0037377F" w:rsidRPr="00371BA9" w:rsidSect="00F8639E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BF7A11" w16cid:durableId="20BF4E9C"/>
  <w16cid:commentId w16cid:paraId="27D47373" w16cid:durableId="20BF642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18DDB" w14:textId="77777777" w:rsidR="00212D4D" w:rsidRDefault="00212D4D">
      <w:r>
        <w:separator/>
      </w:r>
    </w:p>
  </w:endnote>
  <w:endnote w:type="continuationSeparator" w:id="0">
    <w:p w14:paraId="47B70297" w14:textId="77777777" w:rsidR="00212D4D" w:rsidRDefault="0021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A8F0F" w14:textId="77777777" w:rsidR="00212D4D" w:rsidRDefault="00212D4D">
      <w:r>
        <w:separator/>
      </w:r>
    </w:p>
  </w:footnote>
  <w:footnote w:type="continuationSeparator" w:id="0">
    <w:p w14:paraId="7B230019" w14:textId="77777777" w:rsidR="00212D4D" w:rsidRDefault="00212D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643489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5C06DF5" w14:textId="77777777" w:rsidR="008D43A2" w:rsidRDefault="008D43A2" w:rsidP="00F8639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70D72" w14:textId="77777777" w:rsidR="008D43A2" w:rsidRDefault="008D43A2" w:rsidP="00F8639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Times New Roman" w:hAnsi="Times New Roman" w:cs="Times New Roman"/>
        <w:sz w:val="24"/>
        <w:szCs w:val="24"/>
      </w:rPr>
      <w:id w:val="-149063059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821AE9" w14:textId="1AB01605" w:rsidR="008D43A2" w:rsidRPr="00DE4BE6" w:rsidRDefault="008D43A2" w:rsidP="00F8639E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DE4BE6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DE4BE6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DE4BE6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3D2636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2</w:t>
        </w:r>
        <w:r w:rsidRPr="00DE4BE6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4F101F" w14:textId="77777777" w:rsidR="008D43A2" w:rsidRPr="00DE4BE6" w:rsidRDefault="008D43A2" w:rsidP="00F8639E">
    <w:pPr>
      <w:pStyle w:val="Header"/>
      <w:ind w:right="360"/>
      <w:rPr>
        <w:rFonts w:ascii="Times New Roman" w:hAnsi="Times New Roman" w:cs="Times New Roman"/>
        <w:sz w:val="24"/>
        <w:szCs w:val="24"/>
      </w:rPr>
    </w:pPr>
    <w:r w:rsidRPr="00D16D5B">
      <w:rPr>
        <w:rFonts w:ascii="Times New Roman" w:hAnsi="Times New Roman" w:cs="Times New Roman"/>
        <w:sz w:val="24"/>
        <w:szCs w:val="24"/>
      </w:rPr>
      <w:t>PUBLICS</w:t>
    </w:r>
    <w:r>
      <w:rPr>
        <w:rFonts w:ascii="Times New Roman" w:hAnsi="Times New Roman" w:cs="Times New Roman"/>
        <w:sz w:val="24"/>
        <w:szCs w:val="24"/>
      </w:rPr>
      <w:t>’ CRIS</w:t>
    </w:r>
    <w:r w:rsidRPr="00D16D5B">
      <w:rPr>
        <w:rFonts w:ascii="Times New Roman" w:hAnsi="Times New Roman" w:cs="Times New Roman"/>
        <w:sz w:val="24"/>
        <w:szCs w:val="24"/>
      </w:rPr>
      <w:t>I</w:t>
    </w:r>
    <w:r>
      <w:rPr>
        <w:rFonts w:ascii="Times New Roman" w:hAnsi="Times New Roman" w:cs="Times New Roman"/>
        <w:sz w:val="24"/>
        <w:szCs w:val="24"/>
      </w:rPr>
      <w:t>S</w:t>
    </w:r>
    <w:r w:rsidRPr="00D16D5B">
      <w:rPr>
        <w:rFonts w:ascii="Times New Roman" w:hAnsi="Times New Roman" w:cs="Times New Roman"/>
        <w:sz w:val="24"/>
        <w:szCs w:val="24"/>
      </w:rPr>
      <w:t xml:space="preserve"> COMMUNICATIVE BEHAVIORS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AB"/>
    <w:multiLevelType w:val="hybridMultilevel"/>
    <w:tmpl w:val="5492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4A81"/>
    <w:multiLevelType w:val="hybridMultilevel"/>
    <w:tmpl w:val="19486560"/>
    <w:lvl w:ilvl="0" w:tplc="AF62E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82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A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EA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A7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63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2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F68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23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CEF390B"/>
    <w:multiLevelType w:val="hybridMultilevel"/>
    <w:tmpl w:val="FBAC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A9"/>
    <w:rsid w:val="000104D1"/>
    <w:rsid w:val="000149FA"/>
    <w:rsid w:val="00021B0B"/>
    <w:rsid w:val="00021EF0"/>
    <w:rsid w:val="0002475B"/>
    <w:rsid w:val="00026E45"/>
    <w:rsid w:val="00033F21"/>
    <w:rsid w:val="000446A2"/>
    <w:rsid w:val="0005641A"/>
    <w:rsid w:val="000567E5"/>
    <w:rsid w:val="000631AF"/>
    <w:rsid w:val="00063C04"/>
    <w:rsid w:val="000673D3"/>
    <w:rsid w:val="000716C3"/>
    <w:rsid w:val="00073A53"/>
    <w:rsid w:val="0007492A"/>
    <w:rsid w:val="00077A1F"/>
    <w:rsid w:val="00087231"/>
    <w:rsid w:val="00087ED7"/>
    <w:rsid w:val="00096443"/>
    <w:rsid w:val="000A3021"/>
    <w:rsid w:val="000A4CA6"/>
    <w:rsid w:val="000B3C5F"/>
    <w:rsid w:val="000B4275"/>
    <w:rsid w:val="000D092A"/>
    <w:rsid w:val="000D17B6"/>
    <w:rsid w:val="000E1DEE"/>
    <w:rsid w:val="000E7BCE"/>
    <w:rsid w:val="000F49C1"/>
    <w:rsid w:val="00104939"/>
    <w:rsid w:val="0011462E"/>
    <w:rsid w:val="00123859"/>
    <w:rsid w:val="0012521A"/>
    <w:rsid w:val="00125BF2"/>
    <w:rsid w:val="00134C22"/>
    <w:rsid w:val="00146A50"/>
    <w:rsid w:val="00150215"/>
    <w:rsid w:val="00153799"/>
    <w:rsid w:val="001561CE"/>
    <w:rsid w:val="00165DDD"/>
    <w:rsid w:val="00170CF2"/>
    <w:rsid w:val="00182CAC"/>
    <w:rsid w:val="0018408F"/>
    <w:rsid w:val="00184714"/>
    <w:rsid w:val="00191E11"/>
    <w:rsid w:val="00193E4A"/>
    <w:rsid w:val="00194F60"/>
    <w:rsid w:val="001961D0"/>
    <w:rsid w:val="00196750"/>
    <w:rsid w:val="001A75B9"/>
    <w:rsid w:val="001C1AA1"/>
    <w:rsid w:val="001C794F"/>
    <w:rsid w:val="001D6963"/>
    <w:rsid w:val="001E62E1"/>
    <w:rsid w:val="001E66B8"/>
    <w:rsid w:val="001F7FE2"/>
    <w:rsid w:val="0020209B"/>
    <w:rsid w:val="00212D4D"/>
    <w:rsid w:val="002226B0"/>
    <w:rsid w:val="00230742"/>
    <w:rsid w:val="0023433D"/>
    <w:rsid w:val="002376B6"/>
    <w:rsid w:val="00240D47"/>
    <w:rsid w:val="002420DE"/>
    <w:rsid w:val="00242B45"/>
    <w:rsid w:val="00244487"/>
    <w:rsid w:val="00244AF7"/>
    <w:rsid w:val="00245173"/>
    <w:rsid w:val="00245265"/>
    <w:rsid w:val="00247929"/>
    <w:rsid w:val="00250840"/>
    <w:rsid w:val="00251419"/>
    <w:rsid w:val="00253FD6"/>
    <w:rsid w:val="00273AF4"/>
    <w:rsid w:val="002761A9"/>
    <w:rsid w:val="002768CA"/>
    <w:rsid w:val="002863FF"/>
    <w:rsid w:val="0028764C"/>
    <w:rsid w:val="002920E5"/>
    <w:rsid w:val="002A7B16"/>
    <w:rsid w:val="002B205A"/>
    <w:rsid w:val="002B67B6"/>
    <w:rsid w:val="002B6961"/>
    <w:rsid w:val="002C0FD9"/>
    <w:rsid w:val="002C31AA"/>
    <w:rsid w:val="002C4173"/>
    <w:rsid w:val="002D3F2A"/>
    <w:rsid w:val="002F1D4A"/>
    <w:rsid w:val="002F7C55"/>
    <w:rsid w:val="00300F06"/>
    <w:rsid w:val="0030453B"/>
    <w:rsid w:val="0031646A"/>
    <w:rsid w:val="0031717A"/>
    <w:rsid w:val="0033672D"/>
    <w:rsid w:val="003417A4"/>
    <w:rsid w:val="00346D4F"/>
    <w:rsid w:val="00347404"/>
    <w:rsid w:val="0036120D"/>
    <w:rsid w:val="00361386"/>
    <w:rsid w:val="00362251"/>
    <w:rsid w:val="00365E3A"/>
    <w:rsid w:val="00371BA9"/>
    <w:rsid w:val="0037377F"/>
    <w:rsid w:val="00374EB8"/>
    <w:rsid w:val="00376195"/>
    <w:rsid w:val="00380787"/>
    <w:rsid w:val="00380909"/>
    <w:rsid w:val="00397CA7"/>
    <w:rsid w:val="003A0E1F"/>
    <w:rsid w:val="003A2EFA"/>
    <w:rsid w:val="003A4000"/>
    <w:rsid w:val="003B2306"/>
    <w:rsid w:val="003B2F30"/>
    <w:rsid w:val="003B3099"/>
    <w:rsid w:val="003B3B56"/>
    <w:rsid w:val="003B4A71"/>
    <w:rsid w:val="003C281E"/>
    <w:rsid w:val="003D2636"/>
    <w:rsid w:val="003D449C"/>
    <w:rsid w:val="003D52FC"/>
    <w:rsid w:val="003E0295"/>
    <w:rsid w:val="00401325"/>
    <w:rsid w:val="004018AC"/>
    <w:rsid w:val="00403EB9"/>
    <w:rsid w:val="00405603"/>
    <w:rsid w:val="00406444"/>
    <w:rsid w:val="004142C4"/>
    <w:rsid w:val="00414A4B"/>
    <w:rsid w:val="0041707C"/>
    <w:rsid w:val="004236A6"/>
    <w:rsid w:val="00433F13"/>
    <w:rsid w:val="00442D61"/>
    <w:rsid w:val="00444E78"/>
    <w:rsid w:val="004507C2"/>
    <w:rsid w:val="00450A2C"/>
    <w:rsid w:val="0045120D"/>
    <w:rsid w:val="0045715C"/>
    <w:rsid w:val="00460D12"/>
    <w:rsid w:val="00465CDE"/>
    <w:rsid w:val="0046639A"/>
    <w:rsid w:val="00467CCA"/>
    <w:rsid w:val="00470A9F"/>
    <w:rsid w:val="00471416"/>
    <w:rsid w:val="004733F3"/>
    <w:rsid w:val="00474E08"/>
    <w:rsid w:val="00474FAF"/>
    <w:rsid w:val="0047648E"/>
    <w:rsid w:val="00490F53"/>
    <w:rsid w:val="004A129C"/>
    <w:rsid w:val="004A1DA6"/>
    <w:rsid w:val="004A272F"/>
    <w:rsid w:val="004A338B"/>
    <w:rsid w:val="004C6BCD"/>
    <w:rsid w:val="004D3830"/>
    <w:rsid w:val="004D76AE"/>
    <w:rsid w:val="004E0C03"/>
    <w:rsid w:val="004E558A"/>
    <w:rsid w:val="004F06E8"/>
    <w:rsid w:val="004F11EA"/>
    <w:rsid w:val="004F28C6"/>
    <w:rsid w:val="004F28E3"/>
    <w:rsid w:val="00500F6A"/>
    <w:rsid w:val="005039AF"/>
    <w:rsid w:val="005049F2"/>
    <w:rsid w:val="00514BB1"/>
    <w:rsid w:val="00515D43"/>
    <w:rsid w:val="00522200"/>
    <w:rsid w:val="0053027E"/>
    <w:rsid w:val="00540598"/>
    <w:rsid w:val="005444EE"/>
    <w:rsid w:val="005464FB"/>
    <w:rsid w:val="00560078"/>
    <w:rsid w:val="00566890"/>
    <w:rsid w:val="00574ABD"/>
    <w:rsid w:val="005833DA"/>
    <w:rsid w:val="00583A7C"/>
    <w:rsid w:val="005A013B"/>
    <w:rsid w:val="005A1B32"/>
    <w:rsid w:val="005A3B05"/>
    <w:rsid w:val="005A77E3"/>
    <w:rsid w:val="005B2C86"/>
    <w:rsid w:val="005C085B"/>
    <w:rsid w:val="005C53C8"/>
    <w:rsid w:val="005D1DA2"/>
    <w:rsid w:val="005F0118"/>
    <w:rsid w:val="005F307C"/>
    <w:rsid w:val="00604A85"/>
    <w:rsid w:val="00610E8A"/>
    <w:rsid w:val="0061339B"/>
    <w:rsid w:val="006175C7"/>
    <w:rsid w:val="00622BA6"/>
    <w:rsid w:val="006254CC"/>
    <w:rsid w:val="00633E7B"/>
    <w:rsid w:val="00635C10"/>
    <w:rsid w:val="0064053E"/>
    <w:rsid w:val="00643B90"/>
    <w:rsid w:val="0066074C"/>
    <w:rsid w:val="00667DD8"/>
    <w:rsid w:val="0067762D"/>
    <w:rsid w:val="00677A92"/>
    <w:rsid w:val="00692039"/>
    <w:rsid w:val="006A0457"/>
    <w:rsid w:val="006B2B7C"/>
    <w:rsid w:val="006B4DF8"/>
    <w:rsid w:val="006B5F09"/>
    <w:rsid w:val="006C6549"/>
    <w:rsid w:val="006E2DF1"/>
    <w:rsid w:val="006E50B5"/>
    <w:rsid w:val="006E76E6"/>
    <w:rsid w:val="006F60DC"/>
    <w:rsid w:val="00703016"/>
    <w:rsid w:val="00707B5A"/>
    <w:rsid w:val="00722AE0"/>
    <w:rsid w:val="00724EC0"/>
    <w:rsid w:val="007304C4"/>
    <w:rsid w:val="00731991"/>
    <w:rsid w:val="00731DC5"/>
    <w:rsid w:val="00732E19"/>
    <w:rsid w:val="007342D5"/>
    <w:rsid w:val="007348E2"/>
    <w:rsid w:val="007547CB"/>
    <w:rsid w:val="007576C2"/>
    <w:rsid w:val="00770562"/>
    <w:rsid w:val="00775390"/>
    <w:rsid w:val="0077610F"/>
    <w:rsid w:val="00783BBE"/>
    <w:rsid w:val="00785477"/>
    <w:rsid w:val="007919DC"/>
    <w:rsid w:val="00791BCE"/>
    <w:rsid w:val="00791F40"/>
    <w:rsid w:val="007A4C50"/>
    <w:rsid w:val="007C34B2"/>
    <w:rsid w:val="007C36D1"/>
    <w:rsid w:val="007C4AA9"/>
    <w:rsid w:val="008007E9"/>
    <w:rsid w:val="00804281"/>
    <w:rsid w:val="00817C59"/>
    <w:rsid w:val="00827505"/>
    <w:rsid w:val="008322C6"/>
    <w:rsid w:val="00832FC0"/>
    <w:rsid w:val="00836A90"/>
    <w:rsid w:val="00837EFA"/>
    <w:rsid w:val="00841D78"/>
    <w:rsid w:val="00855085"/>
    <w:rsid w:val="008606BE"/>
    <w:rsid w:val="00864CC7"/>
    <w:rsid w:val="00867FD6"/>
    <w:rsid w:val="008730F2"/>
    <w:rsid w:val="008827E9"/>
    <w:rsid w:val="00884CC8"/>
    <w:rsid w:val="00886211"/>
    <w:rsid w:val="00894CE2"/>
    <w:rsid w:val="00897380"/>
    <w:rsid w:val="008A1429"/>
    <w:rsid w:val="008A2BA9"/>
    <w:rsid w:val="008A3192"/>
    <w:rsid w:val="008A37B0"/>
    <w:rsid w:val="008B16EE"/>
    <w:rsid w:val="008B4407"/>
    <w:rsid w:val="008B5D3F"/>
    <w:rsid w:val="008B7DA9"/>
    <w:rsid w:val="008D1FAD"/>
    <w:rsid w:val="008D43A2"/>
    <w:rsid w:val="008E21EA"/>
    <w:rsid w:val="008E5285"/>
    <w:rsid w:val="008F3216"/>
    <w:rsid w:val="008F536E"/>
    <w:rsid w:val="009025BA"/>
    <w:rsid w:val="00904F55"/>
    <w:rsid w:val="00905171"/>
    <w:rsid w:val="00912CCC"/>
    <w:rsid w:val="009135AC"/>
    <w:rsid w:val="00917480"/>
    <w:rsid w:val="00923E67"/>
    <w:rsid w:val="009274F2"/>
    <w:rsid w:val="00932AA9"/>
    <w:rsid w:val="0096146B"/>
    <w:rsid w:val="009631D6"/>
    <w:rsid w:val="0097417C"/>
    <w:rsid w:val="009745ED"/>
    <w:rsid w:val="009819B2"/>
    <w:rsid w:val="00992918"/>
    <w:rsid w:val="009951C4"/>
    <w:rsid w:val="00997D37"/>
    <w:rsid w:val="009A7D47"/>
    <w:rsid w:val="009D612B"/>
    <w:rsid w:val="009D6341"/>
    <w:rsid w:val="009D666B"/>
    <w:rsid w:val="009D69CE"/>
    <w:rsid w:val="009E0A6A"/>
    <w:rsid w:val="009E254A"/>
    <w:rsid w:val="009E353F"/>
    <w:rsid w:val="009E53D1"/>
    <w:rsid w:val="009E7D28"/>
    <w:rsid w:val="009F130D"/>
    <w:rsid w:val="009F146B"/>
    <w:rsid w:val="009F1CF8"/>
    <w:rsid w:val="009F2A85"/>
    <w:rsid w:val="009F57F2"/>
    <w:rsid w:val="00A16A56"/>
    <w:rsid w:val="00A20FCC"/>
    <w:rsid w:val="00A26BC0"/>
    <w:rsid w:val="00A27D63"/>
    <w:rsid w:val="00A30396"/>
    <w:rsid w:val="00A37276"/>
    <w:rsid w:val="00A40432"/>
    <w:rsid w:val="00A44FAD"/>
    <w:rsid w:val="00A5195B"/>
    <w:rsid w:val="00A62E28"/>
    <w:rsid w:val="00A633BC"/>
    <w:rsid w:val="00A678AE"/>
    <w:rsid w:val="00A71382"/>
    <w:rsid w:val="00A725F3"/>
    <w:rsid w:val="00A778F3"/>
    <w:rsid w:val="00A81CE3"/>
    <w:rsid w:val="00A837B9"/>
    <w:rsid w:val="00A94EF3"/>
    <w:rsid w:val="00AB242F"/>
    <w:rsid w:val="00AB4527"/>
    <w:rsid w:val="00AB749D"/>
    <w:rsid w:val="00AC0EFC"/>
    <w:rsid w:val="00AC4805"/>
    <w:rsid w:val="00AD1526"/>
    <w:rsid w:val="00AD772B"/>
    <w:rsid w:val="00AE0F8E"/>
    <w:rsid w:val="00AE2D98"/>
    <w:rsid w:val="00AE42B9"/>
    <w:rsid w:val="00AE5933"/>
    <w:rsid w:val="00AE6DAE"/>
    <w:rsid w:val="00AF0868"/>
    <w:rsid w:val="00AF182F"/>
    <w:rsid w:val="00AF5060"/>
    <w:rsid w:val="00B02F80"/>
    <w:rsid w:val="00B061B5"/>
    <w:rsid w:val="00B0685D"/>
    <w:rsid w:val="00B141F3"/>
    <w:rsid w:val="00B15BE6"/>
    <w:rsid w:val="00B32E60"/>
    <w:rsid w:val="00B3443E"/>
    <w:rsid w:val="00B34E4A"/>
    <w:rsid w:val="00B47C47"/>
    <w:rsid w:val="00B5300D"/>
    <w:rsid w:val="00B57C32"/>
    <w:rsid w:val="00B62725"/>
    <w:rsid w:val="00B7661D"/>
    <w:rsid w:val="00B777D7"/>
    <w:rsid w:val="00B84DA0"/>
    <w:rsid w:val="00BA0A26"/>
    <w:rsid w:val="00BA662A"/>
    <w:rsid w:val="00BB4956"/>
    <w:rsid w:val="00BB7A93"/>
    <w:rsid w:val="00BE0DC3"/>
    <w:rsid w:val="00BF0742"/>
    <w:rsid w:val="00BF2A7F"/>
    <w:rsid w:val="00BF4E62"/>
    <w:rsid w:val="00BF7E98"/>
    <w:rsid w:val="00C04816"/>
    <w:rsid w:val="00C33DEF"/>
    <w:rsid w:val="00C46601"/>
    <w:rsid w:val="00C562D8"/>
    <w:rsid w:val="00C56EA9"/>
    <w:rsid w:val="00C63DCD"/>
    <w:rsid w:val="00C64102"/>
    <w:rsid w:val="00C6621A"/>
    <w:rsid w:val="00C727BF"/>
    <w:rsid w:val="00C77D9C"/>
    <w:rsid w:val="00C81649"/>
    <w:rsid w:val="00C8237C"/>
    <w:rsid w:val="00C87AE7"/>
    <w:rsid w:val="00C92BF5"/>
    <w:rsid w:val="00C931DE"/>
    <w:rsid w:val="00CA6726"/>
    <w:rsid w:val="00CA7F15"/>
    <w:rsid w:val="00CB5C70"/>
    <w:rsid w:val="00CB62E6"/>
    <w:rsid w:val="00CC04AE"/>
    <w:rsid w:val="00CC5D7E"/>
    <w:rsid w:val="00CC67E5"/>
    <w:rsid w:val="00CC7FFA"/>
    <w:rsid w:val="00CD1523"/>
    <w:rsid w:val="00CF09DA"/>
    <w:rsid w:val="00CF5CE2"/>
    <w:rsid w:val="00D064CC"/>
    <w:rsid w:val="00D16193"/>
    <w:rsid w:val="00D21535"/>
    <w:rsid w:val="00D30FD2"/>
    <w:rsid w:val="00D42A75"/>
    <w:rsid w:val="00D42D17"/>
    <w:rsid w:val="00D4352A"/>
    <w:rsid w:val="00D53297"/>
    <w:rsid w:val="00D53460"/>
    <w:rsid w:val="00D6406C"/>
    <w:rsid w:val="00D73115"/>
    <w:rsid w:val="00D82604"/>
    <w:rsid w:val="00D848F5"/>
    <w:rsid w:val="00D85B93"/>
    <w:rsid w:val="00D912FA"/>
    <w:rsid w:val="00DB2272"/>
    <w:rsid w:val="00DB30AB"/>
    <w:rsid w:val="00DC4BE4"/>
    <w:rsid w:val="00DE39AE"/>
    <w:rsid w:val="00DE6B6A"/>
    <w:rsid w:val="00E13429"/>
    <w:rsid w:val="00E135E2"/>
    <w:rsid w:val="00E257E2"/>
    <w:rsid w:val="00E35EEF"/>
    <w:rsid w:val="00E53D55"/>
    <w:rsid w:val="00E60F63"/>
    <w:rsid w:val="00E6227C"/>
    <w:rsid w:val="00E8324A"/>
    <w:rsid w:val="00E91F59"/>
    <w:rsid w:val="00E95DB6"/>
    <w:rsid w:val="00E97A2A"/>
    <w:rsid w:val="00EB7C5B"/>
    <w:rsid w:val="00EC4537"/>
    <w:rsid w:val="00EF093E"/>
    <w:rsid w:val="00EF15B5"/>
    <w:rsid w:val="00EF2960"/>
    <w:rsid w:val="00F34C24"/>
    <w:rsid w:val="00F43E8D"/>
    <w:rsid w:val="00F46915"/>
    <w:rsid w:val="00F616BC"/>
    <w:rsid w:val="00F6723D"/>
    <w:rsid w:val="00F6787A"/>
    <w:rsid w:val="00F734E4"/>
    <w:rsid w:val="00F77964"/>
    <w:rsid w:val="00F82B60"/>
    <w:rsid w:val="00F8639E"/>
    <w:rsid w:val="00FA7836"/>
    <w:rsid w:val="00FC02E7"/>
    <w:rsid w:val="00FC04DF"/>
    <w:rsid w:val="00FC0DD0"/>
    <w:rsid w:val="00FC2CA4"/>
    <w:rsid w:val="00FD010B"/>
    <w:rsid w:val="00FF1067"/>
    <w:rsid w:val="00FF3806"/>
    <w:rsid w:val="00FF4AAE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28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A9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BA9"/>
    <w:rPr>
      <w:rFonts w:eastAsia="SimSu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1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1BA9"/>
    <w:pPr>
      <w:spacing w:after="160"/>
    </w:pPr>
    <w:rPr>
      <w:rFonts w:asciiTheme="minorHAnsi" w:eastAsia="SimSun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1BA9"/>
    <w:rPr>
      <w:rFonts w:eastAsia="SimSu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BA9"/>
    <w:rPr>
      <w:rFonts w:eastAsia="SimSu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A9"/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A9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slug-doi">
    <w:name w:val="slug-doi"/>
    <w:basedOn w:val="DefaultParagraphFont"/>
    <w:rsid w:val="00371BA9"/>
  </w:style>
  <w:style w:type="paragraph" w:styleId="EnvelopeReturn">
    <w:name w:val="envelope return"/>
    <w:basedOn w:val="Normal"/>
    <w:uiPriority w:val="99"/>
    <w:rsid w:val="00371BA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1BA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371BA9"/>
    <w:rPr>
      <w:rFonts w:asciiTheme="minorHAnsi" w:eastAsia="SimSun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1BA9"/>
    <w:rPr>
      <w:rFonts w:eastAsia="SimSu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371BA9"/>
    <w:rPr>
      <w:vertAlign w:val="superscript"/>
    </w:rPr>
  </w:style>
  <w:style w:type="character" w:customStyle="1" w:styleId="tx">
    <w:name w:val="tx"/>
    <w:basedOn w:val="DefaultParagraphFont"/>
    <w:rsid w:val="00371BA9"/>
  </w:style>
  <w:style w:type="character" w:customStyle="1" w:styleId="title-link-wrapper">
    <w:name w:val="title-link-wrapper"/>
    <w:basedOn w:val="DefaultParagraphFont"/>
    <w:rsid w:val="00371BA9"/>
  </w:style>
  <w:style w:type="paragraph" w:styleId="NormalWeb">
    <w:name w:val="Normal (Web)"/>
    <w:basedOn w:val="Normal"/>
    <w:uiPriority w:val="99"/>
    <w:unhideWhenUsed/>
    <w:rsid w:val="00371B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1BA9"/>
    <w:pPr>
      <w:tabs>
        <w:tab w:val="center" w:pos="4680"/>
        <w:tab w:val="right" w:pos="9360"/>
      </w:tabs>
    </w:pPr>
    <w:rPr>
      <w:rFonts w:asciiTheme="minorHAnsi" w:eastAsia="SimSun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71BA9"/>
    <w:rPr>
      <w:rFonts w:eastAsia="SimSu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1BA9"/>
    <w:pPr>
      <w:tabs>
        <w:tab w:val="center" w:pos="4680"/>
        <w:tab w:val="right" w:pos="9360"/>
      </w:tabs>
    </w:pPr>
    <w:rPr>
      <w:rFonts w:asciiTheme="minorHAnsi" w:eastAsia="SimSun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1BA9"/>
    <w:rPr>
      <w:rFonts w:eastAsia="SimSun"/>
      <w:sz w:val="22"/>
      <w:szCs w:val="22"/>
      <w:lang w:eastAsia="en-US"/>
    </w:rPr>
  </w:style>
  <w:style w:type="character" w:customStyle="1" w:styleId="article-headermeta-info-data">
    <w:name w:val="article-header__meta-info-data"/>
    <w:basedOn w:val="DefaultParagraphFont"/>
    <w:rsid w:val="00371BA9"/>
  </w:style>
  <w:style w:type="character" w:customStyle="1" w:styleId="a">
    <w:name w:val="a"/>
    <w:basedOn w:val="DefaultParagraphFont"/>
    <w:rsid w:val="00371BA9"/>
  </w:style>
  <w:style w:type="paragraph" w:customStyle="1" w:styleId="Body">
    <w:name w:val="Body"/>
    <w:rsid w:val="00371BA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paragraph" w:customStyle="1" w:styleId="Default">
    <w:name w:val="Default"/>
    <w:rsid w:val="00371BA9"/>
    <w:pPr>
      <w:autoSpaceDE w:val="0"/>
      <w:autoSpaceDN w:val="0"/>
      <w:adjustRightInd w:val="0"/>
    </w:pPr>
    <w:rPr>
      <w:rFonts w:ascii="Cambria" w:eastAsia="SimSun" w:hAnsi="Cambria" w:cs="Cambria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371BA9"/>
    <w:pPr>
      <w:spacing w:after="160" w:line="259" w:lineRule="auto"/>
      <w:ind w:left="720"/>
      <w:contextualSpacing/>
    </w:pPr>
    <w:rPr>
      <w:rFonts w:asciiTheme="minorHAnsi" w:eastAsia="SimSun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71BA9"/>
    <w:rPr>
      <w:rFonts w:eastAsia="SimSu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371BA9"/>
    <w:rPr>
      <w:rFonts w:eastAsia="SimSun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rmal1">
    <w:name w:val="Normal1"/>
    <w:rsid w:val="00371BA9"/>
    <w:pPr>
      <w:widowControl w:val="0"/>
      <w:spacing w:after="200"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paragraph" w:styleId="Revision">
    <w:name w:val="Revision"/>
    <w:hidden/>
    <w:uiPriority w:val="99"/>
    <w:semiHidden/>
    <w:rsid w:val="00371BA9"/>
    <w:rPr>
      <w:rFonts w:eastAsia="SimSu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71BA9"/>
  </w:style>
  <w:style w:type="paragraph" w:styleId="EndnoteText">
    <w:name w:val="endnote text"/>
    <w:basedOn w:val="Normal"/>
    <w:link w:val="EndnoteTextChar"/>
    <w:uiPriority w:val="99"/>
    <w:semiHidden/>
    <w:unhideWhenUsed/>
    <w:rsid w:val="00371BA9"/>
    <w:rPr>
      <w:rFonts w:asciiTheme="minorHAnsi" w:eastAsia="SimSun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1BA9"/>
    <w:rPr>
      <w:rFonts w:eastAsia="SimSu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71BA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71B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A9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BA9"/>
    <w:rPr>
      <w:rFonts w:eastAsia="SimSu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1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1BA9"/>
    <w:pPr>
      <w:spacing w:after="160"/>
    </w:pPr>
    <w:rPr>
      <w:rFonts w:asciiTheme="minorHAnsi" w:eastAsia="SimSun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1BA9"/>
    <w:rPr>
      <w:rFonts w:eastAsia="SimSu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BA9"/>
    <w:rPr>
      <w:rFonts w:eastAsia="SimSu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A9"/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A9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slug-doi">
    <w:name w:val="slug-doi"/>
    <w:basedOn w:val="DefaultParagraphFont"/>
    <w:rsid w:val="00371BA9"/>
  </w:style>
  <w:style w:type="paragraph" w:styleId="EnvelopeReturn">
    <w:name w:val="envelope return"/>
    <w:basedOn w:val="Normal"/>
    <w:uiPriority w:val="99"/>
    <w:rsid w:val="00371BA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1BA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371BA9"/>
    <w:rPr>
      <w:rFonts w:asciiTheme="minorHAnsi" w:eastAsia="SimSun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1BA9"/>
    <w:rPr>
      <w:rFonts w:eastAsia="SimSu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371BA9"/>
    <w:rPr>
      <w:vertAlign w:val="superscript"/>
    </w:rPr>
  </w:style>
  <w:style w:type="character" w:customStyle="1" w:styleId="tx">
    <w:name w:val="tx"/>
    <w:basedOn w:val="DefaultParagraphFont"/>
    <w:rsid w:val="00371BA9"/>
  </w:style>
  <w:style w:type="character" w:customStyle="1" w:styleId="title-link-wrapper">
    <w:name w:val="title-link-wrapper"/>
    <w:basedOn w:val="DefaultParagraphFont"/>
    <w:rsid w:val="00371BA9"/>
  </w:style>
  <w:style w:type="paragraph" w:styleId="NormalWeb">
    <w:name w:val="Normal (Web)"/>
    <w:basedOn w:val="Normal"/>
    <w:uiPriority w:val="99"/>
    <w:unhideWhenUsed/>
    <w:rsid w:val="00371B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1BA9"/>
    <w:pPr>
      <w:tabs>
        <w:tab w:val="center" w:pos="4680"/>
        <w:tab w:val="right" w:pos="9360"/>
      </w:tabs>
    </w:pPr>
    <w:rPr>
      <w:rFonts w:asciiTheme="minorHAnsi" w:eastAsia="SimSun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71BA9"/>
    <w:rPr>
      <w:rFonts w:eastAsia="SimSu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1BA9"/>
    <w:pPr>
      <w:tabs>
        <w:tab w:val="center" w:pos="4680"/>
        <w:tab w:val="right" w:pos="9360"/>
      </w:tabs>
    </w:pPr>
    <w:rPr>
      <w:rFonts w:asciiTheme="minorHAnsi" w:eastAsia="SimSun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1BA9"/>
    <w:rPr>
      <w:rFonts w:eastAsia="SimSun"/>
      <w:sz w:val="22"/>
      <w:szCs w:val="22"/>
      <w:lang w:eastAsia="en-US"/>
    </w:rPr>
  </w:style>
  <w:style w:type="character" w:customStyle="1" w:styleId="article-headermeta-info-data">
    <w:name w:val="article-header__meta-info-data"/>
    <w:basedOn w:val="DefaultParagraphFont"/>
    <w:rsid w:val="00371BA9"/>
  </w:style>
  <w:style w:type="character" w:customStyle="1" w:styleId="a">
    <w:name w:val="a"/>
    <w:basedOn w:val="DefaultParagraphFont"/>
    <w:rsid w:val="00371BA9"/>
  </w:style>
  <w:style w:type="paragraph" w:customStyle="1" w:styleId="Body">
    <w:name w:val="Body"/>
    <w:rsid w:val="00371BA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paragraph" w:customStyle="1" w:styleId="Default">
    <w:name w:val="Default"/>
    <w:rsid w:val="00371BA9"/>
    <w:pPr>
      <w:autoSpaceDE w:val="0"/>
      <w:autoSpaceDN w:val="0"/>
      <w:adjustRightInd w:val="0"/>
    </w:pPr>
    <w:rPr>
      <w:rFonts w:ascii="Cambria" w:eastAsia="SimSun" w:hAnsi="Cambria" w:cs="Cambria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371BA9"/>
    <w:pPr>
      <w:spacing w:after="160" w:line="259" w:lineRule="auto"/>
      <w:ind w:left="720"/>
      <w:contextualSpacing/>
    </w:pPr>
    <w:rPr>
      <w:rFonts w:asciiTheme="minorHAnsi" w:eastAsia="SimSun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71BA9"/>
    <w:rPr>
      <w:rFonts w:eastAsia="SimSu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371BA9"/>
    <w:rPr>
      <w:rFonts w:eastAsia="SimSun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rmal1">
    <w:name w:val="Normal1"/>
    <w:rsid w:val="00371BA9"/>
    <w:pPr>
      <w:widowControl w:val="0"/>
      <w:spacing w:after="200"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paragraph" w:styleId="Revision">
    <w:name w:val="Revision"/>
    <w:hidden/>
    <w:uiPriority w:val="99"/>
    <w:semiHidden/>
    <w:rsid w:val="00371BA9"/>
    <w:rPr>
      <w:rFonts w:eastAsia="SimSu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71BA9"/>
  </w:style>
  <w:style w:type="paragraph" w:styleId="EndnoteText">
    <w:name w:val="endnote text"/>
    <w:basedOn w:val="Normal"/>
    <w:link w:val="EndnoteTextChar"/>
    <w:uiPriority w:val="99"/>
    <w:semiHidden/>
    <w:unhideWhenUsed/>
    <w:rsid w:val="00371BA9"/>
    <w:rPr>
      <w:rFonts w:asciiTheme="minorHAnsi" w:eastAsia="SimSun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1BA9"/>
    <w:rPr>
      <w:rFonts w:eastAsia="SimSu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71BA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7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1757</Words>
  <Characters>10017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2019-08-07T03:38:00Z</dcterms:created>
  <dcterms:modified xsi:type="dcterms:W3CDTF">2019-08-07T03:38:00Z</dcterms:modified>
</cp:coreProperties>
</file>