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33965" w14:textId="487B4380" w:rsidR="00707748" w:rsidRDefault="00742B5F" w:rsidP="00742B5F">
      <w:pPr>
        <w:spacing w:after="0" w:line="240" w:lineRule="auto"/>
        <w:rPr>
          <w:rFonts w:ascii="Times New Roman" w:hAnsi="Times New Roman" w:cs="Times New Roman"/>
          <w:sz w:val="24"/>
          <w:szCs w:val="24"/>
        </w:rPr>
      </w:pPr>
      <w:r>
        <w:rPr>
          <w:rFonts w:ascii="Times New Roman" w:hAnsi="Times New Roman" w:cs="Times New Roman"/>
          <w:sz w:val="24"/>
          <w:szCs w:val="24"/>
        </w:rPr>
        <w:t>Supporting Information</w:t>
      </w:r>
    </w:p>
    <w:p w14:paraId="3BD95599" w14:textId="1BB5AF18" w:rsidR="00546219" w:rsidRDefault="00546219" w:rsidP="00742B5F">
      <w:pPr>
        <w:spacing w:after="0" w:line="240" w:lineRule="auto"/>
        <w:rPr>
          <w:rFonts w:ascii="Times New Roman" w:hAnsi="Times New Roman" w:cs="Times New Roman"/>
          <w:sz w:val="24"/>
          <w:szCs w:val="24"/>
        </w:rPr>
      </w:pPr>
    </w:p>
    <w:p w14:paraId="240ADD66" w14:textId="77777777" w:rsidR="00546219" w:rsidRPr="00742B5F" w:rsidRDefault="00546219" w:rsidP="00742B5F">
      <w:pPr>
        <w:spacing w:after="0" w:line="240" w:lineRule="auto"/>
        <w:rPr>
          <w:rFonts w:ascii="Times New Roman" w:hAnsi="Times New Roman" w:cs="Times New Roman"/>
          <w:sz w:val="24"/>
          <w:szCs w:val="24"/>
        </w:rPr>
      </w:pPr>
    </w:p>
    <w:p w14:paraId="7DBD9BA6" w14:textId="77777777" w:rsidR="00707748" w:rsidRDefault="00707748" w:rsidP="00707748">
      <w:pPr>
        <w:spacing w:after="0" w:line="276" w:lineRule="auto"/>
        <w:jc w:val="center"/>
        <w:rPr>
          <w:rFonts w:ascii="Times New Roman" w:hAnsi="Times New Roman" w:cs="Times New Roman"/>
          <w:b/>
          <w:sz w:val="24"/>
          <w:szCs w:val="24"/>
        </w:rPr>
      </w:pPr>
      <w:r w:rsidRPr="005C21AC">
        <w:rPr>
          <w:rFonts w:ascii="Times New Roman" w:hAnsi="Times New Roman" w:cs="Times New Roman"/>
          <w:b/>
          <w:sz w:val="24"/>
          <w:szCs w:val="24"/>
        </w:rPr>
        <w:t xml:space="preserve">High collocation of </w:t>
      </w:r>
      <w:r w:rsidR="00742B5F">
        <w:rPr>
          <w:rFonts w:ascii="Times New Roman" w:hAnsi="Times New Roman" w:cs="Times New Roman"/>
          <w:b/>
          <w:sz w:val="24"/>
          <w:szCs w:val="24"/>
        </w:rPr>
        <w:t>sand lance and top predators: implications for conservation and management</w:t>
      </w:r>
    </w:p>
    <w:p w14:paraId="6E0925D7" w14:textId="77777777" w:rsidR="00707748" w:rsidRDefault="00707748" w:rsidP="00707748">
      <w:pPr>
        <w:spacing w:line="240" w:lineRule="auto"/>
        <w:rPr>
          <w:rFonts w:ascii="Times New Roman" w:hAnsi="Times New Roman" w:cs="Times New Roman"/>
          <w:sz w:val="24"/>
          <w:szCs w:val="24"/>
        </w:rPr>
      </w:pPr>
    </w:p>
    <w:p w14:paraId="6FFD90BB" w14:textId="61903020" w:rsidR="00707748" w:rsidRPr="005C21AC" w:rsidRDefault="00707748" w:rsidP="009B7B2D">
      <w:pPr>
        <w:spacing w:line="480" w:lineRule="auto"/>
        <w:rPr>
          <w:rFonts w:ascii="Times New Roman" w:hAnsi="Times New Roman" w:cs="Times New Roman"/>
          <w:sz w:val="24"/>
          <w:szCs w:val="24"/>
        </w:rPr>
      </w:pPr>
    </w:p>
    <w:p w14:paraId="51CDFF71" w14:textId="77777777" w:rsidR="00707748" w:rsidRDefault="00707748" w:rsidP="00707748"/>
    <w:p w14:paraId="66CD6A3D" w14:textId="77777777" w:rsidR="00707748" w:rsidRDefault="00707748" w:rsidP="00707748"/>
    <w:p w14:paraId="71719E58" w14:textId="77777777" w:rsidR="00707748" w:rsidRDefault="00707748" w:rsidP="00707748"/>
    <w:p w14:paraId="2ED47D4C" w14:textId="77777777" w:rsidR="00707748" w:rsidRDefault="00707748" w:rsidP="00707748"/>
    <w:p w14:paraId="28D792AB" w14:textId="77777777" w:rsidR="00707748" w:rsidRDefault="00707748" w:rsidP="00707748"/>
    <w:p w14:paraId="71227D97" w14:textId="77777777" w:rsidR="00707748" w:rsidRDefault="00707748" w:rsidP="00707748"/>
    <w:p w14:paraId="5338F108" w14:textId="77777777" w:rsidR="00707748" w:rsidRDefault="00707748" w:rsidP="00707748"/>
    <w:p w14:paraId="4A839E64" w14:textId="77777777" w:rsidR="00707748" w:rsidRDefault="00707748" w:rsidP="00707748"/>
    <w:p w14:paraId="36603E0B" w14:textId="77777777" w:rsidR="00707748" w:rsidRDefault="00707748" w:rsidP="00707748">
      <w:pPr>
        <w:sectPr w:rsidR="00707748">
          <w:footerReference w:type="default" r:id="rId6"/>
          <w:pgSz w:w="12240" w:h="15840"/>
          <w:pgMar w:top="1440" w:right="1440" w:bottom="1440" w:left="1440" w:header="720" w:footer="720" w:gutter="0"/>
          <w:cols w:space="720"/>
          <w:docGrid w:linePitch="360"/>
        </w:sectPr>
      </w:pPr>
    </w:p>
    <w:p w14:paraId="2538EC10" w14:textId="1F9B4560" w:rsidR="00707748" w:rsidRDefault="008B04BE" w:rsidP="0054621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C14121" wp14:editId="5B980A7C">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FIg 1 sand lance totals.tif"/>
                    <pic:cNvPicPr/>
                  </pic:nvPicPr>
                  <pic:blipFill>
                    <a:blip r:embed="rId7">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13C4E0E8" w14:textId="77777777" w:rsidR="00C32BCD" w:rsidRDefault="00C32BCD" w:rsidP="00546219">
      <w:pPr>
        <w:spacing w:line="240" w:lineRule="auto"/>
        <w:rPr>
          <w:rFonts w:ascii="Times New Roman" w:hAnsi="Times New Roman" w:cs="Times New Roman"/>
          <w:sz w:val="28"/>
          <w:szCs w:val="28"/>
        </w:rPr>
      </w:pPr>
      <w:r>
        <w:rPr>
          <w:rFonts w:ascii="Times New Roman" w:hAnsi="Times New Roman" w:cs="Times New Roman"/>
          <w:sz w:val="24"/>
          <w:szCs w:val="24"/>
        </w:rPr>
        <w:t xml:space="preserve">Figure S1. </w:t>
      </w:r>
      <w:r w:rsidRPr="00D039DB">
        <w:rPr>
          <w:rFonts w:ascii="Times New Roman" w:hAnsi="Times New Roman" w:cs="Times New Roman"/>
          <w:sz w:val="24"/>
          <w:szCs w:val="24"/>
        </w:rPr>
        <w:t>Number of san</w:t>
      </w:r>
      <w:r>
        <w:rPr>
          <w:rFonts w:ascii="Times New Roman" w:hAnsi="Times New Roman" w:cs="Times New Roman"/>
          <w:sz w:val="24"/>
          <w:szCs w:val="24"/>
        </w:rPr>
        <w:t>d lance captured at each site</w:t>
      </w:r>
      <w:r w:rsidRPr="00D039DB">
        <w:rPr>
          <w:rFonts w:ascii="Times New Roman" w:hAnsi="Times New Roman" w:cs="Times New Roman"/>
          <w:sz w:val="24"/>
          <w:szCs w:val="24"/>
        </w:rPr>
        <w:t xml:space="preserve"> by cruise. Sites denoted by an ‘x’ were either not visited due to logistics or rocky/gravelly substrate m</w:t>
      </w:r>
      <w:r>
        <w:rPr>
          <w:rFonts w:ascii="Times New Roman" w:hAnsi="Times New Roman" w:cs="Times New Roman"/>
          <w:sz w:val="24"/>
          <w:szCs w:val="24"/>
        </w:rPr>
        <w:t>ade it difficult for the SEABOSS</w:t>
      </w:r>
      <w:r w:rsidRPr="00D039DB">
        <w:rPr>
          <w:rFonts w:ascii="Times New Roman" w:hAnsi="Times New Roman" w:cs="Times New Roman"/>
          <w:sz w:val="24"/>
          <w:szCs w:val="24"/>
        </w:rPr>
        <w:t xml:space="preserve"> sampler to close properly and retain substrate thus, no sample was obtained</w:t>
      </w:r>
      <w:r>
        <w:rPr>
          <w:rFonts w:ascii="Times New Roman" w:hAnsi="Times New Roman" w:cs="Times New Roman"/>
          <w:sz w:val="28"/>
          <w:szCs w:val="28"/>
        </w:rPr>
        <w:t xml:space="preserve">. </w:t>
      </w:r>
    </w:p>
    <w:p w14:paraId="02F4D583" w14:textId="2B6BD1DE" w:rsidR="00707748" w:rsidRDefault="00707748" w:rsidP="00707748">
      <w:pPr>
        <w:rPr>
          <w:rFonts w:ascii="Times New Roman" w:hAnsi="Times New Roman" w:cs="Times New Roman"/>
          <w:sz w:val="24"/>
          <w:szCs w:val="24"/>
        </w:rPr>
      </w:pPr>
    </w:p>
    <w:p w14:paraId="05AFC308" w14:textId="77777777" w:rsidR="00707748" w:rsidRDefault="00707748" w:rsidP="00707748">
      <w:pPr>
        <w:rPr>
          <w:rFonts w:ascii="Times New Roman" w:hAnsi="Times New Roman" w:cs="Times New Roman"/>
          <w:sz w:val="24"/>
          <w:szCs w:val="24"/>
        </w:rPr>
      </w:pPr>
    </w:p>
    <w:p w14:paraId="761D9DFE" w14:textId="355AD482" w:rsidR="008B04BE" w:rsidRDefault="008B04BE" w:rsidP="0054621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97602E" wp14:editId="2AD50A19">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 Fig 2 whale totals.tif"/>
                    <pic:cNvPicPr/>
                  </pic:nvPicPr>
                  <pic:blipFill>
                    <a:blip r:embed="rId8">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42D9C57A" w14:textId="4A067E07" w:rsidR="00C32BCD" w:rsidRPr="00CD56EE" w:rsidRDefault="00C32BCD" w:rsidP="00546219">
      <w:pPr>
        <w:spacing w:line="240" w:lineRule="auto"/>
        <w:rPr>
          <w:rFonts w:ascii="Times New Roman" w:hAnsi="Times New Roman" w:cs="Times New Roman"/>
          <w:sz w:val="28"/>
          <w:szCs w:val="28"/>
        </w:rPr>
      </w:pPr>
      <w:r>
        <w:rPr>
          <w:rFonts w:ascii="Times New Roman" w:hAnsi="Times New Roman" w:cs="Times New Roman"/>
          <w:sz w:val="24"/>
          <w:szCs w:val="24"/>
        </w:rPr>
        <w:t>Figure S2</w:t>
      </w:r>
      <w:r w:rsidRPr="00D039DB">
        <w:rPr>
          <w:rFonts w:ascii="Times New Roman" w:hAnsi="Times New Roman" w:cs="Times New Roman"/>
          <w:sz w:val="24"/>
          <w:szCs w:val="24"/>
        </w:rPr>
        <w:t>. Number o</w:t>
      </w:r>
      <w:r>
        <w:rPr>
          <w:rFonts w:ascii="Times New Roman" w:hAnsi="Times New Roman" w:cs="Times New Roman"/>
          <w:sz w:val="24"/>
          <w:szCs w:val="24"/>
        </w:rPr>
        <w:t>f humpback whales counted at each site</w:t>
      </w:r>
      <w:r w:rsidRPr="00D039DB">
        <w:rPr>
          <w:rFonts w:ascii="Times New Roman" w:hAnsi="Times New Roman" w:cs="Times New Roman"/>
          <w:sz w:val="24"/>
          <w:szCs w:val="24"/>
        </w:rPr>
        <w:t xml:space="preserve"> by cruise. Sites denoted by an ‘x’ were either not visited due to logistics or rocky/gravelly substrate m</w:t>
      </w:r>
      <w:r>
        <w:rPr>
          <w:rFonts w:ascii="Times New Roman" w:hAnsi="Times New Roman" w:cs="Times New Roman"/>
          <w:sz w:val="24"/>
          <w:szCs w:val="24"/>
        </w:rPr>
        <w:t>ade it difficult for the SEABOSS</w:t>
      </w:r>
      <w:r w:rsidRPr="00D039DB">
        <w:rPr>
          <w:rFonts w:ascii="Times New Roman" w:hAnsi="Times New Roman" w:cs="Times New Roman"/>
          <w:sz w:val="24"/>
          <w:szCs w:val="24"/>
        </w:rPr>
        <w:t xml:space="preserve"> sampler to close properly and retain substrate thus, no sample was obtained.</w:t>
      </w:r>
    </w:p>
    <w:p w14:paraId="3779B34D" w14:textId="0620E950" w:rsidR="00707748" w:rsidRDefault="00707748" w:rsidP="00707748">
      <w:pPr>
        <w:rPr>
          <w:rFonts w:ascii="Times New Roman" w:hAnsi="Times New Roman" w:cs="Times New Roman"/>
          <w:sz w:val="24"/>
          <w:szCs w:val="24"/>
        </w:rPr>
      </w:pPr>
    </w:p>
    <w:p w14:paraId="52E0614C" w14:textId="77777777" w:rsidR="00707748" w:rsidRDefault="00707748" w:rsidP="00707748">
      <w:pPr>
        <w:rPr>
          <w:rFonts w:ascii="Times New Roman" w:hAnsi="Times New Roman" w:cs="Times New Roman"/>
          <w:sz w:val="24"/>
          <w:szCs w:val="24"/>
        </w:rPr>
      </w:pPr>
    </w:p>
    <w:p w14:paraId="43141813" w14:textId="5F840B81" w:rsidR="008B04BE" w:rsidRDefault="008B04BE" w:rsidP="0054621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BA332C" wp14:editId="338C79C7">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FIg 3 bird totals.tif"/>
                    <pic:cNvPicPr/>
                  </pic:nvPicPr>
                  <pic:blipFill>
                    <a:blip r:embed="rId9">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05016FAA" w14:textId="0537A726" w:rsidR="009B7B2D" w:rsidRDefault="00742B5F" w:rsidP="00546219">
      <w:pPr>
        <w:spacing w:line="240" w:lineRule="auto"/>
        <w:rPr>
          <w:rFonts w:ascii="Times New Roman" w:hAnsi="Times New Roman" w:cs="Times New Roman"/>
          <w:sz w:val="24"/>
          <w:szCs w:val="24"/>
        </w:rPr>
        <w:sectPr w:rsidR="009B7B2D" w:rsidSect="009B7B2D">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t>Figure S</w:t>
      </w:r>
      <w:r w:rsidR="00707748">
        <w:rPr>
          <w:rFonts w:ascii="Times New Roman" w:hAnsi="Times New Roman" w:cs="Times New Roman"/>
          <w:sz w:val="24"/>
          <w:szCs w:val="24"/>
        </w:rPr>
        <w:t>3</w:t>
      </w:r>
      <w:r w:rsidR="00707748" w:rsidRPr="00D039DB">
        <w:rPr>
          <w:rFonts w:ascii="Times New Roman" w:hAnsi="Times New Roman" w:cs="Times New Roman"/>
          <w:sz w:val="24"/>
          <w:szCs w:val="24"/>
        </w:rPr>
        <w:t xml:space="preserve">. Number </w:t>
      </w:r>
      <w:r w:rsidR="009B7B2D">
        <w:rPr>
          <w:rFonts w:ascii="Times New Roman" w:hAnsi="Times New Roman" w:cs="Times New Roman"/>
          <w:sz w:val="24"/>
          <w:szCs w:val="24"/>
        </w:rPr>
        <w:t>of great shearwaters</w:t>
      </w:r>
      <w:r w:rsidR="00707748">
        <w:rPr>
          <w:rFonts w:ascii="Times New Roman" w:hAnsi="Times New Roman" w:cs="Times New Roman"/>
          <w:sz w:val="24"/>
          <w:szCs w:val="24"/>
        </w:rPr>
        <w:t xml:space="preserve"> counted at each site</w:t>
      </w:r>
      <w:r w:rsidR="00707748" w:rsidRPr="00D039DB">
        <w:rPr>
          <w:rFonts w:ascii="Times New Roman" w:hAnsi="Times New Roman" w:cs="Times New Roman"/>
          <w:sz w:val="24"/>
          <w:szCs w:val="24"/>
        </w:rPr>
        <w:t xml:space="preserve"> by cruise. Sites denoted by an ‘x’ were either not visited due to logistics or rocky/gravelly substrate m</w:t>
      </w:r>
      <w:r w:rsidR="00707748">
        <w:rPr>
          <w:rFonts w:ascii="Times New Roman" w:hAnsi="Times New Roman" w:cs="Times New Roman"/>
          <w:sz w:val="24"/>
          <w:szCs w:val="24"/>
        </w:rPr>
        <w:t>ade it difficult for the SEABOSS</w:t>
      </w:r>
      <w:r w:rsidR="00707748" w:rsidRPr="00D039DB">
        <w:rPr>
          <w:rFonts w:ascii="Times New Roman" w:hAnsi="Times New Roman" w:cs="Times New Roman"/>
          <w:sz w:val="24"/>
          <w:szCs w:val="24"/>
        </w:rPr>
        <w:t xml:space="preserve"> sampler to close properly and retain substra</w:t>
      </w:r>
      <w:r w:rsidR="005046A2">
        <w:rPr>
          <w:rFonts w:ascii="Times New Roman" w:hAnsi="Times New Roman" w:cs="Times New Roman"/>
          <w:sz w:val="24"/>
          <w:szCs w:val="24"/>
        </w:rPr>
        <w:t>te thus, no sample was obtained.</w:t>
      </w:r>
      <w:r>
        <w:rPr>
          <w:rFonts w:ascii="Times New Roman" w:hAnsi="Times New Roman" w:cs="Times New Roman"/>
          <w:sz w:val="24"/>
          <w:szCs w:val="24"/>
        </w:rPr>
        <w:br w:type="page"/>
      </w:r>
    </w:p>
    <w:p w14:paraId="23257213" w14:textId="5A43F85A" w:rsidR="009B7B2D" w:rsidRDefault="008B04BE" w:rsidP="009B7B2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9B73B3" wp14:editId="0704BC56">
            <wp:extent cx="5675586" cy="657737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 Fig total GIC.tif"/>
                    <pic:cNvPicPr/>
                  </pic:nvPicPr>
                  <pic:blipFill rotWithShape="1">
                    <a:blip r:embed="rId10" cstate="print">
                      <a:extLst>
                        <a:ext uri="{28A0092B-C50C-407E-A947-70E740481C1C}">
                          <a14:useLocalDpi xmlns:a14="http://schemas.microsoft.com/office/drawing/2010/main" val="0"/>
                        </a:ext>
                      </a:extLst>
                    </a:blip>
                    <a:srcRect l="28650" r="22812"/>
                    <a:stretch/>
                  </pic:blipFill>
                  <pic:spPr bwMode="auto">
                    <a:xfrm>
                      <a:off x="0" y="0"/>
                      <a:ext cx="5682451" cy="6585334"/>
                    </a:xfrm>
                    <a:prstGeom prst="rect">
                      <a:avLst/>
                    </a:prstGeom>
                    <a:ln>
                      <a:noFill/>
                    </a:ln>
                    <a:extLst>
                      <a:ext uri="{53640926-AAD7-44D8-BBD7-CCE9431645EC}">
                        <a14:shadowObscured xmlns:a14="http://schemas.microsoft.com/office/drawing/2010/main"/>
                      </a:ext>
                    </a:extLst>
                  </pic:spPr>
                </pic:pic>
              </a:graphicData>
            </a:graphic>
          </wp:inline>
        </w:drawing>
      </w:r>
    </w:p>
    <w:p w14:paraId="494B22F1" w14:textId="6607838A" w:rsidR="00A51E49" w:rsidRPr="009B7B2D" w:rsidRDefault="00A51E49" w:rsidP="00546219">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S4. </w:t>
      </w:r>
      <w:r w:rsidRPr="00FC0658">
        <w:rPr>
          <w:rFonts w:ascii="Times New Roman" w:hAnsi="Times New Roman" w:cs="Times New Roman"/>
          <w:sz w:val="24"/>
          <w:szCs w:val="24"/>
        </w:rPr>
        <w:t>Spatial overlap of sand lance, humpback whales and great shearwaters in Stellwagen Bank Nati</w:t>
      </w:r>
      <w:r>
        <w:rPr>
          <w:rFonts w:ascii="Times New Roman" w:hAnsi="Times New Roman" w:cs="Times New Roman"/>
          <w:sz w:val="24"/>
          <w:szCs w:val="24"/>
        </w:rPr>
        <w:t>onal Marine Sanctuary for all cruises combined.</w:t>
      </w:r>
      <w:r w:rsidRPr="00FC0658">
        <w:rPr>
          <w:rFonts w:ascii="Times New Roman" w:hAnsi="Times New Roman" w:cs="Times New Roman"/>
          <w:sz w:val="24"/>
          <w:szCs w:val="24"/>
        </w:rPr>
        <w:t xml:space="preserve"> Cross-hairs represent the center of gravity or the mean location of the sampled population. Ellipses represent the inertia or the variance of the location of the sampled population and describes the dispersion of the population aroun</w:t>
      </w:r>
      <w:r>
        <w:rPr>
          <w:rFonts w:ascii="Times New Roman" w:hAnsi="Times New Roman" w:cs="Times New Roman"/>
          <w:sz w:val="24"/>
          <w:szCs w:val="24"/>
        </w:rPr>
        <w:t>d its center of gravity</w:t>
      </w:r>
      <w:r w:rsidRPr="00FC0658">
        <w:rPr>
          <w:rFonts w:ascii="Times New Roman" w:hAnsi="Times New Roman" w:cs="Times New Roman"/>
          <w:sz w:val="24"/>
          <w:szCs w:val="24"/>
        </w:rPr>
        <w:t>. Dark gray = gravel substrate, light gray = sand substrate, white = mud substrate.</w:t>
      </w:r>
    </w:p>
    <w:p w14:paraId="238770EA" w14:textId="71DFB572" w:rsidR="00742B5F" w:rsidRDefault="00742B5F" w:rsidP="009B0F26">
      <w:bookmarkStart w:id="0" w:name="_GoBack"/>
      <w:bookmarkEnd w:id="0"/>
    </w:p>
    <w:sectPr w:rsidR="00742B5F" w:rsidSect="009B7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E8251" w14:textId="77777777" w:rsidR="00E67E31" w:rsidRDefault="00E67E31" w:rsidP="005046A2">
      <w:pPr>
        <w:spacing w:after="0" w:line="240" w:lineRule="auto"/>
      </w:pPr>
      <w:r>
        <w:separator/>
      </w:r>
    </w:p>
  </w:endnote>
  <w:endnote w:type="continuationSeparator" w:id="0">
    <w:p w14:paraId="575562E1" w14:textId="77777777" w:rsidR="00E67E31" w:rsidRDefault="00E67E31" w:rsidP="0050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869347"/>
      <w:docPartObj>
        <w:docPartGallery w:val="Page Numbers (Bottom of Page)"/>
        <w:docPartUnique/>
      </w:docPartObj>
    </w:sdtPr>
    <w:sdtEndPr>
      <w:rPr>
        <w:noProof/>
      </w:rPr>
    </w:sdtEndPr>
    <w:sdtContent>
      <w:p w14:paraId="52F2D472" w14:textId="02B49E57" w:rsidR="005046A2" w:rsidRDefault="005046A2">
        <w:pPr>
          <w:pStyle w:val="Footer"/>
          <w:jc w:val="center"/>
        </w:pPr>
        <w:r>
          <w:fldChar w:fldCharType="begin"/>
        </w:r>
        <w:r>
          <w:instrText xml:space="preserve"> PAGE   \* MERGEFORMAT </w:instrText>
        </w:r>
        <w:r>
          <w:fldChar w:fldCharType="separate"/>
        </w:r>
        <w:r w:rsidR="008B04BE">
          <w:rPr>
            <w:noProof/>
          </w:rPr>
          <w:t>5</w:t>
        </w:r>
        <w:r>
          <w:rPr>
            <w:noProof/>
          </w:rPr>
          <w:fldChar w:fldCharType="end"/>
        </w:r>
      </w:p>
    </w:sdtContent>
  </w:sdt>
  <w:p w14:paraId="48CCFE91" w14:textId="77777777" w:rsidR="005046A2" w:rsidRDefault="00504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F0E8C" w14:textId="77777777" w:rsidR="00E67E31" w:rsidRDefault="00E67E31" w:rsidP="005046A2">
      <w:pPr>
        <w:spacing w:after="0" w:line="240" w:lineRule="auto"/>
      </w:pPr>
      <w:r>
        <w:separator/>
      </w:r>
    </w:p>
  </w:footnote>
  <w:footnote w:type="continuationSeparator" w:id="0">
    <w:p w14:paraId="7A9616A9" w14:textId="77777777" w:rsidR="00E67E31" w:rsidRDefault="00E67E31" w:rsidP="005046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748"/>
    <w:rsid w:val="000B608A"/>
    <w:rsid w:val="00240E0C"/>
    <w:rsid w:val="00297FD9"/>
    <w:rsid w:val="002C3FC6"/>
    <w:rsid w:val="00354105"/>
    <w:rsid w:val="003A2948"/>
    <w:rsid w:val="003F1BCE"/>
    <w:rsid w:val="00443037"/>
    <w:rsid w:val="004B64CA"/>
    <w:rsid w:val="005046A2"/>
    <w:rsid w:val="00546219"/>
    <w:rsid w:val="006D1E48"/>
    <w:rsid w:val="00707748"/>
    <w:rsid w:val="00742B5F"/>
    <w:rsid w:val="00805278"/>
    <w:rsid w:val="00835E21"/>
    <w:rsid w:val="008B04BE"/>
    <w:rsid w:val="008F376C"/>
    <w:rsid w:val="00907D0B"/>
    <w:rsid w:val="0091408E"/>
    <w:rsid w:val="009A4A1B"/>
    <w:rsid w:val="009B0F26"/>
    <w:rsid w:val="009B7B2D"/>
    <w:rsid w:val="00A51E49"/>
    <w:rsid w:val="00C226CD"/>
    <w:rsid w:val="00C32BCD"/>
    <w:rsid w:val="00C75845"/>
    <w:rsid w:val="00E6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167C"/>
  <w15:chartTrackingRefBased/>
  <w15:docId w15:val="{996F97CA-2870-4492-B52A-21671C74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A1B"/>
    <w:rPr>
      <w:color w:val="808080"/>
    </w:rPr>
  </w:style>
  <w:style w:type="paragraph" w:styleId="Header">
    <w:name w:val="header"/>
    <w:basedOn w:val="Normal"/>
    <w:link w:val="HeaderChar"/>
    <w:uiPriority w:val="99"/>
    <w:unhideWhenUsed/>
    <w:rsid w:val="00504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6A2"/>
  </w:style>
  <w:style w:type="paragraph" w:styleId="Footer">
    <w:name w:val="footer"/>
    <w:basedOn w:val="Normal"/>
    <w:link w:val="FooterChar"/>
    <w:uiPriority w:val="99"/>
    <w:unhideWhenUsed/>
    <w:rsid w:val="00504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6A2"/>
  </w:style>
  <w:style w:type="paragraph" w:styleId="BalloonText">
    <w:name w:val="Balloon Text"/>
    <w:basedOn w:val="Normal"/>
    <w:link w:val="BalloonTextChar"/>
    <w:uiPriority w:val="99"/>
    <w:semiHidden/>
    <w:unhideWhenUsed/>
    <w:rsid w:val="008F3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7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Silva</dc:creator>
  <cp:keywords/>
  <dc:description/>
  <cp:lastModifiedBy>Tammy Silva</cp:lastModifiedBy>
  <cp:revision>2</cp:revision>
  <dcterms:created xsi:type="dcterms:W3CDTF">2020-07-16T13:10:00Z</dcterms:created>
  <dcterms:modified xsi:type="dcterms:W3CDTF">2020-07-16T13:10:00Z</dcterms:modified>
</cp:coreProperties>
</file>