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6B4" w:rsidRPr="006233BB" w:rsidRDefault="00DA26B4" w:rsidP="00DA26B4">
      <w:pPr>
        <w:rPr>
          <w:rFonts w:ascii="Times New Roman" w:hAnsi="Times New Roman" w:cs="Times New Roman"/>
          <w:sz w:val="24"/>
          <w:szCs w:val="24"/>
        </w:rPr>
      </w:pPr>
      <w:r w:rsidRPr="006233BB">
        <w:rPr>
          <w:rFonts w:ascii="Times New Roman" w:hAnsi="Times New Roman" w:cs="Times New Roman"/>
          <w:sz w:val="24"/>
          <w:szCs w:val="24"/>
        </w:rPr>
        <w:t>Supplemental Materials:</w:t>
      </w:r>
    </w:p>
    <w:p w:rsidR="00DA26B4" w:rsidRPr="006233BB" w:rsidRDefault="00DA26B4" w:rsidP="00DA26B4">
      <w:pPr>
        <w:rPr>
          <w:rFonts w:ascii="Times New Roman" w:hAnsi="Times New Roman" w:cs="Times New Roman"/>
          <w:sz w:val="24"/>
          <w:szCs w:val="24"/>
        </w:rPr>
      </w:pPr>
    </w:p>
    <w:p w:rsidR="006233BB" w:rsidRPr="006233BB" w:rsidRDefault="00DA26B4" w:rsidP="006233B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233BB"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Pr="006233BB">
        <w:rPr>
          <w:rFonts w:ascii="Times New Roman" w:hAnsi="Times New Roman" w:cs="Times New Roman"/>
          <w:sz w:val="24"/>
          <w:szCs w:val="24"/>
        </w:rPr>
        <w:t xml:space="preserve"> S</w:t>
      </w:r>
      <w:r w:rsidR="006233BB">
        <w:rPr>
          <w:rFonts w:ascii="Times New Roman" w:hAnsi="Times New Roman" w:cs="Times New Roman"/>
          <w:sz w:val="24"/>
          <w:szCs w:val="24"/>
        </w:rPr>
        <w:t>.</w:t>
      </w:r>
      <w:r w:rsidRPr="006233BB">
        <w:rPr>
          <w:rFonts w:ascii="Times New Roman" w:hAnsi="Times New Roman" w:cs="Times New Roman"/>
          <w:sz w:val="24"/>
          <w:szCs w:val="24"/>
        </w:rPr>
        <w:t>1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. </w:t>
      </w:r>
      <w:r w:rsidR="003866A4">
        <w:rPr>
          <w:rFonts w:ascii="Times New Roman" w:hAnsi="Times New Roman" w:cs="Times New Roman"/>
          <w:sz w:val="24"/>
          <w:szCs w:val="24"/>
        </w:rPr>
        <w:t>M</w:t>
      </w:r>
      <w:r w:rsidR="003866A4" w:rsidRPr="006233BB">
        <w:rPr>
          <w:rFonts w:ascii="Times New Roman" w:hAnsi="Times New Roman" w:cs="Times New Roman"/>
          <w:sz w:val="24"/>
          <w:szCs w:val="24"/>
        </w:rPr>
        <w:t xml:space="preserve">ean oocyte diameter (OD) </w:t>
      </w:r>
      <w:r w:rsidR="003866A4">
        <w:rPr>
          <w:rFonts w:ascii="Times New Roman" w:hAnsi="Times New Roman" w:cs="Times New Roman"/>
          <w:sz w:val="24"/>
          <w:szCs w:val="24"/>
        </w:rPr>
        <w:t>and</w:t>
      </w:r>
      <w:r w:rsidR="003866A4" w:rsidRPr="006233BB">
        <w:rPr>
          <w:rFonts w:ascii="Times New Roman" w:hAnsi="Times New Roman" w:cs="Times New Roman"/>
          <w:sz w:val="24"/>
          <w:szCs w:val="24"/>
        </w:rPr>
        <w:t xml:space="preserve"> mean </w:t>
      </w:r>
      <w:r w:rsidR="000E4A2F">
        <w:rPr>
          <w:rFonts w:ascii="Times New Roman" w:hAnsi="Times New Roman" w:cs="Times New Roman"/>
          <w:sz w:val="24"/>
          <w:szCs w:val="24"/>
        </w:rPr>
        <w:t>oocyte diameter</w:t>
      </w:r>
      <w:r w:rsidR="003866A4" w:rsidRPr="006233BB">
        <w:rPr>
          <w:rFonts w:ascii="Times New Roman" w:hAnsi="Times New Roman" w:cs="Times New Roman"/>
          <w:sz w:val="24"/>
          <w:szCs w:val="24"/>
        </w:rPr>
        <w:t xml:space="preserve"> of the leading cohort (largest 10%, </w:t>
      </w:r>
      <w:r w:rsidR="001A185A">
        <w:rPr>
          <w:rFonts w:ascii="Times New Roman" w:hAnsi="Times New Roman" w:cs="Times New Roman"/>
          <w:sz w:val="24"/>
          <w:szCs w:val="24"/>
        </w:rPr>
        <w:t>OD</w:t>
      </w:r>
      <w:r w:rsidR="001A185A">
        <w:rPr>
          <w:rFonts w:ascii="Times New Roman" w:hAnsi="Times New Roman" w:cs="Times New Roman"/>
          <w:sz w:val="24"/>
          <w:szCs w:val="24"/>
          <w:vertAlign w:val="subscript"/>
        </w:rPr>
        <w:t>LC</w:t>
      </w:r>
      <w:r w:rsidR="003866A4" w:rsidRPr="006233BB">
        <w:rPr>
          <w:rFonts w:ascii="Times New Roman" w:hAnsi="Times New Roman" w:cs="Times New Roman"/>
          <w:sz w:val="24"/>
          <w:szCs w:val="24"/>
        </w:rPr>
        <w:t>)</w:t>
      </w:r>
      <w:r w:rsidR="003866A4">
        <w:rPr>
          <w:rFonts w:ascii="Times New Roman" w:hAnsi="Times New Roman" w:cs="Times New Roman"/>
          <w:sz w:val="24"/>
          <w:szCs w:val="24"/>
        </w:rPr>
        <w:t xml:space="preserve"> for individual fish included in the 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final potential annual fecundity (PAF) </w:t>
      </w:r>
      <w:r w:rsidR="003866A4">
        <w:rPr>
          <w:rFonts w:ascii="Times New Roman" w:hAnsi="Times New Roman" w:cs="Times New Roman"/>
          <w:sz w:val="24"/>
          <w:szCs w:val="24"/>
        </w:rPr>
        <w:t>analysis</w:t>
      </w:r>
      <w:r w:rsidR="003866A4" w:rsidRPr="006233BB">
        <w:rPr>
          <w:rFonts w:ascii="Times New Roman" w:hAnsi="Times New Roman" w:cs="Times New Roman"/>
          <w:sz w:val="24"/>
          <w:szCs w:val="24"/>
        </w:rPr>
        <w:t xml:space="preserve"> </w:t>
      </w:r>
      <w:r w:rsidR="006233BB" w:rsidRPr="006233BB">
        <w:rPr>
          <w:rFonts w:ascii="Times New Roman" w:hAnsi="Times New Roman" w:cs="Times New Roman"/>
          <w:sz w:val="24"/>
          <w:szCs w:val="24"/>
        </w:rPr>
        <w:t>(</w:t>
      </w:r>
      <w:r w:rsidR="006233BB" w:rsidRPr="006233BB">
        <w:rPr>
          <w:rFonts w:ascii="Times New Roman" w:hAnsi="Times New Roman" w:cs="Times New Roman"/>
          <w:i/>
          <w:sz w:val="24"/>
          <w:szCs w:val="24"/>
        </w:rPr>
        <w:t>n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 = 410)</w:t>
      </w:r>
      <w:r w:rsidR="003866A4">
        <w:rPr>
          <w:rFonts w:ascii="Times New Roman" w:hAnsi="Times New Roman" w:cs="Times New Roman"/>
          <w:sz w:val="24"/>
          <w:szCs w:val="24"/>
        </w:rPr>
        <w:t>.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 Fish excluded from the dataset </w:t>
      </w:r>
      <w:r w:rsidR="003866A4">
        <w:rPr>
          <w:rFonts w:ascii="Times New Roman" w:hAnsi="Times New Roman" w:cs="Times New Roman"/>
          <w:sz w:val="24"/>
          <w:szCs w:val="24"/>
        </w:rPr>
        <w:t>are shown</w:t>
      </w:r>
      <w:r w:rsidR="003866A4" w:rsidRPr="006233BB">
        <w:rPr>
          <w:rFonts w:ascii="Times New Roman" w:hAnsi="Times New Roman" w:cs="Times New Roman"/>
          <w:sz w:val="24"/>
          <w:szCs w:val="24"/>
        </w:rPr>
        <w:t xml:space="preserve"> </w:t>
      </w:r>
      <w:r w:rsidR="006233BB" w:rsidRPr="006233BB">
        <w:rPr>
          <w:rFonts w:ascii="Times New Roman" w:hAnsi="Times New Roman" w:cs="Times New Roman"/>
          <w:sz w:val="24"/>
          <w:szCs w:val="24"/>
        </w:rPr>
        <w:t>by the cutoff rule used to exclude them</w:t>
      </w:r>
      <w:r w:rsidR="001A185A">
        <w:rPr>
          <w:rFonts w:ascii="Times New Roman" w:hAnsi="Times New Roman" w:cs="Times New Roman"/>
          <w:sz w:val="24"/>
          <w:szCs w:val="24"/>
        </w:rPr>
        <w:t>: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 either &gt; 5% of the </w:t>
      </w:r>
      <w:r w:rsidR="00FA2056" w:rsidRPr="006233BB">
        <w:rPr>
          <w:rFonts w:ascii="Times New Roman" w:hAnsi="Times New Roman" w:cs="Times New Roman"/>
          <w:sz w:val="24"/>
          <w:szCs w:val="24"/>
        </w:rPr>
        <w:t xml:space="preserve">measured 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oocytes had a diameter below the minimum threshold (min OD rule, OD &lt; 250 </w:t>
      </w:r>
      <w:proofErr w:type="spellStart"/>
      <w:r w:rsidR="006233BB" w:rsidRPr="006233B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233BB" w:rsidRPr="006233BB">
        <w:rPr>
          <w:rFonts w:ascii="Times New Roman" w:hAnsi="Times New Roman" w:cs="Times New Roman"/>
          <w:sz w:val="24"/>
          <w:szCs w:val="24"/>
        </w:rPr>
        <w:t xml:space="preserve">, </w:t>
      </w:r>
      <w:r w:rsidR="006233BB" w:rsidRPr="006233BB">
        <w:rPr>
          <w:rFonts w:ascii="Times New Roman" w:hAnsi="Times New Roman" w:cs="Times New Roman"/>
          <w:i/>
          <w:sz w:val="24"/>
          <w:szCs w:val="24"/>
        </w:rPr>
        <w:t>n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 = 131) or remaining fish for which the </w:t>
      </w:r>
      <w:r w:rsidR="001A185A">
        <w:rPr>
          <w:rFonts w:ascii="Times New Roman" w:hAnsi="Times New Roman" w:cs="Times New Roman"/>
          <w:sz w:val="24"/>
          <w:szCs w:val="24"/>
        </w:rPr>
        <w:t>OD</w:t>
      </w:r>
      <w:r w:rsidR="001A185A">
        <w:rPr>
          <w:rFonts w:ascii="Times New Roman" w:hAnsi="Times New Roman" w:cs="Times New Roman"/>
          <w:sz w:val="24"/>
          <w:szCs w:val="24"/>
          <w:vertAlign w:val="subscript"/>
        </w:rPr>
        <w:t>LC</w:t>
      </w:r>
      <w:r w:rsidR="000E4A2F">
        <w:rPr>
          <w:rFonts w:ascii="Times New Roman" w:hAnsi="Times New Roman" w:cs="Times New Roman"/>
          <w:sz w:val="24"/>
          <w:szCs w:val="24"/>
        </w:rPr>
        <w:t xml:space="preserve"> had not achieved </w:t>
      </w:r>
      <w:r w:rsidR="001A185A">
        <w:rPr>
          <w:rFonts w:ascii="Times New Roman" w:hAnsi="Times New Roman" w:cs="Times New Roman"/>
          <w:sz w:val="24"/>
          <w:szCs w:val="24"/>
        </w:rPr>
        <w:t>OD</w:t>
      </w:r>
      <w:r w:rsidR="001A185A">
        <w:rPr>
          <w:rFonts w:ascii="Times New Roman" w:hAnsi="Times New Roman" w:cs="Times New Roman"/>
          <w:sz w:val="24"/>
          <w:szCs w:val="24"/>
          <w:vertAlign w:val="subscript"/>
        </w:rPr>
        <w:t>LC</w:t>
      </w:r>
      <w:r w:rsidR="001A185A" w:rsidRPr="006233BB">
        <w:rPr>
          <w:rFonts w:ascii="Times New Roman" w:hAnsi="Times New Roman" w:cs="Times New Roman"/>
          <w:sz w:val="24"/>
          <w:szCs w:val="24"/>
        </w:rPr>
        <w:t xml:space="preserve"> 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&gt; 375 </w:t>
      </w:r>
      <w:proofErr w:type="spellStart"/>
      <w:r w:rsidR="006233BB" w:rsidRPr="006233B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233BB" w:rsidRPr="006233BB">
        <w:rPr>
          <w:rFonts w:ascii="Times New Roman" w:hAnsi="Times New Roman" w:cs="Times New Roman"/>
          <w:sz w:val="24"/>
          <w:szCs w:val="24"/>
        </w:rPr>
        <w:t xml:space="preserve"> (</w:t>
      </w:r>
      <w:r w:rsidR="001A185A">
        <w:rPr>
          <w:rFonts w:ascii="Times New Roman" w:hAnsi="Times New Roman" w:cs="Times New Roman"/>
          <w:sz w:val="24"/>
          <w:szCs w:val="24"/>
        </w:rPr>
        <w:t>OD</w:t>
      </w:r>
      <w:r w:rsidR="001A185A">
        <w:rPr>
          <w:rFonts w:ascii="Times New Roman" w:hAnsi="Times New Roman" w:cs="Times New Roman"/>
          <w:sz w:val="24"/>
          <w:szCs w:val="24"/>
          <w:vertAlign w:val="subscript"/>
        </w:rPr>
        <w:t>LC</w:t>
      </w:r>
      <w:r w:rsidR="001A185A" w:rsidRPr="006233BB">
        <w:rPr>
          <w:rFonts w:ascii="Times New Roman" w:hAnsi="Times New Roman" w:cs="Times New Roman"/>
          <w:sz w:val="24"/>
          <w:szCs w:val="24"/>
        </w:rPr>
        <w:t xml:space="preserve"> 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rule, </w:t>
      </w:r>
      <w:r w:rsidR="006233BB" w:rsidRPr="006233BB">
        <w:rPr>
          <w:rFonts w:ascii="Times New Roman" w:hAnsi="Times New Roman" w:cs="Times New Roman"/>
          <w:i/>
          <w:sz w:val="24"/>
          <w:szCs w:val="24"/>
        </w:rPr>
        <w:t>n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 = 36). </w:t>
      </w:r>
    </w:p>
    <w:p w:rsidR="00DA26B4" w:rsidRPr="006233BB" w:rsidRDefault="001A5BA2" w:rsidP="00DA2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0374" cy="6040374"/>
            <wp:effectExtent l="19050" t="0" r="0" b="0"/>
            <wp:docPr id="1" name="Picture 0" descr="FIG_S1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1c.tif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771" cy="605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6B4" w:rsidRPr="006233BB" w:rsidRDefault="00DA26B4" w:rsidP="00DA26B4">
      <w:pPr>
        <w:rPr>
          <w:rFonts w:ascii="Times New Roman" w:hAnsi="Times New Roman" w:cs="Times New Roman"/>
          <w:sz w:val="24"/>
          <w:szCs w:val="24"/>
        </w:rPr>
      </w:pPr>
    </w:p>
    <w:p w:rsidR="006233BB" w:rsidRDefault="00623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33BB" w:rsidRPr="006233BB" w:rsidRDefault="00DA26B4" w:rsidP="00DA26B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233BB"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Pr="006233BB">
        <w:rPr>
          <w:rFonts w:ascii="Times New Roman" w:hAnsi="Times New Roman" w:cs="Times New Roman"/>
          <w:sz w:val="24"/>
          <w:szCs w:val="24"/>
        </w:rPr>
        <w:t xml:space="preserve"> S</w:t>
      </w:r>
      <w:r w:rsidR="006233BB">
        <w:rPr>
          <w:rFonts w:ascii="Times New Roman" w:hAnsi="Times New Roman" w:cs="Times New Roman"/>
          <w:sz w:val="24"/>
          <w:szCs w:val="24"/>
        </w:rPr>
        <w:t>.</w:t>
      </w:r>
      <w:r w:rsidRPr="006233BB">
        <w:rPr>
          <w:rFonts w:ascii="Times New Roman" w:hAnsi="Times New Roman" w:cs="Times New Roman"/>
          <w:sz w:val="24"/>
          <w:szCs w:val="24"/>
        </w:rPr>
        <w:t>2</w:t>
      </w:r>
      <w:r w:rsidR="006233BB">
        <w:rPr>
          <w:rFonts w:ascii="Times New Roman" w:hAnsi="Times New Roman" w:cs="Times New Roman"/>
          <w:sz w:val="24"/>
          <w:szCs w:val="24"/>
        </w:rPr>
        <w:t xml:space="preserve">. </w:t>
      </w:r>
      <w:r w:rsidR="006233BB" w:rsidRPr="006233BB">
        <w:rPr>
          <w:rFonts w:ascii="Times New Roman" w:hAnsi="Times New Roman" w:cs="Times New Roman"/>
          <w:sz w:val="24"/>
          <w:szCs w:val="24"/>
        </w:rPr>
        <w:t>The percent deviation from the mean oocyte diameter and mean oocyte density for yellowtail flounder samples taken from both ovaries (right, R and left, L) and three locations within each ovary (anterior, A; middle, M; posterior, P). Data values centered relative to the mean for each fish (</w:t>
      </w:r>
      <w:r w:rsidR="006233BB" w:rsidRPr="006233BB">
        <w:rPr>
          <w:rFonts w:ascii="Times New Roman" w:hAnsi="Times New Roman" w:cs="Times New Roman"/>
          <w:i/>
          <w:sz w:val="24"/>
          <w:szCs w:val="24"/>
        </w:rPr>
        <w:t>n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 = 10 fish).</w:t>
      </w:r>
    </w:p>
    <w:p w:rsidR="00FD6660" w:rsidRDefault="00FD66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7564985"/>
            <wp:effectExtent l="19050" t="0" r="9525" b="0"/>
            <wp:docPr id="3" name="Picture 1" descr="FIGA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A2.tif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916" cy="756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6B4" w:rsidRDefault="00DA26B4" w:rsidP="00DA26B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233BB"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Pr="006233BB">
        <w:rPr>
          <w:rFonts w:ascii="Times New Roman" w:hAnsi="Times New Roman" w:cs="Times New Roman"/>
          <w:sz w:val="24"/>
          <w:szCs w:val="24"/>
        </w:rPr>
        <w:t xml:space="preserve"> S</w:t>
      </w:r>
      <w:r w:rsidR="006233BB">
        <w:rPr>
          <w:rFonts w:ascii="Times New Roman" w:hAnsi="Times New Roman" w:cs="Times New Roman"/>
          <w:sz w:val="24"/>
          <w:szCs w:val="24"/>
        </w:rPr>
        <w:t>.</w:t>
      </w:r>
      <w:r w:rsidRPr="006233BB">
        <w:rPr>
          <w:rFonts w:ascii="Times New Roman" w:hAnsi="Times New Roman" w:cs="Times New Roman"/>
          <w:sz w:val="24"/>
          <w:szCs w:val="24"/>
        </w:rPr>
        <w:t>3.</w:t>
      </w:r>
      <w:r w:rsidR="006233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33BB" w:rsidRPr="006233BB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233BB" w:rsidRPr="006233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3BB" w:rsidRPr="006233BB">
        <w:rPr>
          <w:rFonts w:ascii="Times New Roman" w:hAnsi="Times New Roman" w:cs="Times New Roman"/>
          <w:sz w:val="24"/>
          <w:szCs w:val="24"/>
        </w:rPr>
        <w:t>autodiametric</w:t>
      </w:r>
      <w:proofErr w:type="spellEnd"/>
      <w:r w:rsidR="006233BB" w:rsidRPr="006233BB">
        <w:rPr>
          <w:rFonts w:ascii="Times New Roman" w:hAnsi="Times New Roman" w:cs="Times New Roman"/>
          <w:sz w:val="24"/>
          <w:szCs w:val="24"/>
        </w:rPr>
        <w:t xml:space="preserve"> relationship, oocyte density (number of oocytes per g of ovary, NG) relative to mean </w:t>
      </w:r>
      <w:proofErr w:type="spellStart"/>
      <w:r w:rsidR="006233BB" w:rsidRPr="006233BB">
        <w:rPr>
          <w:rFonts w:ascii="Times New Roman" w:hAnsi="Times New Roman" w:cs="Times New Roman"/>
          <w:sz w:val="24"/>
          <w:szCs w:val="24"/>
        </w:rPr>
        <w:t>occyte</w:t>
      </w:r>
      <w:proofErr w:type="spellEnd"/>
      <w:r w:rsidR="006233BB" w:rsidRPr="006233BB">
        <w:rPr>
          <w:rFonts w:ascii="Times New Roman" w:hAnsi="Times New Roman" w:cs="Times New Roman"/>
          <w:sz w:val="24"/>
          <w:szCs w:val="24"/>
        </w:rPr>
        <w:t xml:space="preserve"> diameter (OD), determined for yellowtail flounder (</w:t>
      </w:r>
      <w:r w:rsidR="006233BB" w:rsidRPr="006233BB">
        <w:rPr>
          <w:rFonts w:ascii="Times New Roman" w:hAnsi="Times New Roman" w:cs="Times New Roman"/>
          <w:i/>
          <w:sz w:val="24"/>
          <w:szCs w:val="24"/>
        </w:rPr>
        <w:t>n</w:t>
      </w:r>
      <w:r w:rsidR="006233BB" w:rsidRPr="006233BB">
        <w:rPr>
          <w:rFonts w:ascii="Times New Roman" w:hAnsi="Times New Roman" w:cs="Times New Roman"/>
          <w:sz w:val="24"/>
          <w:szCs w:val="24"/>
        </w:rPr>
        <w:t xml:space="preserve"> = 178). Predicted curve represents least-squares fit regression of the power function.</w:t>
      </w:r>
      <w:r w:rsidR="00AD1F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3BB" w:rsidRPr="006233BB" w:rsidRDefault="00F771BD" w:rsidP="00DA2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7910" cy="6137910"/>
            <wp:effectExtent l="19050" t="0" r="0" b="0"/>
            <wp:docPr id="4" name="Picture 3" descr="FIG_S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3.tif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491" cy="61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6B4" w:rsidRPr="006233BB" w:rsidRDefault="00DA26B4" w:rsidP="00DA26B4">
      <w:pPr>
        <w:rPr>
          <w:rFonts w:ascii="Times New Roman" w:hAnsi="Times New Roman" w:cs="Times New Roman"/>
          <w:sz w:val="24"/>
          <w:szCs w:val="24"/>
        </w:rPr>
      </w:pPr>
    </w:p>
    <w:p w:rsidR="000A7319" w:rsidRPr="006233BB" w:rsidRDefault="000A7319">
      <w:pPr>
        <w:rPr>
          <w:rFonts w:ascii="Times New Roman" w:hAnsi="Times New Roman" w:cs="Times New Roman"/>
          <w:sz w:val="24"/>
          <w:szCs w:val="24"/>
        </w:rPr>
      </w:pPr>
    </w:p>
    <w:sectPr w:rsidR="000A7319" w:rsidRPr="006233BB" w:rsidSect="00F771BD">
      <w:pgSz w:w="12240" w:h="15840"/>
      <w:pgMar w:top="1440" w:right="1008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DA26B4"/>
    <w:rsid w:val="000671B7"/>
    <w:rsid w:val="000A7319"/>
    <w:rsid w:val="000E4A2F"/>
    <w:rsid w:val="001A185A"/>
    <w:rsid w:val="001A5BA2"/>
    <w:rsid w:val="0029714D"/>
    <w:rsid w:val="003866A4"/>
    <w:rsid w:val="004D5B42"/>
    <w:rsid w:val="005F6B6B"/>
    <w:rsid w:val="006233BB"/>
    <w:rsid w:val="00715552"/>
    <w:rsid w:val="00893A32"/>
    <w:rsid w:val="00902968"/>
    <w:rsid w:val="009D16B8"/>
    <w:rsid w:val="00A01EEE"/>
    <w:rsid w:val="00AD1F89"/>
    <w:rsid w:val="00B5522E"/>
    <w:rsid w:val="00BA63E8"/>
    <w:rsid w:val="00C94975"/>
    <w:rsid w:val="00CF3CF0"/>
    <w:rsid w:val="00D86015"/>
    <w:rsid w:val="00DA26B4"/>
    <w:rsid w:val="00F66525"/>
    <w:rsid w:val="00F771BD"/>
    <w:rsid w:val="00F877B4"/>
    <w:rsid w:val="00FA2056"/>
    <w:rsid w:val="00FD6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6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dmcelroy</dc:creator>
  <cp:lastModifiedBy>dmcelroy</cp:lastModifiedBy>
  <cp:revision>11</cp:revision>
  <dcterms:created xsi:type="dcterms:W3CDTF">2015-06-18T20:31:00Z</dcterms:created>
  <dcterms:modified xsi:type="dcterms:W3CDTF">2015-07-09T18:27:00Z</dcterms:modified>
</cp:coreProperties>
</file>