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0B82" w14:textId="701E1D91" w:rsidR="009646D9" w:rsidRDefault="009646D9" w:rsidP="00647224">
      <w:pPr>
        <w:rPr>
          <w:rFonts w:ascii="Times New Roman" w:hAnsi="Times New Roman" w:cs="Times New Roman"/>
          <w:b/>
        </w:rPr>
      </w:pPr>
      <w:r w:rsidRPr="009646D9">
        <w:rPr>
          <w:rFonts w:ascii="Times New Roman" w:hAnsi="Times New Roman" w:cs="Times New Roman"/>
          <w:b/>
        </w:rPr>
        <w:t>Supplementary Material</w:t>
      </w:r>
    </w:p>
    <w:p w14:paraId="4E614514" w14:textId="77777777" w:rsidR="009646D9" w:rsidRPr="009646D9" w:rsidRDefault="009646D9" w:rsidP="00647224">
      <w:pPr>
        <w:rPr>
          <w:rFonts w:ascii="Times New Roman" w:hAnsi="Times New Roman" w:cs="Times New Roman"/>
          <w:b/>
        </w:rPr>
      </w:pPr>
    </w:p>
    <w:p w14:paraId="474517F3" w14:textId="77777777" w:rsidR="009646D9" w:rsidRPr="009646D9" w:rsidRDefault="009646D9" w:rsidP="00647224">
      <w:pPr>
        <w:rPr>
          <w:rFonts w:ascii="Times New Roman" w:hAnsi="Times New Roman" w:cs="Times New Roman"/>
          <w:b/>
        </w:rPr>
      </w:pPr>
    </w:p>
    <w:p w14:paraId="40D2834D" w14:textId="77777777" w:rsidR="00312550" w:rsidRPr="004F00C2" w:rsidRDefault="009646D9" w:rsidP="00312550">
      <w:pPr>
        <w:pStyle w:val="CommentText"/>
        <w:spacing w:line="480" w:lineRule="auto"/>
        <w:rPr>
          <w:sz w:val="24"/>
          <w:szCs w:val="24"/>
        </w:rPr>
      </w:pPr>
      <w:r w:rsidRPr="00312550">
        <w:rPr>
          <w:rFonts w:cs="Times New Roman"/>
          <w:b/>
          <w:bCs/>
          <w:sz w:val="24"/>
          <w:szCs w:val="24"/>
        </w:rPr>
        <w:t>Title:</w:t>
      </w:r>
      <w:r w:rsidRPr="009646D9">
        <w:rPr>
          <w:rFonts w:cs="Times New Roman"/>
          <w:b/>
          <w:bCs/>
        </w:rPr>
        <w:t xml:space="preserve"> </w:t>
      </w:r>
      <w:r w:rsidR="00312550" w:rsidRPr="004F00C2">
        <w:rPr>
          <w:rFonts w:cs="Times New Roman"/>
          <w:sz w:val="24"/>
          <w:szCs w:val="24"/>
        </w:rPr>
        <w:t>Field Science in the Age of Online Learning: Dynamic Instruction of Techniques to Assess Soil Physical Properties</w:t>
      </w:r>
    </w:p>
    <w:p w14:paraId="0DB84ED9" w14:textId="670401C7" w:rsidR="009646D9" w:rsidRPr="009646D9" w:rsidRDefault="009646D9" w:rsidP="009646D9">
      <w:pPr>
        <w:spacing w:line="480" w:lineRule="auto"/>
        <w:rPr>
          <w:rFonts w:ascii="Times New Roman" w:hAnsi="Times New Roman" w:cs="Times New Roman"/>
        </w:rPr>
      </w:pPr>
    </w:p>
    <w:p w14:paraId="72B59A98" w14:textId="77777777" w:rsidR="009646D9" w:rsidRPr="009646D9" w:rsidRDefault="009646D9" w:rsidP="009646D9">
      <w:pPr>
        <w:spacing w:line="480" w:lineRule="auto"/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  <w:b/>
          <w:bCs/>
        </w:rPr>
        <w:t>Authors:</w:t>
      </w:r>
      <w:r w:rsidRPr="009646D9">
        <w:rPr>
          <w:rFonts w:ascii="Times New Roman" w:hAnsi="Times New Roman" w:cs="Times New Roman"/>
        </w:rPr>
        <w:t xml:space="preserve"> Eve-Lyn S. Hinckley</w:t>
      </w:r>
      <w:r w:rsidRPr="009646D9">
        <w:rPr>
          <w:rFonts w:ascii="Times New Roman" w:hAnsi="Times New Roman" w:cs="Times New Roman"/>
          <w:vertAlign w:val="superscript"/>
        </w:rPr>
        <w:t>1,2*</w:t>
      </w:r>
      <w:r w:rsidRPr="009646D9">
        <w:rPr>
          <w:rFonts w:ascii="Times New Roman" w:hAnsi="Times New Roman" w:cs="Times New Roman"/>
        </w:rPr>
        <w:t xml:space="preserve"> and Scott Fendorf</w:t>
      </w:r>
      <w:r w:rsidRPr="009646D9">
        <w:rPr>
          <w:rFonts w:ascii="Times New Roman" w:hAnsi="Times New Roman" w:cs="Times New Roman"/>
          <w:vertAlign w:val="superscript"/>
        </w:rPr>
        <w:t>3</w:t>
      </w:r>
    </w:p>
    <w:p w14:paraId="26855271" w14:textId="77777777" w:rsidR="009646D9" w:rsidRPr="009646D9" w:rsidRDefault="009646D9" w:rsidP="00647224">
      <w:pPr>
        <w:rPr>
          <w:rFonts w:ascii="Times New Roman" w:hAnsi="Times New Roman" w:cs="Times New Roman"/>
          <w:b/>
        </w:rPr>
      </w:pPr>
    </w:p>
    <w:p w14:paraId="358FC40F" w14:textId="77777777" w:rsidR="009646D9" w:rsidRPr="009646D9" w:rsidRDefault="009646D9" w:rsidP="009646D9">
      <w:pPr>
        <w:spacing w:line="480" w:lineRule="auto"/>
        <w:rPr>
          <w:rFonts w:ascii="Times New Roman" w:hAnsi="Times New Roman" w:cs="Times New Roman"/>
          <w:b/>
          <w:bCs/>
        </w:rPr>
      </w:pPr>
      <w:r w:rsidRPr="009646D9">
        <w:rPr>
          <w:rFonts w:ascii="Times New Roman" w:hAnsi="Times New Roman" w:cs="Times New Roman"/>
          <w:b/>
          <w:bCs/>
        </w:rPr>
        <w:t xml:space="preserve">Affiliations: </w:t>
      </w:r>
    </w:p>
    <w:p w14:paraId="676151EF" w14:textId="77777777" w:rsidR="009646D9" w:rsidRPr="009646D9" w:rsidRDefault="009646D9" w:rsidP="009646D9">
      <w:pPr>
        <w:spacing w:line="480" w:lineRule="auto"/>
        <w:ind w:left="360" w:hanging="360"/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  <w:vertAlign w:val="superscript"/>
        </w:rPr>
        <w:t>1</w:t>
      </w:r>
      <w:r w:rsidRPr="009646D9">
        <w:rPr>
          <w:rFonts w:ascii="Times New Roman" w:hAnsi="Times New Roman" w:cs="Times New Roman"/>
        </w:rPr>
        <w:t>Institute of Arctic and Alpine Research, University of Colorado-Boulder, Boulder, Colorado 80303, USA</w:t>
      </w:r>
    </w:p>
    <w:p w14:paraId="1B91198A" w14:textId="77777777" w:rsidR="009646D9" w:rsidRPr="009646D9" w:rsidRDefault="009646D9" w:rsidP="009646D9">
      <w:pPr>
        <w:spacing w:line="480" w:lineRule="auto"/>
        <w:ind w:left="360" w:hanging="360"/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  <w:vertAlign w:val="superscript"/>
        </w:rPr>
        <w:t>2</w:t>
      </w:r>
      <w:r w:rsidRPr="009646D9">
        <w:rPr>
          <w:rFonts w:ascii="Times New Roman" w:hAnsi="Times New Roman" w:cs="Times New Roman"/>
        </w:rPr>
        <w:t>Department of Environmental Studies, University of Colorado-Boulder, Boulder, Colorado 80303, USA</w:t>
      </w:r>
    </w:p>
    <w:p w14:paraId="288D8333" w14:textId="77777777" w:rsidR="009646D9" w:rsidRPr="009646D9" w:rsidRDefault="009646D9" w:rsidP="009646D9">
      <w:pPr>
        <w:spacing w:line="480" w:lineRule="auto"/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  <w:vertAlign w:val="superscript"/>
        </w:rPr>
        <w:t>3</w:t>
      </w:r>
      <w:r w:rsidRPr="009646D9">
        <w:rPr>
          <w:rFonts w:ascii="Times New Roman" w:hAnsi="Times New Roman" w:cs="Times New Roman"/>
        </w:rPr>
        <w:t>Department of Earth System Science, Stanford University, Stanford, California 94305, USA</w:t>
      </w:r>
    </w:p>
    <w:p w14:paraId="57EEFA9E" w14:textId="77777777" w:rsidR="009646D9" w:rsidRPr="009646D9" w:rsidRDefault="009646D9" w:rsidP="009646D9">
      <w:pPr>
        <w:spacing w:line="480" w:lineRule="auto"/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>*Corresponding Author: eve.hinckley@colorado.edu</w:t>
      </w:r>
    </w:p>
    <w:p w14:paraId="061156FE" w14:textId="77777777" w:rsidR="009646D9" w:rsidRPr="009646D9" w:rsidRDefault="009646D9" w:rsidP="009646D9">
      <w:pPr>
        <w:spacing w:line="480" w:lineRule="auto"/>
        <w:rPr>
          <w:rFonts w:ascii="Times New Roman" w:hAnsi="Times New Roman" w:cs="Times New Roman"/>
        </w:rPr>
      </w:pPr>
    </w:p>
    <w:p w14:paraId="62430EB6" w14:textId="77777777" w:rsidR="009646D9" w:rsidRPr="009646D9" w:rsidRDefault="009646D9" w:rsidP="009646D9">
      <w:pPr>
        <w:spacing w:line="480" w:lineRule="auto"/>
        <w:rPr>
          <w:rFonts w:ascii="Times New Roman" w:hAnsi="Times New Roman" w:cs="Times New Roman"/>
        </w:rPr>
      </w:pPr>
    </w:p>
    <w:p w14:paraId="41983E0C" w14:textId="77777777" w:rsidR="009646D9" w:rsidRPr="009646D9" w:rsidRDefault="009646D9" w:rsidP="009646D9">
      <w:pPr>
        <w:spacing w:line="480" w:lineRule="auto"/>
        <w:rPr>
          <w:rFonts w:ascii="Times New Roman" w:hAnsi="Times New Roman" w:cs="Times New Roman"/>
        </w:rPr>
      </w:pPr>
    </w:p>
    <w:p w14:paraId="08913BB6" w14:textId="77777777" w:rsidR="009646D9" w:rsidRPr="009646D9" w:rsidRDefault="009646D9" w:rsidP="009646D9">
      <w:pPr>
        <w:spacing w:line="480" w:lineRule="auto"/>
        <w:rPr>
          <w:rFonts w:ascii="Times New Roman" w:hAnsi="Times New Roman" w:cs="Times New Roman"/>
        </w:rPr>
      </w:pPr>
    </w:p>
    <w:p w14:paraId="616E8748" w14:textId="77777777" w:rsidR="009646D9" w:rsidRPr="009646D9" w:rsidRDefault="009646D9" w:rsidP="009646D9">
      <w:pPr>
        <w:spacing w:line="480" w:lineRule="auto"/>
        <w:rPr>
          <w:rFonts w:ascii="Times New Roman" w:hAnsi="Times New Roman" w:cs="Times New Roman"/>
        </w:rPr>
      </w:pPr>
    </w:p>
    <w:p w14:paraId="6848CA91" w14:textId="77777777" w:rsidR="009646D9" w:rsidRPr="009646D9" w:rsidRDefault="009646D9" w:rsidP="009646D9">
      <w:pPr>
        <w:spacing w:line="480" w:lineRule="auto"/>
        <w:rPr>
          <w:rFonts w:ascii="Times New Roman" w:hAnsi="Times New Roman" w:cs="Times New Roman"/>
        </w:rPr>
      </w:pPr>
    </w:p>
    <w:p w14:paraId="4B900EB7" w14:textId="1E9A58C3" w:rsidR="009646D9" w:rsidRPr="009646D9" w:rsidRDefault="009646D9" w:rsidP="009646D9">
      <w:pPr>
        <w:spacing w:line="480" w:lineRule="auto"/>
        <w:jc w:val="center"/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  <w:i/>
          <w:iCs/>
        </w:rPr>
        <w:t xml:space="preserve">Frontiers in </w:t>
      </w:r>
      <w:r w:rsidR="003E2D0E">
        <w:rPr>
          <w:rFonts w:ascii="Times New Roman" w:hAnsi="Times New Roman" w:cs="Times New Roman"/>
          <w:i/>
          <w:iCs/>
        </w:rPr>
        <w:t>Education – STEM Education</w:t>
      </w:r>
      <w:r w:rsidRPr="009646D9">
        <w:rPr>
          <w:rFonts w:ascii="Times New Roman" w:hAnsi="Times New Roman" w:cs="Times New Roman"/>
        </w:rPr>
        <w:t xml:space="preserve"> Special Issue:</w:t>
      </w:r>
    </w:p>
    <w:p w14:paraId="70916DDA" w14:textId="77777777" w:rsidR="009646D9" w:rsidRPr="009646D9" w:rsidRDefault="009646D9" w:rsidP="009646D9">
      <w:pPr>
        <w:spacing w:line="480" w:lineRule="auto"/>
        <w:jc w:val="center"/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>Innovations in Remote and Online Education by Hydrologic Scientists</w:t>
      </w:r>
    </w:p>
    <w:p w14:paraId="16302934" w14:textId="77777777" w:rsidR="009646D9" w:rsidRPr="009646D9" w:rsidRDefault="009646D9" w:rsidP="009646D9">
      <w:pPr>
        <w:spacing w:line="480" w:lineRule="auto"/>
        <w:jc w:val="center"/>
        <w:rPr>
          <w:rFonts w:ascii="Times New Roman" w:hAnsi="Times New Roman" w:cs="Times New Roman"/>
        </w:rPr>
      </w:pPr>
    </w:p>
    <w:p w14:paraId="50A95DAC" w14:textId="02468775" w:rsidR="009646D9" w:rsidRPr="009646D9" w:rsidRDefault="009646D9" w:rsidP="009646D9">
      <w:pPr>
        <w:spacing w:line="480" w:lineRule="auto"/>
        <w:jc w:val="center"/>
        <w:rPr>
          <w:rFonts w:ascii="Times New Roman" w:hAnsi="Times New Roman" w:cs="Times New Roman"/>
        </w:rPr>
        <w:sectPr w:rsidR="009646D9" w:rsidRPr="009646D9" w:rsidSect="00007B5F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9646D9">
        <w:rPr>
          <w:rFonts w:ascii="Times New Roman" w:hAnsi="Times New Roman" w:cs="Times New Roman"/>
        </w:rPr>
        <w:t xml:space="preserve">Version </w:t>
      </w:r>
      <w:r w:rsidR="00F625D2">
        <w:rPr>
          <w:rFonts w:ascii="Times New Roman" w:hAnsi="Times New Roman" w:cs="Times New Roman"/>
        </w:rPr>
        <w:t>3</w:t>
      </w:r>
      <w:r w:rsidRPr="009646D9">
        <w:rPr>
          <w:rFonts w:ascii="Times New Roman" w:hAnsi="Times New Roman" w:cs="Times New Roman"/>
        </w:rPr>
        <w:t xml:space="preserve"> | </w:t>
      </w:r>
      <w:r w:rsidR="002C7D62">
        <w:rPr>
          <w:rFonts w:ascii="Times New Roman" w:hAnsi="Times New Roman" w:cs="Times New Roman"/>
        </w:rPr>
        <w:t>July</w:t>
      </w:r>
      <w:r w:rsidRPr="009646D9">
        <w:rPr>
          <w:rFonts w:ascii="Times New Roman" w:hAnsi="Times New Roman" w:cs="Times New Roman"/>
        </w:rPr>
        <w:t xml:space="preserve"> 2022</w:t>
      </w:r>
    </w:p>
    <w:p w14:paraId="541FE3F6" w14:textId="5FE6CE38" w:rsidR="00007B5F" w:rsidRDefault="00A50899" w:rsidP="00647224">
      <w:pPr>
        <w:rPr>
          <w:rFonts w:ascii="Times New Roman" w:hAnsi="Times New Roman" w:cs="Times New Roman"/>
          <w:bCs/>
        </w:rPr>
        <w:sectPr w:rsidR="00007B5F" w:rsidSect="00007B5F"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rPr>
          <w:rFonts w:ascii="Times New Roman" w:hAnsi="Times New Roman" w:cs="Times New Roman"/>
          <w:bCs/>
        </w:rPr>
        <w:lastRenderedPageBreak/>
        <w:t xml:space="preserve">The following pages are a series of instructions, figures, and prompts to support </w:t>
      </w:r>
      <w:r w:rsidR="00F0276E">
        <w:rPr>
          <w:rFonts w:ascii="Times New Roman" w:hAnsi="Times New Roman" w:cs="Times New Roman"/>
          <w:bCs/>
        </w:rPr>
        <w:t xml:space="preserve">instructors and </w:t>
      </w:r>
      <w:r w:rsidR="00BD4C6F">
        <w:rPr>
          <w:rFonts w:ascii="Times New Roman" w:hAnsi="Times New Roman" w:cs="Times New Roman"/>
          <w:bCs/>
        </w:rPr>
        <w:t xml:space="preserve">students </w:t>
      </w:r>
      <w:r w:rsidR="00F0276E">
        <w:rPr>
          <w:rFonts w:ascii="Times New Roman" w:hAnsi="Times New Roman" w:cs="Times New Roman"/>
          <w:bCs/>
        </w:rPr>
        <w:t>in completing</w:t>
      </w:r>
      <w:r w:rsidR="00BD4C6F">
        <w:rPr>
          <w:rFonts w:ascii="Times New Roman" w:hAnsi="Times New Roman" w:cs="Times New Roman"/>
          <w:bCs/>
        </w:rPr>
        <w:t xml:space="preserve"> the course module, “Soil </w:t>
      </w:r>
      <w:r w:rsidR="00F0276E">
        <w:rPr>
          <w:rFonts w:ascii="Times New Roman" w:hAnsi="Times New Roman" w:cs="Times New Roman"/>
          <w:bCs/>
        </w:rPr>
        <w:t>Observations</w:t>
      </w:r>
      <w:r w:rsidR="00BD4C6F">
        <w:rPr>
          <w:rFonts w:ascii="Times New Roman" w:hAnsi="Times New Roman" w:cs="Times New Roman"/>
          <w:bCs/>
        </w:rPr>
        <w:t xml:space="preserve"> and Interpretation,” which teaches a foundation in soil textur</w:t>
      </w:r>
      <w:r w:rsidR="00F625D2">
        <w:rPr>
          <w:rFonts w:ascii="Times New Roman" w:hAnsi="Times New Roman" w:cs="Times New Roman"/>
          <w:bCs/>
        </w:rPr>
        <w:t>e</w:t>
      </w:r>
      <w:r w:rsidR="00BD4C6F">
        <w:rPr>
          <w:rFonts w:ascii="Times New Roman" w:hAnsi="Times New Roman" w:cs="Times New Roman"/>
          <w:bCs/>
        </w:rPr>
        <w:t xml:space="preserve"> and color analysis. The course instructor can </w:t>
      </w:r>
      <w:r w:rsidR="008255A0">
        <w:rPr>
          <w:rFonts w:ascii="Times New Roman" w:hAnsi="Times New Roman" w:cs="Times New Roman"/>
          <w:bCs/>
        </w:rPr>
        <w:t>edit</w:t>
      </w:r>
      <w:r w:rsidR="00BD4C6F">
        <w:rPr>
          <w:rFonts w:ascii="Times New Roman" w:hAnsi="Times New Roman" w:cs="Times New Roman"/>
          <w:bCs/>
        </w:rPr>
        <w:t xml:space="preserve"> these materials as desired to support the focus and modality of their course.</w:t>
      </w:r>
      <w:r w:rsidR="008255A0">
        <w:rPr>
          <w:rFonts w:ascii="Times New Roman" w:hAnsi="Times New Roman" w:cs="Times New Roman"/>
          <w:bCs/>
        </w:rPr>
        <w:t xml:space="preserve"> </w:t>
      </w:r>
      <w:r w:rsidR="00CC2087">
        <w:rPr>
          <w:rFonts w:ascii="Times New Roman" w:hAnsi="Times New Roman" w:cs="Times New Roman"/>
          <w:bCs/>
        </w:rPr>
        <w:t>At minimum, i</w:t>
      </w:r>
      <w:r w:rsidR="008255A0">
        <w:rPr>
          <w:rFonts w:ascii="Times New Roman" w:hAnsi="Times New Roman" w:cs="Times New Roman"/>
          <w:bCs/>
        </w:rPr>
        <w:t xml:space="preserve">n the ‘Course Module Instructions,’ the instructor can modify the </w:t>
      </w:r>
      <w:r w:rsidR="00CC2087">
        <w:rPr>
          <w:rFonts w:ascii="Times New Roman" w:hAnsi="Times New Roman" w:cs="Times New Roman"/>
          <w:bCs/>
        </w:rPr>
        <w:t xml:space="preserve">document </w:t>
      </w:r>
      <w:r w:rsidR="008255A0">
        <w:rPr>
          <w:rFonts w:ascii="Times New Roman" w:hAnsi="Times New Roman" w:cs="Times New Roman"/>
          <w:bCs/>
        </w:rPr>
        <w:t>heading.</w:t>
      </w:r>
    </w:p>
    <w:p w14:paraId="59429E87" w14:textId="2F300C6C" w:rsidR="00647224" w:rsidRPr="009646D9" w:rsidRDefault="00081BAB" w:rsidP="00647224">
      <w:pPr>
        <w:rPr>
          <w:rFonts w:ascii="Times New Roman" w:hAnsi="Times New Roman" w:cs="Times New Roman"/>
          <w:b/>
        </w:rPr>
      </w:pPr>
      <w:r w:rsidRPr="009646D9">
        <w:rPr>
          <w:rFonts w:ascii="Times New Roman" w:hAnsi="Times New Roman" w:cs="Times New Roman"/>
          <w:b/>
        </w:rPr>
        <w:lastRenderedPageBreak/>
        <w:t>[COURSE NAME]</w:t>
      </w:r>
      <w:r w:rsidRPr="009646D9">
        <w:rPr>
          <w:rFonts w:ascii="Times New Roman" w:hAnsi="Times New Roman" w:cs="Times New Roman"/>
          <w:b/>
        </w:rPr>
        <w:tab/>
      </w:r>
      <w:r w:rsidR="00F5132A" w:rsidRPr="009646D9">
        <w:rPr>
          <w:rFonts w:ascii="Times New Roman" w:hAnsi="Times New Roman" w:cs="Times New Roman"/>
          <w:b/>
        </w:rPr>
        <w:tab/>
      </w:r>
      <w:r w:rsidR="00F5132A" w:rsidRPr="009646D9">
        <w:rPr>
          <w:rFonts w:ascii="Times New Roman" w:hAnsi="Times New Roman" w:cs="Times New Roman"/>
          <w:b/>
        </w:rPr>
        <w:tab/>
      </w:r>
      <w:r w:rsidR="00F5132A" w:rsidRPr="009646D9">
        <w:rPr>
          <w:rFonts w:ascii="Times New Roman" w:hAnsi="Times New Roman" w:cs="Times New Roman"/>
          <w:b/>
        </w:rPr>
        <w:tab/>
      </w:r>
      <w:r w:rsidR="00F5132A" w:rsidRPr="009646D9">
        <w:rPr>
          <w:rFonts w:ascii="Times New Roman" w:hAnsi="Times New Roman" w:cs="Times New Roman"/>
          <w:b/>
        </w:rPr>
        <w:tab/>
      </w:r>
      <w:r w:rsidR="00F5132A" w:rsidRPr="009646D9">
        <w:rPr>
          <w:rFonts w:ascii="Times New Roman" w:hAnsi="Times New Roman" w:cs="Times New Roman"/>
          <w:b/>
        </w:rPr>
        <w:tab/>
      </w:r>
      <w:r w:rsidR="00F5132A" w:rsidRPr="009646D9">
        <w:rPr>
          <w:rFonts w:ascii="Times New Roman" w:hAnsi="Times New Roman" w:cs="Times New Roman"/>
          <w:b/>
        </w:rPr>
        <w:tab/>
        <w:t xml:space="preserve">   </w:t>
      </w:r>
      <w:r w:rsidR="00647224" w:rsidRPr="009646D9">
        <w:rPr>
          <w:rFonts w:ascii="Times New Roman" w:hAnsi="Times New Roman" w:cs="Times New Roman"/>
          <w:b/>
        </w:rPr>
        <w:t xml:space="preserve">Instructor: </w:t>
      </w:r>
      <w:r w:rsidRPr="009646D9">
        <w:rPr>
          <w:rFonts w:ascii="Times New Roman" w:hAnsi="Times New Roman" w:cs="Times New Roman"/>
          <w:b/>
        </w:rPr>
        <w:t>[NAME]</w:t>
      </w:r>
    </w:p>
    <w:p w14:paraId="6BC87915" w14:textId="51F4414B" w:rsidR="00647224" w:rsidRPr="009646D9" w:rsidRDefault="00647224" w:rsidP="00647224">
      <w:p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  <w:b/>
        </w:rPr>
        <w:tab/>
      </w:r>
      <w:r w:rsidRPr="009646D9">
        <w:rPr>
          <w:rFonts w:ascii="Times New Roman" w:hAnsi="Times New Roman" w:cs="Times New Roman"/>
          <w:b/>
        </w:rPr>
        <w:tab/>
      </w:r>
      <w:r w:rsidR="00F5132A" w:rsidRPr="009646D9">
        <w:rPr>
          <w:rFonts w:ascii="Times New Roman" w:hAnsi="Times New Roman" w:cs="Times New Roman"/>
          <w:b/>
        </w:rPr>
        <w:tab/>
      </w:r>
      <w:r w:rsidR="00F5132A" w:rsidRPr="009646D9">
        <w:rPr>
          <w:rFonts w:ascii="Times New Roman" w:hAnsi="Times New Roman" w:cs="Times New Roman"/>
          <w:b/>
        </w:rPr>
        <w:tab/>
      </w:r>
      <w:r w:rsidR="00F5132A" w:rsidRPr="009646D9">
        <w:rPr>
          <w:rFonts w:ascii="Times New Roman" w:hAnsi="Times New Roman" w:cs="Times New Roman"/>
          <w:b/>
        </w:rPr>
        <w:tab/>
      </w:r>
      <w:r w:rsidR="00F5132A" w:rsidRPr="009646D9">
        <w:rPr>
          <w:rFonts w:ascii="Times New Roman" w:hAnsi="Times New Roman" w:cs="Times New Roman"/>
          <w:b/>
        </w:rPr>
        <w:tab/>
      </w:r>
      <w:r w:rsidR="00F5132A" w:rsidRPr="009646D9">
        <w:rPr>
          <w:rFonts w:ascii="Times New Roman" w:hAnsi="Times New Roman" w:cs="Times New Roman"/>
          <w:b/>
        </w:rPr>
        <w:tab/>
      </w:r>
      <w:r w:rsidR="00F5132A" w:rsidRPr="009646D9">
        <w:rPr>
          <w:rFonts w:ascii="Times New Roman" w:hAnsi="Times New Roman" w:cs="Times New Roman"/>
          <w:b/>
        </w:rPr>
        <w:tab/>
      </w:r>
      <w:r w:rsidR="00081BAB" w:rsidRPr="009646D9">
        <w:rPr>
          <w:rFonts w:ascii="Times New Roman" w:hAnsi="Times New Roman" w:cs="Times New Roman"/>
          <w:b/>
        </w:rPr>
        <w:t>Teaching Assistant</w:t>
      </w:r>
      <w:r w:rsidRPr="009646D9">
        <w:rPr>
          <w:rFonts w:ascii="Times New Roman" w:hAnsi="Times New Roman" w:cs="Times New Roman"/>
          <w:b/>
        </w:rPr>
        <w:t xml:space="preserve">: </w:t>
      </w:r>
      <w:r w:rsidR="00081BAB" w:rsidRPr="009646D9">
        <w:rPr>
          <w:rFonts w:ascii="Times New Roman" w:hAnsi="Times New Roman" w:cs="Times New Roman"/>
          <w:b/>
        </w:rPr>
        <w:t>[NAME]</w:t>
      </w:r>
    </w:p>
    <w:p w14:paraId="04DA04E2" w14:textId="77777777" w:rsidR="00647224" w:rsidRPr="009646D9" w:rsidRDefault="00647224" w:rsidP="00647224">
      <w:pPr>
        <w:rPr>
          <w:rFonts w:ascii="Times New Roman" w:hAnsi="Times New Roman" w:cs="Times New Roman"/>
        </w:rPr>
      </w:pPr>
    </w:p>
    <w:p w14:paraId="19296ED3" w14:textId="77777777" w:rsidR="00567660" w:rsidRPr="009646D9" w:rsidRDefault="00567660" w:rsidP="00647224">
      <w:pPr>
        <w:rPr>
          <w:rFonts w:ascii="Times New Roman" w:hAnsi="Times New Roman" w:cs="Times New Roman"/>
          <w:u w:val="single"/>
        </w:rPr>
      </w:pPr>
    </w:p>
    <w:p w14:paraId="3AF9F518" w14:textId="50875A7E" w:rsidR="00647224" w:rsidRPr="009646D9" w:rsidRDefault="00081BAB" w:rsidP="00647224">
      <w:pPr>
        <w:rPr>
          <w:rFonts w:ascii="Times New Roman" w:hAnsi="Times New Roman" w:cs="Times New Roman"/>
          <w:u w:val="single"/>
        </w:rPr>
      </w:pPr>
      <w:r w:rsidRPr="009646D9">
        <w:rPr>
          <w:rFonts w:ascii="Times New Roman" w:hAnsi="Times New Roman" w:cs="Times New Roman"/>
          <w:u w:val="single"/>
        </w:rPr>
        <w:t>Course Module</w:t>
      </w:r>
      <w:r w:rsidR="00312550">
        <w:rPr>
          <w:rFonts w:ascii="Times New Roman" w:hAnsi="Times New Roman" w:cs="Times New Roman"/>
          <w:u w:val="single"/>
        </w:rPr>
        <w:t xml:space="preserve"> Instructions</w:t>
      </w:r>
      <w:r w:rsidRPr="009646D9">
        <w:rPr>
          <w:rFonts w:ascii="Times New Roman" w:hAnsi="Times New Roman" w:cs="Times New Roman"/>
          <w:u w:val="single"/>
        </w:rPr>
        <w:t xml:space="preserve">: </w:t>
      </w:r>
      <w:r w:rsidR="00647224" w:rsidRPr="009646D9">
        <w:rPr>
          <w:rFonts w:ascii="Times New Roman" w:hAnsi="Times New Roman" w:cs="Times New Roman"/>
          <w:u w:val="single"/>
        </w:rPr>
        <w:t xml:space="preserve">Soil </w:t>
      </w:r>
      <w:r w:rsidR="00F0276E">
        <w:rPr>
          <w:rFonts w:ascii="Times New Roman" w:hAnsi="Times New Roman" w:cs="Times New Roman"/>
          <w:u w:val="single"/>
        </w:rPr>
        <w:t>Observations</w:t>
      </w:r>
      <w:r w:rsidR="00647224" w:rsidRPr="009646D9">
        <w:rPr>
          <w:rFonts w:ascii="Times New Roman" w:hAnsi="Times New Roman" w:cs="Times New Roman"/>
          <w:u w:val="single"/>
        </w:rPr>
        <w:t xml:space="preserve"> and </w:t>
      </w:r>
      <w:r w:rsidRPr="009646D9">
        <w:rPr>
          <w:rFonts w:ascii="Times New Roman" w:hAnsi="Times New Roman" w:cs="Times New Roman"/>
          <w:u w:val="single"/>
        </w:rPr>
        <w:t>Interpretation</w:t>
      </w:r>
    </w:p>
    <w:p w14:paraId="223C6CE4" w14:textId="77777777" w:rsidR="00647224" w:rsidRPr="009646D9" w:rsidRDefault="00647224" w:rsidP="00647224">
      <w:pPr>
        <w:rPr>
          <w:rFonts w:ascii="Times New Roman" w:hAnsi="Times New Roman" w:cs="Times New Roman"/>
        </w:rPr>
      </w:pPr>
    </w:p>
    <w:p w14:paraId="5813AD0A" w14:textId="3FDB6673" w:rsidR="00AC011E" w:rsidRPr="009646D9" w:rsidRDefault="00AC011E" w:rsidP="00647224">
      <w:p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>Pre-class Preparatory Materials:</w:t>
      </w:r>
    </w:p>
    <w:p w14:paraId="5EF6282F" w14:textId="7FE06CD8" w:rsidR="00AC011E" w:rsidRPr="009646D9" w:rsidRDefault="00455A94" w:rsidP="00AC01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 xml:space="preserve">Chapter 4: Soil Architecture and Physical Properties in Weil and Brady (2016) </w:t>
      </w:r>
      <w:r w:rsidRPr="009646D9">
        <w:rPr>
          <w:rFonts w:ascii="Times New Roman" w:hAnsi="Times New Roman" w:cs="Times New Roman"/>
          <w:i/>
          <w:iCs/>
        </w:rPr>
        <w:t>The Nature and Properties of Soils</w:t>
      </w:r>
      <w:r w:rsidRPr="009646D9">
        <w:rPr>
          <w:rFonts w:ascii="Times New Roman" w:hAnsi="Times New Roman" w:cs="Times New Roman"/>
        </w:rPr>
        <w:t>.</w:t>
      </w:r>
    </w:p>
    <w:p w14:paraId="5FBC871D" w14:textId="25DC3A63" w:rsidR="00455A94" w:rsidRPr="009646D9" w:rsidRDefault="00455A94" w:rsidP="00AC01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>[</w:t>
      </w:r>
      <w:r w:rsidR="004A4A0A">
        <w:rPr>
          <w:rFonts w:ascii="Times New Roman" w:hAnsi="Times New Roman" w:cs="Times New Roman"/>
        </w:rPr>
        <w:t xml:space="preserve">Additional texts assigned by the </w:t>
      </w:r>
      <w:proofErr w:type="gramStart"/>
      <w:r w:rsidR="004A4A0A">
        <w:rPr>
          <w:rFonts w:ascii="Times New Roman" w:hAnsi="Times New Roman" w:cs="Times New Roman"/>
        </w:rPr>
        <w:t>Instructor</w:t>
      </w:r>
      <w:proofErr w:type="gramEnd"/>
      <w:r w:rsidRPr="009646D9">
        <w:rPr>
          <w:rFonts w:ascii="Times New Roman" w:hAnsi="Times New Roman" w:cs="Times New Roman"/>
        </w:rPr>
        <w:t>]</w:t>
      </w:r>
    </w:p>
    <w:p w14:paraId="5107C584" w14:textId="77777777" w:rsidR="00AC011E" w:rsidRPr="009646D9" w:rsidRDefault="00AC011E" w:rsidP="00647224">
      <w:pPr>
        <w:rPr>
          <w:rFonts w:ascii="Times New Roman" w:hAnsi="Times New Roman" w:cs="Times New Roman"/>
        </w:rPr>
      </w:pPr>
    </w:p>
    <w:p w14:paraId="032A3223" w14:textId="05E22DE8" w:rsidR="00647224" w:rsidRPr="009646D9" w:rsidRDefault="00AC011E" w:rsidP="00647224">
      <w:p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>Learning</w:t>
      </w:r>
      <w:r w:rsidR="00647224" w:rsidRPr="009646D9">
        <w:rPr>
          <w:rFonts w:ascii="Times New Roman" w:hAnsi="Times New Roman" w:cs="Times New Roman"/>
        </w:rPr>
        <w:t xml:space="preserve"> Objectives:</w:t>
      </w:r>
    </w:p>
    <w:p w14:paraId="08F8535A" w14:textId="7AB74DBB" w:rsidR="00647224" w:rsidRPr="009646D9" w:rsidRDefault="00AC011E" w:rsidP="0064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>Demonstrate ability to interpret the soil texture triangle</w:t>
      </w:r>
      <w:r w:rsidR="00647224" w:rsidRPr="009646D9">
        <w:rPr>
          <w:rFonts w:ascii="Times New Roman" w:hAnsi="Times New Roman" w:cs="Times New Roman"/>
        </w:rPr>
        <w:t>.</w:t>
      </w:r>
    </w:p>
    <w:p w14:paraId="7531BBDA" w14:textId="7F6F11AF" w:rsidR="00975DC3" w:rsidRPr="009646D9" w:rsidRDefault="00AC011E" w:rsidP="0064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 xml:space="preserve">Demonstrate ability to use the “texture by feel” method to determine different soil </w:t>
      </w:r>
      <w:r w:rsidR="00312550">
        <w:rPr>
          <w:rFonts w:ascii="Times New Roman" w:hAnsi="Times New Roman" w:cs="Times New Roman"/>
        </w:rPr>
        <w:t>textural classes</w:t>
      </w:r>
      <w:r w:rsidR="00975DC3" w:rsidRPr="009646D9">
        <w:rPr>
          <w:rFonts w:ascii="Times New Roman" w:hAnsi="Times New Roman" w:cs="Times New Roman"/>
        </w:rPr>
        <w:t>.</w:t>
      </w:r>
    </w:p>
    <w:p w14:paraId="30BBD4E5" w14:textId="6A4D3052" w:rsidR="00D1451E" w:rsidRPr="009646D9" w:rsidRDefault="00AC011E" w:rsidP="00D145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>Demonstrate ability to determine soil color using the Munsell color chart</w:t>
      </w:r>
      <w:r w:rsidR="00B53035">
        <w:rPr>
          <w:rFonts w:ascii="Times New Roman" w:hAnsi="Times New Roman" w:cs="Times New Roman"/>
        </w:rPr>
        <w:t xml:space="preserve"> (or Smartphone application)</w:t>
      </w:r>
      <w:r w:rsidRPr="009646D9">
        <w:rPr>
          <w:rFonts w:ascii="Times New Roman" w:hAnsi="Times New Roman" w:cs="Times New Roman"/>
        </w:rPr>
        <w:t>.</w:t>
      </w:r>
    </w:p>
    <w:p w14:paraId="12734EA1" w14:textId="466E87B2" w:rsidR="00AC011E" w:rsidRPr="009646D9" w:rsidRDefault="00AC011E" w:rsidP="00D145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>Synthesize observations to make an informed guess about unknown soils’ likely origin.</w:t>
      </w:r>
    </w:p>
    <w:p w14:paraId="19588DAF" w14:textId="77777777" w:rsidR="00AC011E" w:rsidRPr="009646D9" w:rsidRDefault="00AC011E" w:rsidP="00AC011E">
      <w:pPr>
        <w:pStyle w:val="ListParagraph"/>
        <w:rPr>
          <w:rFonts w:ascii="Times New Roman" w:hAnsi="Times New Roman" w:cs="Times New Roman"/>
        </w:rPr>
      </w:pPr>
    </w:p>
    <w:p w14:paraId="33D2A919" w14:textId="32F64F4C" w:rsidR="00D1451E" w:rsidRPr="009646D9" w:rsidRDefault="00D1451E" w:rsidP="00D1451E">
      <w:p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>Materials and Equipment:</w:t>
      </w:r>
    </w:p>
    <w:p w14:paraId="33ADF0A9" w14:textId="24BB4661" w:rsidR="00D1451E" w:rsidRPr="009646D9" w:rsidRDefault="00D1451E" w:rsidP="00D145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>One bag of each unknown soil</w:t>
      </w:r>
    </w:p>
    <w:p w14:paraId="6F9D160C" w14:textId="5C4EA1B9" w:rsidR="00D1451E" w:rsidRPr="009646D9" w:rsidRDefault="00D1451E" w:rsidP="00D145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>Squirt bottle filled with water</w:t>
      </w:r>
    </w:p>
    <w:p w14:paraId="19012755" w14:textId="6774F413" w:rsidR="00D1451E" w:rsidRPr="009646D9" w:rsidRDefault="00D1451E" w:rsidP="00D145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>Munsell color chart</w:t>
      </w:r>
      <w:r w:rsidR="004A4A0A">
        <w:rPr>
          <w:rFonts w:ascii="Times New Roman" w:hAnsi="Times New Roman" w:cs="Times New Roman"/>
        </w:rPr>
        <w:t xml:space="preserve"> (hardcopy book or downloaded application for Smartphone)</w:t>
      </w:r>
    </w:p>
    <w:p w14:paraId="4F9F18BD" w14:textId="3D32B10B" w:rsidR="00D1451E" w:rsidRPr="009646D9" w:rsidRDefault="00D1451E" w:rsidP="00D145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>Method description</w:t>
      </w:r>
      <w:r w:rsidR="00AC011E" w:rsidRPr="009646D9">
        <w:rPr>
          <w:rFonts w:ascii="Times New Roman" w:hAnsi="Times New Roman" w:cs="Times New Roman"/>
        </w:rPr>
        <w:t xml:space="preserve"> and assignment</w:t>
      </w:r>
      <w:r w:rsidRPr="009646D9">
        <w:rPr>
          <w:rFonts w:ascii="Times New Roman" w:hAnsi="Times New Roman" w:cs="Times New Roman"/>
        </w:rPr>
        <w:t xml:space="preserve"> handouts</w:t>
      </w:r>
    </w:p>
    <w:p w14:paraId="0AB6AB31" w14:textId="77777777" w:rsidR="00647224" w:rsidRPr="009646D9" w:rsidRDefault="00647224" w:rsidP="00647224">
      <w:p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>_______________________________________________________________________</w:t>
      </w:r>
    </w:p>
    <w:p w14:paraId="295E84B6" w14:textId="77777777" w:rsidR="004C3181" w:rsidRPr="009646D9" w:rsidRDefault="004C3181">
      <w:pPr>
        <w:rPr>
          <w:rFonts w:ascii="Times New Roman" w:hAnsi="Times New Roman" w:cs="Times New Roman"/>
        </w:rPr>
      </w:pPr>
    </w:p>
    <w:p w14:paraId="46399121" w14:textId="7CF3A06E" w:rsidR="00647224" w:rsidRPr="009646D9" w:rsidRDefault="00AC011E">
      <w:p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 xml:space="preserve">This exercise will provide you with tools to understand </w:t>
      </w:r>
      <w:r w:rsidR="009D58E7" w:rsidRPr="009646D9">
        <w:rPr>
          <w:rFonts w:ascii="Times New Roman" w:hAnsi="Times New Roman" w:cs="Times New Roman"/>
        </w:rPr>
        <w:t xml:space="preserve">more about </w:t>
      </w:r>
      <w:r w:rsidR="00647224" w:rsidRPr="009646D9">
        <w:rPr>
          <w:rFonts w:ascii="Times New Roman" w:hAnsi="Times New Roman" w:cs="Times New Roman"/>
        </w:rPr>
        <w:t>soil</w:t>
      </w:r>
      <w:r w:rsidRPr="009646D9">
        <w:rPr>
          <w:rFonts w:ascii="Times New Roman" w:hAnsi="Times New Roman" w:cs="Times New Roman"/>
        </w:rPr>
        <w:t xml:space="preserve"> propertie</w:t>
      </w:r>
      <w:r w:rsidR="00647224" w:rsidRPr="009646D9">
        <w:rPr>
          <w:rFonts w:ascii="Times New Roman" w:hAnsi="Times New Roman" w:cs="Times New Roman"/>
        </w:rPr>
        <w:t>s</w:t>
      </w:r>
      <w:r w:rsidRPr="009646D9">
        <w:rPr>
          <w:rFonts w:ascii="Times New Roman" w:hAnsi="Times New Roman" w:cs="Times New Roman"/>
        </w:rPr>
        <w:t xml:space="preserve">. You will describe several unknowns using </w:t>
      </w:r>
      <w:r w:rsidR="00647224" w:rsidRPr="009646D9">
        <w:rPr>
          <w:rFonts w:ascii="Times New Roman" w:hAnsi="Times New Roman" w:cs="Times New Roman"/>
        </w:rPr>
        <w:t>textur</w:t>
      </w:r>
      <w:r w:rsidR="00455A94" w:rsidRPr="009646D9">
        <w:rPr>
          <w:rFonts w:ascii="Times New Roman" w:hAnsi="Times New Roman" w:cs="Times New Roman"/>
        </w:rPr>
        <w:t>e</w:t>
      </w:r>
      <w:r w:rsidR="00647224" w:rsidRPr="009646D9">
        <w:rPr>
          <w:rFonts w:ascii="Times New Roman" w:hAnsi="Times New Roman" w:cs="Times New Roman"/>
        </w:rPr>
        <w:t xml:space="preserve"> analysis (the “texture by feel” method) and color. </w:t>
      </w:r>
      <w:r w:rsidR="00455A94" w:rsidRPr="009646D9">
        <w:rPr>
          <w:rFonts w:ascii="Times New Roman" w:hAnsi="Times New Roman" w:cs="Times New Roman"/>
        </w:rPr>
        <w:t>E</w:t>
      </w:r>
      <w:r w:rsidR="00647224" w:rsidRPr="009646D9">
        <w:rPr>
          <w:rFonts w:ascii="Times New Roman" w:hAnsi="Times New Roman" w:cs="Times New Roman"/>
        </w:rPr>
        <w:t>ach one of these measures can be used to grant insight into where the soil came from on the landscape (</w:t>
      </w:r>
      <w:r w:rsidR="00455A94" w:rsidRPr="009646D9">
        <w:rPr>
          <w:rFonts w:ascii="Times New Roman" w:hAnsi="Times New Roman" w:cs="Times New Roman"/>
        </w:rPr>
        <w:t>soil horizon within a profile,</w:t>
      </w:r>
      <w:r w:rsidR="00647224" w:rsidRPr="009646D9">
        <w:rPr>
          <w:rFonts w:ascii="Times New Roman" w:hAnsi="Times New Roman" w:cs="Times New Roman"/>
        </w:rPr>
        <w:t xml:space="preserve"> topographical position,</w:t>
      </w:r>
      <w:r w:rsidR="00455A94" w:rsidRPr="009646D9">
        <w:rPr>
          <w:rFonts w:ascii="Times New Roman" w:hAnsi="Times New Roman" w:cs="Times New Roman"/>
        </w:rPr>
        <w:t xml:space="preserve"> region</w:t>
      </w:r>
      <w:r w:rsidR="00647224" w:rsidRPr="009646D9">
        <w:rPr>
          <w:rFonts w:ascii="Times New Roman" w:hAnsi="Times New Roman" w:cs="Times New Roman"/>
        </w:rPr>
        <w:t>), how water is stored within or moves through it</w:t>
      </w:r>
      <w:r w:rsidR="00F0420C" w:rsidRPr="009646D9">
        <w:rPr>
          <w:rFonts w:ascii="Times New Roman" w:hAnsi="Times New Roman" w:cs="Times New Roman"/>
        </w:rPr>
        <w:t xml:space="preserve">, and what chemical reactions, </w:t>
      </w:r>
      <w:r w:rsidR="00647224" w:rsidRPr="009646D9">
        <w:rPr>
          <w:rFonts w:ascii="Times New Roman" w:hAnsi="Times New Roman" w:cs="Times New Roman"/>
        </w:rPr>
        <w:t>mineralogy</w:t>
      </w:r>
      <w:r w:rsidR="00F0420C" w:rsidRPr="009646D9">
        <w:rPr>
          <w:rFonts w:ascii="Times New Roman" w:hAnsi="Times New Roman" w:cs="Times New Roman"/>
        </w:rPr>
        <w:t>, and geology</w:t>
      </w:r>
      <w:r w:rsidR="00647224" w:rsidRPr="009646D9">
        <w:rPr>
          <w:rFonts w:ascii="Times New Roman" w:hAnsi="Times New Roman" w:cs="Times New Roman"/>
        </w:rPr>
        <w:t xml:space="preserve"> dominate.   </w:t>
      </w:r>
    </w:p>
    <w:p w14:paraId="38291C4B" w14:textId="1C2F31A1" w:rsidR="00455A94" w:rsidRPr="009646D9" w:rsidRDefault="00455A94">
      <w:pPr>
        <w:rPr>
          <w:rFonts w:ascii="Times New Roman" w:hAnsi="Times New Roman" w:cs="Times New Roman"/>
        </w:rPr>
      </w:pPr>
    </w:p>
    <w:p w14:paraId="598FB2CC" w14:textId="1BCACC02" w:rsidR="00455A94" w:rsidRPr="009646D9" w:rsidRDefault="00455A94">
      <w:p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>Your first task is to practice using the soil texture triangle</w:t>
      </w:r>
      <w:r w:rsidR="006E6D70">
        <w:rPr>
          <w:rFonts w:ascii="Times New Roman" w:hAnsi="Times New Roman" w:cs="Times New Roman"/>
        </w:rPr>
        <w:t xml:space="preserve"> (Figure 1)</w:t>
      </w:r>
      <w:r w:rsidRPr="009646D9">
        <w:rPr>
          <w:rFonts w:ascii="Times New Roman" w:hAnsi="Times New Roman" w:cs="Times New Roman"/>
        </w:rPr>
        <w:t xml:space="preserve">. This </w:t>
      </w:r>
      <w:r w:rsidR="00BB154E" w:rsidRPr="009646D9">
        <w:rPr>
          <w:rFonts w:ascii="Times New Roman" w:hAnsi="Times New Roman" w:cs="Times New Roman"/>
        </w:rPr>
        <w:t xml:space="preserve">ternary </w:t>
      </w:r>
      <w:r w:rsidRPr="009646D9">
        <w:rPr>
          <w:rFonts w:ascii="Times New Roman" w:hAnsi="Times New Roman" w:cs="Times New Roman"/>
        </w:rPr>
        <w:t xml:space="preserve">diagram allows you to determine the name of the soil texture if you know the percent sand, silt, and clay fractions. </w:t>
      </w:r>
      <w:r w:rsidR="00BB154E" w:rsidRPr="009646D9">
        <w:rPr>
          <w:rFonts w:ascii="Times New Roman" w:hAnsi="Times New Roman" w:cs="Times New Roman"/>
        </w:rPr>
        <w:t>Make sure that you are comfortable using this common tool.</w:t>
      </w:r>
    </w:p>
    <w:p w14:paraId="29816E44" w14:textId="77777777" w:rsidR="00647224" w:rsidRPr="009646D9" w:rsidRDefault="00647224">
      <w:pPr>
        <w:rPr>
          <w:rFonts w:ascii="Times New Roman" w:hAnsi="Times New Roman" w:cs="Times New Roman"/>
        </w:rPr>
      </w:pPr>
    </w:p>
    <w:p w14:paraId="301635B1" w14:textId="48E17897" w:rsidR="009D58E7" w:rsidRPr="009646D9" w:rsidRDefault="00BB154E">
      <w:p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 xml:space="preserve">Your second task is to practice the </w:t>
      </w:r>
      <w:r w:rsidR="00647224" w:rsidRPr="009646D9">
        <w:rPr>
          <w:rFonts w:ascii="Times New Roman" w:hAnsi="Times New Roman" w:cs="Times New Roman"/>
        </w:rPr>
        <w:t>“texture by feel”</w:t>
      </w:r>
      <w:r w:rsidR="00975DC3" w:rsidRPr="009646D9">
        <w:rPr>
          <w:rFonts w:ascii="Times New Roman" w:hAnsi="Times New Roman" w:cs="Times New Roman"/>
        </w:rPr>
        <w:t xml:space="preserve"> method</w:t>
      </w:r>
      <w:r w:rsidR="006E6D70">
        <w:rPr>
          <w:rFonts w:ascii="Times New Roman" w:hAnsi="Times New Roman" w:cs="Times New Roman"/>
        </w:rPr>
        <w:t xml:space="preserve"> (Figure 2)</w:t>
      </w:r>
      <w:r w:rsidR="00D1451E" w:rsidRPr="009646D9">
        <w:rPr>
          <w:rFonts w:ascii="Times New Roman" w:hAnsi="Times New Roman" w:cs="Times New Roman"/>
        </w:rPr>
        <w:t xml:space="preserve">. </w:t>
      </w:r>
      <w:r w:rsidR="00975DC3" w:rsidRPr="009646D9">
        <w:rPr>
          <w:rFonts w:ascii="Times New Roman" w:hAnsi="Times New Roman" w:cs="Times New Roman"/>
        </w:rPr>
        <w:t>This method uses a flow chart to guide you</w:t>
      </w:r>
      <w:r w:rsidRPr="009646D9">
        <w:rPr>
          <w:rFonts w:ascii="Times New Roman" w:hAnsi="Times New Roman" w:cs="Times New Roman"/>
        </w:rPr>
        <w:t xml:space="preserve"> through exploring the properties of soils with unknown fractions of sand, silt, and clay to determine the soil texture. </w:t>
      </w:r>
      <w:r w:rsidR="00975DC3" w:rsidRPr="009646D9">
        <w:rPr>
          <w:rFonts w:ascii="Times New Roman" w:hAnsi="Times New Roman" w:cs="Times New Roman"/>
        </w:rPr>
        <w:t>The texture names on the flow chart correspond to sec</w:t>
      </w:r>
      <w:r w:rsidR="00D1451E" w:rsidRPr="009646D9">
        <w:rPr>
          <w:rFonts w:ascii="Times New Roman" w:hAnsi="Times New Roman" w:cs="Times New Roman"/>
        </w:rPr>
        <w:t>tions of the textur</w:t>
      </w:r>
      <w:r w:rsidRPr="009646D9">
        <w:rPr>
          <w:rFonts w:ascii="Times New Roman" w:hAnsi="Times New Roman" w:cs="Times New Roman"/>
        </w:rPr>
        <w:t>e</w:t>
      </w:r>
      <w:r w:rsidR="00D1451E" w:rsidRPr="009646D9">
        <w:rPr>
          <w:rFonts w:ascii="Times New Roman" w:hAnsi="Times New Roman" w:cs="Times New Roman"/>
        </w:rPr>
        <w:t xml:space="preserve"> triangle.</w:t>
      </w:r>
      <w:r w:rsidR="00975DC3" w:rsidRPr="009646D9">
        <w:rPr>
          <w:rFonts w:ascii="Times New Roman" w:hAnsi="Times New Roman" w:cs="Times New Roman"/>
        </w:rPr>
        <w:t xml:space="preserve"> </w:t>
      </w:r>
      <w:r w:rsidR="00975DC3" w:rsidRPr="009646D9">
        <w:rPr>
          <w:rFonts w:ascii="Times New Roman" w:hAnsi="Times New Roman" w:cs="Times New Roman"/>
          <w:u w:val="single"/>
        </w:rPr>
        <w:t>In your data table, record your best estimate of the soil texture for each soil.</w:t>
      </w:r>
    </w:p>
    <w:p w14:paraId="00258B4B" w14:textId="77777777" w:rsidR="009D58E7" w:rsidRPr="009646D9" w:rsidRDefault="009D58E7">
      <w:pPr>
        <w:rPr>
          <w:rFonts w:ascii="Times New Roman" w:hAnsi="Times New Roman" w:cs="Times New Roman"/>
        </w:rPr>
      </w:pPr>
    </w:p>
    <w:p w14:paraId="656FE0EC" w14:textId="58CD5B48" w:rsidR="00647224" w:rsidRPr="009646D9" w:rsidRDefault="00BB154E">
      <w:p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 xml:space="preserve">Your third task is to </w:t>
      </w:r>
      <w:r w:rsidR="00647224" w:rsidRPr="009646D9">
        <w:rPr>
          <w:rFonts w:ascii="Times New Roman" w:hAnsi="Times New Roman" w:cs="Times New Roman"/>
        </w:rPr>
        <w:t xml:space="preserve">determine the color of the soil </w:t>
      </w:r>
      <w:r w:rsidRPr="009646D9">
        <w:rPr>
          <w:rFonts w:ascii="Times New Roman" w:hAnsi="Times New Roman" w:cs="Times New Roman"/>
        </w:rPr>
        <w:t>using a Munsell color chart</w:t>
      </w:r>
      <w:r w:rsidR="006E6D70">
        <w:rPr>
          <w:rFonts w:ascii="Times New Roman" w:hAnsi="Times New Roman" w:cs="Times New Roman"/>
        </w:rPr>
        <w:t xml:space="preserve"> (Figure 3)</w:t>
      </w:r>
      <w:r w:rsidRPr="009646D9">
        <w:rPr>
          <w:rFonts w:ascii="Times New Roman" w:hAnsi="Times New Roman" w:cs="Times New Roman"/>
        </w:rPr>
        <w:t>. To do so, wet a</w:t>
      </w:r>
      <w:r w:rsidR="00647224" w:rsidRPr="009646D9">
        <w:rPr>
          <w:rFonts w:ascii="Times New Roman" w:hAnsi="Times New Roman" w:cs="Times New Roman"/>
        </w:rPr>
        <w:t xml:space="preserve"> small amount </w:t>
      </w:r>
      <w:r w:rsidRPr="009646D9">
        <w:rPr>
          <w:rFonts w:ascii="Times New Roman" w:hAnsi="Times New Roman" w:cs="Times New Roman"/>
        </w:rPr>
        <w:t xml:space="preserve">of the unknown soil </w:t>
      </w:r>
      <w:r w:rsidR="00647224" w:rsidRPr="009646D9">
        <w:rPr>
          <w:rFonts w:ascii="Times New Roman" w:hAnsi="Times New Roman" w:cs="Times New Roman"/>
        </w:rPr>
        <w:t>in your hand/on a finger, and match it to the appropriate color in the Munsell color chart.</w:t>
      </w:r>
      <w:r w:rsidR="00F0420C" w:rsidRPr="009646D9">
        <w:rPr>
          <w:rFonts w:ascii="Times New Roman" w:hAnsi="Times New Roman" w:cs="Times New Roman"/>
        </w:rPr>
        <w:t xml:space="preserve">  </w:t>
      </w:r>
      <w:r w:rsidR="009D58E7" w:rsidRPr="009646D9">
        <w:rPr>
          <w:rFonts w:ascii="Times New Roman" w:hAnsi="Times New Roman" w:cs="Times New Roman"/>
        </w:rPr>
        <w:t>Remember: th</w:t>
      </w:r>
      <w:r w:rsidR="00991667" w:rsidRPr="009646D9">
        <w:rPr>
          <w:rFonts w:ascii="Times New Roman" w:hAnsi="Times New Roman" w:cs="Times New Roman"/>
        </w:rPr>
        <w:t xml:space="preserve">ere are three components of </w:t>
      </w:r>
      <w:r w:rsidR="009D58E7" w:rsidRPr="009646D9">
        <w:rPr>
          <w:rFonts w:ascii="Times New Roman" w:hAnsi="Times New Roman" w:cs="Times New Roman"/>
        </w:rPr>
        <w:t>color</w:t>
      </w:r>
      <w:r w:rsidR="00991667" w:rsidRPr="009646D9">
        <w:rPr>
          <w:rFonts w:ascii="Times New Roman" w:hAnsi="Times New Roman" w:cs="Times New Roman"/>
        </w:rPr>
        <w:t xml:space="preserve">: </w:t>
      </w:r>
      <w:r w:rsidR="00991667" w:rsidRPr="009646D9">
        <w:rPr>
          <w:rFonts w:ascii="Times New Roman" w:hAnsi="Times New Roman" w:cs="Times New Roman"/>
          <w:i/>
        </w:rPr>
        <w:t>hue</w:t>
      </w:r>
      <w:r w:rsidR="00991667" w:rsidRPr="009646D9">
        <w:rPr>
          <w:rFonts w:ascii="Times New Roman" w:hAnsi="Times New Roman" w:cs="Times New Roman"/>
        </w:rPr>
        <w:t xml:space="preserve"> (spectral color, </w:t>
      </w:r>
      <w:r w:rsidR="009D58E7" w:rsidRPr="009646D9">
        <w:rPr>
          <w:rFonts w:ascii="Times New Roman" w:hAnsi="Times New Roman" w:cs="Times New Roman"/>
        </w:rPr>
        <w:t xml:space="preserve">the page), </w:t>
      </w:r>
      <w:r w:rsidR="009D58E7" w:rsidRPr="009646D9">
        <w:rPr>
          <w:rFonts w:ascii="Times New Roman" w:hAnsi="Times New Roman" w:cs="Times New Roman"/>
          <w:i/>
        </w:rPr>
        <w:t>value</w:t>
      </w:r>
      <w:r w:rsidR="009D58E7" w:rsidRPr="009646D9">
        <w:rPr>
          <w:rFonts w:ascii="Times New Roman" w:hAnsi="Times New Roman" w:cs="Times New Roman"/>
        </w:rPr>
        <w:t xml:space="preserve"> (lightness or darkness</w:t>
      </w:r>
      <w:r w:rsidR="00991667" w:rsidRPr="009646D9">
        <w:rPr>
          <w:rFonts w:ascii="Times New Roman" w:hAnsi="Times New Roman" w:cs="Times New Roman"/>
        </w:rPr>
        <w:t xml:space="preserve">, labeled vertically on each page), and </w:t>
      </w:r>
      <w:r w:rsidR="00991667" w:rsidRPr="009646D9">
        <w:rPr>
          <w:rFonts w:ascii="Times New Roman" w:hAnsi="Times New Roman" w:cs="Times New Roman"/>
          <w:i/>
        </w:rPr>
        <w:lastRenderedPageBreak/>
        <w:t>chroma</w:t>
      </w:r>
      <w:r w:rsidR="00991667" w:rsidRPr="009646D9">
        <w:rPr>
          <w:rFonts w:ascii="Times New Roman" w:hAnsi="Times New Roman" w:cs="Times New Roman"/>
        </w:rPr>
        <w:t xml:space="preserve"> (intensity, labeled horizontally</w:t>
      </w:r>
      <w:r w:rsidR="009D58E7" w:rsidRPr="009646D9">
        <w:rPr>
          <w:rFonts w:ascii="Times New Roman" w:hAnsi="Times New Roman" w:cs="Times New Roman"/>
        </w:rPr>
        <w:t xml:space="preserve"> on </w:t>
      </w:r>
      <w:r w:rsidR="00991667" w:rsidRPr="009646D9">
        <w:rPr>
          <w:rFonts w:ascii="Times New Roman" w:hAnsi="Times New Roman" w:cs="Times New Roman"/>
        </w:rPr>
        <w:t>each page</w:t>
      </w:r>
      <w:r w:rsidR="009D58E7" w:rsidRPr="009646D9">
        <w:rPr>
          <w:rFonts w:ascii="Times New Roman" w:hAnsi="Times New Roman" w:cs="Times New Roman"/>
        </w:rPr>
        <w:t xml:space="preserve">). </w:t>
      </w:r>
      <w:r w:rsidR="00F0420C" w:rsidRPr="009646D9">
        <w:rPr>
          <w:rFonts w:ascii="Times New Roman" w:hAnsi="Times New Roman" w:cs="Times New Roman"/>
          <w:u w:val="single"/>
        </w:rPr>
        <w:t xml:space="preserve">Record these </w:t>
      </w:r>
      <w:r w:rsidR="00975DC3" w:rsidRPr="009646D9">
        <w:rPr>
          <w:rFonts w:ascii="Times New Roman" w:hAnsi="Times New Roman" w:cs="Times New Roman"/>
          <w:u w:val="single"/>
        </w:rPr>
        <w:t>three components of color</w:t>
      </w:r>
      <w:r w:rsidR="00F0420C" w:rsidRPr="009646D9">
        <w:rPr>
          <w:rFonts w:ascii="Times New Roman" w:hAnsi="Times New Roman" w:cs="Times New Roman"/>
          <w:u w:val="single"/>
        </w:rPr>
        <w:t xml:space="preserve"> </w:t>
      </w:r>
      <w:r w:rsidR="00B41B0B" w:rsidRPr="009646D9">
        <w:rPr>
          <w:rFonts w:ascii="Times New Roman" w:hAnsi="Times New Roman" w:cs="Times New Roman"/>
          <w:u w:val="single"/>
        </w:rPr>
        <w:t>in your</w:t>
      </w:r>
      <w:r w:rsidR="00F0420C" w:rsidRPr="009646D9">
        <w:rPr>
          <w:rFonts w:ascii="Times New Roman" w:hAnsi="Times New Roman" w:cs="Times New Roman"/>
          <w:u w:val="single"/>
        </w:rPr>
        <w:t xml:space="preserve"> data</w:t>
      </w:r>
      <w:r w:rsidR="00975DC3" w:rsidRPr="009646D9">
        <w:rPr>
          <w:rFonts w:ascii="Times New Roman" w:hAnsi="Times New Roman" w:cs="Times New Roman"/>
          <w:u w:val="single"/>
        </w:rPr>
        <w:t xml:space="preserve"> table</w:t>
      </w:r>
      <w:r w:rsidR="00F0420C" w:rsidRPr="009646D9">
        <w:rPr>
          <w:rFonts w:ascii="Times New Roman" w:hAnsi="Times New Roman" w:cs="Times New Roman"/>
          <w:u w:val="single"/>
        </w:rPr>
        <w:t>.</w:t>
      </w:r>
      <w:r w:rsidR="00647224" w:rsidRPr="009646D9">
        <w:rPr>
          <w:rFonts w:ascii="Times New Roman" w:hAnsi="Times New Roman" w:cs="Times New Roman"/>
        </w:rPr>
        <w:t xml:space="preserve">  </w:t>
      </w:r>
      <w:r w:rsidR="00975DC3" w:rsidRPr="009646D9">
        <w:rPr>
          <w:rFonts w:ascii="Times New Roman" w:hAnsi="Times New Roman" w:cs="Times New Roman"/>
        </w:rPr>
        <w:t>Each combination of hue, value, and chroma corresponds to a color name (e.g.,</w:t>
      </w:r>
      <w:r w:rsidR="00D1451E" w:rsidRPr="009646D9">
        <w:rPr>
          <w:rFonts w:ascii="Times New Roman" w:hAnsi="Times New Roman" w:cs="Times New Roman"/>
        </w:rPr>
        <w:t xml:space="preserve"> 2.5YR 6/1 is “reddish gray”). </w:t>
      </w:r>
      <w:r w:rsidR="00975DC3" w:rsidRPr="009646D9">
        <w:rPr>
          <w:rFonts w:ascii="Times New Roman" w:hAnsi="Times New Roman" w:cs="Times New Roman"/>
        </w:rPr>
        <w:t>The color name is on the page opposite the color chip.</w:t>
      </w:r>
      <w:r w:rsidR="006E6D70">
        <w:rPr>
          <w:rFonts w:ascii="Times New Roman" w:hAnsi="Times New Roman" w:cs="Times New Roman"/>
        </w:rPr>
        <w:t xml:space="preserve"> In general, we report the “wet” color value for a soil. However, if you were in a situation </w:t>
      </w:r>
      <w:r w:rsidR="005A1B67">
        <w:rPr>
          <w:rFonts w:ascii="Times New Roman" w:hAnsi="Times New Roman" w:cs="Times New Roman"/>
        </w:rPr>
        <w:t>in which you could not report the wet value, you would note that you are reporting the “dry” value.</w:t>
      </w:r>
      <w:r w:rsidR="00975DC3" w:rsidRPr="009646D9">
        <w:rPr>
          <w:rFonts w:ascii="Times New Roman" w:hAnsi="Times New Roman" w:cs="Times New Roman"/>
        </w:rPr>
        <w:t xml:space="preserve">  </w:t>
      </w:r>
      <w:r w:rsidR="00975DC3" w:rsidRPr="009646D9">
        <w:rPr>
          <w:rFonts w:ascii="Times New Roman" w:hAnsi="Times New Roman" w:cs="Times New Roman"/>
          <w:u w:val="single"/>
        </w:rPr>
        <w:t>Write the color name in your data table.</w:t>
      </w:r>
    </w:p>
    <w:p w14:paraId="10149CBF" w14:textId="77777777" w:rsidR="00647224" w:rsidRPr="009646D9" w:rsidRDefault="00647224">
      <w:pPr>
        <w:rPr>
          <w:rFonts w:ascii="Times New Roman" w:hAnsi="Times New Roman" w:cs="Times New Roman"/>
        </w:rPr>
      </w:pPr>
    </w:p>
    <w:p w14:paraId="01CE0B28" w14:textId="4B5BB5CD" w:rsidR="00647224" w:rsidRPr="009646D9" w:rsidRDefault="00BB154E">
      <w:p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>Your final task</w:t>
      </w:r>
      <w:r w:rsidR="00647224" w:rsidRPr="009646D9">
        <w:rPr>
          <w:rFonts w:ascii="Times New Roman" w:hAnsi="Times New Roman" w:cs="Times New Roman"/>
        </w:rPr>
        <w:t xml:space="preserve"> </w:t>
      </w:r>
      <w:r w:rsidR="00073E6E" w:rsidRPr="009646D9">
        <w:rPr>
          <w:rFonts w:ascii="Times New Roman" w:hAnsi="Times New Roman" w:cs="Times New Roman"/>
        </w:rPr>
        <w:t>is</w:t>
      </w:r>
      <w:r w:rsidR="00647224" w:rsidRPr="009646D9">
        <w:rPr>
          <w:rFonts w:ascii="Times New Roman" w:hAnsi="Times New Roman" w:cs="Times New Roman"/>
        </w:rPr>
        <w:t xml:space="preserve"> to </w:t>
      </w:r>
      <w:r w:rsidR="009D58E7" w:rsidRPr="009646D9">
        <w:rPr>
          <w:rFonts w:ascii="Times New Roman" w:hAnsi="Times New Roman" w:cs="Times New Roman"/>
        </w:rPr>
        <w:t xml:space="preserve">interpret the </w:t>
      </w:r>
      <w:r w:rsidRPr="009646D9">
        <w:rPr>
          <w:rFonts w:ascii="Times New Roman" w:hAnsi="Times New Roman" w:cs="Times New Roman"/>
        </w:rPr>
        <w:t xml:space="preserve">observations that </w:t>
      </w:r>
      <w:r w:rsidR="009D58E7" w:rsidRPr="009646D9">
        <w:rPr>
          <w:rFonts w:ascii="Times New Roman" w:hAnsi="Times New Roman" w:cs="Times New Roman"/>
        </w:rPr>
        <w:t xml:space="preserve">you have </w:t>
      </w:r>
      <w:r w:rsidRPr="009646D9">
        <w:rPr>
          <w:rFonts w:ascii="Times New Roman" w:hAnsi="Times New Roman" w:cs="Times New Roman"/>
        </w:rPr>
        <w:t>made</w:t>
      </w:r>
      <w:r w:rsidR="009D58E7" w:rsidRPr="009646D9">
        <w:rPr>
          <w:rFonts w:ascii="Times New Roman" w:hAnsi="Times New Roman" w:cs="Times New Roman"/>
        </w:rPr>
        <w:t xml:space="preserve"> about each soil</w:t>
      </w:r>
      <w:r w:rsidRPr="009646D9">
        <w:rPr>
          <w:rFonts w:ascii="Times New Roman" w:hAnsi="Times New Roman" w:cs="Times New Roman"/>
        </w:rPr>
        <w:t xml:space="preserve"> to make an informed guess about its origin</w:t>
      </w:r>
      <w:r w:rsidR="009D58E7" w:rsidRPr="009646D9">
        <w:rPr>
          <w:rFonts w:ascii="Times New Roman" w:hAnsi="Times New Roman" w:cs="Times New Roman"/>
        </w:rPr>
        <w:t xml:space="preserve">. Use your texture and color data to </w:t>
      </w:r>
      <w:r w:rsidRPr="009646D9">
        <w:rPr>
          <w:rFonts w:ascii="Times New Roman" w:hAnsi="Times New Roman" w:cs="Times New Roman"/>
        </w:rPr>
        <w:t>assess the likely</w:t>
      </w:r>
      <w:r w:rsidR="009D58E7" w:rsidRPr="009646D9">
        <w:rPr>
          <w:rFonts w:ascii="Times New Roman" w:hAnsi="Times New Roman" w:cs="Times New Roman"/>
        </w:rPr>
        <w:t xml:space="preserve"> environment </w:t>
      </w:r>
      <w:r w:rsidRPr="009646D9">
        <w:rPr>
          <w:rFonts w:ascii="Times New Roman" w:hAnsi="Times New Roman" w:cs="Times New Roman"/>
        </w:rPr>
        <w:t>from</w:t>
      </w:r>
      <w:r w:rsidR="009D58E7" w:rsidRPr="009646D9">
        <w:rPr>
          <w:rFonts w:ascii="Times New Roman" w:hAnsi="Times New Roman" w:cs="Times New Roman"/>
        </w:rPr>
        <w:t xml:space="preserve"> which that</w:t>
      </w:r>
      <w:r w:rsidR="00D1451E" w:rsidRPr="009646D9">
        <w:rPr>
          <w:rFonts w:ascii="Times New Roman" w:hAnsi="Times New Roman" w:cs="Times New Roman"/>
        </w:rPr>
        <w:t xml:space="preserve"> soil </w:t>
      </w:r>
      <w:r w:rsidRPr="009646D9">
        <w:rPr>
          <w:rFonts w:ascii="Times New Roman" w:hAnsi="Times New Roman" w:cs="Times New Roman"/>
        </w:rPr>
        <w:t xml:space="preserve">came and </w:t>
      </w:r>
      <w:r w:rsidR="00AA53C6" w:rsidRPr="009646D9">
        <w:rPr>
          <w:rFonts w:ascii="Times New Roman" w:hAnsi="Times New Roman" w:cs="Times New Roman"/>
        </w:rPr>
        <w:t>to discuss how that soil might affect other ecosystem properties (e.g., water flow, nutrient cycling, plant growth)</w:t>
      </w:r>
      <w:r w:rsidR="00D1451E" w:rsidRPr="009646D9">
        <w:rPr>
          <w:rFonts w:ascii="Times New Roman" w:hAnsi="Times New Roman" w:cs="Times New Roman"/>
        </w:rPr>
        <w:t xml:space="preserve">. </w:t>
      </w:r>
      <w:r w:rsidR="009D58E7" w:rsidRPr="009646D9">
        <w:rPr>
          <w:rFonts w:ascii="Times New Roman" w:hAnsi="Times New Roman" w:cs="Times New Roman"/>
        </w:rPr>
        <w:t xml:space="preserve">Does it come </w:t>
      </w:r>
      <w:r w:rsidR="00647224" w:rsidRPr="009646D9">
        <w:rPr>
          <w:rFonts w:ascii="Times New Roman" w:hAnsi="Times New Roman" w:cs="Times New Roman"/>
        </w:rPr>
        <w:t xml:space="preserve">from an oxidizing </w:t>
      </w:r>
      <w:r w:rsidR="00621D10">
        <w:rPr>
          <w:rFonts w:ascii="Times New Roman" w:hAnsi="Times New Roman" w:cs="Times New Roman"/>
        </w:rPr>
        <w:t xml:space="preserve">(aerated) </w:t>
      </w:r>
      <w:r w:rsidR="00647224" w:rsidRPr="009646D9">
        <w:rPr>
          <w:rFonts w:ascii="Times New Roman" w:hAnsi="Times New Roman" w:cs="Times New Roman"/>
        </w:rPr>
        <w:t xml:space="preserve">or reducing </w:t>
      </w:r>
      <w:r w:rsidR="00621D10">
        <w:rPr>
          <w:rFonts w:ascii="Times New Roman" w:hAnsi="Times New Roman" w:cs="Times New Roman"/>
        </w:rPr>
        <w:t xml:space="preserve">(water-logged) </w:t>
      </w:r>
      <w:r w:rsidR="00647224" w:rsidRPr="009646D9">
        <w:rPr>
          <w:rFonts w:ascii="Times New Roman" w:hAnsi="Times New Roman" w:cs="Times New Roman"/>
        </w:rPr>
        <w:t>environment</w:t>
      </w:r>
      <w:r w:rsidR="00991667" w:rsidRPr="009646D9">
        <w:rPr>
          <w:rFonts w:ascii="Times New Roman" w:hAnsi="Times New Roman" w:cs="Times New Roman"/>
        </w:rPr>
        <w:t>? (H</w:t>
      </w:r>
      <w:r w:rsidR="009D58E7" w:rsidRPr="009646D9">
        <w:rPr>
          <w:rFonts w:ascii="Times New Roman" w:hAnsi="Times New Roman" w:cs="Times New Roman"/>
        </w:rPr>
        <w:t>int: con</w:t>
      </w:r>
      <w:r w:rsidR="00991667" w:rsidRPr="009646D9">
        <w:rPr>
          <w:rFonts w:ascii="Times New Roman" w:hAnsi="Times New Roman" w:cs="Times New Roman"/>
        </w:rPr>
        <w:t>sider the color.)</w:t>
      </w:r>
      <w:r w:rsidR="00D1451E" w:rsidRPr="009646D9">
        <w:rPr>
          <w:rFonts w:ascii="Times New Roman" w:hAnsi="Times New Roman" w:cs="Times New Roman"/>
        </w:rPr>
        <w:t xml:space="preserve"> </w:t>
      </w:r>
      <w:r w:rsidR="009D58E7" w:rsidRPr="009646D9">
        <w:rPr>
          <w:rFonts w:ascii="Times New Roman" w:hAnsi="Times New Roman" w:cs="Times New Roman"/>
        </w:rPr>
        <w:t>H</w:t>
      </w:r>
      <w:r w:rsidR="00647224" w:rsidRPr="009646D9">
        <w:rPr>
          <w:rFonts w:ascii="Times New Roman" w:hAnsi="Times New Roman" w:cs="Times New Roman"/>
        </w:rPr>
        <w:t>ow well</w:t>
      </w:r>
      <w:r w:rsidR="009D58E7" w:rsidRPr="009646D9">
        <w:rPr>
          <w:rFonts w:ascii="Times New Roman" w:hAnsi="Times New Roman" w:cs="Times New Roman"/>
        </w:rPr>
        <w:t xml:space="preserve"> does</w:t>
      </w:r>
      <w:r w:rsidR="00647224" w:rsidRPr="009646D9">
        <w:rPr>
          <w:rFonts w:ascii="Times New Roman" w:hAnsi="Times New Roman" w:cs="Times New Roman"/>
        </w:rPr>
        <w:t xml:space="preserve"> the soil</w:t>
      </w:r>
      <w:r w:rsidR="009D58E7" w:rsidRPr="009646D9">
        <w:rPr>
          <w:rFonts w:ascii="Times New Roman" w:hAnsi="Times New Roman" w:cs="Times New Roman"/>
        </w:rPr>
        <w:t xml:space="preserve"> likely hold</w:t>
      </w:r>
      <w:r w:rsidR="00647224" w:rsidRPr="009646D9">
        <w:rPr>
          <w:rFonts w:ascii="Times New Roman" w:hAnsi="Times New Roman" w:cs="Times New Roman"/>
        </w:rPr>
        <w:t xml:space="preserve"> water</w:t>
      </w:r>
      <w:r w:rsidR="00991667" w:rsidRPr="009646D9">
        <w:rPr>
          <w:rFonts w:ascii="Times New Roman" w:hAnsi="Times New Roman" w:cs="Times New Roman"/>
        </w:rPr>
        <w:t>?</w:t>
      </w:r>
      <w:r w:rsidR="00647224" w:rsidRPr="009646D9">
        <w:rPr>
          <w:rFonts w:ascii="Times New Roman" w:hAnsi="Times New Roman" w:cs="Times New Roman"/>
        </w:rPr>
        <w:t xml:space="preserve"> (</w:t>
      </w:r>
      <w:r w:rsidR="00991667" w:rsidRPr="009646D9">
        <w:rPr>
          <w:rFonts w:ascii="Times New Roman" w:hAnsi="Times New Roman" w:cs="Times New Roman"/>
        </w:rPr>
        <w:t>H</w:t>
      </w:r>
      <w:r w:rsidR="009D58E7" w:rsidRPr="009646D9">
        <w:rPr>
          <w:rFonts w:ascii="Times New Roman" w:hAnsi="Times New Roman" w:cs="Times New Roman"/>
        </w:rPr>
        <w:t xml:space="preserve">int: </w:t>
      </w:r>
      <w:r w:rsidR="00647224" w:rsidRPr="009646D9">
        <w:rPr>
          <w:rFonts w:ascii="Times New Roman" w:hAnsi="Times New Roman" w:cs="Times New Roman"/>
        </w:rPr>
        <w:t xml:space="preserve">think about </w:t>
      </w:r>
      <w:r w:rsidR="002402B6" w:rsidRPr="009646D9">
        <w:rPr>
          <w:rFonts w:ascii="Times New Roman" w:hAnsi="Times New Roman" w:cs="Times New Roman"/>
        </w:rPr>
        <w:t xml:space="preserve">the size of the soil particles and </w:t>
      </w:r>
      <w:r w:rsidR="009D58E7" w:rsidRPr="009646D9">
        <w:rPr>
          <w:rFonts w:ascii="Times New Roman" w:hAnsi="Times New Roman" w:cs="Times New Roman"/>
        </w:rPr>
        <w:t>the</w:t>
      </w:r>
      <w:r w:rsidR="00647224" w:rsidRPr="009646D9">
        <w:rPr>
          <w:rFonts w:ascii="Times New Roman" w:hAnsi="Times New Roman" w:cs="Times New Roman"/>
        </w:rPr>
        <w:t xml:space="preserve"> likely pore structure</w:t>
      </w:r>
      <w:r w:rsidR="009D58E7" w:rsidRPr="009646D9">
        <w:rPr>
          <w:rFonts w:ascii="Times New Roman" w:hAnsi="Times New Roman" w:cs="Times New Roman"/>
        </w:rPr>
        <w:t xml:space="preserve"> of the soil matrix</w:t>
      </w:r>
      <w:r w:rsidR="00647224" w:rsidRPr="009646D9">
        <w:rPr>
          <w:rFonts w:ascii="Times New Roman" w:hAnsi="Times New Roman" w:cs="Times New Roman"/>
        </w:rPr>
        <w:t xml:space="preserve"> when it is in an intact soil profile</w:t>
      </w:r>
      <w:r w:rsidR="00991667" w:rsidRPr="009646D9">
        <w:rPr>
          <w:rFonts w:ascii="Times New Roman" w:hAnsi="Times New Roman" w:cs="Times New Roman"/>
        </w:rPr>
        <w:t>.</w:t>
      </w:r>
      <w:r w:rsidR="009D58E7" w:rsidRPr="009646D9">
        <w:rPr>
          <w:rFonts w:ascii="Times New Roman" w:hAnsi="Times New Roman" w:cs="Times New Roman"/>
        </w:rPr>
        <w:t>)</w:t>
      </w:r>
      <w:r w:rsidR="00975DC3" w:rsidRPr="009646D9">
        <w:rPr>
          <w:rFonts w:ascii="Times New Roman" w:hAnsi="Times New Roman" w:cs="Times New Roman"/>
        </w:rPr>
        <w:t xml:space="preserve"> </w:t>
      </w:r>
      <w:r w:rsidR="00975DC3" w:rsidRPr="009646D9">
        <w:rPr>
          <w:rFonts w:ascii="Times New Roman" w:hAnsi="Times New Roman" w:cs="Times New Roman"/>
          <w:u w:val="single"/>
        </w:rPr>
        <w:t>Write your ideas in your data table.</w:t>
      </w:r>
      <w:r w:rsidR="00975DC3" w:rsidRPr="009646D9">
        <w:rPr>
          <w:rFonts w:ascii="Times New Roman" w:hAnsi="Times New Roman" w:cs="Times New Roman"/>
        </w:rPr>
        <w:t xml:space="preserve"> </w:t>
      </w:r>
    </w:p>
    <w:p w14:paraId="588EA0BF" w14:textId="77777777" w:rsidR="002402B6" w:rsidRPr="009646D9" w:rsidRDefault="002402B6">
      <w:pPr>
        <w:rPr>
          <w:rFonts w:ascii="Times New Roman" w:hAnsi="Times New Roman" w:cs="Times New Roman"/>
        </w:rPr>
      </w:pPr>
    </w:p>
    <w:p w14:paraId="7DFECD01" w14:textId="77777777" w:rsidR="00F5132A" w:rsidRPr="009646D9" w:rsidRDefault="002402B6">
      <w:pPr>
        <w:rPr>
          <w:rFonts w:ascii="Times New Roman" w:hAnsi="Times New Roman" w:cs="Times New Roman"/>
        </w:rPr>
        <w:sectPr w:rsidR="00F5132A" w:rsidRPr="009646D9" w:rsidSect="00007B5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9646D9">
        <w:rPr>
          <w:rFonts w:ascii="Times New Roman" w:hAnsi="Times New Roman" w:cs="Times New Roman"/>
        </w:rPr>
        <w:t xml:space="preserve">You may work in groups of </w:t>
      </w:r>
      <w:r w:rsidR="00AA53C6" w:rsidRPr="009646D9">
        <w:rPr>
          <w:rFonts w:ascii="Times New Roman" w:hAnsi="Times New Roman" w:cs="Times New Roman"/>
        </w:rPr>
        <w:t>three</w:t>
      </w:r>
      <w:r w:rsidRPr="009646D9">
        <w:rPr>
          <w:rFonts w:ascii="Times New Roman" w:hAnsi="Times New Roman" w:cs="Times New Roman"/>
        </w:rPr>
        <w:t xml:space="preserve"> to </w:t>
      </w:r>
      <w:r w:rsidR="009D58E7" w:rsidRPr="009646D9">
        <w:rPr>
          <w:rFonts w:ascii="Times New Roman" w:hAnsi="Times New Roman" w:cs="Times New Roman"/>
        </w:rPr>
        <w:t xml:space="preserve">learn </w:t>
      </w:r>
      <w:r w:rsidRPr="009646D9">
        <w:rPr>
          <w:rFonts w:ascii="Times New Roman" w:hAnsi="Times New Roman" w:cs="Times New Roman"/>
        </w:rPr>
        <w:t>the methods and discuss your findings, but you will each turn in your own work.</w:t>
      </w:r>
      <w:r w:rsidR="00617957" w:rsidRPr="009646D9">
        <w:rPr>
          <w:rFonts w:ascii="Times New Roman" w:hAnsi="Times New Roman" w:cs="Times New Roman"/>
        </w:rPr>
        <w:t xml:space="preserve">  Please come up with a group name and record it on your </w:t>
      </w:r>
      <w:r w:rsidR="00975DC3" w:rsidRPr="009646D9">
        <w:rPr>
          <w:rFonts w:ascii="Times New Roman" w:hAnsi="Times New Roman" w:cs="Times New Roman"/>
        </w:rPr>
        <w:t>data table.</w:t>
      </w:r>
    </w:p>
    <w:p w14:paraId="417BE589" w14:textId="77777777" w:rsidR="00F5132A" w:rsidRPr="009646D9" w:rsidRDefault="00F5132A">
      <w:pPr>
        <w:rPr>
          <w:rFonts w:ascii="Times New Roman" w:hAnsi="Times New Roman" w:cs="Times New Roman"/>
          <w:b/>
          <w:bCs/>
        </w:rPr>
      </w:pPr>
      <w:r w:rsidRPr="009646D9">
        <w:rPr>
          <w:rFonts w:ascii="Times New Roman" w:hAnsi="Times New Roman" w:cs="Times New Roman"/>
          <w:b/>
          <w:bCs/>
        </w:rPr>
        <w:lastRenderedPageBreak/>
        <w:t>Using the Soil Texture Triangle</w:t>
      </w:r>
    </w:p>
    <w:p w14:paraId="2513FE1A" w14:textId="77777777" w:rsidR="00E06EC5" w:rsidRPr="009646D9" w:rsidRDefault="00E06EC5">
      <w:pPr>
        <w:rPr>
          <w:rFonts w:ascii="Times New Roman" w:hAnsi="Times New Roman" w:cs="Times New Roman"/>
        </w:rPr>
      </w:pPr>
    </w:p>
    <w:p w14:paraId="4B20AC8A" w14:textId="27CC7242" w:rsidR="00E06EC5" w:rsidRPr="009646D9" w:rsidRDefault="00E06EC5" w:rsidP="00E06EC5">
      <w:p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>Practice determining the soil textur</w:t>
      </w:r>
      <w:r w:rsidR="00621D10">
        <w:rPr>
          <w:rFonts w:ascii="Times New Roman" w:hAnsi="Times New Roman" w:cs="Times New Roman"/>
        </w:rPr>
        <w:t>al class using the soil texture triangle</w:t>
      </w:r>
      <w:r w:rsidRPr="009646D9">
        <w:rPr>
          <w:rFonts w:ascii="Times New Roman" w:hAnsi="Times New Roman" w:cs="Times New Roman"/>
        </w:rPr>
        <w:t>:</w:t>
      </w:r>
    </w:p>
    <w:p w14:paraId="6354935D" w14:textId="77777777" w:rsidR="00E06EC5" w:rsidRPr="009646D9" w:rsidRDefault="00E06EC5" w:rsidP="00E06EC5">
      <w:pPr>
        <w:rPr>
          <w:rFonts w:ascii="Times New Roman" w:hAnsi="Times New Roman" w:cs="Times New Roman"/>
        </w:rPr>
      </w:pPr>
    </w:p>
    <w:p w14:paraId="0C3652AD" w14:textId="77777777" w:rsidR="00E06EC5" w:rsidRPr="009646D9" w:rsidRDefault="00E06EC5" w:rsidP="00E06EC5">
      <w:pPr>
        <w:rPr>
          <w:rFonts w:ascii="Times New Roman" w:hAnsi="Times New Roman" w:cs="Times New Roman"/>
        </w:rPr>
      </w:pPr>
    </w:p>
    <w:p w14:paraId="0D39D32F" w14:textId="77777777" w:rsidR="00E06EC5" w:rsidRPr="009646D9" w:rsidRDefault="00E06EC5" w:rsidP="00E06E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>50% sand, 30% silt, 20% clay = ____________________________________</w:t>
      </w:r>
    </w:p>
    <w:p w14:paraId="6AB5A77F" w14:textId="572E18AE" w:rsidR="00E06EC5" w:rsidRPr="009646D9" w:rsidRDefault="00E06EC5" w:rsidP="00E06EC5">
      <w:pPr>
        <w:rPr>
          <w:rFonts w:ascii="Times New Roman" w:hAnsi="Times New Roman" w:cs="Times New Roman"/>
        </w:rPr>
      </w:pPr>
    </w:p>
    <w:p w14:paraId="1E75AEB8" w14:textId="77777777" w:rsidR="00CF03C1" w:rsidRPr="009646D9" w:rsidRDefault="00CF03C1" w:rsidP="00E06EC5">
      <w:pPr>
        <w:rPr>
          <w:rFonts w:ascii="Times New Roman" w:hAnsi="Times New Roman" w:cs="Times New Roman"/>
        </w:rPr>
      </w:pPr>
    </w:p>
    <w:p w14:paraId="79930B16" w14:textId="77777777" w:rsidR="00E06EC5" w:rsidRPr="009646D9" w:rsidRDefault="00E06EC5" w:rsidP="00E06E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 xml:space="preserve">25% sand, 60% silt, </w:t>
      </w:r>
      <w:r w:rsidR="00CF03C1" w:rsidRPr="009646D9">
        <w:rPr>
          <w:rFonts w:ascii="Times New Roman" w:hAnsi="Times New Roman" w:cs="Times New Roman"/>
        </w:rPr>
        <w:t>15% clay = ____________________________________</w:t>
      </w:r>
    </w:p>
    <w:p w14:paraId="314FE45E" w14:textId="77777777" w:rsidR="00CF03C1" w:rsidRPr="009646D9" w:rsidRDefault="00CF03C1" w:rsidP="00CF03C1">
      <w:pPr>
        <w:pStyle w:val="ListParagraph"/>
        <w:rPr>
          <w:rFonts w:ascii="Times New Roman" w:hAnsi="Times New Roman" w:cs="Times New Roman"/>
        </w:rPr>
      </w:pPr>
    </w:p>
    <w:p w14:paraId="40502BEE" w14:textId="77777777" w:rsidR="00CF03C1" w:rsidRPr="009646D9" w:rsidRDefault="00CF03C1" w:rsidP="00CF03C1">
      <w:pPr>
        <w:pStyle w:val="ListParagraph"/>
        <w:rPr>
          <w:rFonts w:ascii="Times New Roman" w:hAnsi="Times New Roman" w:cs="Times New Roman"/>
        </w:rPr>
      </w:pPr>
    </w:p>
    <w:p w14:paraId="71DDF5DD" w14:textId="77777777" w:rsidR="00CF03C1" w:rsidRPr="009646D9" w:rsidRDefault="00CF03C1" w:rsidP="00CF03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>5% sand, 85% silt, 10% clay = _____________________________________</w:t>
      </w:r>
    </w:p>
    <w:p w14:paraId="1FF7BBBB" w14:textId="77777777" w:rsidR="006F4088" w:rsidRPr="009646D9" w:rsidRDefault="006F4088" w:rsidP="006F4088">
      <w:pPr>
        <w:pStyle w:val="ListParagraph"/>
        <w:rPr>
          <w:rFonts w:ascii="Times New Roman" w:hAnsi="Times New Roman" w:cs="Times New Roman"/>
        </w:rPr>
      </w:pPr>
    </w:p>
    <w:p w14:paraId="0CCE1DB1" w14:textId="77777777" w:rsidR="006F4088" w:rsidRPr="009646D9" w:rsidRDefault="006F4088" w:rsidP="006F4088">
      <w:pPr>
        <w:pStyle w:val="ListParagraph"/>
        <w:rPr>
          <w:rFonts w:ascii="Times New Roman" w:hAnsi="Times New Roman" w:cs="Times New Roman"/>
        </w:rPr>
      </w:pPr>
    </w:p>
    <w:p w14:paraId="2D9E5955" w14:textId="71EB68B1" w:rsidR="00E65B72" w:rsidRPr="009646D9" w:rsidRDefault="006F4088" w:rsidP="006F40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>If you had a soil with 10% sand and you wanted to make sure that it had “clayey” properties</w:t>
      </w:r>
      <w:r w:rsidR="00E65B72" w:rsidRPr="009646D9">
        <w:rPr>
          <w:rFonts w:ascii="Times New Roman" w:hAnsi="Times New Roman" w:cs="Times New Roman"/>
        </w:rPr>
        <w:t xml:space="preserve"> in its soil textur</w:t>
      </w:r>
      <w:r w:rsidR="00621D10">
        <w:rPr>
          <w:rFonts w:ascii="Times New Roman" w:hAnsi="Times New Roman" w:cs="Times New Roman"/>
        </w:rPr>
        <w:t>al</w:t>
      </w:r>
      <w:r w:rsidR="00E65B72" w:rsidRPr="009646D9">
        <w:rPr>
          <w:rFonts w:ascii="Times New Roman" w:hAnsi="Times New Roman" w:cs="Times New Roman"/>
        </w:rPr>
        <w:t xml:space="preserve"> class, what percentage of silt and clay might it have?</w:t>
      </w:r>
    </w:p>
    <w:p w14:paraId="3AACF94F" w14:textId="18E516A1" w:rsidR="00E65B72" w:rsidRPr="009646D9" w:rsidRDefault="00E65B72" w:rsidP="00E65B72">
      <w:pPr>
        <w:pStyle w:val="ListParagraph"/>
        <w:rPr>
          <w:rFonts w:ascii="Times New Roman" w:hAnsi="Times New Roman" w:cs="Times New Roman"/>
        </w:rPr>
      </w:pPr>
    </w:p>
    <w:p w14:paraId="30666EF2" w14:textId="64BB0FEE" w:rsidR="00E65B72" w:rsidRPr="009646D9" w:rsidRDefault="00E65B72" w:rsidP="00E65B72">
      <w:pPr>
        <w:pStyle w:val="ListParagraph"/>
        <w:rPr>
          <w:rFonts w:ascii="Times New Roman" w:hAnsi="Times New Roman" w:cs="Times New Roman"/>
        </w:rPr>
      </w:pPr>
    </w:p>
    <w:p w14:paraId="775F0B61" w14:textId="77777777" w:rsidR="00E65B72" w:rsidRPr="009646D9" w:rsidRDefault="00E65B72" w:rsidP="00E65B72">
      <w:pPr>
        <w:pStyle w:val="ListParagraph"/>
        <w:rPr>
          <w:rFonts w:ascii="Times New Roman" w:hAnsi="Times New Roman" w:cs="Times New Roman"/>
        </w:rPr>
      </w:pPr>
    </w:p>
    <w:p w14:paraId="4F97F836" w14:textId="6D3920C1" w:rsidR="006F4088" w:rsidRDefault="00E65B72" w:rsidP="006F40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>If you had a soil with 60% clay and you wanted it to be a silty clay, what percentage of sand and silt might it have?</w:t>
      </w:r>
      <w:r w:rsidR="006F4088" w:rsidRPr="009646D9">
        <w:rPr>
          <w:rFonts w:ascii="Times New Roman" w:hAnsi="Times New Roman" w:cs="Times New Roman"/>
        </w:rPr>
        <w:t xml:space="preserve"> </w:t>
      </w:r>
    </w:p>
    <w:p w14:paraId="12A0BFDE" w14:textId="77777777" w:rsidR="00621D10" w:rsidRPr="00621D10" w:rsidRDefault="00621D10" w:rsidP="00621D10">
      <w:pPr>
        <w:rPr>
          <w:rFonts w:ascii="Times New Roman" w:hAnsi="Times New Roman" w:cs="Times New Roman"/>
        </w:rPr>
      </w:pPr>
    </w:p>
    <w:p w14:paraId="0182D1A1" w14:textId="77777777" w:rsidR="00835999" w:rsidRPr="009646D9" w:rsidRDefault="00835999" w:rsidP="00835999">
      <w:pPr>
        <w:rPr>
          <w:rFonts w:ascii="Times New Roman" w:hAnsi="Times New Roman" w:cs="Times New Roman"/>
        </w:rPr>
      </w:pPr>
    </w:p>
    <w:p w14:paraId="2015EA5B" w14:textId="77777777" w:rsidR="00835999" w:rsidRPr="009646D9" w:rsidRDefault="00835999" w:rsidP="00835999">
      <w:pPr>
        <w:rPr>
          <w:rFonts w:ascii="Times New Roman" w:hAnsi="Times New Roman" w:cs="Times New Roman"/>
        </w:rPr>
      </w:pPr>
    </w:p>
    <w:p w14:paraId="297E87C8" w14:textId="77777777" w:rsidR="009646D9" w:rsidRDefault="00835999" w:rsidP="004C3181">
      <w:pPr>
        <w:jc w:val="center"/>
        <w:rPr>
          <w:rFonts w:ascii="Times New Roman" w:hAnsi="Times New Roman" w:cs="Times New Roman"/>
        </w:rPr>
        <w:sectPr w:rsidR="009646D9" w:rsidSect="00F513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646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07B5A" wp14:editId="66509889">
                <wp:simplePos x="0" y="0"/>
                <wp:positionH relativeFrom="column">
                  <wp:posOffset>234950</wp:posOffset>
                </wp:positionH>
                <wp:positionV relativeFrom="paragraph">
                  <wp:posOffset>3363595</wp:posOffset>
                </wp:positionV>
                <wp:extent cx="5530850" cy="28575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17CE30" w14:textId="20B3FCCA" w:rsidR="00835999" w:rsidRPr="00A50899" w:rsidRDefault="008359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089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Figure 1.</w:t>
                            </w:r>
                            <w:r w:rsidRPr="00A5089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C3181" w:rsidRPr="00A50899">
                              <w:rPr>
                                <w:rFonts w:ascii="Times New Roman" w:hAnsi="Times New Roman" w:cs="Times New Roman"/>
                              </w:rPr>
                              <w:t>USDA Soil texture triangle.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07B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5pt;margin-top:264.85pt;width:435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" fillcolor="white [3201]" stroked="f" strokeweight=".5pt">
                <v:textbox>
                  <w:txbxContent>
                    <w:p w14:paraId="6817CE30" w14:textId="20B3FCCA" w:rsidR="00835999" w:rsidRPr="00A50899" w:rsidRDefault="0083599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50899">
                        <w:rPr>
                          <w:rFonts w:ascii="Times New Roman" w:hAnsi="Times New Roman" w:cs="Times New Roman"/>
                          <w:b/>
                          <w:bCs/>
                        </w:rPr>
                        <w:t>Figure 1.</w:t>
                      </w:r>
                      <w:r w:rsidRPr="00A5089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C3181" w:rsidRPr="00A50899">
                        <w:rPr>
                          <w:rFonts w:ascii="Times New Roman" w:hAnsi="Times New Roman" w:cs="Times New Roman"/>
                        </w:rPr>
                        <w:t>USDA Soil texture triangle.</w:t>
                      </w:r>
                    </w:p>
                  </w:txbxContent>
                </v:textbox>
              </v:shape>
            </w:pict>
          </mc:Fallback>
        </mc:AlternateContent>
      </w:r>
      <w:r w:rsidRPr="009646D9">
        <w:rPr>
          <w:rFonts w:ascii="Times New Roman" w:hAnsi="Times New Roman" w:cs="Times New Roman"/>
          <w:noProof/>
        </w:rPr>
        <w:drawing>
          <wp:inline distT="0" distB="0" distL="0" distR="0" wp14:anchorId="30156DCA" wp14:editId="268396F8">
            <wp:extent cx="3321050" cy="3211651"/>
            <wp:effectExtent l="0" t="0" r="0" b="190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3192" cy="323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7BB77" w14:textId="2104A0B4" w:rsidR="00F5132A" w:rsidRDefault="000E35E8" w:rsidP="00A50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Figure 2. </w:t>
      </w:r>
      <w:r>
        <w:rPr>
          <w:rFonts w:ascii="Times New Roman" w:hAnsi="Times New Roman" w:cs="Times New Roman"/>
        </w:rPr>
        <w:t>Flow chart to determine soil texture by “feel”</w:t>
      </w:r>
      <w:r w:rsidR="00A50899">
        <w:rPr>
          <w:rFonts w:ascii="Times New Roman" w:hAnsi="Times New Roman" w:cs="Times New Roman"/>
        </w:rPr>
        <w:t xml:space="preserve">. In the field, the textural class of a soil sample can be determined by feel with a high degree of accuracy. Once an individual has developed their skill by practicing this technique, as well as handling a variety of soil standards, they can often gain the ability to determine the actual percentages of sand, silt, and clay using only their hands. </w:t>
      </w:r>
      <w:r>
        <w:rPr>
          <w:rFonts w:ascii="Times New Roman" w:hAnsi="Times New Roman" w:cs="Times New Roman"/>
        </w:rPr>
        <w:t xml:space="preserve">(Modified from </w:t>
      </w:r>
      <w:proofErr w:type="spellStart"/>
      <w:r>
        <w:rPr>
          <w:rFonts w:ascii="Times New Roman" w:hAnsi="Times New Roman" w:cs="Times New Roman"/>
        </w:rPr>
        <w:t>Thien</w:t>
      </w:r>
      <w:proofErr w:type="spellEnd"/>
      <w:r w:rsidR="00551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SJ. 1979. A flow diagram for teaching texture by feel analysis. </w:t>
      </w:r>
      <w:r w:rsidRPr="00CC2087">
        <w:rPr>
          <w:rFonts w:ascii="Times New Roman" w:hAnsi="Times New Roman" w:cs="Times New Roman"/>
          <w:i/>
          <w:iCs/>
        </w:rPr>
        <w:t xml:space="preserve">J </w:t>
      </w:r>
      <w:proofErr w:type="spellStart"/>
      <w:r w:rsidRPr="00CC2087">
        <w:rPr>
          <w:rFonts w:ascii="Times New Roman" w:hAnsi="Times New Roman" w:cs="Times New Roman"/>
          <w:i/>
          <w:iCs/>
        </w:rPr>
        <w:t>Agron</w:t>
      </w:r>
      <w:proofErr w:type="spellEnd"/>
      <w:r w:rsidRPr="00CC2087">
        <w:rPr>
          <w:rFonts w:ascii="Times New Roman" w:hAnsi="Times New Roman" w:cs="Times New Roman"/>
          <w:i/>
          <w:iCs/>
        </w:rPr>
        <w:t xml:space="preserve"> Educ</w:t>
      </w:r>
      <w:r w:rsidR="00CC208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8</w:t>
      </w:r>
      <w:r w:rsidR="00551A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54-55.)</w:t>
      </w:r>
    </w:p>
    <w:p w14:paraId="6B243AF7" w14:textId="77777777" w:rsidR="000E35E8" w:rsidRDefault="000E35E8" w:rsidP="00A50899">
      <w:pPr>
        <w:rPr>
          <w:rFonts w:ascii="Times New Roman" w:hAnsi="Times New Roman" w:cs="Times New Roman"/>
        </w:rPr>
      </w:pPr>
    </w:p>
    <w:p w14:paraId="1337B215" w14:textId="77777777" w:rsidR="00A50899" w:rsidRDefault="00A50899" w:rsidP="00A50899">
      <w:pPr>
        <w:rPr>
          <w:rFonts w:ascii="Times New Roman" w:hAnsi="Times New Roman" w:cs="Times New Roman"/>
        </w:rPr>
      </w:pPr>
    </w:p>
    <w:p w14:paraId="312CDDE0" w14:textId="77777777" w:rsidR="005A1B67" w:rsidRDefault="00543717" w:rsidP="00A50899">
      <w:pPr>
        <w:rPr>
          <w:rFonts w:ascii="Times New Roman" w:hAnsi="Times New Roman" w:cs="Times New Roman"/>
        </w:rPr>
        <w:sectPr w:rsidR="005A1B67" w:rsidSect="00F513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FE435FC" wp14:editId="432ABD66">
            <wp:extent cx="5943600" cy="6518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1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0899">
        <w:rPr>
          <w:rFonts w:ascii="Times New Roman" w:hAnsi="Times New Roman" w:cs="Times New Roman"/>
        </w:rPr>
        <w:t xml:space="preserve"> </w:t>
      </w:r>
    </w:p>
    <w:p w14:paraId="0639D771" w14:textId="04573804" w:rsidR="000E35E8" w:rsidRDefault="00E604A8" w:rsidP="00A50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10CAD40" wp14:editId="229FAB9B">
            <wp:extent cx="5892800" cy="4686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2E666" w14:textId="77777777" w:rsidR="005F427E" w:rsidRDefault="005F427E" w:rsidP="00A50899">
      <w:pPr>
        <w:rPr>
          <w:rFonts w:ascii="Times New Roman" w:hAnsi="Times New Roman" w:cs="Times New Roman"/>
        </w:rPr>
      </w:pPr>
    </w:p>
    <w:p w14:paraId="5F47DCF3" w14:textId="77777777" w:rsidR="005F427E" w:rsidRDefault="005F427E" w:rsidP="00A50899">
      <w:pPr>
        <w:rPr>
          <w:rFonts w:ascii="Times New Roman" w:hAnsi="Times New Roman" w:cs="Times New Roman"/>
        </w:rPr>
      </w:pPr>
    </w:p>
    <w:p w14:paraId="3C00ACBF" w14:textId="768018F5" w:rsidR="005F427E" w:rsidRPr="005F427E" w:rsidRDefault="005F427E" w:rsidP="00A50899">
      <w:pPr>
        <w:rPr>
          <w:rFonts w:ascii="Times New Roman" w:hAnsi="Times New Roman" w:cs="Times New Roman"/>
        </w:rPr>
        <w:sectPr w:rsidR="005F427E" w:rsidRPr="005F427E" w:rsidSect="00F513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</w:rPr>
        <w:t xml:space="preserve">Figure 3. </w:t>
      </w:r>
      <w:r>
        <w:rPr>
          <w:rFonts w:ascii="Times New Roman" w:hAnsi="Times New Roman" w:cs="Times New Roman"/>
        </w:rPr>
        <w:t>Example of how to read the Munsell color chart.</w:t>
      </w:r>
    </w:p>
    <w:p w14:paraId="0D0D9EE9" w14:textId="00EFE1C0" w:rsidR="0034323D" w:rsidRPr="009646D9" w:rsidRDefault="0034323D">
      <w:p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  <w:b/>
        </w:rPr>
        <w:lastRenderedPageBreak/>
        <w:t>Soil Description Datasheet</w:t>
      </w:r>
    </w:p>
    <w:p w14:paraId="0DB4255F" w14:textId="77777777" w:rsidR="0034323D" w:rsidRPr="009646D9" w:rsidRDefault="0034323D">
      <w:pPr>
        <w:rPr>
          <w:rFonts w:ascii="Times New Roman" w:hAnsi="Times New Roman" w:cs="Times New Roman"/>
        </w:rPr>
      </w:pPr>
    </w:p>
    <w:p w14:paraId="530A5DD7" w14:textId="7F52B9CA" w:rsidR="0034323D" w:rsidRPr="009646D9" w:rsidRDefault="00CC339B">
      <w:p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 xml:space="preserve">Your </w:t>
      </w:r>
      <w:proofErr w:type="gramStart"/>
      <w:r w:rsidR="0034323D" w:rsidRPr="009646D9">
        <w:rPr>
          <w:rFonts w:ascii="Times New Roman" w:hAnsi="Times New Roman" w:cs="Times New Roman"/>
        </w:rPr>
        <w:t>Name:_</w:t>
      </w:r>
      <w:proofErr w:type="gramEnd"/>
      <w:r w:rsidR="0034323D" w:rsidRPr="009646D9">
        <w:rPr>
          <w:rFonts w:ascii="Times New Roman" w:hAnsi="Times New Roman" w:cs="Times New Roman"/>
        </w:rPr>
        <w:t>_______________________________________________</w:t>
      </w:r>
    </w:p>
    <w:p w14:paraId="1AC9A66B" w14:textId="77777777" w:rsidR="00115DB1" w:rsidRPr="009646D9" w:rsidRDefault="00115DB1">
      <w:pPr>
        <w:rPr>
          <w:rFonts w:ascii="Times New Roman" w:hAnsi="Times New Roman" w:cs="Times New Roman"/>
        </w:rPr>
      </w:pPr>
    </w:p>
    <w:p w14:paraId="45022000" w14:textId="23AE73C5" w:rsidR="00115DB1" w:rsidRPr="009646D9" w:rsidRDefault="00115DB1">
      <w:p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 xml:space="preserve">Group </w:t>
      </w:r>
      <w:proofErr w:type="gramStart"/>
      <w:r w:rsidRPr="009646D9">
        <w:rPr>
          <w:rFonts w:ascii="Times New Roman" w:hAnsi="Times New Roman" w:cs="Times New Roman"/>
        </w:rPr>
        <w:t>Name:_</w:t>
      </w:r>
      <w:proofErr w:type="gramEnd"/>
      <w:r w:rsidRPr="009646D9">
        <w:rPr>
          <w:rFonts w:ascii="Times New Roman" w:hAnsi="Times New Roman" w:cs="Times New Roman"/>
        </w:rPr>
        <w:t>_________________________________________</w:t>
      </w:r>
      <w:r w:rsidR="00CC339B" w:rsidRPr="009646D9">
        <w:rPr>
          <w:rFonts w:ascii="Times New Roman" w:hAnsi="Times New Roman" w:cs="Times New Roman"/>
        </w:rPr>
        <w:t>_____</w:t>
      </w:r>
    </w:p>
    <w:p w14:paraId="4FBEEC84" w14:textId="77777777" w:rsidR="0034323D" w:rsidRPr="009646D9" w:rsidRDefault="0034323D">
      <w:pPr>
        <w:rPr>
          <w:rFonts w:ascii="Times New Roman" w:hAnsi="Times New Roman" w:cs="Times New Roman"/>
        </w:rPr>
      </w:pPr>
    </w:p>
    <w:p w14:paraId="318E71D2" w14:textId="77777777" w:rsidR="0034323D" w:rsidRPr="009646D9" w:rsidRDefault="0034323D" w:rsidP="0034323D">
      <w:pPr>
        <w:rPr>
          <w:rFonts w:ascii="Times New Roman" w:hAnsi="Times New Roman" w:cs="Times New Roman"/>
        </w:rPr>
      </w:pPr>
    </w:p>
    <w:tbl>
      <w:tblPr>
        <w:tblStyle w:val="TableGrid"/>
        <w:tblW w:w="12888" w:type="dxa"/>
        <w:tblLayout w:type="fixed"/>
        <w:tblLook w:val="04A0" w:firstRow="1" w:lastRow="0" w:firstColumn="1" w:lastColumn="0" w:noHBand="0" w:noVBand="1"/>
      </w:tblPr>
      <w:tblGrid>
        <w:gridCol w:w="1278"/>
        <w:gridCol w:w="4050"/>
        <w:gridCol w:w="2700"/>
        <w:gridCol w:w="4860"/>
      </w:tblGrid>
      <w:tr w:rsidR="00975DC3" w:rsidRPr="009646D9" w14:paraId="1979DD34" w14:textId="77777777" w:rsidTr="00975DC3">
        <w:tc>
          <w:tcPr>
            <w:tcW w:w="1278" w:type="dxa"/>
            <w:vAlign w:val="center"/>
          </w:tcPr>
          <w:p w14:paraId="3425147E" w14:textId="70030AFC" w:rsidR="00975DC3" w:rsidRPr="009646D9" w:rsidRDefault="00CE62C6" w:rsidP="00991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6D9">
              <w:rPr>
                <w:rFonts w:ascii="Times New Roman" w:hAnsi="Times New Roman" w:cs="Times New Roman"/>
                <w:b/>
              </w:rPr>
              <w:t>Sample</w:t>
            </w:r>
            <w:r w:rsidR="00975DC3" w:rsidRPr="009646D9">
              <w:rPr>
                <w:rFonts w:ascii="Times New Roman" w:hAnsi="Times New Roman" w:cs="Times New Roman"/>
                <w:b/>
              </w:rPr>
              <w:t xml:space="preserve"> ID</w:t>
            </w:r>
          </w:p>
        </w:tc>
        <w:tc>
          <w:tcPr>
            <w:tcW w:w="4050" w:type="dxa"/>
            <w:vAlign w:val="center"/>
          </w:tcPr>
          <w:p w14:paraId="2301AA84" w14:textId="5F57F4A8" w:rsidR="00975DC3" w:rsidRPr="009646D9" w:rsidRDefault="00975DC3" w:rsidP="00975D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6D9">
              <w:rPr>
                <w:rFonts w:ascii="Times New Roman" w:hAnsi="Times New Roman" w:cs="Times New Roman"/>
                <w:b/>
              </w:rPr>
              <w:t xml:space="preserve">Texture name </w:t>
            </w:r>
          </w:p>
        </w:tc>
        <w:tc>
          <w:tcPr>
            <w:tcW w:w="2700" w:type="dxa"/>
            <w:vAlign w:val="center"/>
          </w:tcPr>
          <w:p w14:paraId="47C24B3B" w14:textId="77777777" w:rsidR="00975DC3" w:rsidRPr="009646D9" w:rsidRDefault="00975DC3" w:rsidP="00991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6D9">
              <w:rPr>
                <w:rFonts w:ascii="Times New Roman" w:hAnsi="Times New Roman" w:cs="Times New Roman"/>
                <w:b/>
              </w:rPr>
              <w:t>Color</w:t>
            </w:r>
          </w:p>
          <w:p w14:paraId="6A802D2A" w14:textId="77777777" w:rsidR="00975DC3" w:rsidRPr="009646D9" w:rsidRDefault="00975DC3" w:rsidP="00991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6D9">
              <w:rPr>
                <w:rFonts w:ascii="Times New Roman" w:hAnsi="Times New Roman" w:cs="Times New Roman"/>
                <w:b/>
              </w:rPr>
              <w:t>(Hue/value/</w:t>
            </w:r>
          </w:p>
          <w:p w14:paraId="11F75483" w14:textId="089561E5" w:rsidR="00975DC3" w:rsidRPr="009646D9" w:rsidRDefault="00975DC3" w:rsidP="00991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6D9">
              <w:rPr>
                <w:rFonts w:ascii="Times New Roman" w:hAnsi="Times New Roman" w:cs="Times New Roman"/>
                <w:b/>
              </w:rPr>
              <w:t>chroma; name)</w:t>
            </w:r>
          </w:p>
        </w:tc>
        <w:tc>
          <w:tcPr>
            <w:tcW w:w="4860" w:type="dxa"/>
            <w:vAlign w:val="center"/>
          </w:tcPr>
          <w:p w14:paraId="21176491" w14:textId="6F83F1DF" w:rsidR="00975DC3" w:rsidRPr="009646D9" w:rsidRDefault="00975DC3" w:rsidP="00073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6D9">
              <w:rPr>
                <w:rFonts w:ascii="Times New Roman" w:hAnsi="Times New Roman" w:cs="Times New Roman"/>
                <w:b/>
              </w:rPr>
              <w:t xml:space="preserve">Environmental interpretation </w:t>
            </w:r>
          </w:p>
        </w:tc>
      </w:tr>
      <w:tr w:rsidR="00975DC3" w:rsidRPr="009646D9" w14:paraId="2224D064" w14:textId="77777777" w:rsidTr="00975DC3">
        <w:tc>
          <w:tcPr>
            <w:tcW w:w="1278" w:type="dxa"/>
            <w:vAlign w:val="center"/>
          </w:tcPr>
          <w:p w14:paraId="64CE0E0D" w14:textId="77777777" w:rsidR="00975DC3" w:rsidRPr="009646D9" w:rsidRDefault="00975DC3" w:rsidP="00975DC3">
            <w:pPr>
              <w:jc w:val="center"/>
              <w:rPr>
                <w:rFonts w:ascii="Times New Roman" w:hAnsi="Times New Roman" w:cs="Times New Roman"/>
              </w:rPr>
            </w:pPr>
          </w:p>
          <w:p w14:paraId="4FFDFC90" w14:textId="6AB19419" w:rsidR="00975DC3" w:rsidRPr="009646D9" w:rsidRDefault="00975DC3" w:rsidP="00975DC3">
            <w:pPr>
              <w:jc w:val="center"/>
              <w:rPr>
                <w:rFonts w:ascii="Times New Roman" w:hAnsi="Times New Roman" w:cs="Times New Roman"/>
              </w:rPr>
            </w:pPr>
            <w:r w:rsidRPr="009646D9">
              <w:rPr>
                <w:rFonts w:ascii="Times New Roman" w:hAnsi="Times New Roman" w:cs="Times New Roman"/>
              </w:rPr>
              <w:t>1</w:t>
            </w:r>
          </w:p>
          <w:p w14:paraId="7327D526" w14:textId="03CCF020" w:rsidR="00975DC3" w:rsidRPr="009646D9" w:rsidRDefault="00975DC3" w:rsidP="00975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65D9496C" w14:textId="77777777" w:rsidR="00975DC3" w:rsidRPr="009646D9" w:rsidRDefault="00975DC3" w:rsidP="0034323D">
            <w:pPr>
              <w:rPr>
                <w:rFonts w:ascii="Times New Roman" w:hAnsi="Times New Roman" w:cs="Times New Roman"/>
              </w:rPr>
            </w:pPr>
          </w:p>
          <w:p w14:paraId="5BE29168" w14:textId="77777777" w:rsidR="00975DC3" w:rsidRPr="009646D9" w:rsidRDefault="00975DC3" w:rsidP="0034323D">
            <w:pPr>
              <w:rPr>
                <w:rFonts w:ascii="Times New Roman" w:hAnsi="Times New Roman" w:cs="Times New Roman"/>
              </w:rPr>
            </w:pPr>
          </w:p>
          <w:p w14:paraId="1DF12AC9" w14:textId="77777777" w:rsidR="00975DC3" w:rsidRPr="009646D9" w:rsidRDefault="00975DC3" w:rsidP="0034323D">
            <w:pPr>
              <w:rPr>
                <w:rFonts w:ascii="Times New Roman" w:hAnsi="Times New Roman" w:cs="Times New Roman"/>
              </w:rPr>
            </w:pPr>
          </w:p>
          <w:p w14:paraId="480318FE" w14:textId="77777777" w:rsidR="00975DC3" w:rsidRPr="009646D9" w:rsidRDefault="00975DC3" w:rsidP="0034323D">
            <w:pPr>
              <w:rPr>
                <w:rFonts w:ascii="Times New Roman" w:hAnsi="Times New Roman" w:cs="Times New Roman"/>
              </w:rPr>
            </w:pPr>
          </w:p>
          <w:p w14:paraId="0FE2B583" w14:textId="77777777" w:rsidR="00975DC3" w:rsidRPr="009646D9" w:rsidRDefault="00975DC3" w:rsidP="0034323D">
            <w:pPr>
              <w:rPr>
                <w:rFonts w:ascii="Times New Roman" w:hAnsi="Times New Roman" w:cs="Times New Roman"/>
              </w:rPr>
            </w:pPr>
          </w:p>
          <w:p w14:paraId="2FEC8445" w14:textId="77777777" w:rsidR="00975DC3" w:rsidRPr="009646D9" w:rsidRDefault="00975DC3" w:rsidP="00343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1F9B05F6" w14:textId="77777777" w:rsidR="00975DC3" w:rsidRPr="009646D9" w:rsidRDefault="00975DC3" w:rsidP="00343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5A62FA2F" w14:textId="77777777" w:rsidR="00975DC3" w:rsidRPr="009646D9" w:rsidRDefault="00975DC3" w:rsidP="0034323D">
            <w:pPr>
              <w:rPr>
                <w:rFonts w:ascii="Times New Roman" w:hAnsi="Times New Roman" w:cs="Times New Roman"/>
              </w:rPr>
            </w:pPr>
          </w:p>
        </w:tc>
      </w:tr>
      <w:tr w:rsidR="00975DC3" w:rsidRPr="009646D9" w14:paraId="6734E6BA" w14:textId="77777777" w:rsidTr="00975DC3">
        <w:tc>
          <w:tcPr>
            <w:tcW w:w="1278" w:type="dxa"/>
            <w:vAlign w:val="center"/>
          </w:tcPr>
          <w:p w14:paraId="5DCEF31B" w14:textId="77777777" w:rsidR="00975DC3" w:rsidRPr="009646D9" w:rsidRDefault="00975DC3" w:rsidP="00975DC3">
            <w:pPr>
              <w:jc w:val="center"/>
              <w:rPr>
                <w:rFonts w:ascii="Times New Roman" w:hAnsi="Times New Roman" w:cs="Times New Roman"/>
              </w:rPr>
            </w:pPr>
          </w:p>
          <w:p w14:paraId="675147FF" w14:textId="398B61DE" w:rsidR="00975DC3" w:rsidRPr="009646D9" w:rsidRDefault="00975DC3" w:rsidP="00975DC3">
            <w:pPr>
              <w:jc w:val="center"/>
              <w:rPr>
                <w:rFonts w:ascii="Times New Roman" w:hAnsi="Times New Roman" w:cs="Times New Roman"/>
              </w:rPr>
            </w:pPr>
            <w:r w:rsidRPr="009646D9">
              <w:rPr>
                <w:rFonts w:ascii="Times New Roman" w:hAnsi="Times New Roman" w:cs="Times New Roman"/>
              </w:rPr>
              <w:t>2</w:t>
            </w:r>
          </w:p>
          <w:p w14:paraId="795B54B5" w14:textId="77777777" w:rsidR="00975DC3" w:rsidRPr="009646D9" w:rsidRDefault="00975DC3" w:rsidP="00975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39E2960D" w14:textId="77777777" w:rsidR="00975DC3" w:rsidRPr="009646D9" w:rsidRDefault="00975DC3" w:rsidP="0034323D">
            <w:pPr>
              <w:rPr>
                <w:rFonts w:ascii="Times New Roman" w:hAnsi="Times New Roman" w:cs="Times New Roman"/>
              </w:rPr>
            </w:pPr>
          </w:p>
          <w:p w14:paraId="44A33907" w14:textId="77777777" w:rsidR="00975DC3" w:rsidRPr="009646D9" w:rsidRDefault="00975DC3" w:rsidP="0034323D">
            <w:pPr>
              <w:rPr>
                <w:rFonts w:ascii="Times New Roman" w:hAnsi="Times New Roman" w:cs="Times New Roman"/>
              </w:rPr>
            </w:pPr>
          </w:p>
          <w:p w14:paraId="44CFA63F" w14:textId="77777777" w:rsidR="00975DC3" w:rsidRPr="009646D9" w:rsidRDefault="00975DC3" w:rsidP="0034323D">
            <w:pPr>
              <w:rPr>
                <w:rFonts w:ascii="Times New Roman" w:hAnsi="Times New Roman" w:cs="Times New Roman"/>
              </w:rPr>
            </w:pPr>
          </w:p>
          <w:p w14:paraId="6D299D85" w14:textId="77777777" w:rsidR="00975DC3" w:rsidRPr="009646D9" w:rsidRDefault="00975DC3" w:rsidP="0034323D">
            <w:pPr>
              <w:rPr>
                <w:rFonts w:ascii="Times New Roman" w:hAnsi="Times New Roman" w:cs="Times New Roman"/>
              </w:rPr>
            </w:pPr>
          </w:p>
          <w:p w14:paraId="3BC18FEC" w14:textId="77777777" w:rsidR="00975DC3" w:rsidRPr="009646D9" w:rsidRDefault="00975DC3" w:rsidP="0034323D">
            <w:pPr>
              <w:rPr>
                <w:rFonts w:ascii="Times New Roman" w:hAnsi="Times New Roman" w:cs="Times New Roman"/>
              </w:rPr>
            </w:pPr>
          </w:p>
          <w:p w14:paraId="42D069B8" w14:textId="77777777" w:rsidR="00975DC3" w:rsidRPr="009646D9" w:rsidRDefault="00975DC3" w:rsidP="00343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507489D1" w14:textId="77777777" w:rsidR="00975DC3" w:rsidRPr="009646D9" w:rsidRDefault="00975DC3" w:rsidP="00343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7298B3C1" w14:textId="77777777" w:rsidR="00975DC3" w:rsidRPr="009646D9" w:rsidRDefault="00975DC3" w:rsidP="0034323D">
            <w:pPr>
              <w:rPr>
                <w:rFonts w:ascii="Times New Roman" w:hAnsi="Times New Roman" w:cs="Times New Roman"/>
              </w:rPr>
            </w:pPr>
          </w:p>
        </w:tc>
      </w:tr>
      <w:tr w:rsidR="00975DC3" w:rsidRPr="009646D9" w14:paraId="03F47178" w14:textId="77777777" w:rsidTr="00975DC3">
        <w:tc>
          <w:tcPr>
            <w:tcW w:w="1278" w:type="dxa"/>
            <w:vAlign w:val="center"/>
          </w:tcPr>
          <w:p w14:paraId="3443DEC6" w14:textId="77777777" w:rsidR="00975DC3" w:rsidRPr="009646D9" w:rsidRDefault="00975DC3" w:rsidP="00975DC3">
            <w:pPr>
              <w:jc w:val="center"/>
              <w:rPr>
                <w:rFonts w:ascii="Times New Roman" w:hAnsi="Times New Roman" w:cs="Times New Roman"/>
              </w:rPr>
            </w:pPr>
          </w:p>
          <w:p w14:paraId="2AC6234E" w14:textId="333652DF" w:rsidR="00975DC3" w:rsidRPr="009646D9" w:rsidRDefault="00975DC3" w:rsidP="00975DC3">
            <w:pPr>
              <w:jc w:val="center"/>
              <w:rPr>
                <w:rFonts w:ascii="Times New Roman" w:hAnsi="Times New Roman" w:cs="Times New Roman"/>
              </w:rPr>
            </w:pPr>
            <w:r w:rsidRPr="009646D9">
              <w:rPr>
                <w:rFonts w:ascii="Times New Roman" w:hAnsi="Times New Roman" w:cs="Times New Roman"/>
              </w:rPr>
              <w:t>3</w:t>
            </w:r>
          </w:p>
          <w:p w14:paraId="738451E5" w14:textId="77777777" w:rsidR="00975DC3" w:rsidRPr="009646D9" w:rsidRDefault="00975DC3" w:rsidP="00975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708CE0F6" w14:textId="77777777" w:rsidR="00975DC3" w:rsidRPr="009646D9" w:rsidRDefault="00975DC3" w:rsidP="0034323D">
            <w:pPr>
              <w:rPr>
                <w:rFonts w:ascii="Times New Roman" w:hAnsi="Times New Roman" w:cs="Times New Roman"/>
              </w:rPr>
            </w:pPr>
          </w:p>
          <w:p w14:paraId="679F4210" w14:textId="77777777" w:rsidR="00975DC3" w:rsidRPr="009646D9" w:rsidRDefault="00975DC3" w:rsidP="0034323D">
            <w:pPr>
              <w:rPr>
                <w:rFonts w:ascii="Times New Roman" w:hAnsi="Times New Roman" w:cs="Times New Roman"/>
              </w:rPr>
            </w:pPr>
          </w:p>
          <w:p w14:paraId="63B65406" w14:textId="77777777" w:rsidR="00975DC3" w:rsidRPr="009646D9" w:rsidRDefault="00975DC3" w:rsidP="0034323D">
            <w:pPr>
              <w:rPr>
                <w:rFonts w:ascii="Times New Roman" w:hAnsi="Times New Roman" w:cs="Times New Roman"/>
              </w:rPr>
            </w:pPr>
          </w:p>
          <w:p w14:paraId="26D3B2ED" w14:textId="77777777" w:rsidR="00975DC3" w:rsidRPr="009646D9" w:rsidRDefault="00975DC3" w:rsidP="0034323D">
            <w:pPr>
              <w:rPr>
                <w:rFonts w:ascii="Times New Roman" w:hAnsi="Times New Roman" w:cs="Times New Roman"/>
              </w:rPr>
            </w:pPr>
          </w:p>
          <w:p w14:paraId="64C25FD1" w14:textId="77777777" w:rsidR="00975DC3" w:rsidRPr="009646D9" w:rsidRDefault="00975DC3" w:rsidP="0034323D">
            <w:pPr>
              <w:rPr>
                <w:rFonts w:ascii="Times New Roman" w:hAnsi="Times New Roman" w:cs="Times New Roman"/>
              </w:rPr>
            </w:pPr>
          </w:p>
          <w:p w14:paraId="1E3075DD" w14:textId="77777777" w:rsidR="00975DC3" w:rsidRPr="009646D9" w:rsidRDefault="00975DC3" w:rsidP="00343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44266485" w14:textId="77777777" w:rsidR="00975DC3" w:rsidRPr="009646D9" w:rsidRDefault="00975DC3" w:rsidP="00343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48B28711" w14:textId="77777777" w:rsidR="00975DC3" w:rsidRPr="009646D9" w:rsidRDefault="00975DC3" w:rsidP="0034323D">
            <w:pPr>
              <w:rPr>
                <w:rFonts w:ascii="Times New Roman" w:hAnsi="Times New Roman" w:cs="Times New Roman"/>
              </w:rPr>
            </w:pPr>
          </w:p>
        </w:tc>
      </w:tr>
    </w:tbl>
    <w:p w14:paraId="25D7F757" w14:textId="77777777" w:rsidR="00C7404B" w:rsidRPr="009646D9" w:rsidRDefault="00C7404B" w:rsidP="00CC339B">
      <w:pPr>
        <w:rPr>
          <w:rFonts w:ascii="Times New Roman" w:hAnsi="Times New Roman" w:cs="Times New Roman"/>
        </w:rPr>
        <w:sectPr w:rsidR="00C7404B" w:rsidRPr="009646D9" w:rsidSect="00F5132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B64FF78" w14:textId="062A4509" w:rsidR="0034323D" w:rsidRPr="009646D9" w:rsidRDefault="00AA53C6" w:rsidP="00CC339B">
      <w:pPr>
        <w:rPr>
          <w:rFonts w:ascii="Times New Roman" w:hAnsi="Times New Roman" w:cs="Times New Roman"/>
          <w:b/>
          <w:bCs/>
        </w:rPr>
      </w:pPr>
      <w:r w:rsidRPr="009646D9">
        <w:rPr>
          <w:rFonts w:ascii="Times New Roman" w:hAnsi="Times New Roman" w:cs="Times New Roman"/>
          <w:b/>
          <w:bCs/>
        </w:rPr>
        <w:lastRenderedPageBreak/>
        <w:t xml:space="preserve">Application: Post-exercise </w:t>
      </w:r>
      <w:r w:rsidR="004C3181" w:rsidRPr="009646D9">
        <w:rPr>
          <w:rFonts w:ascii="Times New Roman" w:hAnsi="Times New Roman" w:cs="Times New Roman"/>
          <w:b/>
          <w:bCs/>
        </w:rPr>
        <w:t>C</w:t>
      </w:r>
      <w:r w:rsidRPr="009646D9">
        <w:rPr>
          <w:rFonts w:ascii="Times New Roman" w:hAnsi="Times New Roman" w:cs="Times New Roman"/>
          <w:b/>
          <w:bCs/>
        </w:rPr>
        <w:t xml:space="preserve">hallenge </w:t>
      </w:r>
      <w:r w:rsidR="004C3181" w:rsidRPr="009646D9">
        <w:rPr>
          <w:rFonts w:ascii="Times New Roman" w:hAnsi="Times New Roman" w:cs="Times New Roman"/>
          <w:b/>
          <w:bCs/>
        </w:rPr>
        <w:t>Q</w:t>
      </w:r>
      <w:r w:rsidR="00C7404B" w:rsidRPr="009646D9">
        <w:rPr>
          <w:rFonts w:ascii="Times New Roman" w:hAnsi="Times New Roman" w:cs="Times New Roman"/>
          <w:b/>
          <w:bCs/>
        </w:rPr>
        <w:t>uestion</w:t>
      </w:r>
      <w:r w:rsidRPr="009646D9">
        <w:rPr>
          <w:rFonts w:ascii="Times New Roman" w:hAnsi="Times New Roman" w:cs="Times New Roman"/>
          <w:b/>
          <w:bCs/>
        </w:rPr>
        <w:t>s</w:t>
      </w:r>
      <w:r w:rsidR="00C7404B" w:rsidRPr="009646D9">
        <w:rPr>
          <w:rFonts w:ascii="Times New Roman" w:hAnsi="Times New Roman" w:cs="Times New Roman"/>
          <w:b/>
          <w:bCs/>
        </w:rPr>
        <w:t>:</w:t>
      </w:r>
    </w:p>
    <w:p w14:paraId="1269B58B" w14:textId="77777777" w:rsidR="00C7404B" w:rsidRPr="009646D9" w:rsidRDefault="00C7404B" w:rsidP="00CC339B">
      <w:pPr>
        <w:rPr>
          <w:rFonts w:ascii="Times New Roman" w:hAnsi="Times New Roman" w:cs="Times New Roman"/>
        </w:rPr>
      </w:pPr>
    </w:p>
    <w:p w14:paraId="744BCD2A" w14:textId="77777777" w:rsidR="004C3181" w:rsidRPr="009646D9" w:rsidRDefault="004C3181" w:rsidP="00CC339B">
      <w:pPr>
        <w:rPr>
          <w:rFonts w:ascii="Times New Roman" w:hAnsi="Times New Roman" w:cs="Times New Roman"/>
        </w:rPr>
      </w:pPr>
    </w:p>
    <w:p w14:paraId="4A80DB9B" w14:textId="66C75657" w:rsidR="00C7404B" w:rsidRPr="009646D9" w:rsidRDefault="00C7404B" w:rsidP="00CC339B">
      <w:p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 xml:space="preserve">A farmer is dissatisfied with the quality of soil on his farm. </w:t>
      </w:r>
      <w:r w:rsidR="00AA53C6" w:rsidRPr="009646D9">
        <w:rPr>
          <w:rFonts w:ascii="Times New Roman" w:hAnsi="Times New Roman" w:cs="Times New Roman"/>
        </w:rPr>
        <w:t>She</w:t>
      </w:r>
      <w:r w:rsidRPr="009646D9">
        <w:rPr>
          <w:rFonts w:ascii="Times New Roman" w:hAnsi="Times New Roman" w:cs="Times New Roman"/>
        </w:rPr>
        <w:t xml:space="preserve"> asks you, now a trained soil scientist, to provide advice on how </w:t>
      </w:r>
      <w:r w:rsidR="00275390">
        <w:rPr>
          <w:rFonts w:ascii="Times New Roman" w:hAnsi="Times New Roman" w:cs="Times New Roman"/>
        </w:rPr>
        <w:t>he</w:t>
      </w:r>
      <w:r w:rsidRPr="009646D9">
        <w:rPr>
          <w:rFonts w:ascii="Times New Roman" w:hAnsi="Times New Roman" w:cs="Times New Roman"/>
        </w:rPr>
        <w:t xml:space="preserve"> </w:t>
      </w:r>
      <w:r w:rsidR="00275390">
        <w:rPr>
          <w:rFonts w:ascii="Times New Roman" w:hAnsi="Times New Roman" w:cs="Times New Roman"/>
        </w:rPr>
        <w:t>c</w:t>
      </w:r>
      <w:r w:rsidRPr="009646D9">
        <w:rPr>
          <w:rFonts w:ascii="Times New Roman" w:hAnsi="Times New Roman" w:cs="Times New Roman"/>
        </w:rPr>
        <w:t xml:space="preserve">ould “build” a suitable soil for growing crops. </w:t>
      </w:r>
    </w:p>
    <w:p w14:paraId="39794909" w14:textId="77777777" w:rsidR="004C3181" w:rsidRPr="009646D9" w:rsidRDefault="004C3181" w:rsidP="00CC339B">
      <w:pPr>
        <w:rPr>
          <w:rFonts w:ascii="Times New Roman" w:hAnsi="Times New Roman" w:cs="Times New Roman"/>
        </w:rPr>
      </w:pPr>
    </w:p>
    <w:p w14:paraId="597389CB" w14:textId="77777777" w:rsidR="00C7404B" w:rsidRPr="009646D9" w:rsidRDefault="00C7404B" w:rsidP="00CC339B">
      <w:pPr>
        <w:rPr>
          <w:rFonts w:ascii="Times New Roman" w:hAnsi="Times New Roman" w:cs="Times New Roman"/>
        </w:rPr>
      </w:pPr>
    </w:p>
    <w:p w14:paraId="7CDED50C" w14:textId="3FCF5152" w:rsidR="00C7404B" w:rsidRPr="009646D9" w:rsidRDefault="00C7404B" w:rsidP="00C740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 xml:space="preserve">What is the target soil texture and why? Specifically, what properties will the soil have, based on its texture? </w:t>
      </w:r>
    </w:p>
    <w:p w14:paraId="226A0766" w14:textId="77777777" w:rsidR="00C7404B" w:rsidRPr="009646D9" w:rsidRDefault="00C7404B" w:rsidP="00C7404B">
      <w:pPr>
        <w:pStyle w:val="ListParagraph"/>
        <w:ind w:left="760"/>
        <w:rPr>
          <w:rFonts w:ascii="Times New Roman" w:hAnsi="Times New Roman" w:cs="Times New Roman"/>
        </w:rPr>
      </w:pPr>
    </w:p>
    <w:p w14:paraId="58AA9A7C" w14:textId="77777777" w:rsidR="00C7404B" w:rsidRPr="009646D9" w:rsidRDefault="00C7404B" w:rsidP="00C7404B">
      <w:pPr>
        <w:pStyle w:val="ListParagraph"/>
        <w:ind w:left="760"/>
        <w:rPr>
          <w:rFonts w:ascii="Times New Roman" w:hAnsi="Times New Roman" w:cs="Times New Roman"/>
        </w:rPr>
      </w:pPr>
    </w:p>
    <w:p w14:paraId="23F57D5C" w14:textId="77777777" w:rsidR="00C7404B" w:rsidRPr="009646D9" w:rsidRDefault="00C7404B" w:rsidP="00C7404B">
      <w:pPr>
        <w:pStyle w:val="ListParagraph"/>
        <w:ind w:left="760"/>
        <w:rPr>
          <w:rFonts w:ascii="Times New Roman" w:hAnsi="Times New Roman" w:cs="Times New Roman"/>
        </w:rPr>
      </w:pPr>
    </w:p>
    <w:p w14:paraId="1BD704FF" w14:textId="1B0AA9F0" w:rsidR="00C7404B" w:rsidRPr="009646D9" w:rsidRDefault="00C7404B" w:rsidP="00C7404B">
      <w:pPr>
        <w:pStyle w:val="ListParagraph"/>
        <w:ind w:left="760"/>
        <w:rPr>
          <w:rFonts w:ascii="Times New Roman" w:hAnsi="Times New Roman" w:cs="Times New Roman"/>
        </w:rPr>
      </w:pPr>
    </w:p>
    <w:p w14:paraId="03262266" w14:textId="69025E19" w:rsidR="004C3181" w:rsidRPr="009646D9" w:rsidRDefault="004C3181" w:rsidP="00C7404B">
      <w:pPr>
        <w:pStyle w:val="ListParagraph"/>
        <w:ind w:left="760"/>
        <w:rPr>
          <w:rFonts w:ascii="Times New Roman" w:hAnsi="Times New Roman" w:cs="Times New Roman"/>
        </w:rPr>
      </w:pPr>
    </w:p>
    <w:p w14:paraId="1AE0C405" w14:textId="77777777" w:rsidR="004C3181" w:rsidRPr="009646D9" w:rsidRDefault="004C3181" w:rsidP="00C7404B">
      <w:pPr>
        <w:pStyle w:val="ListParagraph"/>
        <w:ind w:left="760"/>
        <w:rPr>
          <w:rFonts w:ascii="Times New Roman" w:hAnsi="Times New Roman" w:cs="Times New Roman"/>
        </w:rPr>
      </w:pPr>
    </w:p>
    <w:p w14:paraId="22E7648F" w14:textId="77777777" w:rsidR="00C7404B" w:rsidRPr="009646D9" w:rsidRDefault="00C7404B" w:rsidP="00C7404B">
      <w:pPr>
        <w:pStyle w:val="ListParagraph"/>
        <w:ind w:left="760"/>
        <w:rPr>
          <w:rFonts w:ascii="Times New Roman" w:hAnsi="Times New Roman" w:cs="Times New Roman"/>
        </w:rPr>
      </w:pPr>
    </w:p>
    <w:p w14:paraId="22098516" w14:textId="77777777" w:rsidR="00C7404B" w:rsidRPr="009646D9" w:rsidRDefault="00C7404B" w:rsidP="00C7404B">
      <w:pPr>
        <w:pStyle w:val="ListParagraph"/>
        <w:ind w:left="760"/>
        <w:rPr>
          <w:rFonts w:ascii="Times New Roman" w:hAnsi="Times New Roman" w:cs="Times New Roman"/>
        </w:rPr>
      </w:pPr>
    </w:p>
    <w:p w14:paraId="1EA71C06" w14:textId="77777777" w:rsidR="00E451C9" w:rsidRPr="009646D9" w:rsidRDefault="00C7404B" w:rsidP="00C740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  <w:sectPr w:rsidR="00E451C9" w:rsidRPr="009646D9" w:rsidSect="00F513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646D9">
        <w:rPr>
          <w:rFonts w:ascii="Times New Roman" w:hAnsi="Times New Roman" w:cs="Times New Roman"/>
        </w:rPr>
        <w:t xml:space="preserve">You remember that soil organic matter can be </w:t>
      </w:r>
      <w:proofErr w:type="gramStart"/>
      <w:r w:rsidRPr="009646D9">
        <w:rPr>
          <w:rFonts w:ascii="Times New Roman" w:hAnsi="Times New Roman" w:cs="Times New Roman"/>
        </w:rPr>
        <w:t>really important</w:t>
      </w:r>
      <w:proofErr w:type="gramEnd"/>
      <w:r w:rsidRPr="009646D9">
        <w:rPr>
          <w:rFonts w:ascii="Times New Roman" w:hAnsi="Times New Roman" w:cs="Times New Roman"/>
        </w:rPr>
        <w:t xml:space="preserve"> in agricultural soils. Why? What beneficial properties does it have for plant growth and soil health?</w:t>
      </w:r>
    </w:p>
    <w:p w14:paraId="25B58580" w14:textId="13C7F92A" w:rsidR="00C7404B" w:rsidRPr="009646D9" w:rsidRDefault="00241DC0" w:rsidP="00E451C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Metacognition: </w:t>
      </w:r>
      <w:r w:rsidR="00E451C9" w:rsidRPr="009646D9">
        <w:rPr>
          <w:rFonts w:ascii="Times New Roman" w:hAnsi="Times New Roman" w:cs="Times New Roman"/>
          <w:b/>
          <w:bCs/>
        </w:rPr>
        <w:t xml:space="preserve">Post-exercise </w:t>
      </w:r>
      <w:r>
        <w:rPr>
          <w:rFonts w:ascii="Times New Roman" w:hAnsi="Times New Roman" w:cs="Times New Roman"/>
          <w:b/>
          <w:bCs/>
        </w:rPr>
        <w:t>Reflection</w:t>
      </w:r>
    </w:p>
    <w:p w14:paraId="5C4E0B01" w14:textId="390903C6" w:rsidR="00E451C9" w:rsidRPr="009646D9" w:rsidRDefault="00E451C9" w:rsidP="00E451C9">
      <w:pPr>
        <w:ind w:left="360"/>
        <w:rPr>
          <w:rFonts w:ascii="Times New Roman" w:hAnsi="Times New Roman" w:cs="Times New Roman"/>
        </w:rPr>
      </w:pPr>
    </w:p>
    <w:p w14:paraId="29E297AD" w14:textId="74E18C08" w:rsidR="00E451C9" w:rsidRPr="009646D9" w:rsidRDefault="00E451C9" w:rsidP="00E451C9">
      <w:pPr>
        <w:ind w:left="360"/>
        <w:rPr>
          <w:rFonts w:ascii="Times New Roman" w:hAnsi="Times New Roman" w:cs="Times New Roman"/>
        </w:rPr>
      </w:pPr>
    </w:p>
    <w:p w14:paraId="267B0B73" w14:textId="62FB7801" w:rsidR="00C928B0" w:rsidRPr="009646D9" w:rsidRDefault="00C928B0" w:rsidP="00C928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>What was challenging about learning these techniques for assessing soil properties and why? What was easier than you expected and why?</w:t>
      </w:r>
    </w:p>
    <w:p w14:paraId="643799A0" w14:textId="440D721B" w:rsidR="00C928B0" w:rsidRPr="009646D9" w:rsidRDefault="00C928B0" w:rsidP="00C928B0">
      <w:pPr>
        <w:pStyle w:val="ListParagraph"/>
        <w:rPr>
          <w:rFonts w:ascii="Times New Roman" w:hAnsi="Times New Roman" w:cs="Times New Roman"/>
        </w:rPr>
      </w:pPr>
    </w:p>
    <w:p w14:paraId="52DF4DA0" w14:textId="5BB1C878" w:rsidR="00C928B0" w:rsidRPr="009646D9" w:rsidRDefault="00C928B0" w:rsidP="00C928B0">
      <w:pPr>
        <w:pStyle w:val="ListParagraph"/>
        <w:rPr>
          <w:rFonts w:ascii="Times New Roman" w:hAnsi="Times New Roman" w:cs="Times New Roman"/>
        </w:rPr>
      </w:pPr>
    </w:p>
    <w:p w14:paraId="4E647929" w14:textId="77777777" w:rsidR="00C928B0" w:rsidRPr="009646D9" w:rsidRDefault="00C928B0" w:rsidP="00C928B0">
      <w:pPr>
        <w:pStyle w:val="ListParagraph"/>
        <w:rPr>
          <w:rFonts w:ascii="Times New Roman" w:hAnsi="Times New Roman" w:cs="Times New Roman"/>
        </w:rPr>
      </w:pPr>
    </w:p>
    <w:p w14:paraId="0BC5F3FD" w14:textId="50BBF745" w:rsidR="00E451C9" w:rsidRPr="009646D9" w:rsidRDefault="00C928B0" w:rsidP="00C928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646D9">
        <w:rPr>
          <w:rFonts w:ascii="Times New Roman" w:hAnsi="Times New Roman" w:cs="Times New Roman"/>
        </w:rPr>
        <w:t xml:space="preserve">If you were assessing soil color and texture in the field (as opposed to from a </w:t>
      </w:r>
      <w:r w:rsidR="00275390">
        <w:rPr>
          <w:rFonts w:ascii="Times New Roman" w:hAnsi="Times New Roman" w:cs="Times New Roman"/>
        </w:rPr>
        <w:t xml:space="preserve">sample in a </w:t>
      </w:r>
      <w:r w:rsidRPr="009646D9">
        <w:rPr>
          <w:rFonts w:ascii="Times New Roman" w:hAnsi="Times New Roman" w:cs="Times New Roman"/>
        </w:rPr>
        <w:t>bag), what additional information would you have that would help your interpretations about the soil?</w:t>
      </w:r>
    </w:p>
    <w:p w14:paraId="40A3D803" w14:textId="77777777" w:rsidR="00C928B0" w:rsidRPr="009646D9" w:rsidRDefault="00C928B0" w:rsidP="00C928B0">
      <w:pPr>
        <w:ind w:left="360"/>
        <w:rPr>
          <w:rFonts w:ascii="Times New Roman" w:hAnsi="Times New Roman" w:cs="Times New Roman"/>
        </w:rPr>
      </w:pPr>
    </w:p>
    <w:sectPr w:rsidR="00C928B0" w:rsidRPr="009646D9" w:rsidSect="00F5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9875" w14:textId="77777777" w:rsidR="009C565C" w:rsidRDefault="009C565C">
      <w:r>
        <w:separator/>
      </w:r>
    </w:p>
  </w:endnote>
  <w:endnote w:type="continuationSeparator" w:id="0">
    <w:p w14:paraId="7094A6DA" w14:textId="77777777" w:rsidR="009C565C" w:rsidRDefault="009C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1793537"/>
      <w:docPartObj>
        <w:docPartGallery w:val="Page Numbers (Bottom of Page)"/>
        <w:docPartUnique/>
      </w:docPartObj>
    </w:sdtPr>
    <w:sdtContent>
      <w:p w14:paraId="756A87FC" w14:textId="77777777" w:rsidR="00477541" w:rsidRDefault="00D57A83" w:rsidP="00074B5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EFCD07" w14:textId="77777777" w:rsidR="00477541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7885913"/>
      <w:docPartObj>
        <w:docPartGallery w:val="Page Numbers (Bottom of Page)"/>
        <w:docPartUnique/>
      </w:docPartObj>
    </w:sdtPr>
    <w:sdtContent>
      <w:p w14:paraId="58AE1E23" w14:textId="77777777" w:rsidR="00477541" w:rsidRDefault="00D57A83" w:rsidP="00074B5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C710B0" w14:textId="77777777" w:rsidR="0047754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A22C" w14:textId="77777777" w:rsidR="009C565C" w:rsidRDefault="009C565C">
      <w:r>
        <w:separator/>
      </w:r>
    </w:p>
  </w:footnote>
  <w:footnote w:type="continuationSeparator" w:id="0">
    <w:p w14:paraId="4010A91E" w14:textId="77777777" w:rsidR="009C565C" w:rsidRDefault="009C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811"/>
    <w:multiLevelType w:val="hybridMultilevel"/>
    <w:tmpl w:val="9AECD87A"/>
    <w:lvl w:ilvl="0" w:tplc="86A2585E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9101A"/>
    <w:multiLevelType w:val="hybridMultilevel"/>
    <w:tmpl w:val="38EC2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75405"/>
    <w:multiLevelType w:val="hybridMultilevel"/>
    <w:tmpl w:val="AA0C0C12"/>
    <w:lvl w:ilvl="0" w:tplc="13167D4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36DDA"/>
    <w:multiLevelType w:val="hybridMultilevel"/>
    <w:tmpl w:val="12ACB18E"/>
    <w:lvl w:ilvl="0" w:tplc="B9F2F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D70FD"/>
    <w:multiLevelType w:val="hybridMultilevel"/>
    <w:tmpl w:val="78060894"/>
    <w:lvl w:ilvl="0" w:tplc="0F6622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D6205"/>
    <w:multiLevelType w:val="hybridMultilevel"/>
    <w:tmpl w:val="5B40FEC8"/>
    <w:lvl w:ilvl="0" w:tplc="F092C4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05EF4"/>
    <w:multiLevelType w:val="hybridMultilevel"/>
    <w:tmpl w:val="6DCEF020"/>
    <w:lvl w:ilvl="0" w:tplc="E38C2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F1BFD"/>
    <w:multiLevelType w:val="hybridMultilevel"/>
    <w:tmpl w:val="C24C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07CDC"/>
    <w:multiLevelType w:val="hybridMultilevel"/>
    <w:tmpl w:val="CB24C2AC"/>
    <w:lvl w:ilvl="0" w:tplc="8D3EF9C0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260693">
    <w:abstractNumId w:val="1"/>
  </w:num>
  <w:num w:numId="2" w16cid:durableId="1261984813">
    <w:abstractNumId w:val="8"/>
  </w:num>
  <w:num w:numId="3" w16cid:durableId="1071927369">
    <w:abstractNumId w:val="2"/>
  </w:num>
  <w:num w:numId="4" w16cid:durableId="332073341">
    <w:abstractNumId w:val="0"/>
  </w:num>
  <w:num w:numId="5" w16cid:durableId="689726066">
    <w:abstractNumId w:val="7"/>
  </w:num>
  <w:num w:numId="6" w16cid:durableId="1728915311">
    <w:abstractNumId w:val="5"/>
  </w:num>
  <w:num w:numId="7" w16cid:durableId="1302274202">
    <w:abstractNumId w:val="6"/>
  </w:num>
  <w:num w:numId="8" w16cid:durableId="562836219">
    <w:abstractNumId w:val="4"/>
  </w:num>
  <w:num w:numId="9" w16cid:durableId="511186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24"/>
    <w:rsid w:val="00007B5F"/>
    <w:rsid w:val="00073E6E"/>
    <w:rsid w:val="00081BAB"/>
    <w:rsid w:val="000E35E8"/>
    <w:rsid w:val="00115DB1"/>
    <w:rsid w:val="002402B6"/>
    <w:rsid w:val="00241DC0"/>
    <w:rsid w:val="00275390"/>
    <w:rsid w:val="002C7D62"/>
    <w:rsid w:val="00312550"/>
    <w:rsid w:val="0034323D"/>
    <w:rsid w:val="003E2D0E"/>
    <w:rsid w:val="0043216E"/>
    <w:rsid w:val="00455A94"/>
    <w:rsid w:val="004A4A0A"/>
    <w:rsid w:val="004C3181"/>
    <w:rsid w:val="00543717"/>
    <w:rsid w:val="00551ACE"/>
    <w:rsid w:val="00567660"/>
    <w:rsid w:val="005A1B67"/>
    <w:rsid w:val="005D2A49"/>
    <w:rsid w:val="005F13C8"/>
    <w:rsid w:val="005F427E"/>
    <w:rsid w:val="00617957"/>
    <w:rsid w:val="00621D10"/>
    <w:rsid w:val="00647224"/>
    <w:rsid w:val="006B4770"/>
    <w:rsid w:val="006B4D47"/>
    <w:rsid w:val="006E6D70"/>
    <w:rsid w:val="006F4088"/>
    <w:rsid w:val="008255A0"/>
    <w:rsid w:val="00835999"/>
    <w:rsid w:val="009646D9"/>
    <w:rsid w:val="00975DC3"/>
    <w:rsid w:val="00991667"/>
    <w:rsid w:val="009C565C"/>
    <w:rsid w:val="009D58E7"/>
    <w:rsid w:val="00A50899"/>
    <w:rsid w:val="00AA2D74"/>
    <w:rsid w:val="00AA53C6"/>
    <w:rsid w:val="00AC011E"/>
    <w:rsid w:val="00B41B0B"/>
    <w:rsid w:val="00B53035"/>
    <w:rsid w:val="00BB154E"/>
    <w:rsid w:val="00BD4C6F"/>
    <w:rsid w:val="00BD6013"/>
    <w:rsid w:val="00C7404B"/>
    <w:rsid w:val="00C928B0"/>
    <w:rsid w:val="00CC2087"/>
    <w:rsid w:val="00CC339B"/>
    <w:rsid w:val="00CE62C6"/>
    <w:rsid w:val="00CF03C1"/>
    <w:rsid w:val="00D1451E"/>
    <w:rsid w:val="00D57A83"/>
    <w:rsid w:val="00D6390B"/>
    <w:rsid w:val="00E01311"/>
    <w:rsid w:val="00E06EC5"/>
    <w:rsid w:val="00E451C9"/>
    <w:rsid w:val="00E604A8"/>
    <w:rsid w:val="00E65B72"/>
    <w:rsid w:val="00E93080"/>
    <w:rsid w:val="00EE05C2"/>
    <w:rsid w:val="00F0276E"/>
    <w:rsid w:val="00F0420C"/>
    <w:rsid w:val="00F5132A"/>
    <w:rsid w:val="00F6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8BD03"/>
  <w14:defaultImageDpi w14:val="300"/>
  <w15:docId w15:val="{9BB6E685-62BE-2948-B2C1-34995FC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224"/>
    <w:pPr>
      <w:ind w:left="720"/>
      <w:contextualSpacing/>
    </w:pPr>
  </w:style>
  <w:style w:type="table" w:styleId="TableGrid">
    <w:name w:val="Table Grid"/>
    <w:basedOn w:val="TableNormal"/>
    <w:uiPriority w:val="59"/>
    <w:rsid w:val="0034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4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6D9"/>
    <w:rPr>
      <w:rFonts w:ascii="Times New Roman" w:eastAsiaTheme="minorHAnsi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6D9"/>
    <w:rPr>
      <w:rFonts w:ascii="Times New Roman" w:eastAsiaTheme="minorHAnsi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46D9"/>
    <w:pPr>
      <w:tabs>
        <w:tab w:val="center" w:pos="4680"/>
        <w:tab w:val="right" w:pos="9360"/>
      </w:tabs>
    </w:pPr>
    <w:rPr>
      <w:rFonts w:ascii="Times New Roman" w:eastAsiaTheme="minorHAnsi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646D9"/>
    <w:rPr>
      <w:rFonts w:ascii="Times New Roman" w:eastAsiaTheme="minorHAnsi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9646D9"/>
  </w:style>
  <w:style w:type="character" w:styleId="LineNumber">
    <w:name w:val="line number"/>
    <w:basedOn w:val="DefaultParagraphFont"/>
    <w:uiPriority w:val="99"/>
    <w:semiHidden/>
    <w:unhideWhenUsed/>
    <w:rsid w:val="009646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6D9"/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6D9"/>
    <w:rPr>
      <w:rFonts w:ascii="Times New Roman" w:eastAsiaTheme="minorHAnsi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7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INSTAAR/CU Boulder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Eve-Lyn Hinckley</dc:creator>
  <cp:keywords/>
  <dc:description/>
  <cp:lastModifiedBy>Eve-Lyn Hinckley</cp:lastModifiedBy>
  <cp:revision>28</cp:revision>
  <dcterms:created xsi:type="dcterms:W3CDTF">2022-05-25T23:01:00Z</dcterms:created>
  <dcterms:modified xsi:type="dcterms:W3CDTF">2022-07-25T18:03:00Z</dcterms:modified>
</cp:coreProperties>
</file>