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70A9A" w14:textId="77777777" w:rsidR="000E6B69" w:rsidRDefault="000E6B69" w:rsidP="000E6B69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Seagrass distribution, areal cover, and changes (1990</w:t>
      </w:r>
      <w:r>
        <w:rPr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2021) in coastal waters off West-Central Florida, USA</w:t>
      </w:r>
    </w:p>
    <w:p w14:paraId="7B26135A" w14:textId="77777777" w:rsidR="000E6B69" w:rsidRDefault="000E6B69" w:rsidP="000E6B6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Luis Lizcano-Sandoval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, Christopher Anastasiou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, Enrique Montes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, Gary Raulerson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, Edward Sherwood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, Frank E. Muller-Karger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</w:p>
    <w:p w14:paraId="1D405DA6" w14:textId="77777777" w:rsidR="000E6B69" w:rsidRDefault="000E6B69" w:rsidP="000E6B6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2846767" w14:textId="77777777" w:rsidR="000E6B69" w:rsidRDefault="000E6B69" w:rsidP="000E6B6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12019C5" w14:textId="279E1C5B" w:rsidR="000E6B69" w:rsidRDefault="000E6B69" w:rsidP="000E6B69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Appendix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7894FC3" w14:textId="77777777" w:rsidR="000E6B69" w:rsidRDefault="000E6B69" w:rsidP="000E6B69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Repository of the Py6S atmospheric correction algorithms: </w:t>
      </w:r>
      <w:hyperlink r:id="rId4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https://github.com/luislizcano/gee-atmcorr-py6s</w:t>
        </w:r>
      </w:hyperlink>
    </w:p>
    <w:p w14:paraId="19C5EAB2" w14:textId="77777777" w:rsidR="000E6B69" w:rsidRDefault="000E6B69" w:rsidP="000E6B69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Appendix B</w:t>
      </w:r>
    </w:p>
    <w:p w14:paraId="58C975FF" w14:textId="77777777" w:rsidR="000E6B69" w:rsidRDefault="000E6B69" w:rsidP="000E6B69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Repository of the seagrass maps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GeoTIFF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and baseline ground-truth data (Shapefile): </w:t>
      </w:r>
      <w:hyperlink r:id="rId5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https://doi.org/10.6084/m9.figshare.16778059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3C08E7B" w14:textId="77777777" w:rsidR="000E6B69" w:rsidRDefault="000E6B69" w:rsidP="000E6B69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Appendix C</w:t>
      </w:r>
    </w:p>
    <w:p w14:paraId="4D26CC2A" w14:textId="77777777" w:rsidR="000E6B69" w:rsidRDefault="000E6B69" w:rsidP="000E6B69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Repository of the seagrass classification algorithm: </w:t>
      </w:r>
      <w:hyperlink r:id="rId6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https://github.com/luislizcano/ee_seagrass_classification</w:t>
        </w:r>
      </w:hyperlink>
    </w:p>
    <w:p w14:paraId="64734C09" w14:textId="77777777" w:rsidR="000E6B69" w:rsidRDefault="000E6B69" w:rsidP="000E6B69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Appendix D</w:t>
      </w:r>
    </w:p>
    <w:p w14:paraId="356743C5" w14:textId="1D783536" w:rsidR="00531C97" w:rsidRPr="000E6B69" w:rsidRDefault="000E6B69" w:rsidP="000E6B69">
      <w:pPr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GEE App for examining seagrass changes in the West-Central Florida region: </w:t>
      </w:r>
      <w:hyperlink r:id="rId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https://lizcanosandoval.users.earthengine.app/view/west-florida-seagrass-change</w:t>
        </w:r>
      </w:hyperlink>
    </w:p>
    <w:sectPr w:rsidR="00531C97" w:rsidRPr="000E6B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B69"/>
    <w:rsid w:val="000E6B69"/>
    <w:rsid w:val="0053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9E09C"/>
  <w15:chartTrackingRefBased/>
  <w15:docId w15:val="{1A3EE002-4F0B-4563-AD00-1496B687A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6B69"/>
    <w:rPr>
      <w:rFonts w:ascii="Calibri" w:eastAsia="Calibri" w:hAnsi="Calibri" w:cs="Calibri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izcanosandoval.users.earthengine.app/view/west-florida-seagrass-chang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ithub.com/luislizcano/ee_seagrass_classification" TargetMode="External"/><Relationship Id="rId5" Type="http://schemas.openxmlformats.org/officeDocument/2006/relationships/hyperlink" Target="https://doi.org/10.6084/m9.figshare.16778059" TargetMode="External"/><Relationship Id="rId4" Type="http://schemas.openxmlformats.org/officeDocument/2006/relationships/hyperlink" Target="https://github.com/luislizcano/gee-atmcorr-py6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D. Lizcano</dc:creator>
  <cp:keywords/>
  <dc:description/>
  <cp:lastModifiedBy>Luis D. Lizcano</cp:lastModifiedBy>
  <cp:revision>1</cp:revision>
  <dcterms:created xsi:type="dcterms:W3CDTF">2022-11-03T14:11:00Z</dcterms:created>
  <dcterms:modified xsi:type="dcterms:W3CDTF">2022-11-03T14:13:00Z</dcterms:modified>
</cp:coreProperties>
</file>