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73B7" w:rsidRPr="00EB169B" w:rsidRDefault="00BD73B7" w:rsidP="00441B51">
      <w:pPr>
        <w:pStyle w:val="NoSpacing"/>
        <w:spacing w:line="276" w:lineRule="auto"/>
        <w:rPr>
          <w:rFonts w:ascii="Times New Roman" w:hAnsi="Times New Roman" w:cs="Times New Roman"/>
          <w:b/>
          <w:sz w:val="24"/>
        </w:rPr>
      </w:pPr>
      <w:r w:rsidRPr="00EB169B">
        <w:rPr>
          <w:rFonts w:ascii="Times New Roman" w:hAnsi="Times New Roman" w:cs="Times New Roman"/>
          <w:b/>
          <w:sz w:val="24"/>
        </w:rPr>
        <w:t>Supplementary Material</w:t>
      </w:r>
    </w:p>
    <w:p w:rsidR="00BD73B7" w:rsidRDefault="00BD73B7" w:rsidP="00441B51">
      <w:pPr>
        <w:pStyle w:val="NoSpacing"/>
        <w:spacing w:line="276" w:lineRule="auto"/>
        <w:rPr>
          <w:rFonts w:ascii="Times New Roman" w:hAnsi="Times New Roman" w:cs="Times New Roman"/>
          <w:sz w:val="24"/>
        </w:rPr>
      </w:pPr>
    </w:p>
    <w:p w:rsidR="00BD73B7" w:rsidRPr="00E222C9" w:rsidRDefault="00BD73B7" w:rsidP="00441B51">
      <w:pPr>
        <w:pStyle w:val="NoSpacing"/>
        <w:spacing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Supplementary </w:t>
      </w:r>
      <w:r w:rsidRPr="00E222C9">
        <w:rPr>
          <w:rFonts w:ascii="Times New Roman" w:hAnsi="Times New Roman" w:cs="Times New Roman"/>
          <w:b/>
          <w:sz w:val="24"/>
        </w:rPr>
        <w:t>Tables</w:t>
      </w:r>
    </w:p>
    <w:p w:rsidR="00BD73B7" w:rsidRDefault="00BD73B7" w:rsidP="00441B51">
      <w:pPr>
        <w:pStyle w:val="NoSpacing"/>
        <w:spacing w:line="276" w:lineRule="auto"/>
        <w:rPr>
          <w:rFonts w:ascii="Times New Roman" w:hAnsi="Times New Roman" w:cs="Times New Roman"/>
          <w:sz w:val="24"/>
        </w:rPr>
      </w:pPr>
    </w:p>
    <w:p w:rsidR="00BD73B7" w:rsidRDefault="00BD73B7" w:rsidP="00441B51">
      <w:pPr>
        <w:spacing w:after="0" w:line="276" w:lineRule="auto"/>
        <w:rPr>
          <w:rFonts w:ascii="Times New Roman" w:hAnsi="Times New Roman" w:cs="Times New Roman"/>
          <w:sz w:val="24"/>
        </w:rPr>
      </w:pPr>
      <w:r w:rsidRPr="002E0B0B">
        <w:rPr>
          <w:rFonts w:ascii="Times New Roman" w:hAnsi="Times New Roman" w:cs="Times New Roman"/>
          <w:b/>
          <w:sz w:val="24"/>
        </w:rPr>
        <w:t>Table SM1.</w:t>
      </w:r>
      <w:r>
        <w:rPr>
          <w:rFonts w:ascii="Times New Roman" w:hAnsi="Times New Roman" w:cs="Times New Roman"/>
          <w:sz w:val="24"/>
        </w:rPr>
        <w:t xml:space="preserve"> List of symbols used in the joint, dynamic species distribution model following notation from Thorson (2019). </w:t>
      </w:r>
    </w:p>
    <w:tbl>
      <w:tblPr>
        <w:tblStyle w:val="TableGrid"/>
        <w:tblW w:w="945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85"/>
        <w:gridCol w:w="4383"/>
        <w:gridCol w:w="1602"/>
        <w:gridCol w:w="1980"/>
      </w:tblGrid>
      <w:tr w:rsidR="00BD73B7" w:rsidTr="00A77FD2">
        <w:tc>
          <w:tcPr>
            <w:tcW w:w="1485" w:type="dxa"/>
            <w:tcBorders>
              <w:top w:val="single" w:sz="4" w:space="0" w:color="auto"/>
              <w:bottom w:val="single" w:sz="4" w:space="0" w:color="auto"/>
            </w:tcBorders>
          </w:tcPr>
          <w:p w:rsidR="00BD73B7" w:rsidRPr="00210147" w:rsidRDefault="00BD73B7" w:rsidP="00441B51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 w:rsidRPr="00210147">
              <w:rPr>
                <w:rFonts w:ascii="Times New Roman" w:hAnsi="Times New Roman" w:cs="Times New Roman"/>
                <w:b/>
                <w:sz w:val="24"/>
              </w:rPr>
              <w:t>Symbol</w:t>
            </w:r>
          </w:p>
        </w:tc>
        <w:tc>
          <w:tcPr>
            <w:tcW w:w="4383" w:type="dxa"/>
            <w:tcBorders>
              <w:top w:val="single" w:sz="4" w:space="0" w:color="auto"/>
              <w:bottom w:val="single" w:sz="4" w:space="0" w:color="auto"/>
            </w:tcBorders>
          </w:tcPr>
          <w:p w:rsidR="00BD73B7" w:rsidRPr="00210147" w:rsidRDefault="00BD73B7" w:rsidP="00441B51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 w:rsidRPr="00210147">
              <w:rPr>
                <w:rFonts w:ascii="Times New Roman" w:hAnsi="Times New Roman" w:cs="Times New Roman"/>
                <w:b/>
                <w:sz w:val="24"/>
              </w:rPr>
              <w:t>Description</w:t>
            </w:r>
          </w:p>
        </w:tc>
        <w:tc>
          <w:tcPr>
            <w:tcW w:w="1602" w:type="dxa"/>
            <w:tcBorders>
              <w:top w:val="single" w:sz="4" w:space="0" w:color="auto"/>
              <w:bottom w:val="single" w:sz="4" w:space="0" w:color="auto"/>
            </w:tcBorders>
          </w:tcPr>
          <w:p w:rsidR="00BD73B7" w:rsidRPr="00210147" w:rsidRDefault="00BD73B7" w:rsidP="00441B51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 w:rsidRPr="00210147">
              <w:rPr>
                <w:rFonts w:ascii="Times New Roman" w:hAnsi="Times New Roman" w:cs="Times New Roman"/>
                <w:b/>
                <w:sz w:val="24"/>
              </w:rPr>
              <w:t>Dimension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s </w:t>
            </w:r>
            <w:r w:rsidRPr="002342BD">
              <w:rPr>
                <w:rFonts w:ascii="Times New Roman" w:hAnsi="Times New Roman" w:cs="Times New Roman"/>
                <w:sz w:val="24"/>
              </w:rPr>
              <w:t>(n = number)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BD73B7" w:rsidRPr="00210147" w:rsidRDefault="00BD73B7" w:rsidP="00441B51">
            <w:pPr>
              <w:spacing w:line="276" w:lineRule="auto"/>
              <w:ind w:right="-120"/>
              <w:rPr>
                <w:rFonts w:ascii="Times New Roman" w:hAnsi="Times New Roman" w:cs="Times New Roman"/>
                <w:b/>
                <w:sz w:val="24"/>
              </w:rPr>
            </w:pPr>
            <w:r w:rsidRPr="00210147">
              <w:rPr>
                <w:rFonts w:ascii="Times New Roman" w:hAnsi="Times New Roman" w:cs="Times New Roman"/>
                <w:b/>
                <w:sz w:val="24"/>
              </w:rPr>
              <w:t>Type</w:t>
            </w:r>
          </w:p>
        </w:tc>
      </w:tr>
      <w:tr w:rsidR="00BD73B7" w:rsidTr="00A77FD2">
        <w:tc>
          <w:tcPr>
            <w:tcW w:w="1485" w:type="dxa"/>
            <w:tcBorders>
              <w:top w:val="single" w:sz="4" w:space="0" w:color="auto"/>
            </w:tcBorders>
          </w:tcPr>
          <w:p w:rsidR="00BD73B7" w:rsidRPr="00E7529F" w:rsidRDefault="00BD73B7" w:rsidP="00441B51">
            <w:pPr>
              <w:spacing w:line="276" w:lineRule="auto"/>
              <w:rPr>
                <w:rFonts w:ascii="Times New Roman" w:hAnsi="Times New Roman" w:cs="Times New Roman"/>
                <w:i/>
                <w:sz w:val="24"/>
              </w:rPr>
            </w:pPr>
            <w:proofErr w:type="spellStart"/>
            <w:r w:rsidRPr="00E7529F">
              <w:rPr>
                <w:rFonts w:ascii="Times New Roman" w:hAnsi="Times New Roman" w:cs="Times New Roman"/>
                <w:i/>
                <w:sz w:val="24"/>
              </w:rPr>
              <w:t>i</w:t>
            </w:r>
            <w:proofErr w:type="spellEnd"/>
          </w:p>
        </w:tc>
        <w:tc>
          <w:tcPr>
            <w:tcW w:w="4383" w:type="dxa"/>
            <w:tcBorders>
              <w:top w:val="single" w:sz="4" w:space="0" w:color="auto"/>
            </w:tcBorders>
          </w:tcPr>
          <w:p w:rsidR="00BD73B7" w:rsidRDefault="00BD73B7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Observation </w:t>
            </w:r>
          </w:p>
        </w:tc>
        <w:tc>
          <w:tcPr>
            <w:tcW w:w="1602" w:type="dxa"/>
            <w:tcBorders>
              <w:top w:val="single" w:sz="4" w:space="0" w:color="auto"/>
            </w:tcBorders>
          </w:tcPr>
          <w:p w:rsidR="00BD73B7" w:rsidRPr="00E7529F" w:rsidRDefault="00BD73B7" w:rsidP="00441B51">
            <w:pPr>
              <w:spacing w:line="276" w:lineRule="auto"/>
              <w:ind w:left="7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̶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:rsidR="00BD73B7" w:rsidRDefault="00BD73B7" w:rsidP="00441B51">
            <w:pPr>
              <w:spacing w:line="276" w:lineRule="auto"/>
              <w:ind w:right="-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Index</w:t>
            </w:r>
          </w:p>
        </w:tc>
      </w:tr>
      <w:tr w:rsidR="00BD73B7" w:rsidTr="00A77FD2">
        <w:tc>
          <w:tcPr>
            <w:tcW w:w="1485" w:type="dxa"/>
          </w:tcPr>
          <w:p w:rsidR="00BD73B7" w:rsidRPr="00E7529F" w:rsidRDefault="00BD73B7" w:rsidP="00441B51">
            <w:pPr>
              <w:spacing w:line="276" w:lineRule="auto"/>
              <w:rPr>
                <w:rFonts w:ascii="Times New Roman" w:hAnsi="Times New Roman" w:cs="Times New Roman"/>
                <w:i/>
                <w:sz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</w:rPr>
                  <m:t>c</m:t>
                </m:r>
              </m:oMath>
            </m:oMathPara>
          </w:p>
        </w:tc>
        <w:tc>
          <w:tcPr>
            <w:tcW w:w="4383" w:type="dxa"/>
          </w:tcPr>
          <w:p w:rsidR="00BD73B7" w:rsidRDefault="00BD73B7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Category (i.e., species)</w:t>
            </w:r>
          </w:p>
        </w:tc>
        <w:tc>
          <w:tcPr>
            <w:tcW w:w="1602" w:type="dxa"/>
          </w:tcPr>
          <w:p w:rsidR="00BD73B7" w:rsidRPr="00E7529F" w:rsidRDefault="00BD73B7" w:rsidP="00441B51">
            <w:pPr>
              <w:spacing w:line="276" w:lineRule="auto"/>
              <w:ind w:left="66"/>
              <w:rPr>
                <w:rFonts w:ascii="Times New Roman" w:hAnsi="Times New Roman" w:cs="Times New Roman"/>
                <w:i/>
                <w:strike/>
                <w:sz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</w:rPr>
              <w:t>̶</w:t>
            </w:r>
          </w:p>
        </w:tc>
        <w:tc>
          <w:tcPr>
            <w:tcW w:w="1980" w:type="dxa"/>
          </w:tcPr>
          <w:p w:rsidR="00BD73B7" w:rsidRDefault="00BD73B7" w:rsidP="00441B51">
            <w:pPr>
              <w:spacing w:line="276" w:lineRule="auto"/>
              <w:ind w:right="-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Index</w:t>
            </w:r>
          </w:p>
        </w:tc>
      </w:tr>
      <w:tr w:rsidR="00BD73B7" w:rsidTr="00A77FD2">
        <w:tc>
          <w:tcPr>
            <w:tcW w:w="1485" w:type="dxa"/>
          </w:tcPr>
          <w:p w:rsidR="00BD73B7" w:rsidRPr="00E7529F" w:rsidRDefault="00BD73B7" w:rsidP="00441B51">
            <w:pPr>
              <w:spacing w:line="276" w:lineRule="auto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s</w:t>
            </w:r>
          </w:p>
        </w:tc>
        <w:tc>
          <w:tcPr>
            <w:tcW w:w="4383" w:type="dxa"/>
          </w:tcPr>
          <w:p w:rsidR="00BD73B7" w:rsidRDefault="00BD73B7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Spatial location </w:t>
            </w:r>
          </w:p>
        </w:tc>
        <w:tc>
          <w:tcPr>
            <w:tcW w:w="1602" w:type="dxa"/>
          </w:tcPr>
          <w:p w:rsidR="00BD73B7" w:rsidRPr="00E7529F" w:rsidRDefault="00BD73B7" w:rsidP="00441B51">
            <w:pPr>
              <w:spacing w:line="276" w:lineRule="auto"/>
              <w:ind w:left="66"/>
              <w:rPr>
                <w:rFonts w:ascii="Times New Roman" w:hAnsi="Times New Roman" w:cs="Times New Roman"/>
                <w:i/>
                <w:strike/>
                <w:sz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</w:rPr>
              <w:t>̶</w:t>
            </w:r>
          </w:p>
        </w:tc>
        <w:tc>
          <w:tcPr>
            <w:tcW w:w="1980" w:type="dxa"/>
          </w:tcPr>
          <w:p w:rsidR="00BD73B7" w:rsidRDefault="00BD73B7" w:rsidP="00441B51">
            <w:pPr>
              <w:spacing w:line="276" w:lineRule="auto"/>
              <w:ind w:right="-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Index</w:t>
            </w:r>
          </w:p>
        </w:tc>
      </w:tr>
      <w:tr w:rsidR="00BD73B7" w:rsidTr="00A77FD2">
        <w:tc>
          <w:tcPr>
            <w:tcW w:w="1485" w:type="dxa"/>
          </w:tcPr>
          <w:p w:rsidR="00BD73B7" w:rsidRPr="00E7529F" w:rsidRDefault="00BD73B7" w:rsidP="00441B51">
            <w:pPr>
              <w:spacing w:line="276" w:lineRule="auto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t</w:t>
            </w:r>
          </w:p>
        </w:tc>
        <w:tc>
          <w:tcPr>
            <w:tcW w:w="4383" w:type="dxa"/>
          </w:tcPr>
          <w:p w:rsidR="00BD73B7" w:rsidRDefault="00BD73B7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Time interval (i.e., year)</w:t>
            </w:r>
          </w:p>
        </w:tc>
        <w:tc>
          <w:tcPr>
            <w:tcW w:w="1602" w:type="dxa"/>
          </w:tcPr>
          <w:p w:rsidR="00BD73B7" w:rsidRPr="00E7529F" w:rsidRDefault="00BD73B7" w:rsidP="00441B51">
            <w:pPr>
              <w:spacing w:line="276" w:lineRule="auto"/>
              <w:ind w:left="66"/>
              <w:rPr>
                <w:rFonts w:ascii="Times New Roman" w:hAnsi="Times New Roman" w:cs="Times New Roman"/>
                <w:i/>
                <w:strike/>
                <w:sz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</w:rPr>
              <w:t>̶</w:t>
            </w:r>
          </w:p>
        </w:tc>
        <w:tc>
          <w:tcPr>
            <w:tcW w:w="1980" w:type="dxa"/>
          </w:tcPr>
          <w:p w:rsidR="00BD73B7" w:rsidRDefault="00BD73B7" w:rsidP="00441B51">
            <w:pPr>
              <w:spacing w:line="276" w:lineRule="auto"/>
              <w:ind w:right="-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Index</w:t>
            </w:r>
          </w:p>
        </w:tc>
      </w:tr>
      <w:tr w:rsidR="00BD73B7" w:rsidTr="00A77FD2">
        <w:tc>
          <w:tcPr>
            <w:tcW w:w="1485" w:type="dxa"/>
          </w:tcPr>
          <w:p w:rsidR="00BD73B7" w:rsidRPr="00E7529F" w:rsidRDefault="00BD73B7" w:rsidP="00441B51">
            <w:pPr>
              <w:spacing w:line="276" w:lineRule="auto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f</w:t>
            </w:r>
          </w:p>
        </w:tc>
        <w:tc>
          <w:tcPr>
            <w:tcW w:w="4383" w:type="dxa"/>
          </w:tcPr>
          <w:p w:rsidR="00BD73B7" w:rsidRDefault="00BD73B7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Factor</w:t>
            </w:r>
          </w:p>
        </w:tc>
        <w:tc>
          <w:tcPr>
            <w:tcW w:w="1602" w:type="dxa"/>
          </w:tcPr>
          <w:p w:rsidR="00BD73B7" w:rsidRPr="00E7529F" w:rsidRDefault="00BD73B7" w:rsidP="00441B51">
            <w:pPr>
              <w:spacing w:line="276" w:lineRule="auto"/>
              <w:ind w:left="66"/>
              <w:rPr>
                <w:rFonts w:ascii="Times New Roman" w:hAnsi="Times New Roman" w:cs="Times New Roman"/>
                <w:i/>
                <w:strike/>
                <w:sz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</w:rPr>
              <w:t>̶</w:t>
            </w:r>
          </w:p>
        </w:tc>
        <w:tc>
          <w:tcPr>
            <w:tcW w:w="1980" w:type="dxa"/>
          </w:tcPr>
          <w:p w:rsidR="00BD73B7" w:rsidRDefault="00BD73B7" w:rsidP="00441B51">
            <w:pPr>
              <w:spacing w:line="276" w:lineRule="auto"/>
              <w:ind w:right="-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Index</w:t>
            </w:r>
          </w:p>
        </w:tc>
      </w:tr>
      <w:tr w:rsidR="00BD73B7" w:rsidTr="00A77FD2">
        <w:tc>
          <w:tcPr>
            <w:tcW w:w="1485" w:type="dxa"/>
          </w:tcPr>
          <w:p w:rsidR="00BD73B7" w:rsidRDefault="00BD73B7" w:rsidP="00441B51">
            <w:pPr>
              <w:spacing w:line="276" w:lineRule="auto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g</w:t>
            </w:r>
          </w:p>
        </w:tc>
        <w:tc>
          <w:tcPr>
            <w:tcW w:w="4383" w:type="dxa"/>
          </w:tcPr>
          <w:p w:rsidR="00BD73B7" w:rsidRDefault="00BD73B7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Cluster</w:t>
            </w:r>
          </w:p>
        </w:tc>
        <w:tc>
          <w:tcPr>
            <w:tcW w:w="1602" w:type="dxa"/>
          </w:tcPr>
          <w:p w:rsidR="00BD73B7" w:rsidRPr="00E7529F" w:rsidRDefault="00BD73B7" w:rsidP="00441B51">
            <w:pPr>
              <w:spacing w:line="276" w:lineRule="auto"/>
              <w:ind w:left="66"/>
              <w:rPr>
                <w:rFonts w:ascii="Times New Roman" w:hAnsi="Times New Roman" w:cs="Times New Roman"/>
                <w:i/>
                <w:strike/>
                <w:sz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</w:rPr>
              <w:t>̶</w:t>
            </w:r>
          </w:p>
        </w:tc>
        <w:tc>
          <w:tcPr>
            <w:tcW w:w="1980" w:type="dxa"/>
          </w:tcPr>
          <w:p w:rsidR="00BD73B7" w:rsidRDefault="00BD73B7" w:rsidP="00441B51">
            <w:pPr>
              <w:spacing w:line="276" w:lineRule="auto"/>
              <w:ind w:right="-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Index</w:t>
            </w:r>
          </w:p>
        </w:tc>
      </w:tr>
      <w:tr w:rsidR="00BD73B7" w:rsidTr="00A77FD2">
        <w:tc>
          <w:tcPr>
            <w:tcW w:w="1485" w:type="dxa"/>
          </w:tcPr>
          <w:p w:rsidR="00BD73B7" w:rsidRPr="00BD23C6" w:rsidRDefault="007A722A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4383" w:type="dxa"/>
          </w:tcPr>
          <w:p w:rsidR="00BD73B7" w:rsidRDefault="00BD73B7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Number of observations</w:t>
            </w:r>
          </w:p>
        </w:tc>
        <w:tc>
          <w:tcPr>
            <w:tcW w:w="1602" w:type="dxa"/>
          </w:tcPr>
          <w:p w:rsidR="00BD73B7" w:rsidRPr="000A31CD" w:rsidRDefault="007A722A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</w:rPr>
                  <m:t>=11601</m:t>
                </m:r>
              </m:oMath>
            </m:oMathPara>
          </w:p>
        </w:tc>
        <w:tc>
          <w:tcPr>
            <w:tcW w:w="1980" w:type="dxa"/>
          </w:tcPr>
          <w:p w:rsidR="00BD73B7" w:rsidRPr="00E7529F" w:rsidRDefault="00BD73B7" w:rsidP="00441B51">
            <w:pPr>
              <w:spacing w:line="276" w:lineRule="auto"/>
              <w:ind w:left="66"/>
              <w:rPr>
                <w:rFonts w:ascii="Times New Roman" w:hAnsi="Times New Roman" w:cs="Times New Roman"/>
                <w:i/>
                <w:strike/>
                <w:sz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</w:rPr>
              <w:t>̶</w:t>
            </w:r>
          </w:p>
        </w:tc>
      </w:tr>
      <w:tr w:rsidR="00BD73B7" w:rsidTr="00A77FD2">
        <w:tc>
          <w:tcPr>
            <w:tcW w:w="1485" w:type="dxa"/>
          </w:tcPr>
          <w:p w:rsidR="00BD73B7" w:rsidRPr="00BD23C6" w:rsidRDefault="007A722A" w:rsidP="00441B51">
            <w:pPr>
              <w:spacing w:line="276" w:lineRule="auto"/>
              <w:rPr>
                <w:rFonts w:ascii="Times New Roman" w:eastAsia="Calibri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4383" w:type="dxa"/>
          </w:tcPr>
          <w:p w:rsidR="00BD73B7" w:rsidRDefault="00BD73B7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Number of locations</w:t>
            </w:r>
          </w:p>
        </w:tc>
        <w:tc>
          <w:tcPr>
            <w:tcW w:w="1602" w:type="dxa"/>
          </w:tcPr>
          <w:p w:rsidR="00BD73B7" w:rsidRPr="000A31CD" w:rsidRDefault="007A722A" w:rsidP="00441B51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</w:rPr>
                      <m:t>s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</w:rPr>
                  <m:t>=</m:t>
                </m:r>
                <m:r>
                  <w:rPr>
                    <w:rFonts w:ascii="Cambria Math" w:eastAsiaTheme="minorEastAsia" w:hAnsi="Cambria Math" w:cs="Times New Roman"/>
                    <w:sz w:val="24"/>
                  </w:rPr>
                  <m:t>500</m:t>
                </m:r>
              </m:oMath>
            </m:oMathPara>
          </w:p>
        </w:tc>
        <w:tc>
          <w:tcPr>
            <w:tcW w:w="1980" w:type="dxa"/>
          </w:tcPr>
          <w:p w:rsidR="00BD73B7" w:rsidRPr="00E7529F" w:rsidRDefault="00BD73B7" w:rsidP="00441B51">
            <w:pPr>
              <w:spacing w:line="276" w:lineRule="auto"/>
              <w:ind w:left="66"/>
              <w:rPr>
                <w:rFonts w:ascii="Times New Roman" w:hAnsi="Times New Roman" w:cs="Times New Roman"/>
                <w:i/>
                <w:strike/>
                <w:sz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</w:rPr>
              <w:t>̶</w:t>
            </w:r>
          </w:p>
        </w:tc>
      </w:tr>
      <w:tr w:rsidR="00BD73B7" w:rsidTr="00A77FD2">
        <w:tc>
          <w:tcPr>
            <w:tcW w:w="1485" w:type="dxa"/>
          </w:tcPr>
          <w:p w:rsidR="00BD73B7" w:rsidRPr="00BD23C6" w:rsidRDefault="007A722A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4383" w:type="dxa"/>
          </w:tcPr>
          <w:p w:rsidR="00BD73B7" w:rsidRDefault="00BD73B7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Number of species</w:t>
            </w:r>
          </w:p>
        </w:tc>
        <w:tc>
          <w:tcPr>
            <w:tcW w:w="1602" w:type="dxa"/>
          </w:tcPr>
          <w:p w:rsidR="00BD73B7" w:rsidRPr="00895CDA" w:rsidRDefault="007A722A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</w:rPr>
                      <m:t>c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</w:rPr>
                  <m:t>=9</m:t>
                </m:r>
              </m:oMath>
            </m:oMathPara>
          </w:p>
        </w:tc>
        <w:tc>
          <w:tcPr>
            <w:tcW w:w="1980" w:type="dxa"/>
          </w:tcPr>
          <w:p w:rsidR="00BD73B7" w:rsidRPr="00E7529F" w:rsidRDefault="00BD73B7" w:rsidP="00441B51">
            <w:pPr>
              <w:spacing w:line="276" w:lineRule="auto"/>
              <w:ind w:left="66"/>
              <w:rPr>
                <w:rFonts w:ascii="Times New Roman" w:hAnsi="Times New Roman" w:cs="Times New Roman"/>
                <w:i/>
                <w:strike/>
                <w:sz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</w:rPr>
              <w:t>̶</w:t>
            </w:r>
          </w:p>
        </w:tc>
      </w:tr>
      <w:tr w:rsidR="00BD73B7" w:rsidTr="00A77FD2">
        <w:tc>
          <w:tcPr>
            <w:tcW w:w="1485" w:type="dxa"/>
          </w:tcPr>
          <w:p w:rsidR="00BD73B7" w:rsidRPr="00BD23C6" w:rsidRDefault="007A722A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383" w:type="dxa"/>
          </w:tcPr>
          <w:p w:rsidR="00BD73B7" w:rsidRDefault="00BD73B7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Number of years</w:t>
            </w:r>
          </w:p>
        </w:tc>
        <w:tc>
          <w:tcPr>
            <w:tcW w:w="1602" w:type="dxa"/>
          </w:tcPr>
          <w:p w:rsidR="00BD73B7" w:rsidRPr="00895CDA" w:rsidRDefault="007A722A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</w:rPr>
                      <m:t>t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</w:rPr>
                  <m:t>=16</m:t>
                </m:r>
              </m:oMath>
            </m:oMathPara>
          </w:p>
        </w:tc>
        <w:tc>
          <w:tcPr>
            <w:tcW w:w="1980" w:type="dxa"/>
          </w:tcPr>
          <w:p w:rsidR="00BD73B7" w:rsidRPr="00E7529F" w:rsidRDefault="00BD73B7" w:rsidP="00441B51">
            <w:pPr>
              <w:spacing w:line="276" w:lineRule="auto"/>
              <w:ind w:left="66"/>
              <w:rPr>
                <w:rFonts w:ascii="Times New Roman" w:hAnsi="Times New Roman" w:cs="Times New Roman"/>
                <w:i/>
                <w:strike/>
                <w:sz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</w:rPr>
              <w:t>̶</w:t>
            </w:r>
          </w:p>
        </w:tc>
      </w:tr>
      <w:bookmarkStart w:id="0" w:name="_Hlk72230237"/>
      <w:tr w:rsidR="00BD73B7" w:rsidTr="00A77FD2">
        <w:tc>
          <w:tcPr>
            <w:tcW w:w="1485" w:type="dxa"/>
          </w:tcPr>
          <w:p w:rsidR="00BD73B7" w:rsidRPr="00937560" w:rsidRDefault="007A722A" w:rsidP="00441B51">
            <w:pPr>
              <w:spacing w:line="276" w:lineRule="auto"/>
              <w:rPr>
                <w:rFonts w:ascii="Times New Roman" w:hAnsi="Times New Roman" w:cs="Times New Roman"/>
                <w:i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β1</m:t>
                    </m:r>
                  </m:sub>
                </m:sSub>
              </m:oMath>
            </m:oMathPara>
            <w:bookmarkEnd w:id="0"/>
          </w:p>
        </w:tc>
        <w:tc>
          <w:tcPr>
            <w:tcW w:w="4383" w:type="dxa"/>
          </w:tcPr>
          <w:p w:rsidR="00BD73B7" w:rsidRDefault="00BD73B7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Number of temporal factors in linear predictor 1</w:t>
            </w:r>
          </w:p>
        </w:tc>
        <w:tc>
          <w:tcPr>
            <w:tcW w:w="1602" w:type="dxa"/>
          </w:tcPr>
          <w:p w:rsidR="00BD73B7" w:rsidRPr="00167F8E" w:rsidRDefault="007A722A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β1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=9</m:t>
                </m:r>
              </m:oMath>
            </m:oMathPara>
          </w:p>
        </w:tc>
        <w:tc>
          <w:tcPr>
            <w:tcW w:w="1980" w:type="dxa"/>
          </w:tcPr>
          <w:p w:rsidR="00BD73B7" w:rsidRPr="00E7529F" w:rsidRDefault="00BD73B7" w:rsidP="00441B51">
            <w:pPr>
              <w:spacing w:line="276" w:lineRule="auto"/>
              <w:ind w:left="66"/>
              <w:rPr>
                <w:rFonts w:ascii="Times New Roman" w:hAnsi="Times New Roman" w:cs="Times New Roman"/>
                <w:i/>
                <w:strike/>
                <w:sz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</w:rPr>
              <w:t>̶</w:t>
            </w:r>
          </w:p>
        </w:tc>
      </w:tr>
      <w:tr w:rsidR="00BD73B7" w:rsidTr="00A77FD2">
        <w:tc>
          <w:tcPr>
            <w:tcW w:w="1485" w:type="dxa"/>
          </w:tcPr>
          <w:p w:rsidR="00BD73B7" w:rsidRPr="00937560" w:rsidRDefault="007A722A" w:rsidP="00441B51">
            <w:pPr>
              <w:spacing w:line="276" w:lineRule="auto"/>
              <w:rPr>
                <w:rFonts w:ascii="Times New Roman" w:hAnsi="Times New Roman" w:cs="Times New Roman"/>
                <w:i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β2</m:t>
                    </m:r>
                  </m:sub>
                </m:sSub>
              </m:oMath>
            </m:oMathPara>
          </w:p>
        </w:tc>
        <w:tc>
          <w:tcPr>
            <w:tcW w:w="4383" w:type="dxa"/>
          </w:tcPr>
          <w:p w:rsidR="00BD73B7" w:rsidRDefault="00BD73B7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Number of temporal factors in linear predictor 2</w:t>
            </w:r>
          </w:p>
        </w:tc>
        <w:tc>
          <w:tcPr>
            <w:tcW w:w="1602" w:type="dxa"/>
          </w:tcPr>
          <w:p w:rsidR="00BD73B7" w:rsidRPr="00167F8E" w:rsidRDefault="007A722A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β2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=9</m:t>
                </m:r>
              </m:oMath>
            </m:oMathPara>
          </w:p>
        </w:tc>
        <w:tc>
          <w:tcPr>
            <w:tcW w:w="1980" w:type="dxa"/>
          </w:tcPr>
          <w:p w:rsidR="00BD73B7" w:rsidRPr="00E7529F" w:rsidRDefault="00BD73B7" w:rsidP="00441B51">
            <w:pPr>
              <w:spacing w:line="276" w:lineRule="auto"/>
              <w:ind w:left="66"/>
              <w:rPr>
                <w:rFonts w:ascii="Times New Roman" w:hAnsi="Times New Roman" w:cs="Times New Roman"/>
                <w:i/>
                <w:strike/>
                <w:sz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</w:rPr>
              <w:t>̶</w:t>
            </w:r>
          </w:p>
        </w:tc>
      </w:tr>
      <w:bookmarkStart w:id="1" w:name="_Hlk72230258"/>
      <w:tr w:rsidR="00BD73B7" w:rsidTr="00A77FD2">
        <w:tc>
          <w:tcPr>
            <w:tcW w:w="1485" w:type="dxa"/>
          </w:tcPr>
          <w:p w:rsidR="00BD73B7" w:rsidRPr="00937560" w:rsidRDefault="007A722A" w:rsidP="00441B51">
            <w:pPr>
              <w:spacing w:line="276" w:lineRule="auto"/>
              <w:rPr>
                <w:rFonts w:ascii="Times New Roman" w:hAnsi="Times New Roman" w:cs="Times New Roman"/>
                <w:i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ω1</m:t>
                    </m:r>
                  </m:sub>
                </m:sSub>
              </m:oMath>
            </m:oMathPara>
            <w:bookmarkEnd w:id="1"/>
          </w:p>
        </w:tc>
        <w:tc>
          <w:tcPr>
            <w:tcW w:w="4383" w:type="dxa"/>
          </w:tcPr>
          <w:p w:rsidR="00BD73B7" w:rsidRDefault="00BD73B7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Number of spatial factors in linear predictor 1</w:t>
            </w:r>
          </w:p>
        </w:tc>
        <w:tc>
          <w:tcPr>
            <w:tcW w:w="1602" w:type="dxa"/>
          </w:tcPr>
          <w:p w:rsidR="00BD73B7" w:rsidRPr="00167F8E" w:rsidRDefault="007A722A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ω1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=9</m:t>
                </m:r>
              </m:oMath>
            </m:oMathPara>
          </w:p>
        </w:tc>
        <w:tc>
          <w:tcPr>
            <w:tcW w:w="1980" w:type="dxa"/>
          </w:tcPr>
          <w:p w:rsidR="00BD73B7" w:rsidRPr="00E7529F" w:rsidRDefault="00BD73B7" w:rsidP="00441B51">
            <w:pPr>
              <w:spacing w:line="276" w:lineRule="auto"/>
              <w:ind w:left="66"/>
              <w:rPr>
                <w:rFonts w:ascii="Times New Roman" w:hAnsi="Times New Roman" w:cs="Times New Roman"/>
                <w:i/>
                <w:strike/>
                <w:sz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</w:rPr>
              <w:t>̶</w:t>
            </w:r>
          </w:p>
        </w:tc>
      </w:tr>
      <w:tr w:rsidR="00BD73B7" w:rsidTr="00A77FD2">
        <w:tc>
          <w:tcPr>
            <w:tcW w:w="1485" w:type="dxa"/>
          </w:tcPr>
          <w:p w:rsidR="00BD73B7" w:rsidRPr="00937560" w:rsidRDefault="007A722A" w:rsidP="00441B51">
            <w:pPr>
              <w:spacing w:line="276" w:lineRule="auto"/>
              <w:rPr>
                <w:rFonts w:ascii="Times New Roman" w:hAnsi="Times New Roman" w:cs="Times New Roman"/>
                <w:i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ω2</m:t>
                    </m:r>
                  </m:sub>
                </m:sSub>
              </m:oMath>
            </m:oMathPara>
          </w:p>
        </w:tc>
        <w:tc>
          <w:tcPr>
            <w:tcW w:w="4383" w:type="dxa"/>
          </w:tcPr>
          <w:p w:rsidR="00BD73B7" w:rsidRDefault="00BD73B7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Number of spatial factors in linear predictor 2</w:t>
            </w:r>
          </w:p>
        </w:tc>
        <w:tc>
          <w:tcPr>
            <w:tcW w:w="1602" w:type="dxa"/>
          </w:tcPr>
          <w:p w:rsidR="00BD73B7" w:rsidRPr="00167F8E" w:rsidRDefault="007A722A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ω2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=9</m:t>
                </m:r>
              </m:oMath>
            </m:oMathPara>
          </w:p>
        </w:tc>
        <w:tc>
          <w:tcPr>
            <w:tcW w:w="1980" w:type="dxa"/>
          </w:tcPr>
          <w:p w:rsidR="00BD73B7" w:rsidRPr="00E7529F" w:rsidRDefault="00BD73B7" w:rsidP="00441B51">
            <w:pPr>
              <w:spacing w:line="276" w:lineRule="auto"/>
              <w:ind w:left="66"/>
              <w:rPr>
                <w:rFonts w:ascii="Times New Roman" w:hAnsi="Times New Roman" w:cs="Times New Roman"/>
                <w:i/>
                <w:strike/>
                <w:sz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</w:rPr>
              <w:t>̶</w:t>
            </w:r>
          </w:p>
        </w:tc>
      </w:tr>
      <w:tr w:rsidR="00BD73B7" w:rsidTr="00A77FD2">
        <w:tc>
          <w:tcPr>
            <w:tcW w:w="1485" w:type="dxa"/>
          </w:tcPr>
          <w:p w:rsidR="00BD73B7" w:rsidRPr="00E7529F" w:rsidRDefault="00A77FD2" w:rsidP="00441B51">
            <w:pPr>
              <w:spacing w:line="276" w:lineRule="auto"/>
              <w:rPr>
                <w:rFonts w:ascii="Times New Roman" w:hAnsi="Times New Roman" w:cs="Times New Roman"/>
                <w:i/>
                <w:sz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</w:rPr>
                  <m:t>b</m:t>
                </m:r>
              </m:oMath>
            </m:oMathPara>
          </w:p>
        </w:tc>
        <w:tc>
          <w:tcPr>
            <w:tcW w:w="4383" w:type="dxa"/>
          </w:tcPr>
          <w:p w:rsidR="00BD73B7" w:rsidRDefault="00BD73B7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Biomass (i.e., survey catch) data</w:t>
            </w:r>
          </w:p>
        </w:tc>
        <w:tc>
          <w:tcPr>
            <w:tcW w:w="1602" w:type="dxa"/>
          </w:tcPr>
          <w:p w:rsidR="00BD73B7" w:rsidRPr="008247B9" w:rsidRDefault="007A722A" w:rsidP="00441B5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vertAlign w:val="subscript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vertAlign w:val="subscript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vertAlign w:val="subscript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980" w:type="dxa"/>
          </w:tcPr>
          <w:p w:rsidR="00BD73B7" w:rsidRDefault="00BD73B7" w:rsidP="00441B51">
            <w:pPr>
              <w:spacing w:line="276" w:lineRule="auto"/>
              <w:ind w:right="-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Data </w:t>
            </w:r>
          </w:p>
        </w:tc>
      </w:tr>
      <w:tr w:rsidR="00BD73B7" w:rsidTr="00A77FD2">
        <w:tc>
          <w:tcPr>
            <w:tcW w:w="1485" w:type="dxa"/>
          </w:tcPr>
          <w:p w:rsidR="00BD73B7" w:rsidRPr="00671939" w:rsidRDefault="00A77FD2" w:rsidP="00441B51">
            <w:pPr>
              <w:spacing w:line="276" w:lineRule="auto"/>
              <w:rPr>
                <w:rFonts w:ascii="Times New Roman" w:hAnsi="Times New Roman" w:cs="Times New Roman"/>
                <w:i/>
                <w:sz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oMath>
            </m:oMathPara>
          </w:p>
        </w:tc>
        <w:tc>
          <w:tcPr>
            <w:tcW w:w="4383" w:type="dxa"/>
          </w:tcPr>
          <w:p w:rsidR="00BD73B7" w:rsidRDefault="00BD73B7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Area-swept for each observation</w:t>
            </w:r>
          </w:p>
        </w:tc>
        <w:tc>
          <w:tcPr>
            <w:tcW w:w="1602" w:type="dxa"/>
          </w:tcPr>
          <w:p w:rsidR="00BD73B7" w:rsidRPr="00CC645C" w:rsidRDefault="007A722A" w:rsidP="00441B51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vertAlign w:val="subscript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vertAlign w:val="subscript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980" w:type="dxa"/>
          </w:tcPr>
          <w:p w:rsidR="00BD73B7" w:rsidRDefault="00BD73B7" w:rsidP="00441B51">
            <w:pPr>
              <w:spacing w:line="276" w:lineRule="auto"/>
              <w:ind w:right="-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Data</w:t>
            </w:r>
          </w:p>
        </w:tc>
      </w:tr>
      <w:tr w:rsidR="00BD73B7" w:rsidTr="00A77FD2">
        <w:tc>
          <w:tcPr>
            <w:tcW w:w="1485" w:type="dxa"/>
          </w:tcPr>
          <w:p w:rsidR="00BD73B7" w:rsidRPr="00FB375A" w:rsidRDefault="00BD73B7" w:rsidP="00441B51">
            <w:pPr>
              <w:spacing w:line="276" w:lineRule="auto"/>
              <w:rPr>
                <w:rFonts w:ascii="Calibri" w:eastAsia="Calibri" w:hAnsi="Calibri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</w:rPr>
                  <m:t>a(s)</m:t>
                </m:r>
              </m:oMath>
            </m:oMathPara>
          </w:p>
        </w:tc>
        <w:tc>
          <w:tcPr>
            <w:tcW w:w="4383" w:type="dxa"/>
          </w:tcPr>
          <w:p w:rsidR="00BD73B7" w:rsidRDefault="00BD73B7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Area associated with each location</w:t>
            </w:r>
          </w:p>
        </w:tc>
        <w:tc>
          <w:tcPr>
            <w:tcW w:w="1602" w:type="dxa"/>
          </w:tcPr>
          <w:p w:rsidR="00BD73B7" w:rsidRPr="00FB375A" w:rsidRDefault="007A722A" w:rsidP="00441B5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vertAlign w:val="subscript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vertAlign w:val="subscript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vertAlign w:val="subscript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1980" w:type="dxa"/>
          </w:tcPr>
          <w:p w:rsidR="00BD73B7" w:rsidRDefault="00BD73B7" w:rsidP="00441B51">
            <w:pPr>
              <w:spacing w:line="276" w:lineRule="auto"/>
              <w:ind w:right="-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Data</w:t>
            </w:r>
          </w:p>
        </w:tc>
      </w:tr>
      <w:tr w:rsidR="00A77FD2" w:rsidTr="00A77FD2">
        <w:tc>
          <w:tcPr>
            <w:tcW w:w="1485" w:type="dxa"/>
          </w:tcPr>
          <w:p w:rsidR="00A77FD2" w:rsidRPr="00441B51" w:rsidRDefault="00441B51" w:rsidP="00441B51">
            <w:pPr>
              <w:spacing w:line="276" w:lineRule="auto"/>
              <w:rPr>
                <w:rFonts w:ascii="Calibri" w:eastAsia="Calibri" w:hAnsi="Calibri" w:cs="Times New Roman"/>
              </w:rPr>
            </w:pPr>
            <w:bookmarkStart w:id="2" w:name="_GoBack" w:colFirst="0" w:colLast="4"/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d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</w:rPr>
                          <m:t>n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</w:rPr>
                          <m:t>m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4383" w:type="dxa"/>
          </w:tcPr>
          <w:p w:rsidR="00A77FD2" w:rsidRDefault="00406C3B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Distance between locations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</w:rPr>
                    <m:t>n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sz w:val="24"/>
              </w:rPr>
              <w:t xml:space="preserve"> and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m</m:t>
                  </m:r>
                </m:sub>
              </m:sSub>
            </m:oMath>
          </w:p>
        </w:tc>
        <w:tc>
          <w:tcPr>
            <w:tcW w:w="1602" w:type="dxa"/>
          </w:tcPr>
          <w:p w:rsidR="00A77FD2" w:rsidRPr="00406C3B" w:rsidRDefault="007A722A" w:rsidP="00441B5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vertAlign w:val="subscript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vertAlign w:val="subscript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vertAlign w:val="subscript"/>
                      </w:rPr>
                      <m:t>s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vertAlign w:val="subscript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vertAlign w:val="subscript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vertAlign w:val="subscript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1980" w:type="dxa"/>
          </w:tcPr>
          <w:p w:rsidR="00A77FD2" w:rsidRDefault="00406C3B" w:rsidP="00441B51">
            <w:pPr>
              <w:spacing w:line="276" w:lineRule="auto"/>
              <w:ind w:right="-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Data</w:t>
            </w:r>
          </w:p>
        </w:tc>
      </w:tr>
      <w:bookmarkEnd w:id="2"/>
      <w:tr w:rsidR="00BD73B7" w:rsidTr="00A77FD2">
        <w:tc>
          <w:tcPr>
            <w:tcW w:w="1485" w:type="dxa"/>
          </w:tcPr>
          <w:p w:rsidR="00BD73B7" w:rsidRPr="00671939" w:rsidRDefault="007A722A" w:rsidP="00441B51">
            <w:pPr>
              <w:spacing w:line="276" w:lineRule="auto"/>
              <w:rPr>
                <w:rFonts w:ascii="Times New Roman" w:hAnsi="Times New Roman" w:cs="Times New Roman"/>
                <w:i/>
                <w:sz w:val="24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4383" w:type="dxa"/>
          </w:tcPr>
          <w:p w:rsidR="00BD73B7" w:rsidRDefault="00BD73B7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Variance for positive catch for each species</w:t>
            </w:r>
          </w:p>
        </w:tc>
        <w:tc>
          <w:tcPr>
            <w:tcW w:w="1602" w:type="dxa"/>
          </w:tcPr>
          <w:p w:rsidR="00BD73B7" w:rsidRPr="00CC645C" w:rsidRDefault="007A722A" w:rsidP="00441B51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trike/>
                <w:sz w:val="24"/>
                <w:vertAlign w:val="subscript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vertAlign w:val="subscript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vertAlign w:val="subscript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980" w:type="dxa"/>
          </w:tcPr>
          <w:p w:rsidR="00BD73B7" w:rsidRDefault="00BD73B7" w:rsidP="00441B51">
            <w:pPr>
              <w:spacing w:line="276" w:lineRule="auto"/>
              <w:ind w:right="-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Fixed effect</w:t>
            </w:r>
          </w:p>
        </w:tc>
      </w:tr>
      <w:tr w:rsidR="00BD73B7" w:rsidTr="00A77FD2">
        <w:tc>
          <w:tcPr>
            <w:tcW w:w="1485" w:type="dxa"/>
          </w:tcPr>
          <w:p w:rsidR="00BD73B7" w:rsidRPr="00FD12A8" w:rsidRDefault="007A722A" w:rsidP="00441B51">
            <w:pPr>
              <w:spacing w:line="276" w:lineRule="auto"/>
              <w:rPr>
                <w:rFonts w:ascii="Times New Roman" w:hAnsi="Times New Roman" w:cs="Times New Roman"/>
                <w:i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β1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</w:rPr>
                      <m:t>c</m:t>
                    </m:r>
                  </m:e>
                </m:d>
              </m:oMath>
            </m:oMathPara>
          </w:p>
        </w:tc>
        <w:tc>
          <w:tcPr>
            <w:tcW w:w="4383" w:type="dxa"/>
          </w:tcPr>
          <w:p w:rsidR="00BD73B7" w:rsidRDefault="00BD73B7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Intercept for 1</w:t>
            </w:r>
            <w:r w:rsidRPr="00FD12A8">
              <w:rPr>
                <w:rFonts w:ascii="Times New Roman" w:hAnsi="Times New Roman" w:cs="Times New Roman"/>
                <w:sz w:val="24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4"/>
              </w:rPr>
              <w:t xml:space="preserve"> linear predictor</w:t>
            </w:r>
          </w:p>
        </w:tc>
        <w:tc>
          <w:tcPr>
            <w:tcW w:w="1602" w:type="dxa"/>
          </w:tcPr>
          <w:p w:rsidR="00BD73B7" w:rsidRPr="00CC645C" w:rsidRDefault="007A722A" w:rsidP="00441B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vertAlign w:val="subscript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vertAlign w:val="subscript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vertAlign w:val="subscript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980" w:type="dxa"/>
          </w:tcPr>
          <w:p w:rsidR="00BD73B7" w:rsidRDefault="00BD73B7" w:rsidP="00441B51">
            <w:pPr>
              <w:spacing w:line="276" w:lineRule="auto"/>
              <w:ind w:right="-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Fixed effect</w:t>
            </w:r>
          </w:p>
        </w:tc>
      </w:tr>
      <w:tr w:rsidR="00BD73B7" w:rsidTr="00A77FD2">
        <w:tc>
          <w:tcPr>
            <w:tcW w:w="1485" w:type="dxa"/>
          </w:tcPr>
          <w:p w:rsidR="00BD73B7" w:rsidRPr="00FD12A8" w:rsidRDefault="007A722A" w:rsidP="00441B51">
            <w:pPr>
              <w:spacing w:line="276" w:lineRule="auto"/>
              <w:rPr>
                <w:rFonts w:ascii="Times New Roman" w:hAnsi="Times New Roman" w:cs="Times New Roman"/>
                <w:i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β2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</w:rPr>
                      <m:t>c</m:t>
                    </m:r>
                  </m:e>
                </m:d>
              </m:oMath>
            </m:oMathPara>
          </w:p>
        </w:tc>
        <w:tc>
          <w:tcPr>
            <w:tcW w:w="4383" w:type="dxa"/>
          </w:tcPr>
          <w:p w:rsidR="00BD73B7" w:rsidRDefault="00BD73B7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Intercept for 2</w:t>
            </w:r>
            <w:r w:rsidRPr="00CD0631">
              <w:rPr>
                <w:rFonts w:ascii="Times New Roman" w:hAnsi="Times New Roman" w:cs="Times New Roman"/>
                <w:sz w:val="24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sz w:val="24"/>
              </w:rPr>
              <w:t xml:space="preserve"> linear predictor</w:t>
            </w:r>
          </w:p>
        </w:tc>
        <w:tc>
          <w:tcPr>
            <w:tcW w:w="1602" w:type="dxa"/>
          </w:tcPr>
          <w:p w:rsidR="00BD73B7" w:rsidRPr="00CC645C" w:rsidRDefault="007A722A" w:rsidP="00441B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vertAlign w:val="subscript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vertAlign w:val="subscript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vertAlign w:val="subscript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980" w:type="dxa"/>
          </w:tcPr>
          <w:p w:rsidR="00BD73B7" w:rsidRDefault="00BD73B7" w:rsidP="00441B51">
            <w:pPr>
              <w:spacing w:line="276" w:lineRule="auto"/>
              <w:ind w:right="-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Fixed effect</w:t>
            </w:r>
          </w:p>
        </w:tc>
      </w:tr>
      <w:tr w:rsidR="00BD73B7" w:rsidTr="00A77FD2">
        <w:tc>
          <w:tcPr>
            <w:tcW w:w="1485" w:type="dxa"/>
          </w:tcPr>
          <w:p w:rsidR="00BD73B7" w:rsidRPr="00CD0631" w:rsidRDefault="007A722A" w:rsidP="00441B51">
            <w:pPr>
              <w:spacing w:line="276" w:lineRule="auto"/>
              <w:rPr>
                <w:rFonts w:ascii="Calibri" w:eastAsia="Calibri" w:hAnsi="Calibri" w:cs="Times New Roman"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L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β1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</w:rPr>
                      <m:t>c,f</m:t>
                    </m:r>
                  </m:e>
                </m:d>
              </m:oMath>
            </m:oMathPara>
          </w:p>
        </w:tc>
        <w:tc>
          <w:tcPr>
            <w:tcW w:w="4383" w:type="dxa"/>
          </w:tcPr>
          <w:p w:rsidR="00BD73B7" w:rsidRDefault="00BD73B7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Loadings matrix for temporal covariation for 1</w:t>
            </w:r>
            <w:r w:rsidRPr="00CD0631">
              <w:rPr>
                <w:rFonts w:ascii="Times New Roman" w:hAnsi="Times New Roman" w:cs="Times New Roman"/>
                <w:sz w:val="24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4"/>
              </w:rPr>
              <w:t xml:space="preserve"> linear predictor</w:t>
            </w:r>
          </w:p>
        </w:tc>
        <w:tc>
          <w:tcPr>
            <w:tcW w:w="1602" w:type="dxa"/>
          </w:tcPr>
          <w:p w:rsidR="00BD73B7" w:rsidRPr="00CD0631" w:rsidRDefault="007A722A" w:rsidP="00441B51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β1</m:t>
                    </m:r>
                  </m:sub>
                </m:sSub>
              </m:oMath>
            </m:oMathPara>
          </w:p>
        </w:tc>
        <w:tc>
          <w:tcPr>
            <w:tcW w:w="1980" w:type="dxa"/>
          </w:tcPr>
          <w:p w:rsidR="00BD73B7" w:rsidRDefault="00BD73B7" w:rsidP="00441B51">
            <w:pPr>
              <w:spacing w:line="276" w:lineRule="auto"/>
              <w:ind w:right="-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Fixed effect</w:t>
            </w:r>
          </w:p>
        </w:tc>
      </w:tr>
      <w:tr w:rsidR="00BD73B7" w:rsidTr="00A77FD2">
        <w:tc>
          <w:tcPr>
            <w:tcW w:w="1485" w:type="dxa"/>
          </w:tcPr>
          <w:p w:rsidR="00BD73B7" w:rsidRPr="00CD0631" w:rsidRDefault="007A722A" w:rsidP="00441B51">
            <w:pPr>
              <w:spacing w:line="276" w:lineRule="auto"/>
              <w:rPr>
                <w:rFonts w:ascii="Calibri" w:eastAsia="Calibri" w:hAnsi="Calibri" w:cs="Times New Roman"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L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β2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</w:rPr>
                      <m:t>c,f</m:t>
                    </m:r>
                  </m:e>
                </m:d>
              </m:oMath>
            </m:oMathPara>
          </w:p>
        </w:tc>
        <w:tc>
          <w:tcPr>
            <w:tcW w:w="4383" w:type="dxa"/>
          </w:tcPr>
          <w:p w:rsidR="00BD73B7" w:rsidRDefault="00BD73B7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Loadings matrix for temporal covariation for 2</w:t>
            </w:r>
            <w:r w:rsidRPr="00CD0631">
              <w:rPr>
                <w:rFonts w:ascii="Times New Roman" w:hAnsi="Times New Roman" w:cs="Times New Roman"/>
                <w:sz w:val="24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sz w:val="24"/>
              </w:rPr>
              <w:t xml:space="preserve"> linear predictor</w:t>
            </w:r>
          </w:p>
        </w:tc>
        <w:tc>
          <w:tcPr>
            <w:tcW w:w="1602" w:type="dxa"/>
          </w:tcPr>
          <w:p w:rsidR="00BD73B7" w:rsidRPr="00CD0631" w:rsidRDefault="007A722A" w:rsidP="00441B51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β2</m:t>
                    </m:r>
                  </m:sub>
                </m:sSub>
              </m:oMath>
            </m:oMathPara>
          </w:p>
        </w:tc>
        <w:tc>
          <w:tcPr>
            <w:tcW w:w="1980" w:type="dxa"/>
          </w:tcPr>
          <w:p w:rsidR="00BD73B7" w:rsidRDefault="00BD73B7" w:rsidP="00441B51">
            <w:pPr>
              <w:spacing w:line="276" w:lineRule="auto"/>
              <w:ind w:right="-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Fixed effect</w:t>
            </w:r>
          </w:p>
        </w:tc>
      </w:tr>
      <w:tr w:rsidR="00BD73B7" w:rsidTr="00A77FD2">
        <w:tc>
          <w:tcPr>
            <w:tcW w:w="1485" w:type="dxa"/>
          </w:tcPr>
          <w:p w:rsidR="00BD73B7" w:rsidRPr="00CD0631" w:rsidRDefault="007A722A" w:rsidP="00441B51">
            <w:pPr>
              <w:spacing w:line="276" w:lineRule="auto"/>
              <w:rPr>
                <w:rFonts w:ascii="Calibri" w:eastAsia="Calibri" w:hAnsi="Calibri" w:cs="Times New Roman"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L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ω1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</w:rPr>
                      <m:t>c,f</m:t>
                    </m:r>
                  </m:e>
                </m:d>
              </m:oMath>
            </m:oMathPara>
          </w:p>
        </w:tc>
        <w:tc>
          <w:tcPr>
            <w:tcW w:w="4383" w:type="dxa"/>
          </w:tcPr>
          <w:p w:rsidR="00BD73B7" w:rsidRDefault="00BD73B7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Loadings matrix for spatial covariation for 1</w:t>
            </w:r>
            <w:r w:rsidRPr="00CD0631">
              <w:rPr>
                <w:rFonts w:ascii="Times New Roman" w:hAnsi="Times New Roman" w:cs="Times New Roman"/>
                <w:sz w:val="24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4"/>
              </w:rPr>
              <w:t xml:space="preserve"> linear predictor</w:t>
            </w:r>
          </w:p>
        </w:tc>
        <w:tc>
          <w:tcPr>
            <w:tcW w:w="1602" w:type="dxa"/>
          </w:tcPr>
          <w:p w:rsidR="00BD73B7" w:rsidRPr="00CD0631" w:rsidRDefault="007A722A" w:rsidP="00441B51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ω1</m:t>
                    </m:r>
                  </m:sub>
                </m:sSub>
              </m:oMath>
            </m:oMathPara>
          </w:p>
        </w:tc>
        <w:tc>
          <w:tcPr>
            <w:tcW w:w="1980" w:type="dxa"/>
          </w:tcPr>
          <w:p w:rsidR="00BD73B7" w:rsidRDefault="00BD73B7" w:rsidP="00441B51">
            <w:pPr>
              <w:spacing w:line="276" w:lineRule="auto"/>
              <w:ind w:right="-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Fixed effect</w:t>
            </w:r>
          </w:p>
        </w:tc>
      </w:tr>
      <w:tr w:rsidR="00BD73B7" w:rsidTr="00A77FD2">
        <w:tc>
          <w:tcPr>
            <w:tcW w:w="1485" w:type="dxa"/>
          </w:tcPr>
          <w:p w:rsidR="00BD73B7" w:rsidRPr="00CD0631" w:rsidRDefault="007A722A" w:rsidP="00441B51">
            <w:pPr>
              <w:spacing w:line="276" w:lineRule="auto"/>
              <w:rPr>
                <w:rFonts w:ascii="Calibri" w:eastAsia="Calibri" w:hAnsi="Calibri" w:cs="Times New Roman"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L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ω2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</w:rPr>
                      <m:t>c,f</m:t>
                    </m:r>
                  </m:e>
                </m:d>
              </m:oMath>
            </m:oMathPara>
          </w:p>
        </w:tc>
        <w:tc>
          <w:tcPr>
            <w:tcW w:w="4383" w:type="dxa"/>
          </w:tcPr>
          <w:p w:rsidR="00BD73B7" w:rsidRDefault="00BD73B7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Loadings matrix for spatial covariation for 2</w:t>
            </w:r>
            <w:r w:rsidRPr="00CD0631">
              <w:rPr>
                <w:rFonts w:ascii="Times New Roman" w:hAnsi="Times New Roman" w:cs="Times New Roman"/>
                <w:sz w:val="24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sz w:val="24"/>
              </w:rPr>
              <w:t xml:space="preserve"> linear predictor</w:t>
            </w:r>
          </w:p>
        </w:tc>
        <w:tc>
          <w:tcPr>
            <w:tcW w:w="1602" w:type="dxa"/>
          </w:tcPr>
          <w:p w:rsidR="00BD73B7" w:rsidRPr="00CD0631" w:rsidRDefault="007A722A" w:rsidP="00441B51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ω2</m:t>
                    </m:r>
                  </m:sub>
                </m:sSub>
              </m:oMath>
            </m:oMathPara>
          </w:p>
        </w:tc>
        <w:tc>
          <w:tcPr>
            <w:tcW w:w="1980" w:type="dxa"/>
          </w:tcPr>
          <w:p w:rsidR="00BD73B7" w:rsidRDefault="00BD73B7" w:rsidP="00441B51">
            <w:pPr>
              <w:spacing w:line="276" w:lineRule="auto"/>
              <w:ind w:right="-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Fixed effect</w:t>
            </w:r>
          </w:p>
        </w:tc>
      </w:tr>
      <w:tr w:rsidR="00A77FD2" w:rsidTr="00A77FD2">
        <w:tc>
          <w:tcPr>
            <w:tcW w:w="1485" w:type="dxa"/>
          </w:tcPr>
          <w:p w:rsidR="00A77FD2" w:rsidRPr="00A77FD2" w:rsidRDefault="007A722A" w:rsidP="00441B51">
            <w:pPr>
              <w:spacing w:line="276" w:lineRule="auto"/>
              <w:rPr>
                <w:rFonts w:ascii="Calibri" w:eastAsia="Calibri" w:hAnsi="Calibri" w:cs="Times New Roman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</w:rPr>
                      <m:t>κ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4383" w:type="dxa"/>
          </w:tcPr>
          <w:p w:rsidR="00A77FD2" w:rsidRDefault="00A77FD2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Decorrelation rate for 1</w:t>
            </w:r>
            <w:r w:rsidRPr="00062B0E">
              <w:rPr>
                <w:rFonts w:ascii="Times New Roman" w:hAnsi="Times New Roman" w:cs="Times New Roman"/>
                <w:sz w:val="24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4"/>
              </w:rPr>
              <w:t xml:space="preserve"> linear predictor</w:t>
            </w:r>
          </w:p>
        </w:tc>
        <w:tc>
          <w:tcPr>
            <w:tcW w:w="1602" w:type="dxa"/>
          </w:tcPr>
          <w:p w:rsidR="00A77FD2" w:rsidRDefault="00A77FD2" w:rsidP="00441B51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A77FD2" w:rsidRDefault="00A77FD2" w:rsidP="00441B51">
            <w:pPr>
              <w:spacing w:line="276" w:lineRule="auto"/>
              <w:ind w:right="-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Fixed effect</w:t>
            </w:r>
          </w:p>
        </w:tc>
      </w:tr>
      <w:tr w:rsidR="00A77FD2" w:rsidTr="00A77FD2">
        <w:tc>
          <w:tcPr>
            <w:tcW w:w="1485" w:type="dxa"/>
          </w:tcPr>
          <w:p w:rsidR="00A77FD2" w:rsidRPr="00A77FD2" w:rsidRDefault="007A722A" w:rsidP="00441B51">
            <w:pPr>
              <w:spacing w:line="276" w:lineRule="auto"/>
              <w:rPr>
                <w:rFonts w:ascii="Calibri" w:eastAsia="Calibri" w:hAnsi="Calibri" w:cs="Times New Roman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</w:rPr>
                      <m:t>κ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4383" w:type="dxa"/>
          </w:tcPr>
          <w:p w:rsidR="00A77FD2" w:rsidRDefault="00A77FD2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Decorrelation rate for 2</w:t>
            </w:r>
            <w:r w:rsidRPr="00062B0E">
              <w:rPr>
                <w:rFonts w:ascii="Times New Roman" w:hAnsi="Times New Roman" w:cs="Times New Roman"/>
                <w:sz w:val="24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sz w:val="24"/>
              </w:rPr>
              <w:t xml:space="preserve"> linear predictor</w:t>
            </w:r>
          </w:p>
        </w:tc>
        <w:tc>
          <w:tcPr>
            <w:tcW w:w="1602" w:type="dxa"/>
          </w:tcPr>
          <w:p w:rsidR="00A77FD2" w:rsidRDefault="00A77FD2" w:rsidP="00441B51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A77FD2" w:rsidRDefault="00A77FD2" w:rsidP="00441B51">
            <w:pPr>
              <w:spacing w:line="276" w:lineRule="auto"/>
              <w:ind w:right="-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Fixed effect</w:t>
            </w:r>
          </w:p>
        </w:tc>
      </w:tr>
      <w:tr w:rsidR="00A77FD2" w:rsidTr="00A77FD2">
        <w:tc>
          <w:tcPr>
            <w:tcW w:w="1485" w:type="dxa"/>
          </w:tcPr>
          <w:p w:rsidR="00A77FD2" w:rsidRPr="00D84595" w:rsidRDefault="00D84595" w:rsidP="00191DCB">
            <w:pPr>
              <w:spacing w:line="276" w:lineRule="auto"/>
              <w:rPr>
                <w:rFonts w:ascii="Calibri" w:eastAsia="Calibri" w:hAnsi="Calibri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</w:rPr>
                  <m:t>ν</m:t>
                </m:r>
              </m:oMath>
            </m:oMathPara>
          </w:p>
        </w:tc>
        <w:tc>
          <w:tcPr>
            <w:tcW w:w="4383" w:type="dxa"/>
          </w:tcPr>
          <w:p w:rsidR="00A77FD2" w:rsidRDefault="00A77FD2" w:rsidP="00191DCB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Smoothness parameter in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Matérn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correlation function, where </w:t>
            </w:r>
            <w:r w:rsidR="00D84595">
              <w:rPr>
                <w:rFonts w:ascii="Cambria Math" w:eastAsiaTheme="minorEastAsia" w:hAnsi="Cambria Math" w:cs="Times New Roman"/>
                <w:sz w:val="24"/>
                <w:szCs w:val="24"/>
              </w:rPr>
              <w:t>ν</w:t>
            </w:r>
            <w:r w:rsidR="00D8459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>=1</m:t>
              </m:r>
            </m:oMath>
          </w:p>
        </w:tc>
        <w:tc>
          <w:tcPr>
            <w:tcW w:w="1602" w:type="dxa"/>
          </w:tcPr>
          <w:p w:rsidR="00A77FD2" w:rsidRDefault="00A77FD2" w:rsidP="00191DC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A77FD2" w:rsidRDefault="00A77FD2" w:rsidP="00191DCB">
            <w:pPr>
              <w:spacing w:line="276" w:lineRule="auto"/>
              <w:ind w:right="-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Fixed effect (Constant)</w:t>
            </w:r>
          </w:p>
        </w:tc>
      </w:tr>
      <w:tr w:rsidR="00A77FD2" w:rsidTr="00A77FD2">
        <w:tc>
          <w:tcPr>
            <w:tcW w:w="1485" w:type="dxa"/>
          </w:tcPr>
          <w:p w:rsidR="00A77FD2" w:rsidRPr="000E7CBD" w:rsidRDefault="007A722A" w:rsidP="00441B51">
            <w:pPr>
              <w:spacing w:line="276" w:lineRule="auto"/>
              <w:rPr>
                <w:rFonts w:ascii="Calibri" w:eastAsia="Calibri" w:hAnsi="Calibri" w:cs="Times New Roman"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β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</w:rPr>
                      <m:t>t,f</m:t>
                    </m:r>
                  </m:e>
                </m:d>
              </m:oMath>
            </m:oMathPara>
          </w:p>
        </w:tc>
        <w:tc>
          <w:tcPr>
            <w:tcW w:w="4383" w:type="dxa"/>
          </w:tcPr>
          <w:p w:rsidR="00A77FD2" w:rsidRDefault="00A77FD2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Temporal factors for 1</w:t>
            </w:r>
            <w:r w:rsidRPr="000E7CBD">
              <w:rPr>
                <w:rFonts w:ascii="Times New Roman" w:hAnsi="Times New Roman" w:cs="Times New Roman"/>
                <w:sz w:val="24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4"/>
              </w:rPr>
              <w:t xml:space="preserve"> linear predictor</w:t>
            </w:r>
          </w:p>
        </w:tc>
        <w:tc>
          <w:tcPr>
            <w:tcW w:w="1602" w:type="dxa"/>
          </w:tcPr>
          <w:p w:rsidR="00A77FD2" w:rsidRPr="000E7CBD" w:rsidRDefault="007A722A" w:rsidP="00441B51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β1</m:t>
                    </m:r>
                  </m:sub>
                </m:sSub>
              </m:oMath>
            </m:oMathPara>
          </w:p>
        </w:tc>
        <w:tc>
          <w:tcPr>
            <w:tcW w:w="1980" w:type="dxa"/>
          </w:tcPr>
          <w:p w:rsidR="00A77FD2" w:rsidRDefault="00A77FD2" w:rsidP="00441B51">
            <w:pPr>
              <w:spacing w:line="276" w:lineRule="auto"/>
              <w:ind w:right="-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Random effect</w:t>
            </w:r>
          </w:p>
        </w:tc>
      </w:tr>
      <w:tr w:rsidR="00A77FD2" w:rsidTr="00A77FD2">
        <w:tc>
          <w:tcPr>
            <w:tcW w:w="1485" w:type="dxa"/>
          </w:tcPr>
          <w:p w:rsidR="00A77FD2" w:rsidRPr="000E7CBD" w:rsidRDefault="007A722A" w:rsidP="00441B51">
            <w:pPr>
              <w:spacing w:line="276" w:lineRule="auto"/>
              <w:rPr>
                <w:rFonts w:ascii="Calibri" w:eastAsia="Calibri" w:hAnsi="Calibri" w:cs="Times New Roman"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β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</w:rPr>
                      <m:t>t,f</m:t>
                    </m:r>
                  </m:e>
                </m:d>
              </m:oMath>
            </m:oMathPara>
          </w:p>
        </w:tc>
        <w:tc>
          <w:tcPr>
            <w:tcW w:w="4383" w:type="dxa"/>
          </w:tcPr>
          <w:p w:rsidR="00A77FD2" w:rsidRDefault="00A77FD2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Temporal factors for 2</w:t>
            </w:r>
            <w:r w:rsidRPr="000E7CBD">
              <w:rPr>
                <w:rFonts w:ascii="Times New Roman" w:hAnsi="Times New Roman" w:cs="Times New Roman"/>
                <w:sz w:val="24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sz w:val="24"/>
              </w:rPr>
              <w:t xml:space="preserve"> linear predictor</w:t>
            </w:r>
          </w:p>
        </w:tc>
        <w:tc>
          <w:tcPr>
            <w:tcW w:w="1602" w:type="dxa"/>
          </w:tcPr>
          <w:p w:rsidR="00A77FD2" w:rsidRPr="000E7CBD" w:rsidRDefault="007A722A" w:rsidP="00441B51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β2</m:t>
                    </m:r>
                  </m:sub>
                </m:sSub>
              </m:oMath>
            </m:oMathPara>
          </w:p>
        </w:tc>
        <w:tc>
          <w:tcPr>
            <w:tcW w:w="1980" w:type="dxa"/>
          </w:tcPr>
          <w:p w:rsidR="00A77FD2" w:rsidRDefault="00A77FD2" w:rsidP="00441B51">
            <w:pPr>
              <w:spacing w:line="276" w:lineRule="auto"/>
              <w:ind w:right="-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Random effect</w:t>
            </w:r>
          </w:p>
        </w:tc>
      </w:tr>
      <w:tr w:rsidR="00A77FD2" w:rsidTr="00A77FD2">
        <w:tc>
          <w:tcPr>
            <w:tcW w:w="1485" w:type="dxa"/>
          </w:tcPr>
          <w:p w:rsidR="00A77FD2" w:rsidRPr="008247B9" w:rsidRDefault="007A722A" w:rsidP="00441B51">
            <w:pPr>
              <w:spacing w:line="276" w:lineRule="auto"/>
              <w:rPr>
                <w:rFonts w:ascii="Times New Roman" w:hAnsi="Times New Roman" w:cs="Times New Roman"/>
                <w:i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s,f</m:t>
                    </m:r>
                  </m:e>
                </m:d>
              </m:oMath>
            </m:oMathPara>
          </w:p>
        </w:tc>
        <w:tc>
          <w:tcPr>
            <w:tcW w:w="4383" w:type="dxa"/>
          </w:tcPr>
          <w:p w:rsidR="00A77FD2" w:rsidRDefault="00A77FD2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Spatial factors for 1</w:t>
            </w:r>
            <w:r w:rsidRPr="008247B9">
              <w:rPr>
                <w:rFonts w:ascii="Times New Roman" w:hAnsi="Times New Roman" w:cs="Times New Roman"/>
                <w:sz w:val="24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4"/>
              </w:rPr>
              <w:t xml:space="preserve"> linear predictor</w:t>
            </w:r>
          </w:p>
        </w:tc>
        <w:tc>
          <w:tcPr>
            <w:tcW w:w="1602" w:type="dxa"/>
          </w:tcPr>
          <w:p w:rsidR="00A77FD2" w:rsidRPr="008247B9" w:rsidRDefault="007A722A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ω1</m:t>
                    </m:r>
                  </m:sub>
                </m:sSub>
              </m:oMath>
            </m:oMathPara>
          </w:p>
        </w:tc>
        <w:tc>
          <w:tcPr>
            <w:tcW w:w="1980" w:type="dxa"/>
          </w:tcPr>
          <w:p w:rsidR="00A77FD2" w:rsidRDefault="00A77FD2" w:rsidP="00441B51">
            <w:pPr>
              <w:spacing w:line="276" w:lineRule="auto"/>
              <w:ind w:right="-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Random effect</w:t>
            </w:r>
          </w:p>
        </w:tc>
      </w:tr>
      <w:tr w:rsidR="00A77FD2" w:rsidTr="00A77FD2">
        <w:tc>
          <w:tcPr>
            <w:tcW w:w="1485" w:type="dxa"/>
          </w:tcPr>
          <w:p w:rsidR="00A77FD2" w:rsidRPr="008247B9" w:rsidRDefault="007A722A" w:rsidP="00441B51">
            <w:pPr>
              <w:spacing w:line="276" w:lineRule="auto"/>
              <w:rPr>
                <w:rFonts w:ascii="Times New Roman" w:hAnsi="Times New Roman" w:cs="Times New Roman"/>
                <w:i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s,f</m:t>
                    </m:r>
                  </m:e>
                </m:d>
              </m:oMath>
            </m:oMathPara>
          </w:p>
        </w:tc>
        <w:tc>
          <w:tcPr>
            <w:tcW w:w="4383" w:type="dxa"/>
          </w:tcPr>
          <w:p w:rsidR="00A77FD2" w:rsidRDefault="00A77FD2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Spatial factors for 2</w:t>
            </w:r>
            <w:r w:rsidRPr="008247B9">
              <w:rPr>
                <w:rFonts w:ascii="Times New Roman" w:hAnsi="Times New Roman" w:cs="Times New Roman"/>
                <w:sz w:val="24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4"/>
              </w:rPr>
              <w:t xml:space="preserve"> linear predictor</w:t>
            </w:r>
          </w:p>
        </w:tc>
        <w:tc>
          <w:tcPr>
            <w:tcW w:w="1602" w:type="dxa"/>
          </w:tcPr>
          <w:p w:rsidR="00A77FD2" w:rsidRPr="008247B9" w:rsidRDefault="007A722A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ω2</m:t>
                    </m:r>
                  </m:sub>
                </m:sSub>
              </m:oMath>
            </m:oMathPara>
          </w:p>
        </w:tc>
        <w:tc>
          <w:tcPr>
            <w:tcW w:w="1980" w:type="dxa"/>
          </w:tcPr>
          <w:p w:rsidR="00A77FD2" w:rsidRDefault="00A77FD2" w:rsidP="00441B51">
            <w:pPr>
              <w:spacing w:line="276" w:lineRule="auto"/>
              <w:ind w:right="-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Random effect</w:t>
            </w:r>
          </w:p>
        </w:tc>
      </w:tr>
      <w:tr w:rsidR="00A77FD2" w:rsidTr="00A77FD2">
        <w:tc>
          <w:tcPr>
            <w:tcW w:w="1485" w:type="dxa"/>
          </w:tcPr>
          <w:p w:rsidR="00A77FD2" w:rsidRPr="002342BD" w:rsidRDefault="007A722A" w:rsidP="00441B51">
            <w:pPr>
              <w:spacing w:line="276" w:lineRule="auto"/>
              <w:rPr>
                <w:rFonts w:ascii="Times New Roman" w:hAnsi="Times New Roman" w:cs="Times New Roman"/>
                <w:i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</w:rPr>
                      <m:t>s,c,t</m:t>
                    </m:r>
                  </m:e>
                </m:d>
              </m:oMath>
            </m:oMathPara>
          </w:p>
        </w:tc>
        <w:tc>
          <w:tcPr>
            <w:tcW w:w="4383" w:type="dxa"/>
          </w:tcPr>
          <w:p w:rsidR="00A77FD2" w:rsidRDefault="00A77FD2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Pr="002342BD">
              <w:rPr>
                <w:rFonts w:ascii="Times New Roman" w:hAnsi="Times New Roman" w:cs="Times New Roman"/>
                <w:sz w:val="24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4"/>
              </w:rPr>
              <w:t xml:space="preserve"> linear predictor</w:t>
            </w:r>
          </w:p>
        </w:tc>
        <w:tc>
          <w:tcPr>
            <w:tcW w:w="1602" w:type="dxa"/>
          </w:tcPr>
          <w:p w:rsidR="00A77FD2" w:rsidRPr="002342BD" w:rsidRDefault="007A722A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vertAlign w:val="subscript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vertAlign w:val="subscript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980" w:type="dxa"/>
          </w:tcPr>
          <w:p w:rsidR="00A77FD2" w:rsidRDefault="00A77FD2" w:rsidP="00441B51">
            <w:pPr>
              <w:spacing w:line="276" w:lineRule="auto"/>
              <w:ind w:right="-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Internally derived</w:t>
            </w:r>
          </w:p>
        </w:tc>
      </w:tr>
      <w:tr w:rsidR="00A77FD2" w:rsidTr="00A77FD2">
        <w:tc>
          <w:tcPr>
            <w:tcW w:w="1485" w:type="dxa"/>
          </w:tcPr>
          <w:p w:rsidR="00A77FD2" w:rsidRPr="002342BD" w:rsidRDefault="007A722A" w:rsidP="00441B51">
            <w:pPr>
              <w:spacing w:line="276" w:lineRule="auto"/>
              <w:rPr>
                <w:rFonts w:ascii="Times New Roman" w:hAnsi="Times New Roman" w:cs="Times New Roman"/>
                <w:i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</w:rPr>
                      <m:t>s,c,t</m:t>
                    </m:r>
                  </m:e>
                </m:d>
              </m:oMath>
            </m:oMathPara>
          </w:p>
        </w:tc>
        <w:tc>
          <w:tcPr>
            <w:tcW w:w="4383" w:type="dxa"/>
          </w:tcPr>
          <w:p w:rsidR="00A77FD2" w:rsidRDefault="00A77FD2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  <w:r w:rsidRPr="002342BD">
              <w:rPr>
                <w:rFonts w:ascii="Times New Roman" w:hAnsi="Times New Roman" w:cs="Times New Roman"/>
                <w:sz w:val="24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4"/>
              </w:rPr>
              <w:t xml:space="preserve"> linear predictor</w:t>
            </w:r>
          </w:p>
        </w:tc>
        <w:tc>
          <w:tcPr>
            <w:tcW w:w="1602" w:type="dxa"/>
          </w:tcPr>
          <w:p w:rsidR="00A77FD2" w:rsidRPr="002342BD" w:rsidRDefault="007A722A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vertAlign w:val="subscript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vertAlign w:val="subscript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980" w:type="dxa"/>
          </w:tcPr>
          <w:p w:rsidR="00A77FD2" w:rsidRDefault="00A77FD2" w:rsidP="00441B51">
            <w:pPr>
              <w:spacing w:line="276" w:lineRule="auto"/>
              <w:ind w:right="-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Internally derived</w:t>
            </w:r>
          </w:p>
        </w:tc>
      </w:tr>
      <w:tr w:rsidR="00A77FD2" w:rsidTr="00A77FD2">
        <w:tc>
          <w:tcPr>
            <w:tcW w:w="1485" w:type="dxa"/>
          </w:tcPr>
          <w:p w:rsidR="00A77FD2" w:rsidRPr="002342BD" w:rsidRDefault="007A722A" w:rsidP="00441B51">
            <w:pPr>
              <w:spacing w:line="276" w:lineRule="auto"/>
              <w:rPr>
                <w:rFonts w:ascii="Times New Roman" w:hAnsi="Times New Roman" w:cs="Times New Roman"/>
                <w:i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s,c,t</m:t>
                    </m:r>
                  </m:e>
                </m:d>
              </m:oMath>
            </m:oMathPara>
          </w:p>
        </w:tc>
        <w:tc>
          <w:tcPr>
            <w:tcW w:w="4383" w:type="dxa"/>
          </w:tcPr>
          <w:p w:rsidR="00A77FD2" w:rsidRPr="00FB375A" w:rsidRDefault="00A77FD2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FB375A">
              <w:rPr>
                <w:rFonts w:ascii="Times New Roman" w:hAnsi="Times New Roman" w:cs="Times New Roman"/>
                <w:sz w:val="24"/>
              </w:rPr>
              <w:t>1</w:t>
            </w:r>
            <w:r w:rsidRPr="00FB375A">
              <w:rPr>
                <w:rFonts w:ascii="Times New Roman" w:hAnsi="Times New Roman" w:cs="Times New Roman"/>
                <w:sz w:val="24"/>
                <w:vertAlign w:val="superscript"/>
              </w:rPr>
              <w:t>st</w:t>
            </w:r>
            <w:r w:rsidRPr="00FB375A">
              <w:rPr>
                <w:rFonts w:ascii="Times New Roman" w:hAnsi="Times New Roman" w:cs="Times New Roman"/>
                <w:sz w:val="24"/>
              </w:rPr>
              <w:t xml:space="preserve"> link-transformed predictor that follows Poisson process</w:t>
            </w:r>
          </w:p>
        </w:tc>
        <w:tc>
          <w:tcPr>
            <w:tcW w:w="1602" w:type="dxa"/>
          </w:tcPr>
          <w:p w:rsidR="00A77FD2" w:rsidRPr="002342BD" w:rsidRDefault="007A722A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vertAlign w:val="subscript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vertAlign w:val="subscript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980" w:type="dxa"/>
          </w:tcPr>
          <w:p w:rsidR="00A77FD2" w:rsidRDefault="00A77FD2" w:rsidP="00441B51">
            <w:pPr>
              <w:spacing w:line="276" w:lineRule="auto"/>
              <w:ind w:right="-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Internally derived</w:t>
            </w:r>
          </w:p>
        </w:tc>
      </w:tr>
      <w:tr w:rsidR="00A77FD2" w:rsidTr="00A77FD2">
        <w:tc>
          <w:tcPr>
            <w:tcW w:w="1485" w:type="dxa"/>
          </w:tcPr>
          <w:p w:rsidR="00A77FD2" w:rsidRPr="002342BD" w:rsidRDefault="007A722A" w:rsidP="00441B51">
            <w:pPr>
              <w:spacing w:line="276" w:lineRule="auto"/>
              <w:rPr>
                <w:rFonts w:ascii="Times New Roman" w:hAnsi="Times New Roman" w:cs="Times New Roman"/>
                <w:i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s,c,t</m:t>
                    </m:r>
                  </m:e>
                </m:d>
              </m:oMath>
            </m:oMathPara>
          </w:p>
        </w:tc>
        <w:tc>
          <w:tcPr>
            <w:tcW w:w="4383" w:type="dxa"/>
          </w:tcPr>
          <w:p w:rsidR="00A77FD2" w:rsidRPr="00FB375A" w:rsidRDefault="00A77FD2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FB375A">
              <w:rPr>
                <w:rFonts w:ascii="Times New Roman" w:hAnsi="Times New Roman" w:cs="Times New Roman"/>
                <w:sz w:val="24"/>
              </w:rPr>
              <w:t>2</w:t>
            </w:r>
            <w:r w:rsidRPr="00FB375A">
              <w:rPr>
                <w:rFonts w:ascii="Times New Roman" w:hAnsi="Times New Roman" w:cs="Times New Roman"/>
                <w:sz w:val="24"/>
                <w:vertAlign w:val="superscript"/>
              </w:rPr>
              <w:t>nd</w:t>
            </w:r>
            <w:r w:rsidRPr="00FB375A">
              <w:rPr>
                <w:rFonts w:ascii="Times New Roman" w:hAnsi="Times New Roman" w:cs="Times New Roman"/>
                <w:sz w:val="24"/>
              </w:rPr>
              <w:t xml:space="preserve"> link-transformed predictor</w:t>
            </w:r>
          </w:p>
        </w:tc>
        <w:tc>
          <w:tcPr>
            <w:tcW w:w="1602" w:type="dxa"/>
          </w:tcPr>
          <w:p w:rsidR="00A77FD2" w:rsidRPr="002342BD" w:rsidRDefault="007A722A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vertAlign w:val="subscript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vertAlign w:val="subscript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980" w:type="dxa"/>
          </w:tcPr>
          <w:p w:rsidR="00A77FD2" w:rsidRDefault="00A77FD2" w:rsidP="00441B51">
            <w:pPr>
              <w:spacing w:line="276" w:lineRule="auto"/>
              <w:ind w:right="-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Internally derived</w:t>
            </w:r>
          </w:p>
        </w:tc>
      </w:tr>
      <w:tr w:rsidR="00A77FD2" w:rsidTr="00A77FD2">
        <w:tc>
          <w:tcPr>
            <w:tcW w:w="1485" w:type="dxa"/>
          </w:tcPr>
          <w:p w:rsidR="00A77FD2" w:rsidRPr="006B213A" w:rsidRDefault="00A77FD2" w:rsidP="00441B5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vertAlign w:val="subscript"/>
              </w:rPr>
            </w:pPr>
            <w:r w:rsidRPr="006B213A">
              <w:rPr>
                <w:rFonts w:ascii="Times New Roman" w:hAnsi="Times New Roman" w:cs="Times New Roman"/>
                <w:b/>
                <w:sz w:val="24"/>
              </w:rPr>
              <w:t>R</w:t>
            </w:r>
            <w:r>
              <w:rPr>
                <w:rFonts w:ascii="Times New Roman" w:hAnsi="Times New Roman" w:cs="Times New Roman"/>
                <w:b/>
                <w:sz w:val="24"/>
                <w:vertAlign w:val="subscript"/>
              </w:rPr>
              <w:t>1</w:t>
            </w:r>
          </w:p>
        </w:tc>
        <w:tc>
          <w:tcPr>
            <w:tcW w:w="4383" w:type="dxa"/>
          </w:tcPr>
          <w:p w:rsidR="00A77FD2" w:rsidRDefault="00A77FD2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Spatial correlation matrix for 1</w:t>
            </w:r>
            <w:r w:rsidRPr="006B213A">
              <w:rPr>
                <w:rFonts w:ascii="Times New Roman" w:hAnsi="Times New Roman" w:cs="Times New Roman"/>
                <w:sz w:val="24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4"/>
              </w:rPr>
              <w:t xml:space="preserve"> linear predictor</w:t>
            </w:r>
          </w:p>
        </w:tc>
        <w:tc>
          <w:tcPr>
            <w:tcW w:w="1602" w:type="dxa"/>
          </w:tcPr>
          <w:p w:rsidR="00A77FD2" w:rsidRPr="006B213A" w:rsidRDefault="007A722A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1980" w:type="dxa"/>
          </w:tcPr>
          <w:p w:rsidR="00A77FD2" w:rsidRDefault="00A77FD2" w:rsidP="00441B51">
            <w:pPr>
              <w:spacing w:line="276" w:lineRule="auto"/>
              <w:ind w:right="-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Internally derived</w:t>
            </w:r>
          </w:p>
        </w:tc>
      </w:tr>
      <w:tr w:rsidR="00A77FD2" w:rsidTr="00A77FD2">
        <w:tc>
          <w:tcPr>
            <w:tcW w:w="1485" w:type="dxa"/>
          </w:tcPr>
          <w:p w:rsidR="00A77FD2" w:rsidRPr="00E7529F" w:rsidRDefault="00A77FD2" w:rsidP="00441B51">
            <w:pPr>
              <w:spacing w:line="276" w:lineRule="auto"/>
              <w:rPr>
                <w:rFonts w:ascii="Times New Roman" w:hAnsi="Times New Roman" w:cs="Times New Roman"/>
                <w:i/>
                <w:sz w:val="24"/>
              </w:rPr>
            </w:pPr>
            <w:r w:rsidRPr="006B213A">
              <w:rPr>
                <w:rFonts w:ascii="Times New Roman" w:hAnsi="Times New Roman" w:cs="Times New Roman"/>
                <w:b/>
                <w:sz w:val="24"/>
              </w:rPr>
              <w:t>R</w:t>
            </w:r>
            <w:r w:rsidRPr="006B213A">
              <w:rPr>
                <w:rFonts w:ascii="Times New Roman" w:hAnsi="Times New Roman" w:cs="Times New Roman"/>
                <w:b/>
                <w:sz w:val="24"/>
                <w:vertAlign w:val="subscript"/>
              </w:rPr>
              <w:t>2</w:t>
            </w:r>
          </w:p>
        </w:tc>
        <w:tc>
          <w:tcPr>
            <w:tcW w:w="4383" w:type="dxa"/>
          </w:tcPr>
          <w:p w:rsidR="00A77FD2" w:rsidRDefault="00A77FD2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Spatial correlation matrix for 2</w:t>
            </w:r>
            <w:r w:rsidRPr="006B213A">
              <w:rPr>
                <w:rFonts w:ascii="Times New Roman" w:hAnsi="Times New Roman" w:cs="Times New Roman"/>
                <w:sz w:val="24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sz w:val="24"/>
              </w:rPr>
              <w:t xml:space="preserve"> linear predictor</w:t>
            </w:r>
          </w:p>
        </w:tc>
        <w:tc>
          <w:tcPr>
            <w:tcW w:w="1602" w:type="dxa"/>
          </w:tcPr>
          <w:p w:rsidR="00A77FD2" w:rsidRPr="006B213A" w:rsidRDefault="007A722A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1980" w:type="dxa"/>
          </w:tcPr>
          <w:p w:rsidR="00A77FD2" w:rsidRDefault="00A77FD2" w:rsidP="00441B51">
            <w:pPr>
              <w:spacing w:line="276" w:lineRule="auto"/>
              <w:ind w:right="-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Internally derived</w:t>
            </w:r>
          </w:p>
        </w:tc>
      </w:tr>
      <w:tr w:rsidR="00D84595" w:rsidTr="00A77FD2">
        <w:tc>
          <w:tcPr>
            <w:tcW w:w="1485" w:type="dxa"/>
          </w:tcPr>
          <w:p w:rsidR="00D84595" w:rsidRPr="00441B51" w:rsidRDefault="00D84595" w:rsidP="00441B51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4383" w:type="dxa"/>
          </w:tcPr>
          <w:p w:rsidR="00D84595" w:rsidRDefault="00D84595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Anisotropy/ Isotropy matrix</w:t>
            </w:r>
          </w:p>
        </w:tc>
        <w:tc>
          <w:tcPr>
            <w:tcW w:w="1602" w:type="dxa"/>
          </w:tcPr>
          <w:p w:rsidR="00D84595" w:rsidRPr="00D84595" w:rsidRDefault="00D84595" w:rsidP="00441B51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2×2</m:t>
                </m:r>
              </m:oMath>
            </m:oMathPara>
          </w:p>
        </w:tc>
        <w:tc>
          <w:tcPr>
            <w:tcW w:w="1980" w:type="dxa"/>
          </w:tcPr>
          <w:p w:rsidR="00D84595" w:rsidRDefault="00D84595" w:rsidP="00441B51">
            <w:pPr>
              <w:spacing w:line="276" w:lineRule="auto"/>
              <w:ind w:right="-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Internally derived</w:t>
            </w:r>
          </w:p>
        </w:tc>
      </w:tr>
      <w:tr w:rsidR="00D84595" w:rsidTr="00A77FD2">
        <w:tc>
          <w:tcPr>
            <w:tcW w:w="1485" w:type="dxa"/>
          </w:tcPr>
          <w:p w:rsidR="00D84595" w:rsidRPr="007A28AB" w:rsidRDefault="007A722A" w:rsidP="00441B51">
            <w:pPr>
              <w:spacing w:line="276" w:lineRule="auto"/>
              <w:rPr>
                <w:rFonts w:ascii="Times New Roman" w:hAnsi="Times New Roman" w:cs="Times New Roman"/>
                <w:i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Times New Roman"/>
                      </w:rPr>
                      <m:t>V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Times New Roman"/>
                      </w:rPr>
                      <m:t>total</m:t>
                    </m:r>
                  </m:sub>
                </m:sSub>
              </m:oMath>
            </m:oMathPara>
          </w:p>
        </w:tc>
        <w:tc>
          <w:tcPr>
            <w:tcW w:w="4383" w:type="dxa"/>
          </w:tcPr>
          <w:p w:rsidR="00D84595" w:rsidRDefault="00D84595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Joint covariance matrix calculated for temporal and spatial component separately</w:t>
            </w:r>
          </w:p>
        </w:tc>
        <w:tc>
          <w:tcPr>
            <w:tcW w:w="1602" w:type="dxa"/>
          </w:tcPr>
          <w:p w:rsidR="00D84595" w:rsidRPr="0094609D" w:rsidRDefault="007A722A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1980" w:type="dxa"/>
          </w:tcPr>
          <w:p w:rsidR="00D84595" w:rsidRDefault="00D84595" w:rsidP="00441B51">
            <w:pPr>
              <w:spacing w:line="276" w:lineRule="auto"/>
              <w:ind w:right="-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Externally derived</w:t>
            </w:r>
          </w:p>
        </w:tc>
      </w:tr>
      <w:tr w:rsidR="00D84595" w:rsidTr="00A77FD2">
        <w:tc>
          <w:tcPr>
            <w:tcW w:w="1485" w:type="dxa"/>
          </w:tcPr>
          <w:p w:rsidR="00D84595" w:rsidRPr="006507E5" w:rsidRDefault="007A722A" w:rsidP="00441B51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total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,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)</m:t>
                </m:r>
              </m:oMath>
            </m:oMathPara>
          </w:p>
        </w:tc>
        <w:tc>
          <w:tcPr>
            <w:tcW w:w="4383" w:type="dxa"/>
          </w:tcPr>
          <w:p w:rsidR="00D84595" w:rsidRPr="006507E5" w:rsidRDefault="00D84595" w:rsidP="00441B5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Total variance between species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</w:rPr>
                    <m:t>1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sz w:val="24"/>
              </w:rPr>
              <w:t xml:space="preserve"> and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</w:rPr>
                    <m:t>2</m:t>
                  </m:r>
                </m:sub>
              </m:sSub>
            </m:oMath>
          </w:p>
        </w:tc>
        <w:tc>
          <w:tcPr>
            <w:tcW w:w="1602" w:type="dxa"/>
          </w:tcPr>
          <w:p w:rsidR="00D84595" w:rsidRDefault="00D84595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80" w:type="dxa"/>
          </w:tcPr>
          <w:p w:rsidR="00D84595" w:rsidRDefault="00D84595" w:rsidP="00441B51">
            <w:pPr>
              <w:spacing w:line="276" w:lineRule="auto"/>
              <w:ind w:right="-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Externally derived</w:t>
            </w:r>
          </w:p>
        </w:tc>
      </w:tr>
      <w:tr w:rsidR="00D84595" w:rsidTr="00A77FD2">
        <w:tc>
          <w:tcPr>
            <w:tcW w:w="1485" w:type="dxa"/>
          </w:tcPr>
          <w:p w:rsidR="00D84595" w:rsidRPr="004F1EF3" w:rsidRDefault="007A722A" w:rsidP="00441B51">
            <w:pPr>
              <w:spacing w:line="276" w:lineRule="auto"/>
              <w:rPr>
                <w:rFonts w:ascii="Times New Roman" w:hAnsi="Times New Roman" w:cs="Times New Roman"/>
                <w:i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Times New Roman"/>
                      </w:rPr>
                      <m:t>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4383" w:type="dxa"/>
          </w:tcPr>
          <w:p w:rsidR="00D84595" w:rsidRDefault="00D84595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Loadings matrix from either temporal or spatial covariation from 1</w:t>
            </w:r>
            <w:r w:rsidRPr="004F1EF3">
              <w:rPr>
                <w:rFonts w:ascii="Times New Roman" w:hAnsi="Times New Roman" w:cs="Times New Roman"/>
                <w:sz w:val="24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4"/>
              </w:rPr>
              <w:t xml:space="preserve"> linear predictor</w:t>
            </w:r>
          </w:p>
        </w:tc>
        <w:tc>
          <w:tcPr>
            <w:tcW w:w="1602" w:type="dxa"/>
          </w:tcPr>
          <w:p w:rsidR="00D84595" w:rsidRPr="004F1EF3" w:rsidRDefault="007A722A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1980" w:type="dxa"/>
          </w:tcPr>
          <w:p w:rsidR="00D84595" w:rsidRDefault="00D84595" w:rsidP="00441B51">
            <w:pPr>
              <w:spacing w:line="276" w:lineRule="auto"/>
              <w:ind w:right="-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Externally derived</w:t>
            </w:r>
          </w:p>
        </w:tc>
      </w:tr>
      <w:tr w:rsidR="00D84595" w:rsidTr="00A77FD2">
        <w:tc>
          <w:tcPr>
            <w:tcW w:w="1485" w:type="dxa"/>
          </w:tcPr>
          <w:p w:rsidR="00D84595" w:rsidRPr="004F1EF3" w:rsidRDefault="007A722A" w:rsidP="00441B51">
            <w:pPr>
              <w:spacing w:line="276" w:lineRule="auto"/>
              <w:rPr>
                <w:rFonts w:ascii="Times New Roman" w:hAnsi="Times New Roman" w:cs="Times New Roman"/>
                <w:i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Times New Roman"/>
                      </w:rPr>
                      <m:t>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4383" w:type="dxa"/>
          </w:tcPr>
          <w:p w:rsidR="00D84595" w:rsidRDefault="00D84595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Loadings matrix from either temporal or spatial covariation from 2</w:t>
            </w:r>
            <w:r w:rsidRPr="004F1EF3">
              <w:rPr>
                <w:rFonts w:ascii="Times New Roman" w:hAnsi="Times New Roman" w:cs="Times New Roman"/>
                <w:sz w:val="24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sz w:val="24"/>
              </w:rPr>
              <w:t xml:space="preserve"> linear predictor</w:t>
            </w:r>
          </w:p>
        </w:tc>
        <w:tc>
          <w:tcPr>
            <w:tcW w:w="1602" w:type="dxa"/>
          </w:tcPr>
          <w:p w:rsidR="00D84595" w:rsidRPr="004F1EF3" w:rsidRDefault="007A722A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1980" w:type="dxa"/>
          </w:tcPr>
          <w:p w:rsidR="00D84595" w:rsidRDefault="00D84595" w:rsidP="00441B51">
            <w:pPr>
              <w:spacing w:line="276" w:lineRule="auto"/>
              <w:ind w:right="-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Externally derived</w:t>
            </w:r>
          </w:p>
        </w:tc>
      </w:tr>
      <w:tr w:rsidR="00D84595" w:rsidTr="00A77FD2">
        <w:tc>
          <w:tcPr>
            <w:tcW w:w="1485" w:type="dxa"/>
          </w:tcPr>
          <w:p w:rsidR="00D84595" w:rsidRPr="006507E5" w:rsidRDefault="00D84595" w:rsidP="00441B51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I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</w:rPr>
                      <m:t>c,t</m:t>
                    </m:r>
                  </m:e>
                </m:d>
              </m:oMath>
            </m:oMathPara>
          </w:p>
        </w:tc>
        <w:tc>
          <w:tcPr>
            <w:tcW w:w="4383" w:type="dxa"/>
          </w:tcPr>
          <w:p w:rsidR="00D84595" w:rsidRDefault="00D84595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Index of abundance</w:t>
            </w:r>
          </w:p>
        </w:tc>
        <w:tc>
          <w:tcPr>
            <w:tcW w:w="1602" w:type="dxa"/>
          </w:tcPr>
          <w:p w:rsidR="00D84595" w:rsidRPr="00DE330B" w:rsidRDefault="007A722A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1980" w:type="dxa"/>
          </w:tcPr>
          <w:p w:rsidR="00D84595" w:rsidRDefault="00D84595" w:rsidP="00441B51">
            <w:pPr>
              <w:spacing w:line="276" w:lineRule="auto"/>
              <w:ind w:right="-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Externally derived</w:t>
            </w:r>
          </w:p>
        </w:tc>
      </w:tr>
      <w:tr w:rsidR="00D84595" w:rsidTr="00A77FD2">
        <w:tc>
          <w:tcPr>
            <w:tcW w:w="1485" w:type="dxa"/>
          </w:tcPr>
          <w:p w:rsidR="00D84595" w:rsidRPr="00DE330B" w:rsidRDefault="00D84595" w:rsidP="00441B51">
            <w:pPr>
              <w:spacing w:line="276" w:lineRule="auto"/>
              <w:rPr>
                <w:rFonts w:ascii="Times New Roman" w:hAnsi="Times New Roman" w:cs="Times New Roman"/>
                <w:i/>
                <w:sz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d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</w:rPr>
                      <m:t>s,c,t</m:t>
                    </m:r>
                  </m:e>
                </m:d>
              </m:oMath>
            </m:oMathPara>
          </w:p>
        </w:tc>
        <w:tc>
          <w:tcPr>
            <w:tcW w:w="4383" w:type="dxa"/>
          </w:tcPr>
          <w:p w:rsidR="00D84595" w:rsidRDefault="00D84595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Predicted density</w:t>
            </w:r>
          </w:p>
        </w:tc>
        <w:tc>
          <w:tcPr>
            <w:tcW w:w="1602" w:type="dxa"/>
          </w:tcPr>
          <w:p w:rsidR="00D84595" w:rsidRPr="00DE330B" w:rsidRDefault="007A722A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1980" w:type="dxa"/>
          </w:tcPr>
          <w:p w:rsidR="00D84595" w:rsidRDefault="00D84595" w:rsidP="00441B51">
            <w:pPr>
              <w:spacing w:line="276" w:lineRule="auto"/>
              <w:ind w:right="-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Externally derived</w:t>
            </w:r>
          </w:p>
        </w:tc>
      </w:tr>
      <w:tr w:rsidR="00D84595" w:rsidTr="00A77FD2">
        <w:tc>
          <w:tcPr>
            <w:tcW w:w="1485" w:type="dxa"/>
          </w:tcPr>
          <w:p w:rsidR="00D84595" w:rsidRPr="005C07CD" w:rsidRDefault="00D84595" w:rsidP="00441B51">
            <w:pPr>
              <w:spacing w:line="276" w:lineRule="auto"/>
              <w:rPr>
                <w:rFonts w:ascii="Times New Roman" w:hAnsi="Times New Roman" w:cs="Times New Roman"/>
                <w:i/>
                <w:sz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γ(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c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</w:rPr>
                  <m:t>,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c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</w:rPr>
                  <m:t>)</m:t>
                </m:r>
              </m:oMath>
            </m:oMathPara>
          </w:p>
        </w:tc>
        <w:tc>
          <w:tcPr>
            <w:tcW w:w="4383" w:type="dxa"/>
          </w:tcPr>
          <w:p w:rsidR="00D84595" w:rsidRDefault="00D84595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Distance between a set of species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</w:rPr>
                    <m:t>1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sz w:val="24"/>
              </w:rPr>
              <w:t xml:space="preserve"> and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</w:rPr>
                    <m:t>2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sz w:val="24"/>
              </w:rPr>
              <w:t xml:space="preserve"> based on covariance matrix</w:t>
            </w:r>
          </w:p>
        </w:tc>
        <w:tc>
          <w:tcPr>
            <w:tcW w:w="1602" w:type="dxa"/>
          </w:tcPr>
          <w:p w:rsidR="00D84595" w:rsidRDefault="00D84595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80" w:type="dxa"/>
          </w:tcPr>
          <w:p w:rsidR="00D84595" w:rsidRDefault="00D84595" w:rsidP="00441B51">
            <w:pPr>
              <w:spacing w:line="276" w:lineRule="auto"/>
              <w:ind w:right="-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Externally derived</w:t>
            </w:r>
          </w:p>
        </w:tc>
      </w:tr>
      <w:tr w:rsidR="00D84595" w:rsidTr="00A77FD2">
        <w:tc>
          <w:tcPr>
            <w:tcW w:w="1485" w:type="dxa"/>
          </w:tcPr>
          <w:p w:rsidR="00D84595" w:rsidRPr="00D80D61" w:rsidRDefault="007A722A" w:rsidP="00441B51">
            <w:pPr>
              <w:spacing w:line="276" w:lineRule="auto"/>
              <w:rPr>
                <w:rFonts w:ascii="Times New Roman" w:hAnsi="Times New Roman" w:cs="Times New Roman"/>
                <w:i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ω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(c,s)</m:t>
                </m:r>
              </m:oMath>
            </m:oMathPara>
          </w:p>
        </w:tc>
        <w:tc>
          <w:tcPr>
            <w:tcW w:w="4383" w:type="dxa"/>
          </w:tcPr>
          <w:p w:rsidR="00D84595" w:rsidRDefault="00D84595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Spatial component estimates from 1</w:t>
            </w:r>
            <w:r w:rsidRPr="006407BB">
              <w:rPr>
                <w:rFonts w:ascii="Times New Roman" w:hAnsi="Times New Roman" w:cs="Times New Roman"/>
                <w:sz w:val="24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4"/>
              </w:rPr>
              <w:t xml:space="preserve"> linear predictor</w:t>
            </w:r>
          </w:p>
        </w:tc>
        <w:tc>
          <w:tcPr>
            <w:tcW w:w="1602" w:type="dxa"/>
          </w:tcPr>
          <w:p w:rsidR="00D84595" w:rsidRPr="0094609D" w:rsidRDefault="007A722A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1980" w:type="dxa"/>
          </w:tcPr>
          <w:p w:rsidR="00D84595" w:rsidRDefault="00D84595" w:rsidP="00441B51">
            <w:pPr>
              <w:spacing w:line="276" w:lineRule="auto"/>
              <w:ind w:right="-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Externally derived</w:t>
            </w:r>
          </w:p>
        </w:tc>
      </w:tr>
      <w:tr w:rsidR="00D84595" w:rsidTr="00A77FD2">
        <w:tc>
          <w:tcPr>
            <w:tcW w:w="1485" w:type="dxa"/>
          </w:tcPr>
          <w:p w:rsidR="00D84595" w:rsidRPr="00D80D61" w:rsidRDefault="007A722A" w:rsidP="00441B51">
            <w:pPr>
              <w:spacing w:line="276" w:lineRule="auto"/>
              <w:rPr>
                <w:rFonts w:ascii="Times New Roman" w:hAnsi="Times New Roman" w:cs="Times New Roman"/>
                <w:i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ω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(c,s)</m:t>
                </m:r>
              </m:oMath>
            </m:oMathPara>
          </w:p>
        </w:tc>
        <w:tc>
          <w:tcPr>
            <w:tcW w:w="4383" w:type="dxa"/>
          </w:tcPr>
          <w:p w:rsidR="00D84595" w:rsidRDefault="00D84595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Spatial component estimates from 2</w:t>
            </w:r>
            <w:r w:rsidRPr="006407BB">
              <w:rPr>
                <w:rFonts w:ascii="Times New Roman" w:hAnsi="Times New Roman" w:cs="Times New Roman"/>
                <w:sz w:val="24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sz w:val="24"/>
              </w:rPr>
              <w:t xml:space="preserve"> linear predictor</w:t>
            </w:r>
          </w:p>
        </w:tc>
        <w:tc>
          <w:tcPr>
            <w:tcW w:w="1602" w:type="dxa"/>
          </w:tcPr>
          <w:p w:rsidR="00D84595" w:rsidRPr="0094609D" w:rsidRDefault="007A722A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1980" w:type="dxa"/>
          </w:tcPr>
          <w:p w:rsidR="00D84595" w:rsidRDefault="00D84595" w:rsidP="00441B51">
            <w:pPr>
              <w:spacing w:line="276" w:lineRule="auto"/>
              <w:ind w:right="-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Externally derived</w:t>
            </w:r>
          </w:p>
        </w:tc>
      </w:tr>
      <w:tr w:rsidR="00D84595" w:rsidTr="00A77FD2">
        <w:tc>
          <w:tcPr>
            <w:tcW w:w="1485" w:type="dxa"/>
          </w:tcPr>
          <w:p w:rsidR="00D84595" w:rsidRPr="006407BB" w:rsidRDefault="007A722A" w:rsidP="00441B51">
            <w:pPr>
              <w:spacing w:line="276" w:lineRule="auto"/>
              <w:rPr>
                <w:rFonts w:ascii="Times New Roman" w:hAnsi="Times New Roman" w:cs="Times New Roman"/>
                <w:i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ω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total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(c,s)</m:t>
                </m:r>
              </m:oMath>
            </m:oMathPara>
          </w:p>
        </w:tc>
        <w:tc>
          <w:tcPr>
            <w:tcW w:w="4383" w:type="dxa"/>
          </w:tcPr>
          <w:p w:rsidR="00D84595" w:rsidRDefault="00D84595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Total spatial component estimate</w:t>
            </w:r>
          </w:p>
        </w:tc>
        <w:tc>
          <w:tcPr>
            <w:tcW w:w="1602" w:type="dxa"/>
          </w:tcPr>
          <w:p w:rsidR="00D84595" w:rsidRPr="006407BB" w:rsidRDefault="007A722A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1980" w:type="dxa"/>
          </w:tcPr>
          <w:p w:rsidR="00D84595" w:rsidRDefault="00D84595" w:rsidP="00441B51">
            <w:pPr>
              <w:spacing w:line="276" w:lineRule="auto"/>
              <w:ind w:right="-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Externally derived</w:t>
            </w:r>
          </w:p>
        </w:tc>
      </w:tr>
      <w:tr w:rsidR="00D84595" w:rsidTr="00A77FD2">
        <w:tc>
          <w:tcPr>
            <w:tcW w:w="1485" w:type="dxa"/>
          </w:tcPr>
          <w:p w:rsidR="00D84595" w:rsidRPr="006407BB" w:rsidRDefault="007A722A" w:rsidP="00441B51">
            <w:pPr>
              <w:spacing w:line="276" w:lineRule="auto"/>
              <w:rPr>
                <w:rFonts w:ascii="Times New Roman" w:hAnsi="Times New Roman" w:cs="Times New Roman"/>
                <w:i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ω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total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g,s</m:t>
                    </m:r>
                  </m:e>
                </m:d>
              </m:oMath>
            </m:oMathPara>
          </w:p>
        </w:tc>
        <w:tc>
          <w:tcPr>
            <w:tcW w:w="4383" w:type="dxa"/>
          </w:tcPr>
          <w:p w:rsidR="00D84595" w:rsidRDefault="00D84595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Total average spatial value for each cluster</w:t>
            </w:r>
          </w:p>
        </w:tc>
        <w:tc>
          <w:tcPr>
            <w:tcW w:w="1602" w:type="dxa"/>
          </w:tcPr>
          <w:p w:rsidR="00D84595" w:rsidRPr="006407BB" w:rsidRDefault="007A722A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g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1980" w:type="dxa"/>
          </w:tcPr>
          <w:p w:rsidR="00D84595" w:rsidRDefault="00D84595" w:rsidP="00441B51">
            <w:pPr>
              <w:spacing w:line="276" w:lineRule="auto"/>
              <w:ind w:right="-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Externally derived</w:t>
            </w:r>
          </w:p>
        </w:tc>
      </w:tr>
      <w:tr w:rsidR="00D84595" w:rsidTr="00A77FD2">
        <w:tc>
          <w:tcPr>
            <w:tcW w:w="1485" w:type="dxa"/>
          </w:tcPr>
          <w:p w:rsidR="00D84595" w:rsidRPr="00CE21C4" w:rsidRDefault="007A722A" w:rsidP="00441B51">
            <w:pPr>
              <w:spacing w:line="276" w:lineRule="auto"/>
              <w:rPr>
                <w:rFonts w:ascii="Times New Roman" w:hAnsi="Times New Roman" w:cs="Times New Roman"/>
                <w:i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β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(c,t)</m:t>
                </m:r>
              </m:oMath>
            </m:oMathPara>
          </w:p>
        </w:tc>
        <w:tc>
          <w:tcPr>
            <w:tcW w:w="4383" w:type="dxa"/>
          </w:tcPr>
          <w:p w:rsidR="00D84595" w:rsidRDefault="00D84595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Temporal component estimates from 1</w:t>
            </w:r>
            <w:r w:rsidRPr="00CE21C4">
              <w:rPr>
                <w:rFonts w:ascii="Times New Roman" w:hAnsi="Times New Roman" w:cs="Times New Roman"/>
                <w:sz w:val="24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4"/>
              </w:rPr>
              <w:t xml:space="preserve"> linear predictor</w:t>
            </w:r>
          </w:p>
        </w:tc>
        <w:tc>
          <w:tcPr>
            <w:tcW w:w="1602" w:type="dxa"/>
          </w:tcPr>
          <w:p w:rsidR="00D84595" w:rsidRPr="00CE21C4" w:rsidRDefault="007A722A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1980" w:type="dxa"/>
          </w:tcPr>
          <w:p w:rsidR="00D84595" w:rsidRDefault="00D84595" w:rsidP="00441B51">
            <w:pPr>
              <w:spacing w:line="276" w:lineRule="auto"/>
              <w:ind w:right="-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Externally derived</w:t>
            </w:r>
          </w:p>
        </w:tc>
      </w:tr>
      <w:tr w:rsidR="00D84595" w:rsidTr="00A77FD2">
        <w:tc>
          <w:tcPr>
            <w:tcW w:w="1485" w:type="dxa"/>
          </w:tcPr>
          <w:p w:rsidR="00D84595" w:rsidRPr="00CE21C4" w:rsidRDefault="007A722A" w:rsidP="00441B51">
            <w:pPr>
              <w:spacing w:line="276" w:lineRule="auto"/>
              <w:rPr>
                <w:rFonts w:ascii="Times New Roman" w:hAnsi="Times New Roman" w:cs="Times New Roman"/>
                <w:i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β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(c,t)</m:t>
                </m:r>
              </m:oMath>
            </m:oMathPara>
          </w:p>
        </w:tc>
        <w:tc>
          <w:tcPr>
            <w:tcW w:w="4383" w:type="dxa"/>
          </w:tcPr>
          <w:p w:rsidR="00D84595" w:rsidRDefault="00D84595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Temporal component estimates from 2</w:t>
            </w:r>
            <w:r w:rsidRPr="00CE21C4">
              <w:rPr>
                <w:rFonts w:ascii="Times New Roman" w:hAnsi="Times New Roman" w:cs="Times New Roman"/>
                <w:sz w:val="24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sz w:val="24"/>
              </w:rPr>
              <w:t xml:space="preserve"> linear predictor</w:t>
            </w:r>
          </w:p>
        </w:tc>
        <w:tc>
          <w:tcPr>
            <w:tcW w:w="1602" w:type="dxa"/>
          </w:tcPr>
          <w:p w:rsidR="00D84595" w:rsidRPr="00CE21C4" w:rsidRDefault="007A722A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1980" w:type="dxa"/>
          </w:tcPr>
          <w:p w:rsidR="00D84595" w:rsidRDefault="00D84595" w:rsidP="00441B51">
            <w:pPr>
              <w:spacing w:line="276" w:lineRule="auto"/>
              <w:ind w:right="-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Externally derived</w:t>
            </w:r>
          </w:p>
        </w:tc>
      </w:tr>
      <w:tr w:rsidR="00D84595" w:rsidTr="00A77FD2">
        <w:tc>
          <w:tcPr>
            <w:tcW w:w="1485" w:type="dxa"/>
          </w:tcPr>
          <w:p w:rsidR="00D84595" w:rsidRPr="00CE21C4" w:rsidRDefault="007A722A" w:rsidP="00441B51">
            <w:pPr>
              <w:spacing w:line="276" w:lineRule="auto"/>
              <w:rPr>
                <w:rFonts w:ascii="Times New Roman" w:hAnsi="Times New Roman" w:cs="Times New Roman"/>
                <w:i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β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total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(c,t)</m:t>
                </m:r>
              </m:oMath>
            </m:oMathPara>
          </w:p>
        </w:tc>
        <w:tc>
          <w:tcPr>
            <w:tcW w:w="4383" w:type="dxa"/>
          </w:tcPr>
          <w:p w:rsidR="00D84595" w:rsidRDefault="00D84595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Total temporal component estimate</w:t>
            </w:r>
          </w:p>
        </w:tc>
        <w:tc>
          <w:tcPr>
            <w:tcW w:w="1602" w:type="dxa"/>
          </w:tcPr>
          <w:p w:rsidR="00D84595" w:rsidRPr="00CE21C4" w:rsidRDefault="007A722A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1980" w:type="dxa"/>
          </w:tcPr>
          <w:p w:rsidR="00D84595" w:rsidRDefault="00D84595" w:rsidP="00441B51">
            <w:pPr>
              <w:spacing w:line="276" w:lineRule="auto"/>
              <w:ind w:right="-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Externally derived</w:t>
            </w:r>
          </w:p>
        </w:tc>
      </w:tr>
      <w:tr w:rsidR="00D84595" w:rsidTr="00A77FD2">
        <w:tc>
          <w:tcPr>
            <w:tcW w:w="1485" w:type="dxa"/>
          </w:tcPr>
          <w:p w:rsidR="00D84595" w:rsidRPr="00CE21C4" w:rsidRDefault="007A722A" w:rsidP="00441B51">
            <w:pPr>
              <w:spacing w:line="276" w:lineRule="auto"/>
              <w:rPr>
                <w:rFonts w:ascii="Times New Roman" w:hAnsi="Times New Roman" w:cs="Times New Roman"/>
                <w:i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Δ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β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total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(c,t)</m:t>
                </m:r>
              </m:oMath>
            </m:oMathPara>
          </w:p>
        </w:tc>
        <w:tc>
          <w:tcPr>
            <w:tcW w:w="4383" w:type="dxa"/>
          </w:tcPr>
          <w:p w:rsidR="00D84595" w:rsidRDefault="00D84595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Difference between total temporal estimates from </w:t>
            </w:r>
            <w:r w:rsidRPr="00CE21C4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-1 and </w:t>
            </w:r>
            <w:r w:rsidRPr="00CE21C4">
              <w:rPr>
                <w:rFonts w:ascii="Times New Roman" w:hAnsi="Times New Roman" w:cs="Times New Roman"/>
                <w:i/>
                <w:sz w:val="24"/>
              </w:rPr>
              <w:t>t</w:t>
            </w:r>
          </w:p>
        </w:tc>
        <w:tc>
          <w:tcPr>
            <w:tcW w:w="1602" w:type="dxa"/>
          </w:tcPr>
          <w:p w:rsidR="00D84595" w:rsidRPr="00CE21C4" w:rsidRDefault="007A722A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-1)</m:t>
                </m:r>
              </m:oMath>
            </m:oMathPara>
          </w:p>
        </w:tc>
        <w:tc>
          <w:tcPr>
            <w:tcW w:w="1980" w:type="dxa"/>
          </w:tcPr>
          <w:p w:rsidR="00D84595" w:rsidRDefault="00D84595" w:rsidP="00441B51">
            <w:pPr>
              <w:spacing w:line="276" w:lineRule="auto"/>
              <w:ind w:right="-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Externally derived</w:t>
            </w:r>
          </w:p>
        </w:tc>
      </w:tr>
      <w:tr w:rsidR="00D84595" w:rsidTr="00A77FD2">
        <w:tc>
          <w:tcPr>
            <w:tcW w:w="1485" w:type="dxa"/>
          </w:tcPr>
          <w:p w:rsidR="00D84595" w:rsidRPr="00CB5EDE" w:rsidRDefault="007A722A" w:rsidP="00441B51">
            <w:pPr>
              <w:spacing w:line="276" w:lineRule="auto"/>
              <w:rPr>
                <w:rFonts w:ascii="Times New Roman" w:hAnsi="Times New Roman" w:cs="Times New Roman"/>
                <w:i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Δ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β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total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(g,t)</m:t>
                </m:r>
              </m:oMath>
            </m:oMathPara>
          </w:p>
        </w:tc>
        <w:tc>
          <w:tcPr>
            <w:tcW w:w="4383" w:type="dxa"/>
          </w:tcPr>
          <w:p w:rsidR="00D84595" w:rsidRPr="00CB5EDE" w:rsidRDefault="00D84595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Total average difference between temporal estimates from </w:t>
            </w:r>
            <w:r w:rsidRPr="00CE21C4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-1 and </w:t>
            </w:r>
            <w:r w:rsidRPr="00CE21C4">
              <w:rPr>
                <w:rFonts w:ascii="Times New Roman" w:hAnsi="Times New Roman" w:cs="Times New Roman"/>
                <w:i/>
                <w:sz w:val="24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for each cluster</w:t>
            </w:r>
          </w:p>
        </w:tc>
        <w:tc>
          <w:tcPr>
            <w:tcW w:w="1602" w:type="dxa"/>
          </w:tcPr>
          <w:p w:rsidR="00D84595" w:rsidRDefault="007A722A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g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-1)</m:t>
                </m:r>
              </m:oMath>
            </m:oMathPara>
          </w:p>
        </w:tc>
        <w:tc>
          <w:tcPr>
            <w:tcW w:w="1980" w:type="dxa"/>
          </w:tcPr>
          <w:p w:rsidR="00D84595" w:rsidRDefault="00D84595" w:rsidP="00441B51">
            <w:pPr>
              <w:spacing w:line="276" w:lineRule="auto"/>
              <w:ind w:right="-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Externally derived</w:t>
            </w:r>
          </w:p>
        </w:tc>
      </w:tr>
    </w:tbl>
    <w:p w:rsidR="00BD73B7" w:rsidRDefault="00BD73B7" w:rsidP="00441B51">
      <w:pPr>
        <w:pStyle w:val="NoSpacing"/>
        <w:spacing w:line="276" w:lineRule="auto"/>
        <w:rPr>
          <w:rFonts w:ascii="Times New Roman" w:hAnsi="Times New Roman" w:cs="Times New Roman"/>
          <w:sz w:val="24"/>
        </w:rPr>
      </w:pPr>
    </w:p>
    <w:p w:rsidR="000B2952" w:rsidRDefault="00BD73B7" w:rsidP="00441B51">
      <w:pPr>
        <w:spacing w:line="276" w:lineRule="auto"/>
        <w:rPr>
          <w:rFonts w:ascii="Times New Roman" w:hAnsi="Times New Roman" w:cs="Times New Roman"/>
          <w:b/>
          <w:sz w:val="24"/>
        </w:rPr>
        <w:sectPr w:rsidR="000B2952" w:rsidSect="00A77FD2">
          <w:headerReference w:type="default" r:id="rId7"/>
          <w:footerReference w:type="default" r:id="rId8"/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BD73B7" w:rsidRDefault="00BD73B7" w:rsidP="00441B51">
      <w:pPr>
        <w:pStyle w:val="NoSpacing"/>
        <w:spacing w:line="276" w:lineRule="auto"/>
        <w:rPr>
          <w:rFonts w:ascii="Times New Roman" w:hAnsi="Times New Roman" w:cs="Times New Roman"/>
          <w:sz w:val="24"/>
        </w:rPr>
      </w:pPr>
      <w:r w:rsidRPr="009C6A18">
        <w:rPr>
          <w:rFonts w:ascii="Times New Roman" w:hAnsi="Times New Roman" w:cs="Times New Roman"/>
          <w:b/>
          <w:sz w:val="24"/>
        </w:rPr>
        <w:lastRenderedPageBreak/>
        <w:t>Table SM</w:t>
      </w:r>
      <w:r>
        <w:rPr>
          <w:rFonts w:ascii="Times New Roman" w:hAnsi="Times New Roman" w:cs="Times New Roman"/>
          <w:b/>
          <w:sz w:val="24"/>
        </w:rPr>
        <w:t>2</w:t>
      </w:r>
      <w:r w:rsidRPr="009C6A18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Life history characteristics for rockfish borrowed from a literature review in Omori </w:t>
      </w:r>
      <w:r w:rsidRPr="005A665C">
        <w:rPr>
          <w:rFonts w:ascii="Times New Roman" w:hAnsi="Times New Roman" w:cs="Times New Roman"/>
          <w:i/>
          <w:sz w:val="24"/>
        </w:rPr>
        <w:t>et al.</w:t>
      </w:r>
      <w:r>
        <w:rPr>
          <w:rFonts w:ascii="Times New Roman" w:hAnsi="Times New Roman" w:cs="Times New Roman"/>
          <w:sz w:val="24"/>
        </w:rPr>
        <w:t xml:space="preserve"> (2021).</w:t>
      </w:r>
    </w:p>
    <w:p w:rsidR="00BD73B7" w:rsidRDefault="00BD73B7" w:rsidP="00441B51">
      <w:pPr>
        <w:pStyle w:val="NoSpacing"/>
        <w:spacing w:line="276" w:lineRule="auto"/>
        <w:rPr>
          <w:rFonts w:ascii="Times New Roman" w:hAnsi="Times New Roman" w:cs="Times New Roman"/>
          <w:sz w:val="24"/>
        </w:rPr>
      </w:pPr>
    </w:p>
    <w:tbl>
      <w:tblPr>
        <w:tblW w:w="6542" w:type="dxa"/>
        <w:jc w:val="center"/>
        <w:tblLook w:val="04A0" w:firstRow="1" w:lastRow="0" w:firstColumn="1" w:lastColumn="0" w:noHBand="0" w:noVBand="1"/>
      </w:tblPr>
      <w:tblGrid>
        <w:gridCol w:w="1272"/>
        <w:gridCol w:w="960"/>
        <w:gridCol w:w="1472"/>
        <w:gridCol w:w="1705"/>
        <w:gridCol w:w="1133"/>
      </w:tblGrid>
      <w:tr w:rsidR="00BD73B7" w:rsidRPr="00E222C9" w:rsidTr="00A77FD2">
        <w:trPr>
          <w:trHeight w:val="290"/>
          <w:jc w:val="center"/>
        </w:trPr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Max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age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Age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maturity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Length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maturity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Max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length</w:t>
            </w:r>
          </w:p>
        </w:tc>
      </w:tr>
      <w:tr w:rsidR="00BD73B7" w:rsidRPr="00E222C9" w:rsidTr="00A77FD2">
        <w:trPr>
          <w:trHeight w:val="290"/>
          <w:jc w:val="center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canary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480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580</w:t>
            </w:r>
          </w:p>
        </w:tc>
      </w:tr>
      <w:tr w:rsidR="00BD73B7" w:rsidRPr="00E222C9" w:rsidTr="00A77FD2">
        <w:trPr>
          <w:trHeight w:val="290"/>
          <w:jc w:val="center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harlequin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323</w:t>
            </w:r>
          </w:p>
        </w:tc>
      </w:tr>
      <w:tr w:rsidR="00BD73B7" w:rsidRPr="00E222C9" w:rsidTr="00A77FD2">
        <w:trPr>
          <w:trHeight w:val="290"/>
          <w:jc w:val="center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redbanded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420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698</w:t>
            </w:r>
          </w:p>
        </w:tc>
      </w:tr>
      <w:tr w:rsidR="00BD73B7" w:rsidRPr="00E222C9" w:rsidTr="00A77FD2">
        <w:trPr>
          <w:trHeight w:val="290"/>
          <w:jc w:val="center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redstripe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420</w:t>
            </w:r>
          </w:p>
        </w:tc>
      </w:tr>
      <w:tr w:rsidR="00BD73B7" w:rsidRPr="00E222C9" w:rsidTr="00A77FD2">
        <w:trPr>
          <w:trHeight w:val="290"/>
          <w:jc w:val="center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sharpchin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350</w:t>
            </w:r>
          </w:p>
        </w:tc>
      </w:tr>
      <w:tr w:rsidR="00BD73B7" w:rsidRPr="00E222C9" w:rsidTr="00A77FD2">
        <w:trPr>
          <w:trHeight w:val="290"/>
          <w:jc w:val="center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silvergray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460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623</w:t>
            </w:r>
          </w:p>
        </w:tc>
      </w:tr>
      <w:tr w:rsidR="00BD73B7" w:rsidRPr="00E222C9" w:rsidTr="00A77FD2">
        <w:trPr>
          <w:trHeight w:val="290"/>
          <w:jc w:val="center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yelloweye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475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644</w:t>
            </w:r>
          </w:p>
        </w:tc>
      </w:tr>
      <w:tr w:rsidR="00BD73B7" w:rsidRPr="00E222C9" w:rsidTr="00A77FD2">
        <w:trPr>
          <w:trHeight w:val="290"/>
          <w:jc w:val="center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yellowmouth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380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469</w:t>
            </w:r>
          </w:p>
        </w:tc>
      </w:tr>
      <w:tr w:rsidR="00BD73B7" w:rsidRPr="00E222C9" w:rsidTr="00A77FD2">
        <w:trPr>
          <w:trHeight w:val="300"/>
          <w:jc w:val="center"/>
        </w:trPr>
        <w:tc>
          <w:tcPr>
            <w:tcW w:w="12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yellowtail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530</w:t>
            </w:r>
          </w:p>
        </w:tc>
      </w:tr>
    </w:tbl>
    <w:p w:rsidR="00BD73B7" w:rsidRDefault="00BD73B7" w:rsidP="00441B51">
      <w:pPr>
        <w:pStyle w:val="NoSpacing"/>
        <w:spacing w:line="276" w:lineRule="auto"/>
        <w:rPr>
          <w:rFonts w:ascii="Times New Roman" w:hAnsi="Times New Roman" w:cs="Times New Roman"/>
          <w:sz w:val="24"/>
        </w:rPr>
      </w:pPr>
    </w:p>
    <w:p w:rsidR="00BD73B7" w:rsidRDefault="00BD73B7" w:rsidP="00441B51">
      <w:pPr>
        <w:pStyle w:val="NoSpacing"/>
        <w:spacing w:line="276" w:lineRule="auto"/>
        <w:rPr>
          <w:rFonts w:ascii="Times New Roman" w:hAnsi="Times New Roman" w:cs="Times New Roman"/>
          <w:sz w:val="24"/>
        </w:rPr>
      </w:pPr>
    </w:p>
    <w:p w:rsidR="000B2952" w:rsidRDefault="000B2952" w:rsidP="00441B51">
      <w:pPr>
        <w:spacing w:line="276" w:lineRule="auto"/>
        <w:rPr>
          <w:rFonts w:ascii="Times New Roman" w:hAnsi="Times New Roman" w:cs="Times New Roman"/>
          <w:b/>
          <w:sz w:val="24"/>
        </w:rPr>
        <w:sectPr w:rsidR="000B2952" w:rsidSect="000B2952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BD73B7" w:rsidRDefault="00BD73B7" w:rsidP="00441B51">
      <w:pPr>
        <w:pStyle w:val="NoSpacing"/>
        <w:spacing w:line="276" w:lineRule="auto"/>
        <w:rPr>
          <w:rFonts w:ascii="Times New Roman" w:hAnsi="Times New Roman" w:cs="Times New Roman"/>
          <w:sz w:val="24"/>
        </w:rPr>
      </w:pPr>
      <w:r w:rsidRPr="009C6A18">
        <w:rPr>
          <w:rFonts w:ascii="Times New Roman" w:hAnsi="Times New Roman" w:cs="Times New Roman"/>
          <w:b/>
          <w:sz w:val="24"/>
        </w:rPr>
        <w:lastRenderedPageBreak/>
        <w:t>Table SM</w:t>
      </w:r>
      <w:r>
        <w:rPr>
          <w:rFonts w:ascii="Times New Roman" w:hAnsi="Times New Roman" w:cs="Times New Roman"/>
          <w:b/>
          <w:sz w:val="24"/>
        </w:rPr>
        <w:t>3</w:t>
      </w:r>
      <w:r w:rsidRPr="009C6A18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Scaled harvest fractions for each rockfish species used for Ward’s hierarchical cluster analysis.</w:t>
      </w:r>
    </w:p>
    <w:p w:rsidR="00BD73B7" w:rsidRDefault="00BD73B7" w:rsidP="00441B51">
      <w:pPr>
        <w:pStyle w:val="NoSpacing"/>
        <w:spacing w:line="276" w:lineRule="auto"/>
        <w:rPr>
          <w:rFonts w:ascii="Times New Roman" w:hAnsi="Times New Roman" w:cs="Times New Roman"/>
          <w:sz w:val="24"/>
        </w:rPr>
      </w:pPr>
    </w:p>
    <w:tbl>
      <w:tblPr>
        <w:tblW w:w="10740" w:type="dxa"/>
        <w:tblLook w:val="04A0" w:firstRow="1" w:lastRow="0" w:firstColumn="1" w:lastColumn="0" w:noHBand="0" w:noVBand="1"/>
      </w:tblPr>
      <w:tblGrid>
        <w:gridCol w:w="1272"/>
        <w:gridCol w:w="740"/>
        <w:gridCol w:w="740"/>
        <w:gridCol w:w="740"/>
        <w:gridCol w:w="740"/>
        <w:gridCol w:w="740"/>
        <w:gridCol w:w="740"/>
        <w:gridCol w:w="740"/>
        <w:gridCol w:w="740"/>
        <w:gridCol w:w="740"/>
        <w:gridCol w:w="740"/>
        <w:gridCol w:w="740"/>
        <w:gridCol w:w="740"/>
        <w:gridCol w:w="740"/>
      </w:tblGrid>
      <w:tr w:rsidR="00BD73B7" w:rsidRPr="00E222C9" w:rsidTr="00A77FD2">
        <w:trPr>
          <w:trHeight w:val="290"/>
        </w:trPr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1996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</w:tr>
      <w:tr w:rsidR="00BD73B7" w:rsidRPr="00E222C9" w:rsidTr="00A77FD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canary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0.165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0.936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0.488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0.584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0.109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0.084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0.104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0.614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0.142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0.162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0.232</w:t>
            </w:r>
          </w:p>
        </w:tc>
      </w:tr>
      <w:tr w:rsidR="00BD73B7" w:rsidRPr="00E222C9" w:rsidTr="00A77FD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harlequin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0.089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0.126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0.721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0.788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0.598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0.807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0.624</w:t>
            </w:r>
          </w:p>
        </w:tc>
      </w:tr>
      <w:tr w:rsidR="00BD73B7" w:rsidRPr="00E222C9" w:rsidTr="00A77FD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redbanded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0.089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0.574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0.371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0.477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0.484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0.372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0.444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0.434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0.726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0.722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0.857</w:t>
            </w:r>
          </w:p>
        </w:tc>
      </w:tr>
      <w:tr w:rsidR="00BD73B7" w:rsidRPr="00E222C9" w:rsidTr="00A77FD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redstripe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0.228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0.506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0.188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0.374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0.571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BD73B7" w:rsidRPr="00E222C9" w:rsidTr="00A77FD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sharpchin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0.203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0.183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0.094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0.088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0.102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0.056</w:t>
            </w:r>
          </w:p>
        </w:tc>
      </w:tr>
      <w:tr w:rsidR="00BD73B7" w:rsidRPr="00E222C9" w:rsidTr="00A77FD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silvergray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0.127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0.156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0.047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0.215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0.296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0.932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0.267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0.642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0.732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BD73B7" w:rsidRPr="00E222C9" w:rsidTr="00A77FD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yelloweye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0.407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0.729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0.816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0.573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0.684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0.764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0.741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0.929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0.688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0.589</w:t>
            </w:r>
          </w:p>
        </w:tc>
      </w:tr>
      <w:tr w:rsidR="00BD73B7" w:rsidRPr="00E222C9" w:rsidTr="00A77FD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yellowmouth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0.278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BD73B7" w:rsidRPr="00E222C9" w:rsidTr="00A77FD2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yellowtail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0.177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0.146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0.041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0.041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0.048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E222C9" w:rsidRDefault="00BD73B7" w:rsidP="00441B51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22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0.031</w:t>
            </w:r>
          </w:p>
        </w:tc>
      </w:tr>
    </w:tbl>
    <w:p w:rsidR="00BD73B7" w:rsidRDefault="00BD73B7" w:rsidP="00441B51">
      <w:pPr>
        <w:pStyle w:val="NoSpacing"/>
        <w:spacing w:line="276" w:lineRule="auto"/>
        <w:rPr>
          <w:rFonts w:ascii="Times New Roman" w:hAnsi="Times New Roman" w:cs="Times New Roman"/>
          <w:sz w:val="24"/>
        </w:rPr>
      </w:pPr>
    </w:p>
    <w:p w:rsidR="00BD73B7" w:rsidRDefault="00BD73B7" w:rsidP="00441B51">
      <w:pPr>
        <w:pStyle w:val="NoSpacing"/>
        <w:spacing w:line="276" w:lineRule="auto"/>
        <w:rPr>
          <w:rFonts w:ascii="Times New Roman" w:hAnsi="Times New Roman" w:cs="Times New Roman"/>
          <w:sz w:val="24"/>
        </w:rPr>
      </w:pPr>
    </w:p>
    <w:p w:rsidR="000B2952" w:rsidRDefault="000B2952" w:rsidP="00441B51">
      <w:pPr>
        <w:pStyle w:val="NoSpacing"/>
        <w:spacing w:line="276" w:lineRule="auto"/>
        <w:rPr>
          <w:rFonts w:ascii="Times New Roman" w:hAnsi="Times New Roman" w:cs="Times New Roman"/>
          <w:b/>
          <w:sz w:val="24"/>
        </w:rPr>
        <w:sectPr w:rsidR="000B2952" w:rsidSect="000B2952">
          <w:pgSz w:w="15840" w:h="12240" w:orient="landscape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:rsidR="00BD73B7" w:rsidRDefault="00BD73B7" w:rsidP="00441B51">
      <w:pPr>
        <w:pStyle w:val="NoSpacing"/>
        <w:spacing w:line="276" w:lineRule="auto"/>
        <w:rPr>
          <w:rFonts w:ascii="Times New Roman" w:hAnsi="Times New Roman" w:cs="Times New Roman"/>
          <w:sz w:val="24"/>
        </w:rPr>
      </w:pPr>
      <w:r w:rsidRPr="00A20F32">
        <w:rPr>
          <w:rFonts w:ascii="Times New Roman" w:hAnsi="Times New Roman" w:cs="Times New Roman"/>
          <w:b/>
          <w:sz w:val="24"/>
        </w:rPr>
        <w:lastRenderedPageBreak/>
        <w:t>Table SM</w:t>
      </w:r>
      <w:r>
        <w:rPr>
          <w:rFonts w:ascii="Times New Roman" w:hAnsi="Times New Roman" w:cs="Times New Roman"/>
          <w:b/>
          <w:sz w:val="24"/>
        </w:rPr>
        <w:t>4</w:t>
      </w:r>
      <w:r w:rsidRPr="00A20F32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Total and first three eigenvalues associated with each linear predictor and total spatial (</w:t>
      </w:r>
      <m:oMath>
        <m:r>
          <w:rPr>
            <w:rFonts w:ascii="Cambria Math" w:hAnsi="Cambria Math" w:cs="Times New Roman"/>
            <w:sz w:val="24"/>
            <w:szCs w:val="24"/>
          </w:rPr>
          <m:t>ω)</m:t>
        </m:r>
      </m:oMath>
      <w:r>
        <w:rPr>
          <w:rFonts w:ascii="Times New Roman" w:hAnsi="Times New Roman" w:cs="Times New Roman"/>
          <w:sz w:val="24"/>
        </w:rPr>
        <w:t xml:space="preserve"> and temporal (</w:t>
      </w:r>
      <m:oMath>
        <m:r>
          <w:rPr>
            <w:rFonts w:ascii="Cambria Math" w:eastAsiaTheme="minorEastAsia" w:hAnsi="Cambria Math" w:cs="Times New Roman"/>
          </w:rPr>
          <m:t>β</m:t>
        </m:r>
      </m:oMath>
      <w:r>
        <w:rPr>
          <w:rFonts w:ascii="Times New Roman" w:hAnsi="Times New Roman" w:cs="Times New Roman"/>
          <w:sz w:val="24"/>
        </w:rPr>
        <w:t xml:space="preserve">) model components. </w:t>
      </w:r>
    </w:p>
    <w:p w:rsidR="00BD73B7" w:rsidRDefault="00BD73B7" w:rsidP="00441B51">
      <w:pPr>
        <w:pStyle w:val="NoSpacing"/>
        <w:spacing w:line="276" w:lineRule="auto"/>
        <w:rPr>
          <w:rFonts w:ascii="Times New Roman" w:hAnsi="Times New Roman" w:cs="Times New Roman"/>
          <w:sz w:val="24"/>
        </w:rPr>
      </w:pPr>
    </w:p>
    <w:tbl>
      <w:tblPr>
        <w:tblW w:w="5596" w:type="dxa"/>
        <w:tblLook w:val="04A0" w:firstRow="1" w:lastRow="0" w:firstColumn="1" w:lastColumn="0" w:noHBand="0" w:noVBand="1"/>
      </w:tblPr>
      <w:tblGrid>
        <w:gridCol w:w="1720"/>
        <w:gridCol w:w="996"/>
        <w:gridCol w:w="960"/>
        <w:gridCol w:w="960"/>
        <w:gridCol w:w="960"/>
      </w:tblGrid>
      <w:tr w:rsidR="00BD73B7" w:rsidRPr="00D26BCA" w:rsidTr="00A77FD2">
        <w:trPr>
          <w:trHeight w:val="300"/>
        </w:trPr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D26BCA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D26BCA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26BCA">
              <w:rPr>
                <w:rFonts w:ascii="Times New Roman" w:hAnsi="Times New Roman" w:cs="Times New Roman"/>
                <w:sz w:val="24"/>
              </w:rPr>
              <w:t>Total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D26BCA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26BC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D26BCA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26BCA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D26BCA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26BCA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BD73B7" w:rsidRPr="00D26BCA" w:rsidTr="00A77FD2">
        <w:trPr>
          <w:trHeight w:val="300"/>
        </w:trPr>
        <w:tc>
          <w:tcPr>
            <w:tcW w:w="1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D26BCA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ω</m:t>
                </m:r>
              </m:oMath>
            </m:oMathPara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D26BCA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26BCA">
              <w:rPr>
                <w:rFonts w:ascii="Times New Roman" w:hAnsi="Times New Roman" w:cs="Times New Roman"/>
                <w:sz w:val="24"/>
              </w:rPr>
              <w:t>204.2</w:t>
            </w: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D26BCA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Pr="00D26BCA">
              <w:rPr>
                <w:rFonts w:ascii="Times New Roman" w:hAnsi="Times New Roman" w:cs="Times New Roman"/>
                <w:sz w:val="24"/>
              </w:rPr>
              <w:t>47.96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D26BCA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26BCA">
              <w:rPr>
                <w:rFonts w:ascii="Times New Roman" w:hAnsi="Times New Roman" w:cs="Times New Roman"/>
                <w:sz w:val="24"/>
              </w:rPr>
              <w:t>19.06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D26BCA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26BCA">
              <w:rPr>
                <w:rFonts w:ascii="Times New Roman" w:hAnsi="Times New Roman" w:cs="Times New Roman"/>
                <w:sz w:val="24"/>
              </w:rPr>
              <w:t>14.77</w:t>
            </w:r>
          </w:p>
        </w:tc>
      </w:tr>
      <w:tr w:rsidR="00BD73B7" w:rsidRPr="00D26BCA" w:rsidTr="00A77FD2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D26BCA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</w:rPr>
                  <m:t>β</m:t>
                </m:r>
              </m:oMath>
            </m:oMathPara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D26BCA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26BCA">
              <w:rPr>
                <w:rFonts w:ascii="Times New Roman" w:hAnsi="Times New Roman" w:cs="Times New Roman"/>
                <w:sz w:val="24"/>
              </w:rPr>
              <w:t>4.58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D26BCA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26BCA">
              <w:rPr>
                <w:rFonts w:ascii="Times New Roman" w:hAnsi="Times New Roman" w:cs="Times New Roman"/>
                <w:sz w:val="24"/>
              </w:rPr>
              <w:t>3.0</w:t>
            </w: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D26BCA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26BCA">
              <w:rPr>
                <w:rFonts w:ascii="Times New Roman" w:hAnsi="Times New Roman" w:cs="Times New Roman"/>
                <w:sz w:val="24"/>
              </w:rPr>
              <w:t>0.7</w:t>
            </w: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D26BCA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26BCA">
              <w:rPr>
                <w:rFonts w:ascii="Times New Roman" w:hAnsi="Times New Roman" w:cs="Times New Roman"/>
                <w:sz w:val="24"/>
              </w:rPr>
              <w:t>0.53</w:t>
            </w:r>
          </w:p>
        </w:tc>
      </w:tr>
      <w:tr w:rsidR="00BD73B7" w:rsidRPr="00D26BCA" w:rsidTr="00A77FD2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D26BCA" w:rsidRDefault="007A722A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D26BCA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26BCA">
              <w:rPr>
                <w:rFonts w:ascii="Times New Roman" w:hAnsi="Times New Roman" w:cs="Times New Roman"/>
                <w:sz w:val="24"/>
              </w:rPr>
              <w:t>165.72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D26BCA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D26BCA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D26BCA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BD73B7" w:rsidRPr="00D26BCA" w:rsidTr="00A77FD2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D26BCA" w:rsidRDefault="007A722A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D26BCA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26BCA">
              <w:rPr>
                <w:rFonts w:ascii="Times New Roman" w:hAnsi="Times New Roman" w:cs="Times New Roman"/>
                <w:sz w:val="24"/>
              </w:rPr>
              <w:t>38.5172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D26BCA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D26BCA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3B7" w:rsidRPr="00D26BCA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BD73B7" w:rsidRPr="00D26BCA" w:rsidTr="00A77FD2">
        <w:trPr>
          <w:trHeight w:val="300"/>
        </w:trPr>
        <w:tc>
          <w:tcPr>
            <w:tcW w:w="17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BD73B7" w:rsidRDefault="007A722A" w:rsidP="00441B5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β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9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BD73B7" w:rsidRPr="00D26BCA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26BCA">
              <w:rPr>
                <w:rFonts w:ascii="Times New Roman" w:hAnsi="Times New Roman" w:cs="Times New Roman"/>
                <w:sz w:val="24"/>
              </w:rPr>
              <w:t>0.8</w:t>
            </w: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BD73B7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BD73B7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BD73B7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BD73B7" w:rsidRPr="00D26BCA" w:rsidTr="00A77FD2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D73B7" w:rsidRDefault="007A722A" w:rsidP="00441B5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β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D73B7" w:rsidRPr="00D26BCA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26BCA">
              <w:rPr>
                <w:rFonts w:ascii="Times New Roman" w:hAnsi="Times New Roman" w:cs="Times New Roman"/>
                <w:sz w:val="24"/>
              </w:rPr>
              <w:t>3.7</w:t>
            </w: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D73B7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D73B7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D73B7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</w:tbl>
    <w:p w:rsidR="00BD73B7" w:rsidRDefault="00BD73B7" w:rsidP="00441B51">
      <w:pPr>
        <w:spacing w:line="276" w:lineRule="auto"/>
        <w:rPr>
          <w:rFonts w:ascii="Times New Roman" w:hAnsi="Times New Roman" w:cs="Times New Roman"/>
          <w:sz w:val="24"/>
        </w:rPr>
      </w:pPr>
    </w:p>
    <w:p w:rsidR="00BD73B7" w:rsidRDefault="00BD73B7" w:rsidP="00441B51">
      <w:pPr>
        <w:spacing w:line="276" w:lineRule="auto"/>
        <w:rPr>
          <w:rFonts w:ascii="Times New Roman" w:hAnsi="Times New Roman" w:cs="Times New Roman"/>
          <w:sz w:val="24"/>
        </w:rPr>
      </w:pPr>
    </w:p>
    <w:p w:rsidR="000B2952" w:rsidRDefault="000B2952" w:rsidP="00441B51">
      <w:pPr>
        <w:pStyle w:val="NoSpacing"/>
        <w:spacing w:line="276" w:lineRule="auto"/>
        <w:rPr>
          <w:rFonts w:ascii="Times New Roman" w:hAnsi="Times New Roman" w:cs="Times New Roman"/>
          <w:b/>
          <w:sz w:val="24"/>
        </w:rPr>
        <w:sectPr w:rsidR="000B2952" w:rsidSect="000B2952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  <w:bookmarkStart w:id="3" w:name="_Hlk73375367"/>
    </w:p>
    <w:p w:rsidR="00BD73B7" w:rsidRDefault="00BD73B7" w:rsidP="00441B51">
      <w:pPr>
        <w:pStyle w:val="NoSpacing"/>
        <w:spacing w:line="276" w:lineRule="auto"/>
        <w:rPr>
          <w:rFonts w:ascii="Times New Roman" w:hAnsi="Times New Roman" w:cs="Times New Roman"/>
          <w:sz w:val="24"/>
        </w:rPr>
      </w:pPr>
      <w:r w:rsidRPr="00A20F32">
        <w:rPr>
          <w:rFonts w:ascii="Times New Roman" w:hAnsi="Times New Roman" w:cs="Times New Roman"/>
          <w:b/>
          <w:sz w:val="24"/>
        </w:rPr>
        <w:lastRenderedPageBreak/>
        <w:t>Table SM</w:t>
      </w:r>
      <w:r>
        <w:rPr>
          <w:rFonts w:ascii="Times New Roman" w:hAnsi="Times New Roman" w:cs="Times New Roman"/>
          <w:b/>
          <w:sz w:val="24"/>
        </w:rPr>
        <w:t>5</w:t>
      </w:r>
      <w:r w:rsidRPr="00A20F32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Combined rotated factor loading values for the spatial </w:t>
      </w:r>
      <w:bookmarkEnd w:id="3"/>
      <w:r>
        <w:rPr>
          <w:rFonts w:ascii="Times New Roman" w:hAnsi="Times New Roman" w:cs="Times New Roman"/>
          <w:sz w:val="24"/>
        </w:rPr>
        <w:t>components.</w:t>
      </w:r>
    </w:p>
    <w:p w:rsidR="00BD73B7" w:rsidRDefault="00BD73B7" w:rsidP="00441B51">
      <w:pPr>
        <w:pStyle w:val="NoSpacing"/>
        <w:spacing w:line="276" w:lineRule="auto"/>
        <w:rPr>
          <w:rFonts w:ascii="Times New Roman" w:hAnsi="Times New Roman" w:cs="Times New Roman"/>
          <w:sz w:val="24"/>
        </w:rPr>
      </w:pPr>
    </w:p>
    <w:tbl>
      <w:tblPr>
        <w:tblW w:w="9850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483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BD73B7" w:rsidRPr="009C2911" w:rsidTr="00A77FD2">
        <w:trPr>
          <w:trHeight w:val="300"/>
        </w:trPr>
        <w:tc>
          <w:tcPr>
            <w:tcW w:w="12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C2911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C2911"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C2911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C2911"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C2911"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C2911">
              <w:rPr>
                <w:rFonts w:ascii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C2911">
              <w:rPr>
                <w:rFonts w:ascii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C2911"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C2911">
              <w:rPr>
                <w:rFonts w:ascii="Times New Roman" w:hAnsi="Times New Roman" w:cs="Times New Roman"/>
                <w:b/>
                <w:sz w:val="24"/>
              </w:rPr>
              <w:t>9</w:t>
            </w:r>
          </w:p>
        </w:tc>
      </w:tr>
      <w:tr w:rsidR="00BD73B7" w:rsidRPr="009C2911" w:rsidTr="00A77FD2">
        <w:trPr>
          <w:trHeight w:val="300"/>
        </w:trPr>
        <w:tc>
          <w:tcPr>
            <w:tcW w:w="121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canary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2.034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2.873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-0.829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0.191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-1.295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0.068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0.567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-0.002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-0.252</w:t>
            </w:r>
          </w:p>
        </w:tc>
      </w:tr>
      <w:tr w:rsidR="00BD73B7" w:rsidRPr="009C2911" w:rsidTr="00A77FD2">
        <w:trPr>
          <w:trHeight w:val="300"/>
        </w:trPr>
        <w:tc>
          <w:tcPr>
            <w:tcW w:w="121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harlequin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4.453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-1.131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-1.443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1.069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-0.240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0.453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0.064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0.820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0.196</w:t>
            </w:r>
          </w:p>
        </w:tc>
      </w:tr>
      <w:tr w:rsidR="00BD73B7" w:rsidRPr="009C2911" w:rsidTr="00A77FD2">
        <w:trPr>
          <w:trHeight w:val="300"/>
        </w:trPr>
        <w:tc>
          <w:tcPr>
            <w:tcW w:w="121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C2911">
              <w:rPr>
                <w:rFonts w:ascii="Times New Roman" w:hAnsi="Times New Roman" w:cs="Times New Roman"/>
                <w:sz w:val="24"/>
              </w:rPr>
              <w:t>redbanded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2.755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0.620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2.147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1.465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1.013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0.580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0.306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-0.094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-0.164</w:t>
            </w:r>
          </w:p>
        </w:tc>
      </w:tr>
      <w:tr w:rsidR="00BD73B7" w:rsidRPr="009C2911" w:rsidTr="00A77FD2">
        <w:trPr>
          <w:trHeight w:val="300"/>
        </w:trPr>
        <w:tc>
          <w:tcPr>
            <w:tcW w:w="121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C2911">
              <w:rPr>
                <w:rFonts w:ascii="Times New Roman" w:hAnsi="Times New Roman" w:cs="Times New Roman"/>
                <w:sz w:val="24"/>
              </w:rPr>
              <w:t>redstripe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5.475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-0.835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0.120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-1.122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0.789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-0.761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0.782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0.211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-0.144</w:t>
            </w:r>
          </w:p>
        </w:tc>
      </w:tr>
      <w:tr w:rsidR="00BD73B7" w:rsidRPr="009C2911" w:rsidTr="00A77FD2">
        <w:trPr>
          <w:trHeight w:val="300"/>
        </w:trPr>
        <w:tc>
          <w:tcPr>
            <w:tcW w:w="121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C2911">
              <w:rPr>
                <w:rFonts w:ascii="Times New Roman" w:hAnsi="Times New Roman" w:cs="Times New Roman"/>
                <w:sz w:val="24"/>
              </w:rPr>
              <w:t>sharpchin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6.247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-0.564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-0.021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1.001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-0.642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-0.854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-0.328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-0.643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0.142</w:t>
            </w:r>
          </w:p>
        </w:tc>
      </w:tr>
      <w:tr w:rsidR="00BD73B7" w:rsidRPr="009C2911" w:rsidTr="00A77FD2">
        <w:trPr>
          <w:trHeight w:val="300"/>
        </w:trPr>
        <w:tc>
          <w:tcPr>
            <w:tcW w:w="121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C2911">
              <w:rPr>
                <w:rFonts w:ascii="Times New Roman" w:hAnsi="Times New Roman" w:cs="Times New Roman"/>
                <w:sz w:val="24"/>
              </w:rPr>
              <w:t>silvergray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3.958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0.826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0.375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-0.495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0.152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-0.096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-1.008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0.420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-0.417</w:t>
            </w:r>
          </w:p>
        </w:tc>
      </w:tr>
      <w:tr w:rsidR="00BD73B7" w:rsidRPr="009C2911" w:rsidTr="00A77FD2">
        <w:trPr>
          <w:trHeight w:val="300"/>
        </w:trPr>
        <w:tc>
          <w:tcPr>
            <w:tcW w:w="121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yelloweye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4.280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-0.855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-1.143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-0.854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0.143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1.187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-0.030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-0.624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-0.108</w:t>
            </w:r>
          </w:p>
        </w:tc>
      </w:tr>
      <w:tr w:rsidR="00BD73B7" w:rsidRPr="009C2911" w:rsidTr="00A77FD2">
        <w:trPr>
          <w:trHeight w:val="300"/>
        </w:trPr>
        <w:tc>
          <w:tcPr>
            <w:tcW w:w="121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yellowmouth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3.166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0.394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2.206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-1.040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-0.990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0.382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-0.017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0.187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0.417</w:t>
            </w:r>
          </w:p>
        </w:tc>
      </w:tr>
      <w:tr w:rsidR="00BD73B7" w:rsidRPr="009C2911" w:rsidTr="00A77FD2">
        <w:trPr>
          <w:trHeight w:val="300"/>
        </w:trPr>
        <w:tc>
          <w:tcPr>
            <w:tcW w:w="121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yellowtail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1.843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2.562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-1.034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-0.208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1.368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-0.085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-0.181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-0.058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0.427</w:t>
            </w:r>
          </w:p>
        </w:tc>
      </w:tr>
    </w:tbl>
    <w:p w:rsidR="00BD73B7" w:rsidRDefault="00BD73B7" w:rsidP="00441B51">
      <w:pPr>
        <w:spacing w:after="0" w:line="276" w:lineRule="auto"/>
        <w:rPr>
          <w:rFonts w:ascii="Times New Roman" w:hAnsi="Times New Roman" w:cs="Times New Roman"/>
          <w:sz w:val="24"/>
        </w:rPr>
      </w:pPr>
    </w:p>
    <w:p w:rsidR="00BD73B7" w:rsidRDefault="00BD73B7" w:rsidP="00441B51">
      <w:pPr>
        <w:spacing w:after="0" w:line="276" w:lineRule="auto"/>
        <w:rPr>
          <w:rFonts w:ascii="Times New Roman" w:hAnsi="Times New Roman" w:cs="Times New Roman"/>
          <w:sz w:val="24"/>
        </w:rPr>
      </w:pPr>
    </w:p>
    <w:p w:rsidR="000B2952" w:rsidRDefault="000B2952" w:rsidP="00441B51">
      <w:pPr>
        <w:pStyle w:val="NoSpacing"/>
        <w:spacing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BD73B7" w:rsidRDefault="00BD73B7" w:rsidP="00441B51">
      <w:pPr>
        <w:pStyle w:val="NoSpacing"/>
        <w:spacing w:line="276" w:lineRule="auto"/>
        <w:rPr>
          <w:rFonts w:ascii="Times New Roman" w:hAnsi="Times New Roman" w:cs="Times New Roman"/>
          <w:sz w:val="24"/>
        </w:rPr>
      </w:pPr>
      <w:r w:rsidRPr="00A20F32">
        <w:rPr>
          <w:rFonts w:ascii="Times New Roman" w:hAnsi="Times New Roman" w:cs="Times New Roman"/>
          <w:b/>
          <w:sz w:val="24"/>
        </w:rPr>
        <w:lastRenderedPageBreak/>
        <w:t>Table SM</w:t>
      </w:r>
      <w:r>
        <w:rPr>
          <w:rFonts w:ascii="Times New Roman" w:hAnsi="Times New Roman" w:cs="Times New Roman"/>
          <w:b/>
          <w:sz w:val="24"/>
        </w:rPr>
        <w:t>6</w:t>
      </w:r>
      <w:r w:rsidRPr="00A20F32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Combined rotated factor loading values for the temporal components.</w:t>
      </w:r>
    </w:p>
    <w:p w:rsidR="00BD73B7" w:rsidRDefault="00BD73B7" w:rsidP="00441B51">
      <w:pPr>
        <w:pStyle w:val="NoSpacing"/>
        <w:spacing w:line="276" w:lineRule="auto"/>
        <w:rPr>
          <w:rFonts w:ascii="Times New Roman" w:hAnsi="Times New Roman" w:cs="Times New Roman"/>
          <w:sz w:val="24"/>
        </w:rPr>
      </w:pPr>
    </w:p>
    <w:tbl>
      <w:tblPr>
        <w:tblW w:w="1012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483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BD73B7" w:rsidRPr="009C2911" w:rsidTr="00A77FD2">
        <w:trPr>
          <w:trHeight w:val="300"/>
        </w:trPr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C2911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C2911"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C2911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C2911"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C2911"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C2911">
              <w:rPr>
                <w:rFonts w:ascii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C2911">
              <w:rPr>
                <w:rFonts w:ascii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C2911"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C2911">
              <w:rPr>
                <w:rFonts w:ascii="Times New Roman" w:hAnsi="Times New Roman" w:cs="Times New Roman"/>
                <w:b/>
                <w:sz w:val="24"/>
              </w:rPr>
              <w:t>9</w:t>
            </w:r>
          </w:p>
        </w:tc>
      </w:tr>
      <w:tr w:rsidR="00BD73B7" w:rsidRPr="009C2911" w:rsidTr="00A77FD2">
        <w:trPr>
          <w:trHeight w:val="300"/>
        </w:trPr>
        <w:tc>
          <w:tcPr>
            <w:tcW w:w="148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canary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1.221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0.001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-0.119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-0.021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0.020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-0.022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-0.032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0.000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0.000</w:t>
            </w:r>
          </w:p>
        </w:tc>
      </w:tr>
      <w:tr w:rsidR="00BD73B7" w:rsidRPr="009C2911" w:rsidTr="00A77FD2">
        <w:trPr>
          <w:trHeight w:val="300"/>
        </w:trPr>
        <w:tc>
          <w:tcPr>
            <w:tcW w:w="1483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harlequin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0.404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0.290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-0.367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0.027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-0.162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0.038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0.010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0.000</w:t>
            </w:r>
          </w:p>
        </w:tc>
      </w:tr>
      <w:tr w:rsidR="00BD73B7" w:rsidRPr="009C2911" w:rsidTr="00A77FD2">
        <w:trPr>
          <w:trHeight w:val="300"/>
        </w:trPr>
        <w:tc>
          <w:tcPr>
            <w:tcW w:w="1483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C2911">
              <w:rPr>
                <w:rFonts w:ascii="Times New Roman" w:hAnsi="Times New Roman" w:cs="Times New Roman"/>
                <w:sz w:val="24"/>
              </w:rPr>
              <w:t>redbanded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0.069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0.027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0.004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0.091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0.130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-0.021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0.037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0.000</w:t>
            </w:r>
          </w:p>
        </w:tc>
      </w:tr>
      <w:tr w:rsidR="00BD73B7" w:rsidRPr="009C2911" w:rsidTr="00A77FD2">
        <w:trPr>
          <w:trHeight w:val="300"/>
        </w:trPr>
        <w:tc>
          <w:tcPr>
            <w:tcW w:w="1483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C2911">
              <w:rPr>
                <w:rFonts w:ascii="Times New Roman" w:hAnsi="Times New Roman" w:cs="Times New Roman"/>
                <w:sz w:val="24"/>
              </w:rPr>
              <w:t>redstripe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0.398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0.223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0.205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0.088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-0.097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-0.079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0.006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0.000</w:t>
            </w:r>
          </w:p>
        </w:tc>
      </w:tr>
      <w:tr w:rsidR="00BD73B7" w:rsidRPr="009C2911" w:rsidTr="00A77FD2">
        <w:trPr>
          <w:trHeight w:val="300"/>
        </w:trPr>
        <w:tc>
          <w:tcPr>
            <w:tcW w:w="1483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C2911">
              <w:rPr>
                <w:rFonts w:ascii="Times New Roman" w:hAnsi="Times New Roman" w:cs="Times New Roman"/>
                <w:sz w:val="24"/>
              </w:rPr>
              <w:t>sharpchin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0.315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0.416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-0.219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-0.060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0.192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0.001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0.002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0.000</w:t>
            </w:r>
          </w:p>
        </w:tc>
      </w:tr>
      <w:tr w:rsidR="00BD73B7" w:rsidRPr="009C2911" w:rsidTr="00A77FD2">
        <w:trPr>
          <w:trHeight w:val="300"/>
        </w:trPr>
        <w:tc>
          <w:tcPr>
            <w:tcW w:w="1483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C2911">
              <w:rPr>
                <w:rFonts w:ascii="Times New Roman" w:hAnsi="Times New Roman" w:cs="Times New Roman"/>
                <w:sz w:val="24"/>
              </w:rPr>
              <w:t>silvergray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0.199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0.088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0.287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0.223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0.054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0.045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-0.032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0.000</w:t>
            </w:r>
          </w:p>
        </w:tc>
      </w:tr>
      <w:tr w:rsidR="00BD73B7" w:rsidRPr="009C2911" w:rsidTr="00A77FD2">
        <w:trPr>
          <w:trHeight w:val="300"/>
        </w:trPr>
        <w:tc>
          <w:tcPr>
            <w:tcW w:w="1483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yelloweye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0.107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0.089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-0.094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0.222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-0.014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0.012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0.028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0.000</w:t>
            </w:r>
          </w:p>
        </w:tc>
      </w:tr>
      <w:tr w:rsidR="00BD73B7" w:rsidRPr="009C2911" w:rsidTr="00A77FD2">
        <w:trPr>
          <w:trHeight w:val="300"/>
        </w:trPr>
        <w:tc>
          <w:tcPr>
            <w:tcW w:w="1483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yellowmouth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0.614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0.230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0.450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-0.147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-0.025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0.038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0.027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0.000</w:t>
            </w:r>
          </w:p>
        </w:tc>
      </w:tr>
      <w:tr w:rsidR="00BD73B7" w:rsidRPr="009C2911" w:rsidTr="00A77FD2">
        <w:trPr>
          <w:trHeight w:val="300"/>
        </w:trPr>
        <w:tc>
          <w:tcPr>
            <w:tcW w:w="1483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yellowtail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0.843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-0.603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-0.051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0.017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0.020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0.012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0.020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D73B7" w:rsidRPr="009C2911" w:rsidRDefault="00BD73B7" w:rsidP="00441B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C2911">
              <w:rPr>
                <w:rFonts w:ascii="Times New Roman" w:hAnsi="Times New Roman" w:cs="Times New Roman"/>
                <w:sz w:val="24"/>
              </w:rPr>
              <w:t>0.000</w:t>
            </w:r>
          </w:p>
        </w:tc>
      </w:tr>
    </w:tbl>
    <w:p w:rsidR="00BD73B7" w:rsidRDefault="00BD73B7" w:rsidP="00441B51">
      <w:pPr>
        <w:spacing w:after="0" w:line="276" w:lineRule="auto"/>
        <w:rPr>
          <w:rFonts w:ascii="Times New Roman" w:hAnsi="Times New Roman" w:cs="Times New Roman"/>
          <w:sz w:val="24"/>
        </w:rPr>
      </w:pPr>
    </w:p>
    <w:p w:rsidR="00BD73B7" w:rsidRDefault="00BD73B7" w:rsidP="00441B51">
      <w:pPr>
        <w:spacing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BD73B7" w:rsidRDefault="00BD73B7" w:rsidP="00441B51">
      <w:pPr>
        <w:spacing w:line="276" w:lineRule="auto"/>
        <w:rPr>
          <w:rFonts w:ascii="Times New Roman" w:hAnsi="Times New Roman" w:cs="Times New Roman"/>
          <w:b/>
          <w:sz w:val="24"/>
        </w:rPr>
        <w:sectPr w:rsidR="00BD73B7" w:rsidSect="000B2952">
          <w:pgSz w:w="15840" w:h="12240" w:orient="landscape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:rsidR="00BD73B7" w:rsidRDefault="00BD73B7" w:rsidP="00441B51">
      <w:pPr>
        <w:spacing w:line="276" w:lineRule="auto"/>
        <w:rPr>
          <w:rFonts w:ascii="Times New Roman" w:hAnsi="Times New Roman" w:cs="Times New Roman"/>
          <w:sz w:val="24"/>
        </w:rPr>
      </w:pPr>
      <w:r w:rsidRPr="00A20F32">
        <w:rPr>
          <w:rFonts w:ascii="Times New Roman" w:hAnsi="Times New Roman" w:cs="Times New Roman"/>
          <w:b/>
          <w:sz w:val="24"/>
        </w:rPr>
        <w:lastRenderedPageBreak/>
        <w:t>Table SM</w:t>
      </w:r>
      <w:r>
        <w:rPr>
          <w:rFonts w:ascii="Times New Roman" w:hAnsi="Times New Roman" w:cs="Times New Roman"/>
          <w:b/>
          <w:sz w:val="24"/>
        </w:rPr>
        <w:t>7</w:t>
      </w:r>
      <w:r w:rsidRPr="00A20F32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Fixed effect estimates from species distribution model (i.e., VAST model).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8"/>
        <w:gridCol w:w="717"/>
        <w:gridCol w:w="1049"/>
        <w:gridCol w:w="1198"/>
        <w:gridCol w:w="1251"/>
        <w:gridCol w:w="1161"/>
        <w:gridCol w:w="1213"/>
        <w:gridCol w:w="1228"/>
        <w:gridCol w:w="1244"/>
        <w:gridCol w:w="1483"/>
        <w:gridCol w:w="1228"/>
      </w:tblGrid>
      <w:tr w:rsidR="00BD73B7" w:rsidTr="00A77FD2"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</w:tcPr>
          <w:p w:rsidR="00BD73B7" w:rsidRDefault="00BD73B7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Estimates</w:t>
            </w:r>
          </w:p>
        </w:tc>
        <w:tc>
          <w:tcPr>
            <w:tcW w:w="717" w:type="dxa"/>
            <w:tcBorders>
              <w:top w:val="single" w:sz="4" w:space="0" w:color="auto"/>
              <w:bottom w:val="single" w:sz="4" w:space="0" w:color="auto"/>
            </w:tcBorders>
          </w:tcPr>
          <w:p w:rsidR="00BD73B7" w:rsidRPr="009C2911" w:rsidRDefault="00BD73B7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BD73B7" w:rsidRDefault="00BD73B7" w:rsidP="00441B51">
            <w:pPr>
              <w:spacing w:line="276" w:lineRule="auto"/>
              <w:jc w:val="center"/>
            </w:pPr>
            <w:r w:rsidRPr="009C2911">
              <w:rPr>
                <w:rFonts w:ascii="Times New Roman" w:hAnsi="Times New Roman" w:cs="Times New Roman"/>
                <w:sz w:val="24"/>
              </w:rPr>
              <w:t>canary</w:t>
            </w:r>
          </w:p>
        </w:tc>
        <w:tc>
          <w:tcPr>
            <w:tcW w:w="1198" w:type="dxa"/>
            <w:tcBorders>
              <w:top w:val="single" w:sz="4" w:space="0" w:color="auto"/>
              <w:bottom w:val="single" w:sz="4" w:space="0" w:color="auto"/>
            </w:tcBorders>
          </w:tcPr>
          <w:p w:rsidR="00BD73B7" w:rsidRDefault="00BD73B7" w:rsidP="00441B51">
            <w:pPr>
              <w:spacing w:line="276" w:lineRule="auto"/>
              <w:jc w:val="center"/>
            </w:pPr>
            <w:r w:rsidRPr="009C2911">
              <w:rPr>
                <w:rFonts w:ascii="Times New Roman" w:hAnsi="Times New Roman" w:cs="Times New Roman"/>
                <w:sz w:val="24"/>
              </w:rPr>
              <w:t>harlequin</w:t>
            </w:r>
          </w:p>
        </w:tc>
        <w:tc>
          <w:tcPr>
            <w:tcW w:w="1251" w:type="dxa"/>
            <w:tcBorders>
              <w:top w:val="single" w:sz="4" w:space="0" w:color="auto"/>
              <w:bottom w:val="single" w:sz="4" w:space="0" w:color="auto"/>
            </w:tcBorders>
          </w:tcPr>
          <w:p w:rsidR="00BD73B7" w:rsidRDefault="00BD73B7" w:rsidP="00441B51">
            <w:pPr>
              <w:spacing w:line="276" w:lineRule="auto"/>
              <w:jc w:val="center"/>
            </w:pPr>
            <w:proofErr w:type="spellStart"/>
            <w:r w:rsidRPr="009C2911">
              <w:rPr>
                <w:rFonts w:ascii="Times New Roman" w:hAnsi="Times New Roman" w:cs="Times New Roman"/>
                <w:sz w:val="24"/>
              </w:rPr>
              <w:t>redbanded</w:t>
            </w:r>
            <w:proofErr w:type="spellEnd"/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</w:tcPr>
          <w:p w:rsidR="00BD73B7" w:rsidRDefault="00BD73B7" w:rsidP="00441B51">
            <w:pPr>
              <w:spacing w:line="276" w:lineRule="auto"/>
              <w:jc w:val="center"/>
            </w:pPr>
            <w:proofErr w:type="spellStart"/>
            <w:r w:rsidRPr="009C2911">
              <w:rPr>
                <w:rFonts w:ascii="Times New Roman" w:hAnsi="Times New Roman" w:cs="Times New Roman"/>
                <w:sz w:val="24"/>
              </w:rPr>
              <w:t>redstripe</w:t>
            </w:r>
            <w:proofErr w:type="spellEnd"/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</w:tcPr>
          <w:p w:rsidR="00BD73B7" w:rsidRDefault="00BD73B7" w:rsidP="00441B51">
            <w:pPr>
              <w:spacing w:line="276" w:lineRule="auto"/>
              <w:jc w:val="center"/>
            </w:pPr>
            <w:proofErr w:type="spellStart"/>
            <w:r w:rsidRPr="009C2911">
              <w:rPr>
                <w:rFonts w:ascii="Times New Roman" w:hAnsi="Times New Roman" w:cs="Times New Roman"/>
                <w:sz w:val="24"/>
              </w:rPr>
              <w:t>sharpchin</w:t>
            </w:r>
            <w:proofErr w:type="spellEnd"/>
          </w:p>
        </w:tc>
        <w:tc>
          <w:tcPr>
            <w:tcW w:w="1228" w:type="dxa"/>
            <w:tcBorders>
              <w:top w:val="single" w:sz="4" w:space="0" w:color="auto"/>
              <w:bottom w:val="single" w:sz="4" w:space="0" w:color="auto"/>
            </w:tcBorders>
          </w:tcPr>
          <w:p w:rsidR="00BD73B7" w:rsidRDefault="00BD73B7" w:rsidP="00441B51">
            <w:pPr>
              <w:spacing w:line="276" w:lineRule="auto"/>
              <w:jc w:val="center"/>
            </w:pPr>
            <w:proofErr w:type="spellStart"/>
            <w:r w:rsidRPr="009C2911">
              <w:rPr>
                <w:rFonts w:ascii="Times New Roman" w:hAnsi="Times New Roman" w:cs="Times New Roman"/>
                <w:sz w:val="24"/>
              </w:rPr>
              <w:t>silvergray</w:t>
            </w:r>
            <w:proofErr w:type="spellEnd"/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</w:tcBorders>
          </w:tcPr>
          <w:p w:rsidR="00BD73B7" w:rsidRDefault="00BD73B7" w:rsidP="00441B51">
            <w:pPr>
              <w:spacing w:line="276" w:lineRule="auto"/>
              <w:jc w:val="center"/>
            </w:pPr>
            <w:r w:rsidRPr="009C2911">
              <w:rPr>
                <w:rFonts w:ascii="Times New Roman" w:hAnsi="Times New Roman" w:cs="Times New Roman"/>
                <w:sz w:val="24"/>
              </w:rPr>
              <w:t>yelloweye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:rsidR="00BD73B7" w:rsidRDefault="00BD73B7" w:rsidP="00441B51">
            <w:pPr>
              <w:spacing w:line="276" w:lineRule="auto"/>
              <w:jc w:val="center"/>
            </w:pPr>
            <w:r w:rsidRPr="009C2911">
              <w:rPr>
                <w:rFonts w:ascii="Times New Roman" w:hAnsi="Times New Roman" w:cs="Times New Roman"/>
                <w:sz w:val="24"/>
              </w:rPr>
              <w:t>yellowmouth</w:t>
            </w:r>
          </w:p>
        </w:tc>
        <w:tc>
          <w:tcPr>
            <w:tcW w:w="1228" w:type="dxa"/>
            <w:tcBorders>
              <w:top w:val="single" w:sz="4" w:space="0" w:color="auto"/>
              <w:bottom w:val="single" w:sz="4" w:space="0" w:color="auto"/>
            </w:tcBorders>
          </w:tcPr>
          <w:p w:rsidR="00BD73B7" w:rsidRDefault="00BD73B7" w:rsidP="00441B51">
            <w:pPr>
              <w:spacing w:line="276" w:lineRule="auto"/>
              <w:jc w:val="center"/>
            </w:pPr>
            <w:r w:rsidRPr="009C2911">
              <w:rPr>
                <w:rFonts w:ascii="Times New Roman" w:hAnsi="Times New Roman" w:cs="Times New Roman"/>
                <w:sz w:val="24"/>
              </w:rPr>
              <w:t>yellowtail</w:t>
            </w:r>
          </w:p>
        </w:tc>
      </w:tr>
      <w:tr w:rsidR="00BD73B7" w:rsidTr="00A77FD2">
        <w:tc>
          <w:tcPr>
            <w:tcW w:w="1188" w:type="dxa"/>
            <w:tcBorders>
              <w:top w:val="single" w:sz="4" w:space="0" w:color="auto"/>
            </w:tcBorders>
          </w:tcPr>
          <w:p w:rsidR="00BD73B7" w:rsidRPr="000903DF" w:rsidRDefault="007A722A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717" w:type="dxa"/>
            <w:tcBorders>
              <w:top w:val="single" w:sz="4" w:space="0" w:color="auto"/>
            </w:tcBorders>
          </w:tcPr>
          <w:p w:rsidR="00BD73B7" w:rsidRDefault="00BD73B7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auto"/>
            </w:tcBorders>
            <w:vAlign w:val="bottom"/>
          </w:tcPr>
          <w:p w:rsidR="00BD73B7" w:rsidRPr="00911B7E" w:rsidRDefault="00BD73B7" w:rsidP="00441B5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11B7E">
              <w:rPr>
                <w:rFonts w:ascii="Times New Roman" w:hAnsi="Times New Roman" w:cs="Times New Roman"/>
                <w:sz w:val="24"/>
              </w:rPr>
              <w:t>1.19</w:t>
            </w:r>
          </w:p>
        </w:tc>
        <w:tc>
          <w:tcPr>
            <w:tcW w:w="1198" w:type="dxa"/>
            <w:tcBorders>
              <w:top w:val="single" w:sz="4" w:space="0" w:color="auto"/>
            </w:tcBorders>
            <w:vAlign w:val="bottom"/>
          </w:tcPr>
          <w:p w:rsidR="00BD73B7" w:rsidRPr="00911B7E" w:rsidRDefault="00BD73B7" w:rsidP="00441B5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11B7E">
              <w:rPr>
                <w:rFonts w:ascii="Times New Roman" w:hAnsi="Times New Roman" w:cs="Times New Roman"/>
                <w:sz w:val="24"/>
              </w:rPr>
              <w:t>1.47</w:t>
            </w:r>
          </w:p>
        </w:tc>
        <w:tc>
          <w:tcPr>
            <w:tcW w:w="1251" w:type="dxa"/>
            <w:tcBorders>
              <w:top w:val="single" w:sz="4" w:space="0" w:color="auto"/>
            </w:tcBorders>
            <w:vAlign w:val="bottom"/>
          </w:tcPr>
          <w:p w:rsidR="00BD73B7" w:rsidRPr="00911B7E" w:rsidRDefault="00BD73B7" w:rsidP="00441B5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11B7E">
              <w:rPr>
                <w:rFonts w:ascii="Times New Roman" w:hAnsi="Times New Roman" w:cs="Times New Roman"/>
                <w:sz w:val="24"/>
              </w:rPr>
              <w:t>1.07</w:t>
            </w:r>
          </w:p>
        </w:tc>
        <w:tc>
          <w:tcPr>
            <w:tcW w:w="1161" w:type="dxa"/>
            <w:tcBorders>
              <w:top w:val="single" w:sz="4" w:space="0" w:color="auto"/>
            </w:tcBorders>
            <w:vAlign w:val="bottom"/>
          </w:tcPr>
          <w:p w:rsidR="00BD73B7" w:rsidRPr="00911B7E" w:rsidRDefault="00BD73B7" w:rsidP="00441B5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11B7E">
              <w:rPr>
                <w:rFonts w:ascii="Times New Roman" w:hAnsi="Times New Roman" w:cs="Times New Roman"/>
                <w:sz w:val="24"/>
              </w:rPr>
              <w:t>1.41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bottom"/>
          </w:tcPr>
          <w:p w:rsidR="00BD73B7" w:rsidRPr="00911B7E" w:rsidRDefault="00BD73B7" w:rsidP="00441B5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11B7E">
              <w:rPr>
                <w:rFonts w:ascii="Times New Roman" w:hAnsi="Times New Roman" w:cs="Times New Roman"/>
                <w:sz w:val="24"/>
              </w:rPr>
              <w:t>1.51</w:t>
            </w:r>
          </w:p>
        </w:tc>
        <w:tc>
          <w:tcPr>
            <w:tcW w:w="1228" w:type="dxa"/>
            <w:tcBorders>
              <w:top w:val="single" w:sz="4" w:space="0" w:color="auto"/>
            </w:tcBorders>
            <w:vAlign w:val="bottom"/>
          </w:tcPr>
          <w:p w:rsidR="00BD73B7" w:rsidRPr="00911B7E" w:rsidRDefault="00BD73B7" w:rsidP="00441B5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11B7E">
              <w:rPr>
                <w:rFonts w:ascii="Times New Roman" w:hAnsi="Times New Roman" w:cs="Times New Roman"/>
                <w:sz w:val="24"/>
              </w:rPr>
              <w:t>1.19</w:t>
            </w:r>
          </w:p>
        </w:tc>
        <w:tc>
          <w:tcPr>
            <w:tcW w:w="1244" w:type="dxa"/>
            <w:tcBorders>
              <w:top w:val="single" w:sz="4" w:space="0" w:color="auto"/>
            </w:tcBorders>
            <w:vAlign w:val="bottom"/>
          </w:tcPr>
          <w:p w:rsidR="00BD73B7" w:rsidRPr="00911B7E" w:rsidRDefault="00BD73B7" w:rsidP="00441B5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11B7E">
              <w:rPr>
                <w:rFonts w:ascii="Times New Roman" w:hAnsi="Times New Roman" w:cs="Times New Roman"/>
                <w:sz w:val="24"/>
              </w:rPr>
              <w:t>0.78</w:t>
            </w:r>
          </w:p>
        </w:tc>
        <w:tc>
          <w:tcPr>
            <w:tcW w:w="1483" w:type="dxa"/>
            <w:tcBorders>
              <w:top w:val="single" w:sz="4" w:space="0" w:color="auto"/>
            </w:tcBorders>
            <w:vAlign w:val="bottom"/>
          </w:tcPr>
          <w:p w:rsidR="00BD73B7" w:rsidRPr="00911B7E" w:rsidRDefault="00BD73B7" w:rsidP="00441B5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11B7E">
              <w:rPr>
                <w:rFonts w:ascii="Times New Roman" w:hAnsi="Times New Roman" w:cs="Times New Roman"/>
                <w:sz w:val="24"/>
              </w:rPr>
              <w:t>1.37</w:t>
            </w:r>
          </w:p>
        </w:tc>
        <w:tc>
          <w:tcPr>
            <w:tcW w:w="1228" w:type="dxa"/>
            <w:tcBorders>
              <w:top w:val="single" w:sz="4" w:space="0" w:color="auto"/>
            </w:tcBorders>
            <w:vAlign w:val="bottom"/>
          </w:tcPr>
          <w:p w:rsidR="00BD73B7" w:rsidRPr="00911B7E" w:rsidRDefault="00BD73B7" w:rsidP="00441B5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11B7E">
              <w:rPr>
                <w:rFonts w:ascii="Times New Roman" w:hAnsi="Times New Roman" w:cs="Times New Roman"/>
                <w:sz w:val="24"/>
              </w:rPr>
              <w:t>1.21</w:t>
            </w:r>
          </w:p>
        </w:tc>
      </w:tr>
      <w:tr w:rsidR="00BD73B7" w:rsidTr="00A77FD2">
        <w:tc>
          <w:tcPr>
            <w:tcW w:w="1188" w:type="dxa"/>
          </w:tcPr>
          <w:p w:rsidR="00BD73B7" w:rsidRPr="00FD12A8" w:rsidRDefault="007A722A" w:rsidP="00441B51">
            <w:pPr>
              <w:spacing w:line="276" w:lineRule="auto"/>
              <w:rPr>
                <w:rFonts w:ascii="Times New Roman" w:hAnsi="Times New Roman" w:cs="Times New Roman"/>
                <w:i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β1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</w:rPr>
                      <m:t>c</m:t>
                    </m:r>
                  </m:e>
                </m:d>
              </m:oMath>
            </m:oMathPara>
          </w:p>
        </w:tc>
        <w:tc>
          <w:tcPr>
            <w:tcW w:w="717" w:type="dxa"/>
          </w:tcPr>
          <w:p w:rsidR="00BD73B7" w:rsidRDefault="00BD73B7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9" w:type="dxa"/>
            <w:vAlign w:val="bottom"/>
          </w:tcPr>
          <w:p w:rsidR="00BD73B7" w:rsidRPr="00AA5A1B" w:rsidRDefault="00BD73B7" w:rsidP="00441B5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A5A1B">
              <w:rPr>
                <w:rFonts w:ascii="Times New Roman" w:hAnsi="Times New Roman" w:cs="Times New Roman"/>
                <w:sz w:val="24"/>
              </w:rPr>
              <w:t>-6.05</w:t>
            </w:r>
          </w:p>
        </w:tc>
        <w:tc>
          <w:tcPr>
            <w:tcW w:w="1198" w:type="dxa"/>
            <w:vAlign w:val="bottom"/>
          </w:tcPr>
          <w:p w:rsidR="00BD73B7" w:rsidRPr="00AA5A1B" w:rsidRDefault="00BD73B7" w:rsidP="00441B5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A5A1B">
              <w:rPr>
                <w:rFonts w:ascii="Times New Roman" w:hAnsi="Times New Roman" w:cs="Times New Roman"/>
                <w:sz w:val="24"/>
              </w:rPr>
              <w:t>-2.43</w:t>
            </w:r>
          </w:p>
        </w:tc>
        <w:tc>
          <w:tcPr>
            <w:tcW w:w="1251" w:type="dxa"/>
            <w:vAlign w:val="bottom"/>
          </w:tcPr>
          <w:p w:rsidR="00BD73B7" w:rsidRPr="00AA5A1B" w:rsidRDefault="00BD73B7" w:rsidP="00441B5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A5A1B">
              <w:rPr>
                <w:rFonts w:ascii="Times New Roman" w:hAnsi="Times New Roman" w:cs="Times New Roman"/>
                <w:sz w:val="24"/>
              </w:rPr>
              <w:t>-2.11</w:t>
            </w:r>
          </w:p>
        </w:tc>
        <w:tc>
          <w:tcPr>
            <w:tcW w:w="1161" w:type="dxa"/>
            <w:vAlign w:val="bottom"/>
          </w:tcPr>
          <w:p w:rsidR="00BD73B7" w:rsidRPr="00AA5A1B" w:rsidRDefault="00BD73B7" w:rsidP="00441B5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A5A1B">
              <w:rPr>
                <w:rFonts w:ascii="Times New Roman" w:hAnsi="Times New Roman" w:cs="Times New Roman"/>
                <w:sz w:val="24"/>
              </w:rPr>
              <w:t>-4.38</w:t>
            </w:r>
          </w:p>
        </w:tc>
        <w:tc>
          <w:tcPr>
            <w:tcW w:w="1213" w:type="dxa"/>
            <w:vAlign w:val="bottom"/>
          </w:tcPr>
          <w:p w:rsidR="00BD73B7" w:rsidRPr="00AA5A1B" w:rsidRDefault="00BD73B7" w:rsidP="00441B5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A5A1B">
              <w:rPr>
                <w:rFonts w:ascii="Times New Roman" w:hAnsi="Times New Roman" w:cs="Times New Roman"/>
                <w:sz w:val="24"/>
              </w:rPr>
              <w:t>-4.48</w:t>
            </w:r>
          </w:p>
        </w:tc>
        <w:tc>
          <w:tcPr>
            <w:tcW w:w="1228" w:type="dxa"/>
            <w:vAlign w:val="bottom"/>
          </w:tcPr>
          <w:p w:rsidR="00BD73B7" w:rsidRPr="00AA5A1B" w:rsidRDefault="00BD73B7" w:rsidP="00441B5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A5A1B">
              <w:rPr>
                <w:rFonts w:ascii="Times New Roman" w:hAnsi="Times New Roman" w:cs="Times New Roman"/>
                <w:sz w:val="24"/>
              </w:rPr>
              <w:t>-2.83</w:t>
            </w:r>
          </w:p>
        </w:tc>
        <w:tc>
          <w:tcPr>
            <w:tcW w:w="1244" w:type="dxa"/>
            <w:vAlign w:val="bottom"/>
          </w:tcPr>
          <w:p w:rsidR="00BD73B7" w:rsidRPr="00AA5A1B" w:rsidRDefault="00BD73B7" w:rsidP="00441B5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A5A1B">
              <w:rPr>
                <w:rFonts w:ascii="Times New Roman" w:hAnsi="Times New Roman" w:cs="Times New Roman"/>
                <w:sz w:val="24"/>
              </w:rPr>
              <w:t>-4.30</w:t>
            </w:r>
          </w:p>
        </w:tc>
        <w:tc>
          <w:tcPr>
            <w:tcW w:w="1483" w:type="dxa"/>
            <w:vAlign w:val="bottom"/>
          </w:tcPr>
          <w:p w:rsidR="00BD73B7" w:rsidRPr="00AA5A1B" w:rsidRDefault="00BD73B7" w:rsidP="00441B5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A5A1B">
              <w:rPr>
                <w:rFonts w:ascii="Times New Roman" w:hAnsi="Times New Roman" w:cs="Times New Roman"/>
                <w:sz w:val="24"/>
              </w:rPr>
              <w:t>-5.40</w:t>
            </w:r>
          </w:p>
        </w:tc>
        <w:tc>
          <w:tcPr>
            <w:tcW w:w="1228" w:type="dxa"/>
            <w:vAlign w:val="bottom"/>
          </w:tcPr>
          <w:p w:rsidR="00BD73B7" w:rsidRPr="00AA5A1B" w:rsidRDefault="00BD73B7" w:rsidP="00441B5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A5A1B">
              <w:rPr>
                <w:rFonts w:ascii="Times New Roman" w:hAnsi="Times New Roman" w:cs="Times New Roman"/>
                <w:sz w:val="24"/>
              </w:rPr>
              <w:t>-4.83</w:t>
            </w:r>
          </w:p>
        </w:tc>
      </w:tr>
      <w:tr w:rsidR="00BD73B7" w:rsidTr="00A77FD2">
        <w:tc>
          <w:tcPr>
            <w:tcW w:w="1188" w:type="dxa"/>
          </w:tcPr>
          <w:p w:rsidR="00BD73B7" w:rsidRPr="00FD12A8" w:rsidRDefault="007A722A" w:rsidP="00441B51">
            <w:pPr>
              <w:spacing w:line="276" w:lineRule="auto"/>
              <w:rPr>
                <w:rFonts w:ascii="Times New Roman" w:hAnsi="Times New Roman" w:cs="Times New Roman"/>
                <w:i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β2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</w:rPr>
                      <m:t>c</m:t>
                    </m:r>
                  </m:e>
                </m:d>
              </m:oMath>
            </m:oMathPara>
          </w:p>
        </w:tc>
        <w:tc>
          <w:tcPr>
            <w:tcW w:w="717" w:type="dxa"/>
          </w:tcPr>
          <w:p w:rsidR="00BD73B7" w:rsidRDefault="00BD73B7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9" w:type="dxa"/>
            <w:vAlign w:val="bottom"/>
          </w:tcPr>
          <w:p w:rsidR="00BD73B7" w:rsidRPr="00AA5A1B" w:rsidRDefault="00BD73B7" w:rsidP="00441B5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A5A1B">
              <w:rPr>
                <w:rFonts w:ascii="Times New Roman" w:hAnsi="Times New Roman" w:cs="Times New Roman"/>
                <w:sz w:val="24"/>
              </w:rPr>
              <w:t>0.38</w:t>
            </w:r>
          </w:p>
        </w:tc>
        <w:tc>
          <w:tcPr>
            <w:tcW w:w="1198" w:type="dxa"/>
            <w:vAlign w:val="bottom"/>
          </w:tcPr>
          <w:p w:rsidR="00BD73B7" w:rsidRPr="00AA5A1B" w:rsidRDefault="00BD73B7" w:rsidP="00441B5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A5A1B">
              <w:rPr>
                <w:rFonts w:ascii="Times New Roman" w:hAnsi="Times New Roman" w:cs="Times New Roman"/>
                <w:sz w:val="24"/>
              </w:rPr>
              <w:t>1.08</w:t>
            </w:r>
          </w:p>
        </w:tc>
        <w:tc>
          <w:tcPr>
            <w:tcW w:w="1251" w:type="dxa"/>
            <w:vAlign w:val="bottom"/>
          </w:tcPr>
          <w:p w:rsidR="00BD73B7" w:rsidRPr="00AA5A1B" w:rsidRDefault="00BD73B7" w:rsidP="00441B5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A5A1B">
              <w:rPr>
                <w:rFonts w:ascii="Times New Roman" w:hAnsi="Times New Roman" w:cs="Times New Roman"/>
                <w:sz w:val="24"/>
              </w:rPr>
              <w:t>0.41</w:t>
            </w:r>
          </w:p>
        </w:tc>
        <w:tc>
          <w:tcPr>
            <w:tcW w:w="1161" w:type="dxa"/>
            <w:vAlign w:val="bottom"/>
          </w:tcPr>
          <w:p w:rsidR="00BD73B7" w:rsidRPr="00AA5A1B" w:rsidRDefault="00BD73B7" w:rsidP="00441B5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A5A1B">
              <w:rPr>
                <w:rFonts w:ascii="Times New Roman" w:hAnsi="Times New Roman" w:cs="Times New Roman"/>
                <w:sz w:val="24"/>
              </w:rPr>
              <w:t>0.72</w:t>
            </w:r>
          </w:p>
        </w:tc>
        <w:tc>
          <w:tcPr>
            <w:tcW w:w="1213" w:type="dxa"/>
            <w:vAlign w:val="bottom"/>
          </w:tcPr>
          <w:p w:rsidR="00BD73B7" w:rsidRPr="00AA5A1B" w:rsidRDefault="00BD73B7" w:rsidP="00441B5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A5A1B">
              <w:rPr>
                <w:rFonts w:ascii="Times New Roman" w:hAnsi="Times New Roman" w:cs="Times New Roman"/>
                <w:sz w:val="24"/>
              </w:rPr>
              <w:t>1.07</w:t>
            </w:r>
          </w:p>
        </w:tc>
        <w:tc>
          <w:tcPr>
            <w:tcW w:w="1228" w:type="dxa"/>
            <w:vAlign w:val="bottom"/>
          </w:tcPr>
          <w:p w:rsidR="00BD73B7" w:rsidRPr="00AA5A1B" w:rsidRDefault="00BD73B7" w:rsidP="00441B5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A5A1B">
              <w:rPr>
                <w:rFonts w:ascii="Times New Roman" w:hAnsi="Times New Roman" w:cs="Times New Roman"/>
                <w:sz w:val="24"/>
              </w:rPr>
              <w:t>0.47</w:t>
            </w:r>
          </w:p>
        </w:tc>
        <w:tc>
          <w:tcPr>
            <w:tcW w:w="1244" w:type="dxa"/>
            <w:vAlign w:val="bottom"/>
          </w:tcPr>
          <w:p w:rsidR="00BD73B7" w:rsidRPr="00AA5A1B" w:rsidRDefault="00BD73B7" w:rsidP="00441B5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A5A1B">
              <w:rPr>
                <w:rFonts w:ascii="Times New Roman" w:hAnsi="Times New Roman" w:cs="Times New Roman"/>
                <w:sz w:val="24"/>
              </w:rPr>
              <w:t>1.24</w:t>
            </w:r>
          </w:p>
        </w:tc>
        <w:tc>
          <w:tcPr>
            <w:tcW w:w="1483" w:type="dxa"/>
            <w:vAlign w:val="bottom"/>
          </w:tcPr>
          <w:p w:rsidR="00BD73B7" w:rsidRPr="00AA5A1B" w:rsidRDefault="00BD73B7" w:rsidP="00441B5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A5A1B">
              <w:rPr>
                <w:rFonts w:ascii="Times New Roman" w:hAnsi="Times New Roman" w:cs="Times New Roman"/>
                <w:sz w:val="24"/>
              </w:rPr>
              <w:t>0.19</w:t>
            </w:r>
          </w:p>
        </w:tc>
        <w:tc>
          <w:tcPr>
            <w:tcW w:w="1228" w:type="dxa"/>
            <w:vAlign w:val="bottom"/>
          </w:tcPr>
          <w:p w:rsidR="00BD73B7" w:rsidRPr="00AA5A1B" w:rsidRDefault="00BD73B7" w:rsidP="00441B5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A5A1B">
              <w:rPr>
                <w:rFonts w:ascii="Times New Roman" w:hAnsi="Times New Roman" w:cs="Times New Roman"/>
                <w:sz w:val="24"/>
              </w:rPr>
              <w:t>0.27</w:t>
            </w:r>
          </w:p>
        </w:tc>
      </w:tr>
      <w:tr w:rsidR="00BD73B7" w:rsidTr="00A77FD2">
        <w:tc>
          <w:tcPr>
            <w:tcW w:w="1188" w:type="dxa"/>
          </w:tcPr>
          <w:p w:rsidR="00BD73B7" w:rsidRPr="00CD0631" w:rsidRDefault="007A722A" w:rsidP="00441B51">
            <w:pPr>
              <w:spacing w:line="276" w:lineRule="auto"/>
              <w:rPr>
                <w:rFonts w:ascii="Calibri" w:eastAsia="Calibri" w:hAnsi="Calibri" w:cs="Times New Roman"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L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β1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</w:rPr>
                      <m:t>c,f</m:t>
                    </m:r>
                  </m:e>
                </m:d>
              </m:oMath>
            </m:oMathPara>
          </w:p>
        </w:tc>
        <w:tc>
          <w:tcPr>
            <w:tcW w:w="717" w:type="dxa"/>
          </w:tcPr>
          <w:p w:rsidR="00BD73B7" w:rsidRPr="0055531A" w:rsidRDefault="00BD73B7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f =</w:t>
            </w:r>
            <w:r>
              <w:rPr>
                <w:rFonts w:ascii="Times New Roman" w:hAnsi="Times New Roman" w:cs="Times New Roman"/>
                <w:sz w:val="24"/>
              </w:rPr>
              <w:t xml:space="preserve"> 1</w:t>
            </w:r>
          </w:p>
        </w:tc>
        <w:tc>
          <w:tcPr>
            <w:tcW w:w="1049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-0.341</w:t>
            </w:r>
          </w:p>
        </w:tc>
        <w:tc>
          <w:tcPr>
            <w:tcW w:w="1198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0.197</w:t>
            </w:r>
          </w:p>
        </w:tc>
        <w:tc>
          <w:tcPr>
            <w:tcW w:w="1251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-0.084</w:t>
            </w:r>
          </w:p>
        </w:tc>
        <w:tc>
          <w:tcPr>
            <w:tcW w:w="1161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-0.040</w:t>
            </w:r>
          </w:p>
        </w:tc>
        <w:tc>
          <w:tcPr>
            <w:tcW w:w="1213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0.124</w:t>
            </w:r>
          </w:p>
        </w:tc>
        <w:tc>
          <w:tcPr>
            <w:tcW w:w="1228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-0.080</w:t>
            </w:r>
          </w:p>
        </w:tc>
        <w:tc>
          <w:tcPr>
            <w:tcW w:w="1244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0.028</w:t>
            </w:r>
          </w:p>
        </w:tc>
        <w:tc>
          <w:tcPr>
            <w:tcW w:w="1483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-0.164</w:t>
            </w:r>
          </w:p>
        </w:tc>
        <w:tc>
          <w:tcPr>
            <w:tcW w:w="1228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-0.606</w:t>
            </w:r>
          </w:p>
        </w:tc>
      </w:tr>
      <w:tr w:rsidR="00BD73B7" w:rsidTr="00A77FD2">
        <w:tc>
          <w:tcPr>
            <w:tcW w:w="1188" w:type="dxa"/>
          </w:tcPr>
          <w:p w:rsidR="00BD73B7" w:rsidRDefault="00BD73B7" w:rsidP="00441B51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7" w:type="dxa"/>
          </w:tcPr>
          <w:p w:rsidR="00BD73B7" w:rsidRPr="0055531A" w:rsidRDefault="00BD73B7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f =</w:t>
            </w:r>
            <w:r>
              <w:rPr>
                <w:rFonts w:ascii="Times New Roman" w:hAnsi="Times New Roman" w:cs="Times New Roman"/>
                <w:sz w:val="24"/>
              </w:rPr>
              <w:t xml:space="preserve"> 2</w:t>
            </w:r>
          </w:p>
        </w:tc>
        <w:tc>
          <w:tcPr>
            <w:tcW w:w="1049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3F5DA1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98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-0.190</w:t>
            </w:r>
          </w:p>
        </w:tc>
        <w:tc>
          <w:tcPr>
            <w:tcW w:w="1251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-0.119</w:t>
            </w:r>
          </w:p>
        </w:tc>
        <w:tc>
          <w:tcPr>
            <w:tcW w:w="1161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-0.098</w:t>
            </w:r>
          </w:p>
        </w:tc>
        <w:tc>
          <w:tcPr>
            <w:tcW w:w="1213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-0.201</w:t>
            </w:r>
          </w:p>
        </w:tc>
        <w:tc>
          <w:tcPr>
            <w:tcW w:w="1228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-0.146</w:t>
            </w:r>
          </w:p>
        </w:tc>
        <w:tc>
          <w:tcPr>
            <w:tcW w:w="1244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-0.241</w:t>
            </w:r>
          </w:p>
        </w:tc>
        <w:tc>
          <w:tcPr>
            <w:tcW w:w="1483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0.130</w:t>
            </w:r>
          </w:p>
        </w:tc>
        <w:tc>
          <w:tcPr>
            <w:tcW w:w="1228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0.206</w:t>
            </w:r>
          </w:p>
        </w:tc>
      </w:tr>
      <w:tr w:rsidR="00BD73B7" w:rsidTr="00A77FD2">
        <w:tc>
          <w:tcPr>
            <w:tcW w:w="1188" w:type="dxa"/>
          </w:tcPr>
          <w:p w:rsidR="00BD73B7" w:rsidRDefault="00BD73B7" w:rsidP="00441B51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7" w:type="dxa"/>
          </w:tcPr>
          <w:p w:rsidR="00BD73B7" w:rsidRPr="0055531A" w:rsidRDefault="00BD73B7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f =</w:t>
            </w:r>
            <w:r>
              <w:rPr>
                <w:rFonts w:ascii="Times New Roman" w:hAnsi="Times New Roman" w:cs="Times New Roman"/>
                <w:sz w:val="24"/>
              </w:rPr>
              <w:t xml:space="preserve"> 3</w:t>
            </w:r>
          </w:p>
        </w:tc>
        <w:tc>
          <w:tcPr>
            <w:tcW w:w="1049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3F5DA1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98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51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0.028</w:t>
            </w:r>
          </w:p>
        </w:tc>
        <w:tc>
          <w:tcPr>
            <w:tcW w:w="1161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-0.174</w:t>
            </w:r>
          </w:p>
        </w:tc>
        <w:tc>
          <w:tcPr>
            <w:tcW w:w="1213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0.098</w:t>
            </w:r>
          </w:p>
        </w:tc>
        <w:tc>
          <w:tcPr>
            <w:tcW w:w="1228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-0.029</w:t>
            </w:r>
          </w:p>
        </w:tc>
        <w:tc>
          <w:tcPr>
            <w:tcW w:w="1244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-0.012</w:t>
            </w:r>
          </w:p>
        </w:tc>
        <w:tc>
          <w:tcPr>
            <w:tcW w:w="1483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-0.052</w:t>
            </w:r>
          </w:p>
        </w:tc>
        <w:tc>
          <w:tcPr>
            <w:tcW w:w="1228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0.066</w:t>
            </w:r>
          </w:p>
        </w:tc>
      </w:tr>
      <w:tr w:rsidR="00BD73B7" w:rsidTr="00A77FD2">
        <w:tc>
          <w:tcPr>
            <w:tcW w:w="1188" w:type="dxa"/>
          </w:tcPr>
          <w:p w:rsidR="00BD73B7" w:rsidRDefault="00BD73B7" w:rsidP="00441B51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7" w:type="dxa"/>
          </w:tcPr>
          <w:p w:rsidR="00BD73B7" w:rsidRPr="0055531A" w:rsidRDefault="00BD73B7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f =</w:t>
            </w:r>
            <w:r>
              <w:rPr>
                <w:rFonts w:ascii="Times New Roman" w:hAnsi="Times New Roman" w:cs="Times New Roman"/>
                <w:sz w:val="24"/>
              </w:rPr>
              <w:t xml:space="preserve"> 4</w:t>
            </w:r>
          </w:p>
        </w:tc>
        <w:tc>
          <w:tcPr>
            <w:tcW w:w="1049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98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51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61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13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28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44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483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28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</w:tr>
      <w:tr w:rsidR="00BD73B7" w:rsidTr="00A77FD2">
        <w:tc>
          <w:tcPr>
            <w:tcW w:w="1188" w:type="dxa"/>
          </w:tcPr>
          <w:p w:rsidR="00BD73B7" w:rsidRDefault="00BD73B7" w:rsidP="00441B51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7" w:type="dxa"/>
          </w:tcPr>
          <w:p w:rsidR="00BD73B7" w:rsidRPr="0055531A" w:rsidRDefault="00BD73B7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f =</w:t>
            </w:r>
            <w:r>
              <w:rPr>
                <w:rFonts w:ascii="Times New Roman" w:hAnsi="Times New Roman" w:cs="Times New Roman"/>
                <w:sz w:val="24"/>
              </w:rPr>
              <w:t xml:space="preserve"> 5</w:t>
            </w:r>
          </w:p>
        </w:tc>
        <w:tc>
          <w:tcPr>
            <w:tcW w:w="1049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98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51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61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13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28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44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483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28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</w:tr>
      <w:tr w:rsidR="00BD73B7" w:rsidTr="00A77FD2">
        <w:tc>
          <w:tcPr>
            <w:tcW w:w="1188" w:type="dxa"/>
          </w:tcPr>
          <w:p w:rsidR="00BD73B7" w:rsidRDefault="00BD73B7" w:rsidP="00441B51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7" w:type="dxa"/>
          </w:tcPr>
          <w:p w:rsidR="00BD73B7" w:rsidRPr="0055531A" w:rsidRDefault="00BD73B7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f =</w:t>
            </w:r>
            <w:r>
              <w:rPr>
                <w:rFonts w:ascii="Times New Roman" w:hAnsi="Times New Roman" w:cs="Times New Roman"/>
                <w:sz w:val="24"/>
              </w:rPr>
              <w:t xml:space="preserve"> 6</w:t>
            </w:r>
          </w:p>
        </w:tc>
        <w:tc>
          <w:tcPr>
            <w:tcW w:w="1049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98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51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61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13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28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44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483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28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</w:tr>
      <w:tr w:rsidR="00BD73B7" w:rsidTr="00A77FD2">
        <w:tc>
          <w:tcPr>
            <w:tcW w:w="1188" w:type="dxa"/>
          </w:tcPr>
          <w:p w:rsidR="00BD73B7" w:rsidRDefault="00BD73B7" w:rsidP="00441B51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7" w:type="dxa"/>
          </w:tcPr>
          <w:p w:rsidR="00BD73B7" w:rsidRPr="0055531A" w:rsidRDefault="00BD73B7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f =</w:t>
            </w:r>
            <w:r>
              <w:rPr>
                <w:rFonts w:ascii="Times New Roman" w:hAnsi="Times New Roman" w:cs="Times New Roman"/>
                <w:sz w:val="24"/>
              </w:rPr>
              <w:t xml:space="preserve"> 7</w:t>
            </w:r>
          </w:p>
        </w:tc>
        <w:tc>
          <w:tcPr>
            <w:tcW w:w="1049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98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51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61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13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28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44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483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28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</w:tr>
      <w:tr w:rsidR="00BD73B7" w:rsidTr="00A77FD2">
        <w:tc>
          <w:tcPr>
            <w:tcW w:w="1188" w:type="dxa"/>
          </w:tcPr>
          <w:p w:rsidR="00BD73B7" w:rsidRDefault="00BD73B7" w:rsidP="00441B51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7" w:type="dxa"/>
          </w:tcPr>
          <w:p w:rsidR="00BD73B7" w:rsidRPr="0055531A" w:rsidRDefault="00BD73B7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f =</w:t>
            </w:r>
            <w:r>
              <w:rPr>
                <w:rFonts w:ascii="Times New Roman" w:hAnsi="Times New Roman" w:cs="Times New Roman"/>
                <w:sz w:val="24"/>
              </w:rPr>
              <w:t xml:space="preserve"> 8</w:t>
            </w:r>
          </w:p>
        </w:tc>
        <w:tc>
          <w:tcPr>
            <w:tcW w:w="1049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98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51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61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13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28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44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483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28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</w:tr>
      <w:tr w:rsidR="00BD73B7" w:rsidTr="00A77FD2">
        <w:tc>
          <w:tcPr>
            <w:tcW w:w="1188" w:type="dxa"/>
          </w:tcPr>
          <w:p w:rsidR="00BD73B7" w:rsidRDefault="00BD73B7" w:rsidP="00441B51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7" w:type="dxa"/>
          </w:tcPr>
          <w:p w:rsidR="00BD73B7" w:rsidRPr="0055531A" w:rsidRDefault="00BD73B7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f =</w:t>
            </w:r>
            <w:r>
              <w:rPr>
                <w:rFonts w:ascii="Times New Roman" w:hAnsi="Times New Roman" w:cs="Times New Roman"/>
                <w:sz w:val="24"/>
              </w:rPr>
              <w:t xml:space="preserve"> 9</w:t>
            </w:r>
          </w:p>
        </w:tc>
        <w:tc>
          <w:tcPr>
            <w:tcW w:w="1049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98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51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61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13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28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44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483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28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CC78EA">
              <w:rPr>
                <w:rFonts w:ascii="Calibri" w:hAnsi="Calibri" w:cs="Calibri"/>
                <w:color w:val="000000"/>
              </w:rPr>
              <w:t>0.000</w:t>
            </w:r>
          </w:p>
        </w:tc>
      </w:tr>
      <w:tr w:rsidR="00BD73B7" w:rsidTr="00A77FD2">
        <w:tc>
          <w:tcPr>
            <w:tcW w:w="1188" w:type="dxa"/>
          </w:tcPr>
          <w:p w:rsidR="00BD73B7" w:rsidRPr="00CD0631" w:rsidRDefault="007A722A" w:rsidP="00441B51">
            <w:pPr>
              <w:spacing w:line="276" w:lineRule="auto"/>
              <w:rPr>
                <w:rFonts w:ascii="Calibri" w:eastAsia="Calibri" w:hAnsi="Calibri" w:cs="Times New Roman"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L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β2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</w:rPr>
                      <m:t>c,f</m:t>
                    </m:r>
                  </m:e>
                </m:d>
              </m:oMath>
            </m:oMathPara>
          </w:p>
        </w:tc>
        <w:tc>
          <w:tcPr>
            <w:tcW w:w="717" w:type="dxa"/>
          </w:tcPr>
          <w:p w:rsidR="00BD73B7" w:rsidRPr="0055531A" w:rsidRDefault="00BD73B7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f =</w:t>
            </w:r>
            <w:r>
              <w:rPr>
                <w:rFonts w:ascii="Times New Roman" w:hAnsi="Times New Roman" w:cs="Times New Roman"/>
                <w:sz w:val="24"/>
              </w:rPr>
              <w:t xml:space="preserve"> 1</w:t>
            </w:r>
          </w:p>
        </w:tc>
        <w:tc>
          <w:tcPr>
            <w:tcW w:w="1049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-1.179</w:t>
            </w:r>
          </w:p>
        </w:tc>
        <w:tc>
          <w:tcPr>
            <w:tcW w:w="1198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-0.508</w:t>
            </w:r>
          </w:p>
        </w:tc>
        <w:tc>
          <w:tcPr>
            <w:tcW w:w="1251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-0.047</w:t>
            </w:r>
          </w:p>
        </w:tc>
        <w:tc>
          <w:tcPr>
            <w:tcW w:w="1161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-0.378</w:t>
            </w:r>
          </w:p>
        </w:tc>
        <w:tc>
          <w:tcPr>
            <w:tcW w:w="1213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-0.389</w:t>
            </w:r>
          </w:p>
        </w:tc>
        <w:tc>
          <w:tcPr>
            <w:tcW w:w="1228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-0.151</w:t>
            </w:r>
          </w:p>
        </w:tc>
        <w:tc>
          <w:tcPr>
            <w:tcW w:w="1244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-0.124</w:t>
            </w:r>
          </w:p>
        </w:tc>
        <w:tc>
          <w:tcPr>
            <w:tcW w:w="1483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-0.544</w:t>
            </w:r>
          </w:p>
        </w:tc>
        <w:tc>
          <w:tcPr>
            <w:tcW w:w="1228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-0.702</w:t>
            </w:r>
          </w:p>
        </w:tc>
      </w:tr>
      <w:tr w:rsidR="00BD73B7" w:rsidTr="00A77FD2">
        <w:tc>
          <w:tcPr>
            <w:tcW w:w="1188" w:type="dxa"/>
          </w:tcPr>
          <w:p w:rsidR="00BD73B7" w:rsidRDefault="00BD73B7" w:rsidP="00441B51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7" w:type="dxa"/>
          </w:tcPr>
          <w:p w:rsidR="00BD73B7" w:rsidRPr="0055531A" w:rsidRDefault="00BD73B7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f =</w:t>
            </w:r>
            <w:r>
              <w:rPr>
                <w:rFonts w:ascii="Times New Roman" w:hAnsi="Times New Roman" w:cs="Times New Roman"/>
                <w:sz w:val="24"/>
              </w:rPr>
              <w:t xml:space="preserve"> 2</w:t>
            </w:r>
          </w:p>
        </w:tc>
        <w:tc>
          <w:tcPr>
            <w:tcW w:w="1049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384EFC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98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-0.278</w:t>
            </w:r>
          </w:p>
        </w:tc>
        <w:tc>
          <w:tcPr>
            <w:tcW w:w="1251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0.054</w:t>
            </w:r>
          </w:p>
        </w:tc>
        <w:tc>
          <w:tcPr>
            <w:tcW w:w="1161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0.135</w:t>
            </w:r>
          </w:p>
        </w:tc>
        <w:tc>
          <w:tcPr>
            <w:tcW w:w="1213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-0.127</w:t>
            </w:r>
          </w:p>
        </w:tc>
        <w:tc>
          <w:tcPr>
            <w:tcW w:w="1228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0.321</w:t>
            </w:r>
          </w:p>
        </w:tc>
        <w:tc>
          <w:tcPr>
            <w:tcW w:w="1244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0.006</w:t>
            </w:r>
          </w:p>
        </w:tc>
        <w:tc>
          <w:tcPr>
            <w:tcW w:w="1483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0.244</w:t>
            </w:r>
          </w:p>
        </w:tc>
        <w:tc>
          <w:tcPr>
            <w:tcW w:w="1228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0.057</w:t>
            </w:r>
          </w:p>
        </w:tc>
      </w:tr>
      <w:tr w:rsidR="00BD73B7" w:rsidTr="00A77FD2">
        <w:tc>
          <w:tcPr>
            <w:tcW w:w="1188" w:type="dxa"/>
          </w:tcPr>
          <w:p w:rsidR="00BD73B7" w:rsidRDefault="00BD73B7" w:rsidP="00441B51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7" w:type="dxa"/>
          </w:tcPr>
          <w:p w:rsidR="00BD73B7" w:rsidRPr="0055531A" w:rsidRDefault="00BD73B7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f =</w:t>
            </w:r>
            <w:r>
              <w:rPr>
                <w:rFonts w:ascii="Times New Roman" w:hAnsi="Times New Roman" w:cs="Times New Roman"/>
                <w:sz w:val="24"/>
              </w:rPr>
              <w:t xml:space="preserve"> 3</w:t>
            </w:r>
          </w:p>
        </w:tc>
        <w:tc>
          <w:tcPr>
            <w:tcW w:w="1049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384EFC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98" w:type="dxa"/>
          </w:tcPr>
          <w:p w:rsidR="00BD73B7" w:rsidRDefault="00BD73B7" w:rsidP="00441B51">
            <w:pPr>
              <w:spacing w:line="276" w:lineRule="auto"/>
              <w:jc w:val="center"/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51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0.072</w:t>
            </w:r>
          </w:p>
        </w:tc>
        <w:tc>
          <w:tcPr>
            <w:tcW w:w="1161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-0.048</w:t>
            </w:r>
          </w:p>
        </w:tc>
        <w:tc>
          <w:tcPr>
            <w:tcW w:w="1213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0.327</w:t>
            </w:r>
          </w:p>
        </w:tc>
        <w:tc>
          <w:tcPr>
            <w:tcW w:w="1228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-0.073</w:t>
            </w:r>
          </w:p>
        </w:tc>
        <w:tc>
          <w:tcPr>
            <w:tcW w:w="1244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-0.050</w:t>
            </w:r>
          </w:p>
        </w:tc>
        <w:tc>
          <w:tcPr>
            <w:tcW w:w="1483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-0.021</w:t>
            </w:r>
          </w:p>
        </w:tc>
        <w:tc>
          <w:tcPr>
            <w:tcW w:w="1228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-0.238</w:t>
            </w:r>
          </w:p>
        </w:tc>
      </w:tr>
      <w:tr w:rsidR="00BD73B7" w:rsidTr="00A77FD2">
        <w:tc>
          <w:tcPr>
            <w:tcW w:w="1188" w:type="dxa"/>
          </w:tcPr>
          <w:p w:rsidR="00BD73B7" w:rsidRDefault="00BD73B7" w:rsidP="00441B51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7" w:type="dxa"/>
          </w:tcPr>
          <w:p w:rsidR="00BD73B7" w:rsidRPr="0055531A" w:rsidRDefault="00BD73B7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f =</w:t>
            </w:r>
            <w:r>
              <w:rPr>
                <w:rFonts w:ascii="Times New Roman" w:hAnsi="Times New Roman" w:cs="Times New Roman"/>
                <w:sz w:val="24"/>
              </w:rPr>
              <w:t xml:space="preserve"> 4</w:t>
            </w:r>
          </w:p>
        </w:tc>
        <w:tc>
          <w:tcPr>
            <w:tcW w:w="1049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384EFC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98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15549B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51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15549B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61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-0.262</w:t>
            </w:r>
          </w:p>
        </w:tc>
        <w:tc>
          <w:tcPr>
            <w:tcW w:w="1213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-0.144</w:t>
            </w:r>
          </w:p>
        </w:tc>
        <w:tc>
          <w:tcPr>
            <w:tcW w:w="1228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-0.159</w:t>
            </w:r>
          </w:p>
        </w:tc>
        <w:tc>
          <w:tcPr>
            <w:tcW w:w="1244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0.042</w:t>
            </w:r>
          </w:p>
        </w:tc>
        <w:tc>
          <w:tcPr>
            <w:tcW w:w="1483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-0.505</w:t>
            </w:r>
          </w:p>
        </w:tc>
        <w:tc>
          <w:tcPr>
            <w:tcW w:w="1228" w:type="dxa"/>
            <w:vAlign w:val="bottom"/>
          </w:tcPr>
          <w:p w:rsidR="00BD73B7" w:rsidRDefault="00BD73B7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0.335</w:t>
            </w:r>
          </w:p>
        </w:tc>
      </w:tr>
      <w:tr w:rsidR="00BD73B7" w:rsidTr="00A77FD2">
        <w:tc>
          <w:tcPr>
            <w:tcW w:w="1188" w:type="dxa"/>
          </w:tcPr>
          <w:p w:rsidR="00BD73B7" w:rsidRDefault="00BD73B7" w:rsidP="00441B51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7" w:type="dxa"/>
          </w:tcPr>
          <w:p w:rsidR="00BD73B7" w:rsidRPr="0055531A" w:rsidRDefault="00BD73B7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f =</w:t>
            </w:r>
            <w:r>
              <w:rPr>
                <w:rFonts w:ascii="Times New Roman" w:hAnsi="Times New Roman" w:cs="Times New Roman"/>
                <w:sz w:val="24"/>
              </w:rPr>
              <w:t xml:space="preserve"> 5</w:t>
            </w:r>
          </w:p>
        </w:tc>
        <w:tc>
          <w:tcPr>
            <w:tcW w:w="1049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384EFC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98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3514A5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51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3514A5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61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3514A5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13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3514A5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28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3514A5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44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3514A5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483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3514A5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28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3514A5">
              <w:rPr>
                <w:rFonts w:ascii="Calibri" w:hAnsi="Calibri" w:cs="Calibri"/>
                <w:color w:val="000000"/>
              </w:rPr>
              <w:t>0.000</w:t>
            </w:r>
          </w:p>
        </w:tc>
      </w:tr>
      <w:tr w:rsidR="00BD73B7" w:rsidTr="00A77FD2">
        <w:tc>
          <w:tcPr>
            <w:tcW w:w="1188" w:type="dxa"/>
          </w:tcPr>
          <w:p w:rsidR="00BD73B7" w:rsidRDefault="00BD73B7" w:rsidP="00441B51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7" w:type="dxa"/>
          </w:tcPr>
          <w:p w:rsidR="00BD73B7" w:rsidRPr="0055531A" w:rsidRDefault="00BD73B7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f =</w:t>
            </w:r>
            <w:r>
              <w:rPr>
                <w:rFonts w:ascii="Times New Roman" w:hAnsi="Times New Roman" w:cs="Times New Roman"/>
                <w:sz w:val="24"/>
              </w:rPr>
              <w:t xml:space="preserve"> 6</w:t>
            </w:r>
          </w:p>
        </w:tc>
        <w:tc>
          <w:tcPr>
            <w:tcW w:w="1049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384EFC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98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3514A5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51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3514A5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61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3514A5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13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3514A5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28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3514A5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44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3514A5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483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3514A5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28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3514A5">
              <w:rPr>
                <w:rFonts w:ascii="Calibri" w:hAnsi="Calibri" w:cs="Calibri"/>
                <w:color w:val="000000"/>
              </w:rPr>
              <w:t>0.000</w:t>
            </w:r>
          </w:p>
        </w:tc>
      </w:tr>
      <w:tr w:rsidR="00BD73B7" w:rsidTr="00A77FD2">
        <w:tc>
          <w:tcPr>
            <w:tcW w:w="1188" w:type="dxa"/>
          </w:tcPr>
          <w:p w:rsidR="00BD73B7" w:rsidRDefault="00BD73B7" w:rsidP="00441B51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7" w:type="dxa"/>
          </w:tcPr>
          <w:p w:rsidR="00BD73B7" w:rsidRPr="0055531A" w:rsidRDefault="00BD73B7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f =</w:t>
            </w:r>
            <w:r>
              <w:rPr>
                <w:rFonts w:ascii="Times New Roman" w:hAnsi="Times New Roman" w:cs="Times New Roman"/>
                <w:sz w:val="24"/>
              </w:rPr>
              <w:t xml:space="preserve"> 7</w:t>
            </w:r>
          </w:p>
        </w:tc>
        <w:tc>
          <w:tcPr>
            <w:tcW w:w="1049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384EFC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98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3514A5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51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3514A5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61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3514A5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13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3514A5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28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3514A5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44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3514A5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483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3514A5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28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3514A5">
              <w:rPr>
                <w:rFonts w:ascii="Calibri" w:hAnsi="Calibri" w:cs="Calibri"/>
                <w:color w:val="000000"/>
              </w:rPr>
              <w:t>0.000</w:t>
            </w:r>
          </w:p>
        </w:tc>
      </w:tr>
      <w:tr w:rsidR="00BD73B7" w:rsidTr="00A77FD2">
        <w:tc>
          <w:tcPr>
            <w:tcW w:w="1188" w:type="dxa"/>
          </w:tcPr>
          <w:p w:rsidR="00BD73B7" w:rsidRDefault="00BD73B7" w:rsidP="00441B51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7" w:type="dxa"/>
          </w:tcPr>
          <w:p w:rsidR="00BD73B7" w:rsidRPr="0055531A" w:rsidRDefault="00BD73B7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f =</w:t>
            </w:r>
            <w:r>
              <w:rPr>
                <w:rFonts w:ascii="Times New Roman" w:hAnsi="Times New Roman" w:cs="Times New Roman"/>
                <w:sz w:val="24"/>
              </w:rPr>
              <w:t xml:space="preserve"> 8</w:t>
            </w:r>
          </w:p>
        </w:tc>
        <w:tc>
          <w:tcPr>
            <w:tcW w:w="1049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384EFC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98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3514A5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51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3514A5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61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3514A5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13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3514A5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28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3514A5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44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3514A5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483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3514A5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28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3514A5">
              <w:rPr>
                <w:rFonts w:ascii="Calibri" w:hAnsi="Calibri" w:cs="Calibri"/>
                <w:color w:val="000000"/>
              </w:rPr>
              <w:t>0.000</w:t>
            </w:r>
          </w:p>
        </w:tc>
      </w:tr>
      <w:tr w:rsidR="00BD73B7" w:rsidTr="00A77FD2">
        <w:tc>
          <w:tcPr>
            <w:tcW w:w="1188" w:type="dxa"/>
          </w:tcPr>
          <w:p w:rsidR="00BD73B7" w:rsidRDefault="00BD73B7" w:rsidP="00441B51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7" w:type="dxa"/>
          </w:tcPr>
          <w:p w:rsidR="00BD73B7" w:rsidRPr="0055531A" w:rsidRDefault="00BD73B7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f =</w:t>
            </w:r>
            <w:r>
              <w:rPr>
                <w:rFonts w:ascii="Times New Roman" w:hAnsi="Times New Roman" w:cs="Times New Roman"/>
                <w:sz w:val="24"/>
              </w:rPr>
              <w:t xml:space="preserve"> 9</w:t>
            </w:r>
          </w:p>
        </w:tc>
        <w:tc>
          <w:tcPr>
            <w:tcW w:w="1049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384EFC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98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3514A5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51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3514A5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61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3514A5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13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3514A5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28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3514A5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44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3514A5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483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3514A5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28" w:type="dxa"/>
          </w:tcPr>
          <w:p w:rsidR="00BD73B7" w:rsidRDefault="00BD73B7" w:rsidP="00441B51">
            <w:pPr>
              <w:spacing w:line="276" w:lineRule="auto"/>
              <w:jc w:val="center"/>
            </w:pPr>
            <w:r w:rsidRPr="003514A5">
              <w:rPr>
                <w:rFonts w:ascii="Calibri" w:hAnsi="Calibri" w:cs="Calibri"/>
                <w:color w:val="000000"/>
              </w:rPr>
              <w:t>0.000</w:t>
            </w:r>
          </w:p>
        </w:tc>
      </w:tr>
      <w:tr w:rsidR="001C4721" w:rsidTr="008844B9">
        <w:tc>
          <w:tcPr>
            <w:tcW w:w="1188" w:type="dxa"/>
          </w:tcPr>
          <w:p w:rsidR="001C4721" w:rsidRPr="001C4721" w:rsidRDefault="001C4721" w:rsidP="00441B51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</w:rPr>
                  <m:t>log⁡</m:t>
                </m:r>
                <m:r>
                  <w:rPr>
                    <w:rFonts w:ascii="Cambria Math" w:eastAsia="Calibri" w:hAnsi="Cambria Math" w:cs="Times New Roman"/>
                  </w:rPr>
                  <m:t>(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</w:rPr>
                      <m:t>κ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</w:rPr>
                      <m:t>1</m:t>
                    </m:r>
                  </m:sub>
                </m:sSub>
                <m:r>
                  <w:rPr>
                    <w:rFonts w:ascii="Cambria Math" w:eastAsia="Calibri" w:hAnsi="Cambria Math" w:cs="Times New Roman"/>
                  </w:rPr>
                  <m:t>)</m:t>
                </m:r>
              </m:oMath>
            </m:oMathPara>
          </w:p>
        </w:tc>
        <w:tc>
          <w:tcPr>
            <w:tcW w:w="717" w:type="dxa"/>
          </w:tcPr>
          <w:p w:rsidR="001C4721" w:rsidRDefault="001C4721" w:rsidP="00441B51">
            <w:pPr>
              <w:spacing w:line="276" w:lineRule="auto"/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1049" w:type="dxa"/>
            <w:vAlign w:val="bottom"/>
          </w:tcPr>
          <w:p w:rsidR="001C4721" w:rsidRPr="00384EFC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</w:rPr>
              <w:t>-3.80</w:t>
            </w:r>
          </w:p>
        </w:tc>
        <w:tc>
          <w:tcPr>
            <w:tcW w:w="1198" w:type="dxa"/>
            <w:vAlign w:val="bottom"/>
          </w:tcPr>
          <w:p w:rsidR="001C4721" w:rsidRPr="003514A5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</w:rPr>
              <w:t>-3.80</w:t>
            </w:r>
          </w:p>
        </w:tc>
        <w:tc>
          <w:tcPr>
            <w:tcW w:w="1251" w:type="dxa"/>
            <w:vAlign w:val="bottom"/>
          </w:tcPr>
          <w:p w:rsidR="001C4721" w:rsidRPr="003514A5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</w:rPr>
              <w:t>-3.80</w:t>
            </w:r>
          </w:p>
        </w:tc>
        <w:tc>
          <w:tcPr>
            <w:tcW w:w="1161" w:type="dxa"/>
            <w:vAlign w:val="bottom"/>
          </w:tcPr>
          <w:p w:rsidR="001C4721" w:rsidRPr="003514A5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</w:rPr>
              <w:t>-3.80</w:t>
            </w:r>
          </w:p>
        </w:tc>
        <w:tc>
          <w:tcPr>
            <w:tcW w:w="1213" w:type="dxa"/>
            <w:vAlign w:val="bottom"/>
          </w:tcPr>
          <w:p w:rsidR="001C4721" w:rsidRPr="003514A5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</w:rPr>
              <w:t>-3.80</w:t>
            </w:r>
          </w:p>
        </w:tc>
        <w:tc>
          <w:tcPr>
            <w:tcW w:w="1228" w:type="dxa"/>
            <w:vAlign w:val="bottom"/>
          </w:tcPr>
          <w:p w:rsidR="001C4721" w:rsidRPr="003514A5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</w:rPr>
              <w:t>-3.80</w:t>
            </w:r>
          </w:p>
        </w:tc>
        <w:tc>
          <w:tcPr>
            <w:tcW w:w="1244" w:type="dxa"/>
            <w:vAlign w:val="bottom"/>
          </w:tcPr>
          <w:p w:rsidR="001C4721" w:rsidRPr="003514A5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</w:rPr>
              <w:t>-3.80</w:t>
            </w:r>
          </w:p>
        </w:tc>
        <w:tc>
          <w:tcPr>
            <w:tcW w:w="1483" w:type="dxa"/>
            <w:vAlign w:val="bottom"/>
          </w:tcPr>
          <w:p w:rsidR="001C4721" w:rsidRPr="003514A5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</w:rPr>
              <w:t>-3.80</w:t>
            </w:r>
          </w:p>
        </w:tc>
        <w:tc>
          <w:tcPr>
            <w:tcW w:w="1228" w:type="dxa"/>
            <w:vAlign w:val="bottom"/>
          </w:tcPr>
          <w:p w:rsidR="001C4721" w:rsidRPr="003514A5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</w:rPr>
              <w:t>-3.80</w:t>
            </w:r>
          </w:p>
        </w:tc>
      </w:tr>
      <w:tr w:rsidR="001C4721" w:rsidTr="00A77FD2">
        <w:tc>
          <w:tcPr>
            <w:tcW w:w="1188" w:type="dxa"/>
          </w:tcPr>
          <w:p w:rsidR="001C4721" w:rsidRDefault="007A722A" w:rsidP="00441B51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L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ω1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</w:rPr>
                      <m:t>c,f</m:t>
                    </m:r>
                  </m:e>
                </m:d>
              </m:oMath>
            </m:oMathPara>
          </w:p>
        </w:tc>
        <w:tc>
          <w:tcPr>
            <w:tcW w:w="717" w:type="dxa"/>
          </w:tcPr>
          <w:p w:rsidR="001C4721" w:rsidRPr="0055531A" w:rsidRDefault="001C4721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f =</w:t>
            </w:r>
            <w:r>
              <w:rPr>
                <w:rFonts w:ascii="Times New Roman" w:hAnsi="Times New Roman" w:cs="Times New Roman"/>
                <w:sz w:val="24"/>
              </w:rPr>
              <w:t xml:space="preserve"> 1</w:t>
            </w:r>
          </w:p>
        </w:tc>
        <w:tc>
          <w:tcPr>
            <w:tcW w:w="1049" w:type="dxa"/>
            <w:vAlign w:val="bottom"/>
          </w:tcPr>
          <w:p w:rsidR="001C4721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-3.282</w:t>
            </w:r>
          </w:p>
        </w:tc>
        <w:tc>
          <w:tcPr>
            <w:tcW w:w="1198" w:type="dxa"/>
            <w:vAlign w:val="bottom"/>
          </w:tcPr>
          <w:p w:rsidR="001C4721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-1.797</w:t>
            </w:r>
          </w:p>
        </w:tc>
        <w:tc>
          <w:tcPr>
            <w:tcW w:w="1251" w:type="dxa"/>
            <w:vAlign w:val="bottom"/>
          </w:tcPr>
          <w:p w:rsidR="001C4721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-1.468</w:t>
            </w:r>
          </w:p>
        </w:tc>
        <w:tc>
          <w:tcPr>
            <w:tcW w:w="1161" w:type="dxa"/>
            <w:vAlign w:val="bottom"/>
          </w:tcPr>
          <w:p w:rsidR="001C4721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-2.637</w:t>
            </w:r>
          </w:p>
        </w:tc>
        <w:tc>
          <w:tcPr>
            <w:tcW w:w="1213" w:type="dxa"/>
            <w:vAlign w:val="bottom"/>
          </w:tcPr>
          <w:p w:rsidR="001C4721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-2.627</w:t>
            </w:r>
          </w:p>
        </w:tc>
        <w:tc>
          <w:tcPr>
            <w:tcW w:w="1228" w:type="dxa"/>
            <w:vAlign w:val="bottom"/>
          </w:tcPr>
          <w:p w:rsidR="001C4721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-2.082</w:t>
            </w:r>
          </w:p>
        </w:tc>
        <w:tc>
          <w:tcPr>
            <w:tcW w:w="1244" w:type="dxa"/>
            <w:vAlign w:val="bottom"/>
          </w:tcPr>
          <w:p w:rsidR="001C4721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-2.020</w:t>
            </w:r>
          </w:p>
        </w:tc>
        <w:tc>
          <w:tcPr>
            <w:tcW w:w="1483" w:type="dxa"/>
            <w:vAlign w:val="bottom"/>
          </w:tcPr>
          <w:p w:rsidR="001C4721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-1.621</w:t>
            </w:r>
          </w:p>
        </w:tc>
        <w:tc>
          <w:tcPr>
            <w:tcW w:w="1228" w:type="dxa"/>
            <w:vAlign w:val="bottom"/>
          </w:tcPr>
          <w:p w:rsidR="001C4721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-2.714</w:t>
            </w:r>
          </w:p>
        </w:tc>
      </w:tr>
      <w:tr w:rsidR="001C4721" w:rsidTr="00A77FD2">
        <w:tc>
          <w:tcPr>
            <w:tcW w:w="1188" w:type="dxa"/>
          </w:tcPr>
          <w:p w:rsidR="001C4721" w:rsidRDefault="001C4721" w:rsidP="00441B51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7" w:type="dxa"/>
          </w:tcPr>
          <w:p w:rsidR="001C4721" w:rsidRPr="0055531A" w:rsidRDefault="001C4721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f =</w:t>
            </w:r>
            <w:r>
              <w:rPr>
                <w:rFonts w:ascii="Times New Roman" w:hAnsi="Times New Roman" w:cs="Times New Roman"/>
                <w:sz w:val="24"/>
              </w:rPr>
              <w:t xml:space="preserve"> 2</w:t>
            </w:r>
          </w:p>
        </w:tc>
        <w:tc>
          <w:tcPr>
            <w:tcW w:w="1049" w:type="dxa"/>
          </w:tcPr>
          <w:p w:rsidR="001C4721" w:rsidRDefault="001C4721" w:rsidP="00441B51">
            <w:pPr>
              <w:spacing w:line="276" w:lineRule="auto"/>
              <w:jc w:val="center"/>
            </w:pPr>
            <w:r w:rsidRPr="006920B4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98" w:type="dxa"/>
            <w:vAlign w:val="bottom"/>
          </w:tcPr>
          <w:p w:rsidR="001C4721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3.758</w:t>
            </w:r>
          </w:p>
        </w:tc>
        <w:tc>
          <w:tcPr>
            <w:tcW w:w="1251" w:type="dxa"/>
            <w:vAlign w:val="bottom"/>
          </w:tcPr>
          <w:p w:rsidR="001C4721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1.956</w:t>
            </w:r>
          </w:p>
        </w:tc>
        <w:tc>
          <w:tcPr>
            <w:tcW w:w="1161" w:type="dxa"/>
            <w:vAlign w:val="bottom"/>
          </w:tcPr>
          <w:p w:rsidR="001C4721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4.259</w:t>
            </w:r>
          </w:p>
        </w:tc>
        <w:tc>
          <w:tcPr>
            <w:tcW w:w="1213" w:type="dxa"/>
            <w:vAlign w:val="bottom"/>
          </w:tcPr>
          <w:p w:rsidR="001C4721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4.943</w:t>
            </w:r>
          </w:p>
        </w:tc>
        <w:tc>
          <w:tcPr>
            <w:tcW w:w="1228" w:type="dxa"/>
            <w:vAlign w:val="bottom"/>
          </w:tcPr>
          <w:p w:rsidR="001C4721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2.865</w:t>
            </w:r>
          </w:p>
        </w:tc>
        <w:tc>
          <w:tcPr>
            <w:tcW w:w="1244" w:type="dxa"/>
            <w:vAlign w:val="bottom"/>
          </w:tcPr>
          <w:p w:rsidR="001C4721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4.109</w:t>
            </w:r>
          </w:p>
        </w:tc>
        <w:tc>
          <w:tcPr>
            <w:tcW w:w="1483" w:type="dxa"/>
            <w:vAlign w:val="bottom"/>
          </w:tcPr>
          <w:p w:rsidR="001C4721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2.237</w:t>
            </w:r>
          </w:p>
        </w:tc>
        <w:tc>
          <w:tcPr>
            <w:tcW w:w="1228" w:type="dxa"/>
            <w:vAlign w:val="bottom"/>
          </w:tcPr>
          <w:p w:rsidR="001C4721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0.403</w:t>
            </w:r>
          </w:p>
        </w:tc>
      </w:tr>
      <w:tr w:rsidR="001C4721" w:rsidTr="00A77FD2">
        <w:tc>
          <w:tcPr>
            <w:tcW w:w="1188" w:type="dxa"/>
          </w:tcPr>
          <w:p w:rsidR="001C4721" w:rsidRDefault="001C4721" w:rsidP="00441B51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7" w:type="dxa"/>
          </w:tcPr>
          <w:p w:rsidR="001C4721" w:rsidRPr="0055531A" w:rsidRDefault="001C4721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f =</w:t>
            </w:r>
            <w:r>
              <w:rPr>
                <w:rFonts w:ascii="Times New Roman" w:hAnsi="Times New Roman" w:cs="Times New Roman"/>
                <w:sz w:val="24"/>
              </w:rPr>
              <w:t xml:space="preserve"> 3</w:t>
            </w:r>
          </w:p>
        </w:tc>
        <w:tc>
          <w:tcPr>
            <w:tcW w:w="1049" w:type="dxa"/>
          </w:tcPr>
          <w:p w:rsidR="001C4721" w:rsidRDefault="001C4721" w:rsidP="00441B51">
            <w:pPr>
              <w:spacing w:line="276" w:lineRule="auto"/>
              <w:jc w:val="center"/>
            </w:pPr>
            <w:r w:rsidRPr="006920B4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98" w:type="dxa"/>
          </w:tcPr>
          <w:p w:rsidR="001C4721" w:rsidRDefault="001C4721" w:rsidP="00441B51">
            <w:pPr>
              <w:spacing w:line="276" w:lineRule="auto"/>
              <w:jc w:val="center"/>
            </w:pPr>
            <w:r w:rsidRPr="006933BF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51" w:type="dxa"/>
            <w:vAlign w:val="bottom"/>
          </w:tcPr>
          <w:p w:rsidR="001C4721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2.973</w:t>
            </w:r>
          </w:p>
        </w:tc>
        <w:tc>
          <w:tcPr>
            <w:tcW w:w="1161" w:type="dxa"/>
            <w:vAlign w:val="bottom"/>
          </w:tcPr>
          <w:p w:rsidR="001C4721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0.239</w:t>
            </w:r>
          </w:p>
        </w:tc>
        <w:tc>
          <w:tcPr>
            <w:tcW w:w="1213" w:type="dxa"/>
            <w:vAlign w:val="bottom"/>
          </w:tcPr>
          <w:p w:rsidR="001C4721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1.076</w:t>
            </w:r>
          </w:p>
        </w:tc>
        <w:tc>
          <w:tcPr>
            <w:tcW w:w="1228" w:type="dxa"/>
            <w:vAlign w:val="bottom"/>
          </w:tcPr>
          <w:p w:rsidR="001C4721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0.646</w:t>
            </w:r>
          </w:p>
        </w:tc>
        <w:tc>
          <w:tcPr>
            <w:tcW w:w="1244" w:type="dxa"/>
            <w:vAlign w:val="bottom"/>
          </w:tcPr>
          <w:p w:rsidR="001C4721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-0.963</w:t>
            </w:r>
          </w:p>
        </w:tc>
        <w:tc>
          <w:tcPr>
            <w:tcW w:w="1483" w:type="dxa"/>
            <w:vAlign w:val="bottom"/>
          </w:tcPr>
          <w:p w:rsidR="001C4721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1.357</w:t>
            </w:r>
          </w:p>
        </w:tc>
        <w:tc>
          <w:tcPr>
            <w:tcW w:w="1228" w:type="dxa"/>
            <w:vAlign w:val="bottom"/>
          </w:tcPr>
          <w:p w:rsidR="001C4721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-0.015</w:t>
            </w:r>
          </w:p>
        </w:tc>
      </w:tr>
      <w:tr w:rsidR="001C4721" w:rsidTr="00A77FD2">
        <w:tc>
          <w:tcPr>
            <w:tcW w:w="1188" w:type="dxa"/>
          </w:tcPr>
          <w:p w:rsidR="001C4721" w:rsidRDefault="001C4721" w:rsidP="00441B51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7" w:type="dxa"/>
          </w:tcPr>
          <w:p w:rsidR="001C4721" w:rsidRPr="0055531A" w:rsidRDefault="001C4721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f =</w:t>
            </w:r>
            <w:r>
              <w:rPr>
                <w:rFonts w:ascii="Times New Roman" w:hAnsi="Times New Roman" w:cs="Times New Roman"/>
                <w:sz w:val="24"/>
              </w:rPr>
              <w:t xml:space="preserve"> 4</w:t>
            </w:r>
          </w:p>
        </w:tc>
        <w:tc>
          <w:tcPr>
            <w:tcW w:w="1049" w:type="dxa"/>
          </w:tcPr>
          <w:p w:rsidR="001C4721" w:rsidRDefault="001C4721" w:rsidP="00441B51">
            <w:pPr>
              <w:spacing w:line="276" w:lineRule="auto"/>
              <w:jc w:val="center"/>
            </w:pPr>
            <w:r w:rsidRPr="006920B4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98" w:type="dxa"/>
          </w:tcPr>
          <w:p w:rsidR="001C4721" w:rsidRDefault="001C4721" w:rsidP="00441B51">
            <w:pPr>
              <w:spacing w:line="276" w:lineRule="auto"/>
              <w:jc w:val="center"/>
            </w:pPr>
            <w:r w:rsidRPr="006933BF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51" w:type="dxa"/>
          </w:tcPr>
          <w:p w:rsidR="001C4721" w:rsidRDefault="001C4721" w:rsidP="00441B51">
            <w:pPr>
              <w:spacing w:line="276" w:lineRule="auto"/>
              <w:jc w:val="center"/>
            </w:pPr>
            <w:r w:rsidRPr="00BB5A52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61" w:type="dxa"/>
            <w:vAlign w:val="bottom"/>
          </w:tcPr>
          <w:p w:rsidR="001C4721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-1.093</w:t>
            </w:r>
          </w:p>
        </w:tc>
        <w:tc>
          <w:tcPr>
            <w:tcW w:w="1213" w:type="dxa"/>
            <w:vAlign w:val="bottom"/>
          </w:tcPr>
          <w:p w:rsidR="001C4721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-0.283</w:t>
            </w:r>
          </w:p>
        </w:tc>
        <w:tc>
          <w:tcPr>
            <w:tcW w:w="1228" w:type="dxa"/>
            <w:vAlign w:val="bottom"/>
          </w:tcPr>
          <w:p w:rsidR="001C4721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-0.712</w:t>
            </w:r>
          </w:p>
        </w:tc>
        <w:tc>
          <w:tcPr>
            <w:tcW w:w="1244" w:type="dxa"/>
            <w:vAlign w:val="bottom"/>
          </w:tcPr>
          <w:p w:rsidR="001C4721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-0.240</w:t>
            </w:r>
          </w:p>
        </w:tc>
        <w:tc>
          <w:tcPr>
            <w:tcW w:w="1483" w:type="dxa"/>
            <w:vAlign w:val="bottom"/>
          </w:tcPr>
          <w:p w:rsidR="001C4721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-1.028</w:t>
            </w:r>
          </w:p>
        </w:tc>
        <w:tc>
          <w:tcPr>
            <w:tcW w:w="1228" w:type="dxa"/>
            <w:vAlign w:val="bottom"/>
          </w:tcPr>
          <w:p w:rsidR="001C4721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-0.249</w:t>
            </w:r>
          </w:p>
        </w:tc>
      </w:tr>
      <w:tr w:rsidR="001C4721" w:rsidTr="00A77FD2">
        <w:tc>
          <w:tcPr>
            <w:tcW w:w="1188" w:type="dxa"/>
          </w:tcPr>
          <w:p w:rsidR="001C4721" w:rsidRDefault="001C4721" w:rsidP="00441B51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7" w:type="dxa"/>
          </w:tcPr>
          <w:p w:rsidR="001C4721" w:rsidRPr="0055531A" w:rsidRDefault="001C4721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f =</w:t>
            </w:r>
            <w:r>
              <w:rPr>
                <w:rFonts w:ascii="Times New Roman" w:hAnsi="Times New Roman" w:cs="Times New Roman"/>
                <w:sz w:val="24"/>
              </w:rPr>
              <w:t xml:space="preserve"> 5</w:t>
            </w:r>
          </w:p>
        </w:tc>
        <w:tc>
          <w:tcPr>
            <w:tcW w:w="1049" w:type="dxa"/>
          </w:tcPr>
          <w:p w:rsidR="001C4721" w:rsidRDefault="001C4721" w:rsidP="00441B51">
            <w:pPr>
              <w:spacing w:line="276" w:lineRule="auto"/>
              <w:jc w:val="center"/>
            </w:pPr>
            <w:r w:rsidRPr="006920B4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98" w:type="dxa"/>
          </w:tcPr>
          <w:p w:rsidR="001C4721" w:rsidRDefault="001C4721" w:rsidP="00441B51">
            <w:pPr>
              <w:spacing w:line="276" w:lineRule="auto"/>
              <w:jc w:val="center"/>
            </w:pPr>
            <w:r w:rsidRPr="006933BF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51" w:type="dxa"/>
          </w:tcPr>
          <w:p w:rsidR="001C4721" w:rsidRDefault="001C4721" w:rsidP="00441B51">
            <w:pPr>
              <w:spacing w:line="276" w:lineRule="auto"/>
              <w:jc w:val="center"/>
            </w:pPr>
            <w:r w:rsidRPr="00BB5A52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61" w:type="dxa"/>
          </w:tcPr>
          <w:p w:rsidR="001C4721" w:rsidRDefault="001C4721" w:rsidP="00441B51">
            <w:pPr>
              <w:spacing w:line="276" w:lineRule="auto"/>
              <w:jc w:val="center"/>
            </w:pPr>
            <w:r w:rsidRPr="000570E7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13" w:type="dxa"/>
            <w:vAlign w:val="bottom"/>
          </w:tcPr>
          <w:p w:rsidR="001C4721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0.619</w:t>
            </w:r>
          </w:p>
        </w:tc>
        <w:tc>
          <w:tcPr>
            <w:tcW w:w="1228" w:type="dxa"/>
            <w:vAlign w:val="bottom"/>
          </w:tcPr>
          <w:p w:rsidR="001C4721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0.279</w:t>
            </w:r>
          </w:p>
        </w:tc>
        <w:tc>
          <w:tcPr>
            <w:tcW w:w="1244" w:type="dxa"/>
            <w:vAlign w:val="bottom"/>
          </w:tcPr>
          <w:p w:rsidR="001C4721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0.117</w:t>
            </w:r>
          </w:p>
        </w:tc>
        <w:tc>
          <w:tcPr>
            <w:tcW w:w="1483" w:type="dxa"/>
            <w:vAlign w:val="bottom"/>
          </w:tcPr>
          <w:p w:rsidR="001C4721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0.308</w:t>
            </w:r>
          </w:p>
        </w:tc>
        <w:tc>
          <w:tcPr>
            <w:tcW w:w="1228" w:type="dxa"/>
            <w:vAlign w:val="bottom"/>
          </w:tcPr>
          <w:p w:rsidR="001C4721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1.109</w:t>
            </w:r>
          </w:p>
        </w:tc>
      </w:tr>
      <w:tr w:rsidR="001C4721" w:rsidTr="00A77FD2">
        <w:tc>
          <w:tcPr>
            <w:tcW w:w="1188" w:type="dxa"/>
          </w:tcPr>
          <w:p w:rsidR="001C4721" w:rsidRDefault="001C4721" w:rsidP="00441B51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7" w:type="dxa"/>
          </w:tcPr>
          <w:p w:rsidR="001C4721" w:rsidRPr="0055531A" w:rsidRDefault="001C4721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f =</w:t>
            </w:r>
            <w:r>
              <w:rPr>
                <w:rFonts w:ascii="Times New Roman" w:hAnsi="Times New Roman" w:cs="Times New Roman"/>
                <w:sz w:val="24"/>
              </w:rPr>
              <w:t xml:space="preserve"> 6</w:t>
            </w:r>
          </w:p>
        </w:tc>
        <w:tc>
          <w:tcPr>
            <w:tcW w:w="1049" w:type="dxa"/>
          </w:tcPr>
          <w:p w:rsidR="001C4721" w:rsidRDefault="001C4721" w:rsidP="00441B51">
            <w:pPr>
              <w:spacing w:line="276" w:lineRule="auto"/>
              <w:jc w:val="center"/>
            </w:pPr>
            <w:r w:rsidRPr="006920B4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98" w:type="dxa"/>
          </w:tcPr>
          <w:p w:rsidR="001C4721" w:rsidRDefault="001C4721" w:rsidP="00441B51">
            <w:pPr>
              <w:spacing w:line="276" w:lineRule="auto"/>
              <w:jc w:val="center"/>
            </w:pPr>
            <w:r w:rsidRPr="006933BF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51" w:type="dxa"/>
          </w:tcPr>
          <w:p w:rsidR="001C4721" w:rsidRDefault="001C4721" w:rsidP="00441B51">
            <w:pPr>
              <w:spacing w:line="276" w:lineRule="auto"/>
              <w:jc w:val="center"/>
            </w:pPr>
            <w:r w:rsidRPr="00BB5A52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61" w:type="dxa"/>
          </w:tcPr>
          <w:p w:rsidR="001C4721" w:rsidRDefault="001C4721" w:rsidP="00441B51">
            <w:pPr>
              <w:spacing w:line="276" w:lineRule="auto"/>
              <w:jc w:val="center"/>
            </w:pPr>
            <w:r w:rsidRPr="000570E7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13" w:type="dxa"/>
          </w:tcPr>
          <w:p w:rsidR="001C4721" w:rsidRDefault="001C4721" w:rsidP="00441B51">
            <w:pPr>
              <w:spacing w:line="276" w:lineRule="auto"/>
              <w:jc w:val="center"/>
            </w:pPr>
            <w:r w:rsidRPr="00366AFF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28" w:type="dxa"/>
            <w:vAlign w:val="bottom"/>
          </w:tcPr>
          <w:p w:rsidR="001C4721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-1.082</w:t>
            </w:r>
          </w:p>
        </w:tc>
        <w:tc>
          <w:tcPr>
            <w:tcW w:w="1244" w:type="dxa"/>
            <w:vAlign w:val="bottom"/>
          </w:tcPr>
          <w:p w:rsidR="001C4721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0.203</w:t>
            </w:r>
          </w:p>
        </w:tc>
        <w:tc>
          <w:tcPr>
            <w:tcW w:w="1483" w:type="dxa"/>
            <w:vAlign w:val="bottom"/>
          </w:tcPr>
          <w:p w:rsidR="001C4721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0.201</w:t>
            </w:r>
          </w:p>
        </w:tc>
        <w:tc>
          <w:tcPr>
            <w:tcW w:w="1228" w:type="dxa"/>
            <w:vAlign w:val="bottom"/>
          </w:tcPr>
          <w:p w:rsidR="001C4721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-0.971</w:t>
            </w:r>
          </w:p>
        </w:tc>
      </w:tr>
      <w:tr w:rsidR="001C4721" w:rsidTr="00A77FD2">
        <w:tc>
          <w:tcPr>
            <w:tcW w:w="1188" w:type="dxa"/>
          </w:tcPr>
          <w:p w:rsidR="001C4721" w:rsidRDefault="001C4721" w:rsidP="00441B51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7" w:type="dxa"/>
          </w:tcPr>
          <w:p w:rsidR="001C4721" w:rsidRPr="0055531A" w:rsidRDefault="001C4721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f =</w:t>
            </w:r>
            <w:r>
              <w:rPr>
                <w:rFonts w:ascii="Times New Roman" w:hAnsi="Times New Roman" w:cs="Times New Roman"/>
                <w:sz w:val="24"/>
              </w:rPr>
              <w:t xml:space="preserve"> 7</w:t>
            </w:r>
          </w:p>
        </w:tc>
        <w:tc>
          <w:tcPr>
            <w:tcW w:w="1049" w:type="dxa"/>
          </w:tcPr>
          <w:p w:rsidR="001C4721" w:rsidRDefault="001C4721" w:rsidP="00441B51">
            <w:pPr>
              <w:spacing w:line="276" w:lineRule="auto"/>
              <w:jc w:val="center"/>
            </w:pPr>
            <w:r w:rsidRPr="006920B4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98" w:type="dxa"/>
          </w:tcPr>
          <w:p w:rsidR="001C4721" w:rsidRDefault="001C4721" w:rsidP="00441B51">
            <w:pPr>
              <w:spacing w:line="276" w:lineRule="auto"/>
              <w:jc w:val="center"/>
            </w:pPr>
            <w:r w:rsidRPr="006933BF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51" w:type="dxa"/>
          </w:tcPr>
          <w:p w:rsidR="001C4721" w:rsidRDefault="001C4721" w:rsidP="00441B51">
            <w:pPr>
              <w:spacing w:line="276" w:lineRule="auto"/>
              <w:jc w:val="center"/>
            </w:pPr>
            <w:r w:rsidRPr="00BB5A52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61" w:type="dxa"/>
          </w:tcPr>
          <w:p w:rsidR="001C4721" w:rsidRDefault="001C4721" w:rsidP="00441B51">
            <w:pPr>
              <w:spacing w:line="276" w:lineRule="auto"/>
              <w:jc w:val="center"/>
            </w:pPr>
            <w:r w:rsidRPr="000570E7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13" w:type="dxa"/>
          </w:tcPr>
          <w:p w:rsidR="001C4721" w:rsidRDefault="001C4721" w:rsidP="00441B51">
            <w:pPr>
              <w:spacing w:line="276" w:lineRule="auto"/>
              <w:jc w:val="center"/>
            </w:pPr>
            <w:r w:rsidRPr="00366AFF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28" w:type="dxa"/>
          </w:tcPr>
          <w:p w:rsidR="001C4721" w:rsidRDefault="001C4721" w:rsidP="00441B51">
            <w:pPr>
              <w:spacing w:line="276" w:lineRule="auto"/>
              <w:jc w:val="center"/>
            </w:pPr>
            <w:r w:rsidRPr="00830627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44" w:type="dxa"/>
            <w:vAlign w:val="bottom"/>
          </w:tcPr>
          <w:p w:rsidR="001C4721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0.579</w:t>
            </w:r>
          </w:p>
        </w:tc>
        <w:tc>
          <w:tcPr>
            <w:tcW w:w="1483" w:type="dxa"/>
            <w:vAlign w:val="bottom"/>
          </w:tcPr>
          <w:p w:rsidR="001C4721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0.415</w:t>
            </w:r>
          </w:p>
        </w:tc>
        <w:tc>
          <w:tcPr>
            <w:tcW w:w="1228" w:type="dxa"/>
            <w:vAlign w:val="bottom"/>
          </w:tcPr>
          <w:p w:rsidR="001C4721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-0.686</w:t>
            </w:r>
          </w:p>
        </w:tc>
      </w:tr>
      <w:tr w:rsidR="001C4721" w:rsidTr="00A77FD2">
        <w:tc>
          <w:tcPr>
            <w:tcW w:w="1188" w:type="dxa"/>
          </w:tcPr>
          <w:p w:rsidR="001C4721" w:rsidRDefault="001C4721" w:rsidP="00441B51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7" w:type="dxa"/>
          </w:tcPr>
          <w:p w:rsidR="001C4721" w:rsidRPr="0055531A" w:rsidRDefault="001C4721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f =</w:t>
            </w:r>
            <w:r>
              <w:rPr>
                <w:rFonts w:ascii="Times New Roman" w:hAnsi="Times New Roman" w:cs="Times New Roman"/>
                <w:sz w:val="24"/>
              </w:rPr>
              <w:t xml:space="preserve"> 8</w:t>
            </w:r>
          </w:p>
        </w:tc>
        <w:tc>
          <w:tcPr>
            <w:tcW w:w="1049" w:type="dxa"/>
          </w:tcPr>
          <w:p w:rsidR="001C4721" w:rsidRDefault="001C4721" w:rsidP="00441B51">
            <w:pPr>
              <w:spacing w:line="276" w:lineRule="auto"/>
              <w:jc w:val="center"/>
            </w:pPr>
            <w:r w:rsidRPr="006920B4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98" w:type="dxa"/>
          </w:tcPr>
          <w:p w:rsidR="001C4721" w:rsidRDefault="001C4721" w:rsidP="00441B51">
            <w:pPr>
              <w:spacing w:line="276" w:lineRule="auto"/>
              <w:jc w:val="center"/>
            </w:pPr>
            <w:r w:rsidRPr="006933BF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51" w:type="dxa"/>
          </w:tcPr>
          <w:p w:rsidR="001C4721" w:rsidRDefault="001C4721" w:rsidP="00441B51">
            <w:pPr>
              <w:spacing w:line="276" w:lineRule="auto"/>
              <w:jc w:val="center"/>
            </w:pPr>
            <w:r w:rsidRPr="00BB5A52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61" w:type="dxa"/>
          </w:tcPr>
          <w:p w:rsidR="001C4721" w:rsidRDefault="001C4721" w:rsidP="00441B51">
            <w:pPr>
              <w:spacing w:line="276" w:lineRule="auto"/>
              <w:jc w:val="center"/>
            </w:pPr>
            <w:r w:rsidRPr="000570E7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13" w:type="dxa"/>
          </w:tcPr>
          <w:p w:rsidR="001C4721" w:rsidRDefault="001C4721" w:rsidP="00441B51">
            <w:pPr>
              <w:spacing w:line="276" w:lineRule="auto"/>
              <w:jc w:val="center"/>
            </w:pPr>
            <w:r w:rsidRPr="00366AFF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28" w:type="dxa"/>
          </w:tcPr>
          <w:p w:rsidR="001C4721" w:rsidRDefault="001C4721" w:rsidP="00441B51">
            <w:pPr>
              <w:spacing w:line="276" w:lineRule="auto"/>
              <w:jc w:val="center"/>
            </w:pPr>
            <w:r w:rsidRPr="00830627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44" w:type="dxa"/>
          </w:tcPr>
          <w:p w:rsidR="001C4721" w:rsidRDefault="001C4721" w:rsidP="00441B51">
            <w:pPr>
              <w:spacing w:line="276" w:lineRule="auto"/>
              <w:jc w:val="center"/>
            </w:pPr>
            <w:r w:rsidRPr="00EC500A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483" w:type="dxa"/>
            <w:vAlign w:val="bottom"/>
          </w:tcPr>
          <w:p w:rsidR="001C4721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1.922</w:t>
            </w:r>
          </w:p>
        </w:tc>
        <w:tc>
          <w:tcPr>
            <w:tcW w:w="1228" w:type="dxa"/>
            <w:vAlign w:val="bottom"/>
          </w:tcPr>
          <w:p w:rsidR="001C4721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-1.288</w:t>
            </w:r>
          </w:p>
        </w:tc>
      </w:tr>
      <w:tr w:rsidR="001C4721" w:rsidTr="00A77FD2">
        <w:tc>
          <w:tcPr>
            <w:tcW w:w="1188" w:type="dxa"/>
          </w:tcPr>
          <w:p w:rsidR="001C4721" w:rsidRDefault="001C4721" w:rsidP="00441B51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7" w:type="dxa"/>
          </w:tcPr>
          <w:p w:rsidR="001C4721" w:rsidRPr="0055531A" w:rsidRDefault="001C4721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f =</w:t>
            </w:r>
            <w:r>
              <w:rPr>
                <w:rFonts w:ascii="Times New Roman" w:hAnsi="Times New Roman" w:cs="Times New Roman"/>
                <w:sz w:val="24"/>
              </w:rPr>
              <w:t xml:space="preserve"> 9</w:t>
            </w:r>
          </w:p>
        </w:tc>
        <w:tc>
          <w:tcPr>
            <w:tcW w:w="1049" w:type="dxa"/>
          </w:tcPr>
          <w:p w:rsidR="001C4721" w:rsidRDefault="001C4721" w:rsidP="00441B51">
            <w:pPr>
              <w:spacing w:line="276" w:lineRule="auto"/>
              <w:jc w:val="center"/>
            </w:pPr>
            <w:r w:rsidRPr="006920B4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98" w:type="dxa"/>
          </w:tcPr>
          <w:p w:rsidR="001C4721" w:rsidRDefault="001C4721" w:rsidP="00441B51">
            <w:pPr>
              <w:spacing w:line="276" w:lineRule="auto"/>
              <w:jc w:val="center"/>
            </w:pPr>
            <w:r w:rsidRPr="006933BF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51" w:type="dxa"/>
          </w:tcPr>
          <w:p w:rsidR="001C4721" w:rsidRDefault="001C4721" w:rsidP="00441B51">
            <w:pPr>
              <w:spacing w:line="276" w:lineRule="auto"/>
              <w:jc w:val="center"/>
            </w:pPr>
            <w:r w:rsidRPr="00BB5A52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61" w:type="dxa"/>
          </w:tcPr>
          <w:p w:rsidR="001C4721" w:rsidRDefault="001C4721" w:rsidP="00441B51">
            <w:pPr>
              <w:spacing w:line="276" w:lineRule="auto"/>
              <w:jc w:val="center"/>
            </w:pPr>
            <w:r w:rsidRPr="000570E7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13" w:type="dxa"/>
          </w:tcPr>
          <w:p w:rsidR="001C4721" w:rsidRDefault="001C4721" w:rsidP="00441B51">
            <w:pPr>
              <w:spacing w:line="276" w:lineRule="auto"/>
              <w:jc w:val="center"/>
            </w:pPr>
            <w:r w:rsidRPr="00366AFF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28" w:type="dxa"/>
          </w:tcPr>
          <w:p w:rsidR="001C4721" w:rsidRDefault="001C4721" w:rsidP="00441B51">
            <w:pPr>
              <w:spacing w:line="276" w:lineRule="auto"/>
              <w:jc w:val="center"/>
            </w:pPr>
            <w:r w:rsidRPr="00830627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44" w:type="dxa"/>
          </w:tcPr>
          <w:p w:rsidR="001C4721" w:rsidRDefault="001C4721" w:rsidP="00441B51">
            <w:pPr>
              <w:spacing w:line="276" w:lineRule="auto"/>
              <w:jc w:val="center"/>
            </w:pPr>
            <w:r w:rsidRPr="00EC500A"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483" w:type="dxa"/>
          </w:tcPr>
          <w:p w:rsidR="001C4721" w:rsidRDefault="001C4721" w:rsidP="00441B51">
            <w:pPr>
              <w:spacing w:line="276" w:lineRule="auto"/>
              <w:jc w:val="center"/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28" w:type="dxa"/>
          </w:tcPr>
          <w:p w:rsidR="001C4721" w:rsidRDefault="001C4721" w:rsidP="00441B51">
            <w:pPr>
              <w:spacing w:line="276" w:lineRule="auto"/>
              <w:jc w:val="center"/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</w:tr>
      <w:tr w:rsidR="001C4721" w:rsidTr="008844B9">
        <w:tc>
          <w:tcPr>
            <w:tcW w:w="1188" w:type="dxa"/>
          </w:tcPr>
          <w:p w:rsidR="001C4721" w:rsidRDefault="001C4721" w:rsidP="00441B51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</w:rPr>
                  <m:t>log⁡</m:t>
                </m:r>
                <m:r>
                  <w:rPr>
                    <w:rFonts w:ascii="Cambria Math" w:eastAsia="Calibri" w:hAnsi="Cambria Math" w:cs="Times New Roman"/>
                  </w:rPr>
                  <m:t>(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</w:rPr>
                      <m:t>κ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</w:rPr>
                      <m:t>2</m:t>
                    </m:r>
                  </m:sub>
                </m:sSub>
                <m:r>
                  <w:rPr>
                    <w:rFonts w:ascii="Cambria Math" w:eastAsia="Calibri" w:hAnsi="Cambria Math" w:cs="Times New Roman"/>
                  </w:rPr>
                  <m:t>)</m:t>
                </m:r>
              </m:oMath>
            </m:oMathPara>
          </w:p>
        </w:tc>
        <w:tc>
          <w:tcPr>
            <w:tcW w:w="717" w:type="dxa"/>
          </w:tcPr>
          <w:p w:rsidR="001C4721" w:rsidRDefault="001C4721" w:rsidP="00441B51">
            <w:pPr>
              <w:spacing w:line="276" w:lineRule="auto"/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1049" w:type="dxa"/>
            <w:vAlign w:val="bottom"/>
          </w:tcPr>
          <w:p w:rsidR="001C4721" w:rsidRPr="006920B4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</w:rPr>
              <w:t>-2.81</w:t>
            </w:r>
          </w:p>
        </w:tc>
        <w:tc>
          <w:tcPr>
            <w:tcW w:w="1198" w:type="dxa"/>
            <w:vAlign w:val="bottom"/>
          </w:tcPr>
          <w:p w:rsidR="001C4721" w:rsidRPr="006933BF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</w:rPr>
              <w:t>-2.81</w:t>
            </w:r>
          </w:p>
        </w:tc>
        <w:tc>
          <w:tcPr>
            <w:tcW w:w="1251" w:type="dxa"/>
          </w:tcPr>
          <w:p w:rsidR="001C4721" w:rsidRPr="00BB5A52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1A5DE8">
              <w:rPr>
                <w:rFonts w:ascii="Times New Roman" w:hAnsi="Times New Roman" w:cs="Times New Roman"/>
                <w:sz w:val="24"/>
              </w:rPr>
              <w:t>-2.81</w:t>
            </w:r>
          </w:p>
        </w:tc>
        <w:tc>
          <w:tcPr>
            <w:tcW w:w="1161" w:type="dxa"/>
          </w:tcPr>
          <w:p w:rsidR="001C4721" w:rsidRPr="000570E7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1A5DE8">
              <w:rPr>
                <w:rFonts w:ascii="Times New Roman" w:hAnsi="Times New Roman" w:cs="Times New Roman"/>
                <w:sz w:val="24"/>
              </w:rPr>
              <w:t>-2.81</w:t>
            </w:r>
          </w:p>
        </w:tc>
        <w:tc>
          <w:tcPr>
            <w:tcW w:w="1213" w:type="dxa"/>
          </w:tcPr>
          <w:p w:rsidR="001C4721" w:rsidRPr="00366AFF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1A5DE8">
              <w:rPr>
                <w:rFonts w:ascii="Times New Roman" w:hAnsi="Times New Roman" w:cs="Times New Roman"/>
                <w:sz w:val="24"/>
              </w:rPr>
              <w:t>-2.81</w:t>
            </w:r>
          </w:p>
        </w:tc>
        <w:tc>
          <w:tcPr>
            <w:tcW w:w="1228" w:type="dxa"/>
          </w:tcPr>
          <w:p w:rsidR="001C4721" w:rsidRPr="00830627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1A5DE8">
              <w:rPr>
                <w:rFonts w:ascii="Times New Roman" w:hAnsi="Times New Roman" w:cs="Times New Roman"/>
                <w:sz w:val="24"/>
              </w:rPr>
              <w:t>-2.81</w:t>
            </w:r>
          </w:p>
        </w:tc>
        <w:tc>
          <w:tcPr>
            <w:tcW w:w="1244" w:type="dxa"/>
          </w:tcPr>
          <w:p w:rsidR="001C4721" w:rsidRPr="00EC500A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1A5DE8">
              <w:rPr>
                <w:rFonts w:ascii="Times New Roman" w:hAnsi="Times New Roman" w:cs="Times New Roman"/>
                <w:sz w:val="24"/>
              </w:rPr>
              <w:t>-2.81</w:t>
            </w:r>
          </w:p>
        </w:tc>
        <w:tc>
          <w:tcPr>
            <w:tcW w:w="1483" w:type="dxa"/>
          </w:tcPr>
          <w:p w:rsidR="001C4721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AC3032">
              <w:rPr>
                <w:rFonts w:ascii="Times New Roman" w:hAnsi="Times New Roman" w:cs="Times New Roman"/>
                <w:sz w:val="24"/>
              </w:rPr>
              <w:t>-2.81</w:t>
            </w:r>
          </w:p>
        </w:tc>
        <w:tc>
          <w:tcPr>
            <w:tcW w:w="1228" w:type="dxa"/>
          </w:tcPr>
          <w:p w:rsidR="001C4721" w:rsidRDefault="001C4721" w:rsidP="00441B51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AC3032">
              <w:rPr>
                <w:rFonts w:ascii="Times New Roman" w:hAnsi="Times New Roman" w:cs="Times New Roman"/>
                <w:sz w:val="24"/>
              </w:rPr>
              <w:t>-2.81</w:t>
            </w:r>
          </w:p>
        </w:tc>
      </w:tr>
      <w:tr w:rsidR="001C4721" w:rsidTr="00A77FD2">
        <w:tc>
          <w:tcPr>
            <w:tcW w:w="1188" w:type="dxa"/>
          </w:tcPr>
          <w:p w:rsidR="001C4721" w:rsidRDefault="007A722A" w:rsidP="00441B51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L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ω2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</w:rPr>
                      <m:t>,f</m:t>
                    </m:r>
                  </m:e>
                </m:d>
              </m:oMath>
            </m:oMathPara>
          </w:p>
        </w:tc>
        <w:tc>
          <w:tcPr>
            <w:tcW w:w="717" w:type="dxa"/>
          </w:tcPr>
          <w:p w:rsidR="001C4721" w:rsidRPr="0055531A" w:rsidRDefault="001C4721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f =</w:t>
            </w:r>
            <w:r>
              <w:rPr>
                <w:rFonts w:ascii="Times New Roman" w:hAnsi="Times New Roman" w:cs="Times New Roman"/>
                <w:sz w:val="24"/>
              </w:rPr>
              <w:t xml:space="preserve"> 1</w:t>
            </w:r>
          </w:p>
        </w:tc>
        <w:tc>
          <w:tcPr>
            <w:tcW w:w="1049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2.099</w:t>
            </w:r>
          </w:p>
        </w:tc>
        <w:tc>
          <w:tcPr>
            <w:tcW w:w="1198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0.781</w:t>
            </w:r>
          </w:p>
        </w:tc>
        <w:tc>
          <w:tcPr>
            <w:tcW w:w="1251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0.004</w:t>
            </w:r>
          </w:p>
        </w:tc>
        <w:tc>
          <w:tcPr>
            <w:tcW w:w="1161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-0.394</w:t>
            </w:r>
          </w:p>
        </w:tc>
        <w:tc>
          <w:tcPr>
            <w:tcW w:w="1213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1.536</w:t>
            </w:r>
          </w:p>
        </w:tc>
        <w:tc>
          <w:tcPr>
            <w:tcW w:w="1228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1.198</w:t>
            </w:r>
          </w:p>
        </w:tc>
        <w:tc>
          <w:tcPr>
            <w:tcW w:w="1244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0.148</w:t>
            </w:r>
          </w:p>
        </w:tc>
        <w:tc>
          <w:tcPr>
            <w:tcW w:w="1483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0.674</w:t>
            </w:r>
          </w:p>
        </w:tc>
        <w:tc>
          <w:tcPr>
            <w:tcW w:w="1228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0.491</w:t>
            </w:r>
          </w:p>
        </w:tc>
      </w:tr>
      <w:tr w:rsidR="001C4721" w:rsidTr="00A77FD2">
        <w:tc>
          <w:tcPr>
            <w:tcW w:w="1188" w:type="dxa"/>
          </w:tcPr>
          <w:p w:rsidR="001C4721" w:rsidRDefault="001C4721" w:rsidP="00441B51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7" w:type="dxa"/>
          </w:tcPr>
          <w:p w:rsidR="001C4721" w:rsidRPr="0055531A" w:rsidRDefault="001C4721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f =</w:t>
            </w:r>
            <w:r>
              <w:rPr>
                <w:rFonts w:ascii="Times New Roman" w:hAnsi="Times New Roman" w:cs="Times New Roman"/>
                <w:sz w:val="24"/>
              </w:rPr>
              <w:t xml:space="preserve"> 2</w:t>
            </w:r>
          </w:p>
        </w:tc>
        <w:tc>
          <w:tcPr>
            <w:tcW w:w="1049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98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2.711</w:t>
            </w:r>
          </w:p>
        </w:tc>
        <w:tc>
          <w:tcPr>
            <w:tcW w:w="1251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-0.010</w:t>
            </w:r>
          </w:p>
        </w:tc>
        <w:tc>
          <w:tcPr>
            <w:tcW w:w="1161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1.173</w:t>
            </w:r>
          </w:p>
        </w:tc>
        <w:tc>
          <w:tcPr>
            <w:tcW w:w="1213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1.589</w:t>
            </w:r>
          </w:p>
        </w:tc>
        <w:tc>
          <w:tcPr>
            <w:tcW w:w="1228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0.110</w:t>
            </w:r>
          </w:p>
        </w:tc>
        <w:tc>
          <w:tcPr>
            <w:tcW w:w="1244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0.570</w:t>
            </w:r>
          </w:p>
        </w:tc>
        <w:tc>
          <w:tcPr>
            <w:tcW w:w="1483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-0.680</w:t>
            </w:r>
          </w:p>
        </w:tc>
        <w:tc>
          <w:tcPr>
            <w:tcW w:w="1228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-0.198</w:t>
            </w:r>
          </w:p>
        </w:tc>
      </w:tr>
      <w:tr w:rsidR="001C4721" w:rsidTr="00A77FD2">
        <w:tc>
          <w:tcPr>
            <w:tcW w:w="1188" w:type="dxa"/>
          </w:tcPr>
          <w:p w:rsidR="001C4721" w:rsidRDefault="001C4721" w:rsidP="00441B51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7" w:type="dxa"/>
          </w:tcPr>
          <w:p w:rsidR="001C4721" w:rsidRPr="0055531A" w:rsidRDefault="001C4721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f =</w:t>
            </w:r>
            <w:r>
              <w:rPr>
                <w:rFonts w:ascii="Times New Roman" w:hAnsi="Times New Roman" w:cs="Times New Roman"/>
                <w:sz w:val="24"/>
              </w:rPr>
              <w:t xml:space="preserve"> 3</w:t>
            </w:r>
          </w:p>
        </w:tc>
        <w:tc>
          <w:tcPr>
            <w:tcW w:w="1049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98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51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1.184</w:t>
            </w:r>
          </w:p>
        </w:tc>
        <w:tc>
          <w:tcPr>
            <w:tcW w:w="1161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0.743</w:t>
            </w:r>
          </w:p>
        </w:tc>
        <w:tc>
          <w:tcPr>
            <w:tcW w:w="1213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0.301</w:t>
            </w:r>
          </w:p>
        </w:tc>
        <w:tc>
          <w:tcPr>
            <w:tcW w:w="1228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0.615</w:t>
            </w:r>
          </w:p>
        </w:tc>
        <w:tc>
          <w:tcPr>
            <w:tcW w:w="1244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0.271</w:t>
            </w:r>
          </w:p>
        </w:tc>
        <w:tc>
          <w:tcPr>
            <w:tcW w:w="1483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0.428</w:t>
            </w:r>
          </w:p>
        </w:tc>
        <w:tc>
          <w:tcPr>
            <w:tcW w:w="1228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0.531</w:t>
            </w:r>
          </w:p>
        </w:tc>
      </w:tr>
      <w:tr w:rsidR="001C4721" w:rsidTr="00A77FD2">
        <w:tc>
          <w:tcPr>
            <w:tcW w:w="1188" w:type="dxa"/>
          </w:tcPr>
          <w:p w:rsidR="001C4721" w:rsidRDefault="001C4721" w:rsidP="00441B51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7" w:type="dxa"/>
          </w:tcPr>
          <w:p w:rsidR="001C4721" w:rsidRPr="0055531A" w:rsidRDefault="001C4721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f =</w:t>
            </w:r>
            <w:r>
              <w:rPr>
                <w:rFonts w:ascii="Times New Roman" w:hAnsi="Times New Roman" w:cs="Times New Roman"/>
                <w:sz w:val="24"/>
              </w:rPr>
              <w:t xml:space="preserve"> 4</w:t>
            </w:r>
          </w:p>
        </w:tc>
        <w:tc>
          <w:tcPr>
            <w:tcW w:w="1049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98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51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61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2.323</w:t>
            </w:r>
          </w:p>
        </w:tc>
        <w:tc>
          <w:tcPr>
            <w:tcW w:w="1213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1.399</w:t>
            </w:r>
          </w:p>
        </w:tc>
        <w:tc>
          <w:tcPr>
            <w:tcW w:w="1228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1.030</w:t>
            </w:r>
          </w:p>
        </w:tc>
        <w:tc>
          <w:tcPr>
            <w:tcW w:w="1244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0.159</w:t>
            </w:r>
          </w:p>
        </w:tc>
        <w:tc>
          <w:tcPr>
            <w:tcW w:w="1483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1.215</w:t>
            </w:r>
          </w:p>
        </w:tc>
        <w:tc>
          <w:tcPr>
            <w:tcW w:w="1228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-0.052</w:t>
            </w:r>
          </w:p>
        </w:tc>
      </w:tr>
      <w:tr w:rsidR="001C4721" w:rsidTr="00A77FD2">
        <w:tc>
          <w:tcPr>
            <w:tcW w:w="1188" w:type="dxa"/>
          </w:tcPr>
          <w:p w:rsidR="001C4721" w:rsidRDefault="001C4721" w:rsidP="00441B51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7" w:type="dxa"/>
          </w:tcPr>
          <w:p w:rsidR="001C4721" w:rsidRPr="0055531A" w:rsidRDefault="001C4721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f =</w:t>
            </w:r>
            <w:r>
              <w:rPr>
                <w:rFonts w:ascii="Times New Roman" w:hAnsi="Times New Roman" w:cs="Times New Roman"/>
                <w:sz w:val="24"/>
              </w:rPr>
              <w:t xml:space="preserve"> 5</w:t>
            </w:r>
          </w:p>
        </w:tc>
        <w:tc>
          <w:tcPr>
            <w:tcW w:w="1049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98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51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61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13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-1.462</w:t>
            </w:r>
          </w:p>
        </w:tc>
        <w:tc>
          <w:tcPr>
            <w:tcW w:w="1228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0.411</w:t>
            </w:r>
          </w:p>
        </w:tc>
        <w:tc>
          <w:tcPr>
            <w:tcW w:w="1244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0.327</w:t>
            </w:r>
          </w:p>
        </w:tc>
        <w:tc>
          <w:tcPr>
            <w:tcW w:w="1483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0.220</w:t>
            </w:r>
          </w:p>
        </w:tc>
        <w:tc>
          <w:tcPr>
            <w:tcW w:w="1228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0.790</w:t>
            </w:r>
          </w:p>
        </w:tc>
      </w:tr>
      <w:tr w:rsidR="001C4721" w:rsidTr="00A77FD2">
        <w:tc>
          <w:tcPr>
            <w:tcW w:w="1188" w:type="dxa"/>
          </w:tcPr>
          <w:p w:rsidR="001C4721" w:rsidRDefault="001C4721" w:rsidP="00441B51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7" w:type="dxa"/>
          </w:tcPr>
          <w:p w:rsidR="001C4721" w:rsidRPr="0055531A" w:rsidRDefault="001C4721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f =</w:t>
            </w:r>
            <w:r>
              <w:rPr>
                <w:rFonts w:ascii="Times New Roman" w:hAnsi="Times New Roman" w:cs="Times New Roman"/>
                <w:sz w:val="24"/>
              </w:rPr>
              <w:t xml:space="preserve"> 6</w:t>
            </w:r>
          </w:p>
        </w:tc>
        <w:tc>
          <w:tcPr>
            <w:tcW w:w="1049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98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51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61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13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28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-0.600</w:t>
            </w:r>
          </w:p>
        </w:tc>
        <w:tc>
          <w:tcPr>
            <w:tcW w:w="1244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0.160</w:t>
            </w:r>
          </w:p>
        </w:tc>
        <w:tc>
          <w:tcPr>
            <w:tcW w:w="1483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-0.551</w:t>
            </w:r>
          </w:p>
        </w:tc>
        <w:tc>
          <w:tcPr>
            <w:tcW w:w="1228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0.292</w:t>
            </w:r>
          </w:p>
        </w:tc>
      </w:tr>
      <w:tr w:rsidR="001C4721" w:rsidTr="00A77FD2">
        <w:tc>
          <w:tcPr>
            <w:tcW w:w="1188" w:type="dxa"/>
          </w:tcPr>
          <w:p w:rsidR="001C4721" w:rsidRDefault="001C4721" w:rsidP="00441B51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7" w:type="dxa"/>
          </w:tcPr>
          <w:p w:rsidR="001C4721" w:rsidRPr="0055531A" w:rsidRDefault="001C4721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f =</w:t>
            </w:r>
            <w:r>
              <w:rPr>
                <w:rFonts w:ascii="Times New Roman" w:hAnsi="Times New Roman" w:cs="Times New Roman"/>
                <w:sz w:val="24"/>
              </w:rPr>
              <w:t xml:space="preserve"> 7</w:t>
            </w:r>
          </w:p>
        </w:tc>
        <w:tc>
          <w:tcPr>
            <w:tcW w:w="1049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98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51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61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13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28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44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483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28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</w:tr>
      <w:tr w:rsidR="001C4721" w:rsidTr="00A77FD2">
        <w:tc>
          <w:tcPr>
            <w:tcW w:w="1188" w:type="dxa"/>
          </w:tcPr>
          <w:p w:rsidR="001C4721" w:rsidRDefault="001C4721" w:rsidP="00441B51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7" w:type="dxa"/>
          </w:tcPr>
          <w:p w:rsidR="001C4721" w:rsidRPr="0055531A" w:rsidRDefault="001C4721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f =</w:t>
            </w:r>
            <w:r>
              <w:rPr>
                <w:rFonts w:ascii="Times New Roman" w:hAnsi="Times New Roman" w:cs="Times New Roman"/>
                <w:sz w:val="24"/>
              </w:rPr>
              <w:t xml:space="preserve"> 8</w:t>
            </w:r>
          </w:p>
        </w:tc>
        <w:tc>
          <w:tcPr>
            <w:tcW w:w="1049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98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51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61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13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28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44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483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28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</w:tr>
      <w:tr w:rsidR="001C4721" w:rsidTr="00A77FD2">
        <w:tc>
          <w:tcPr>
            <w:tcW w:w="1188" w:type="dxa"/>
          </w:tcPr>
          <w:p w:rsidR="001C4721" w:rsidRPr="00CD0631" w:rsidRDefault="001C4721" w:rsidP="00441B51">
            <w:pPr>
              <w:spacing w:line="276" w:lineRule="auto"/>
              <w:rPr>
                <w:rFonts w:ascii="Calibri" w:eastAsia="Calibri" w:hAnsi="Calibri" w:cs="Times New Roman"/>
                <w:iCs/>
                <w:sz w:val="24"/>
                <w:szCs w:val="24"/>
              </w:rPr>
            </w:pPr>
          </w:p>
        </w:tc>
        <w:tc>
          <w:tcPr>
            <w:tcW w:w="717" w:type="dxa"/>
          </w:tcPr>
          <w:p w:rsidR="001C4721" w:rsidRPr="0055531A" w:rsidRDefault="001C4721" w:rsidP="00441B51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f =</w:t>
            </w:r>
            <w:r>
              <w:rPr>
                <w:rFonts w:ascii="Times New Roman" w:hAnsi="Times New Roman" w:cs="Times New Roman"/>
                <w:sz w:val="24"/>
              </w:rPr>
              <w:t xml:space="preserve"> 9</w:t>
            </w:r>
          </w:p>
        </w:tc>
        <w:tc>
          <w:tcPr>
            <w:tcW w:w="1049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98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51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161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13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28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44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483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228" w:type="dxa"/>
            <w:vAlign w:val="bottom"/>
          </w:tcPr>
          <w:p w:rsidR="001C4721" w:rsidRDefault="001C4721" w:rsidP="005A665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</w:tr>
    </w:tbl>
    <w:p w:rsidR="00BD73B7" w:rsidRDefault="00BD73B7" w:rsidP="00441B51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BD73B7" w:rsidRDefault="00BD73B7" w:rsidP="00441B51">
      <w:pPr>
        <w:spacing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BD73B7" w:rsidRDefault="00BD73B7" w:rsidP="00441B51">
      <w:pPr>
        <w:spacing w:line="276" w:lineRule="auto"/>
        <w:rPr>
          <w:rFonts w:ascii="Times New Roman" w:hAnsi="Times New Roman" w:cs="Times New Roman"/>
          <w:b/>
          <w:sz w:val="24"/>
        </w:rPr>
        <w:sectPr w:rsidR="00BD73B7" w:rsidSect="00A77FD2">
          <w:pgSz w:w="15840" w:h="12240" w:orient="landscape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:rsidR="00BD73B7" w:rsidRDefault="00BD73B7" w:rsidP="00441B51">
      <w:pPr>
        <w:spacing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Supplementary </w:t>
      </w:r>
      <w:r w:rsidRPr="00AB7745">
        <w:rPr>
          <w:rFonts w:ascii="Times New Roman" w:hAnsi="Times New Roman" w:cs="Times New Roman"/>
          <w:b/>
          <w:sz w:val="24"/>
        </w:rPr>
        <w:t>Figures</w:t>
      </w:r>
    </w:p>
    <w:p w:rsidR="00BD73B7" w:rsidRDefault="00BD73B7" w:rsidP="00441B51">
      <w:pPr>
        <w:pStyle w:val="NoSpacing"/>
        <w:spacing w:line="276" w:lineRule="auto"/>
        <w:rPr>
          <w:rFonts w:ascii="Times New Roman" w:hAnsi="Times New Roman" w:cs="Times New Roman"/>
          <w:b/>
          <w:sz w:val="24"/>
        </w:rPr>
      </w:pPr>
    </w:p>
    <w:p w:rsidR="00BD73B7" w:rsidRDefault="00BD73B7" w:rsidP="00441B51">
      <w:pPr>
        <w:pStyle w:val="NoSpacing"/>
        <w:spacing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6408E324" wp14:editId="43FEBEC2">
            <wp:extent cx="5038344" cy="2875788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1_GOA_map_all.tiff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287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3B7" w:rsidRDefault="00BD73B7" w:rsidP="00441B51">
      <w:pPr>
        <w:pStyle w:val="NoSpacing"/>
        <w:spacing w:line="276" w:lineRule="auto"/>
        <w:rPr>
          <w:rFonts w:ascii="Times New Roman" w:hAnsi="Times New Roman" w:cs="Times New Roman"/>
          <w:sz w:val="24"/>
        </w:rPr>
      </w:pPr>
      <w:r w:rsidRPr="007F52DD">
        <w:rPr>
          <w:rFonts w:ascii="Times New Roman" w:hAnsi="Times New Roman" w:cs="Times New Roman"/>
          <w:b/>
          <w:sz w:val="24"/>
        </w:rPr>
        <w:t>Fig</w:t>
      </w:r>
      <w:r>
        <w:rPr>
          <w:rFonts w:ascii="Times New Roman" w:hAnsi="Times New Roman" w:cs="Times New Roman"/>
          <w:b/>
          <w:sz w:val="24"/>
        </w:rPr>
        <w:t>.</w:t>
      </w:r>
      <w:r w:rsidRPr="007F52DD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SM</w:t>
      </w:r>
      <w:r w:rsidRPr="007F52DD">
        <w:rPr>
          <w:rFonts w:ascii="Times New Roman" w:hAnsi="Times New Roman" w:cs="Times New Roman"/>
          <w:b/>
          <w:sz w:val="24"/>
        </w:rPr>
        <w:t>1.</w:t>
      </w:r>
      <w:r>
        <w:rPr>
          <w:rFonts w:ascii="Times New Roman" w:hAnsi="Times New Roman" w:cs="Times New Roman"/>
          <w:sz w:val="24"/>
        </w:rPr>
        <w:t xml:space="preserve"> Map of the Gulf of Alaska with points indicating each haul of the fisheries-independent trawl survey from 1984 to 2019 and NMFS management areas outlined in black. The GOA Other Rockfish complex of species covers species in each of these bounded areas; however, the seven species associated with the Demersal Shelf Rockfish complex are managed separately only in Area 650.</w:t>
      </w:r>
    </w:p>
    <w:p w:rsidR="00973391" w:rsidRDefault="00973391" w:rsidP="00441B51">
      <w:pPr>
        <w:spacing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973391" w:rsidRDefault="00E1285D" w:rsidP="00441B51">
      <w:pPr>
        <w:pStyle w:val="NoSpacing"/>
        <w:spacing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5090160" cy="48158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SM_mesh_plots.tiff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481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391" w:rsidRDefault="00973391" w:rsidP="00441B51">
      <w:pPr>
        <w:pStyle w:val="NoSpacing"/>
        <w:spacing w:line="276" w:lineRule="auto"/>
        <w:rPr>
          <w:rFonts w:ascii="Times New Roman" w:hAnsi="Times New Roman" w:cs="Times New Roman"/>
          <w:sz w:val="24"/>
        </w:rPr>
      </w:pPr>
      <w:r w:rsidRPr="007F52DD">
        <w:rPr>
          <w:rFonts w:ascii="Times New Roman" w:hAnsi="Times New Roman" w:cs="Times New Roman"/>
          <w:b/>
          <w:sz w:val="24"/>
        </w:rPr>
        <w:t>Fig</w:t>
      </w:r>
      <w:r>
        <w:rPr>
          <w:rFonts w:ascii="Times New Roman" w:hAnsi="Times New Roman" w:cs="Times New Roman"/>
          <w:b/>
          <w:sz w:val="24"/>
        </w:rPr>
        <w:t>.</w:t>
      </w:r>
      <w:r w:rsidRPr="007F52DD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SM2</w:t>
      </w:r>
      <w:r w:rsidRPr="007F52DD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E1285D">
        <w:rPr>
          <w:rFonts w:ascii="Times New Roman" w:hAnsi="Times New Roman" w:cs="Times New Roman"/>
          <w:sz w:val="24"/>
        </w:rPr>
        <w:t xml:space="preserve">A) </w:t>
      </w:r>
      <w:r>
        <w:rPr>
          <w:rFonts w:ascii="Times New Roman" w:hAnsi="Times New Roman" w:cs="Times New Roman"/>
          <w:sz w:val="24"/>
        </w:rPr>
        <w:t xml:space="preserve">Map of the Gulf of Alaska with </w:t>
      </w:r>
      <w:r w:rsidR="003F56EA">
        <w:rPr>
          <w:rFonts w:ascii="Times New Roman" w:hAnsi="Times New Roman" w:cs="Times New Roman"/>
          <w:sz w:val="24"/>
        </w:rPr>
        <w:t xml:space="preserve">red </w:t>
      </w:r>
      <w:r>
        <w:rPr>
          <w:rFonts w:ascii="Times New Roman" w:hAnsi="Times New Roman" w:cs="Times New Roman"/>
          <w:sz w:val="24"/>
        </w:rPr>
        <w:t xml:space="preserve">points indicating </w:t>
      </w:r>
      <w:r w:rsidR="003F56EA">
        <w:rPr>
          <w:rFonts w:ascii="Times New Roman" w:hAnsi="Times New Roman" w:cs="Times New Roman"/>
          <w:sz w:val="24"/>
        </w:rPr>
        <w:t xml:space="preserve">the spatial extent of the 500 knots estimated in the mesh, which covers the entire spatial range of the trawl survey data used in the VAST model. </w:t>
      </w:r>
      <w:r w:rsidR="00990627">
        <w:rPr>
          <w:rFonts w:ascii="Times New Roman" w:hAnsi="Times New Roman" w:cs="Times New Roman"/>
          <w:sz w:val="24"/>
        </w:rPr>
        <w:t xml:space="preserve">B) The mesh used </w:t>
      </w:r>
      <w:r w:rsidR="003F56EA">
        <w:rPr>
          <w:rFonts w:ascii="Times New Roman" w:hAnsi="Times New Roman" w:cs="Times New Roman"/>
          <w:sz w:val="24"/>
        </w:rPr>
        <w:t>from the SPDE process in INLA.</w:t>
      </w:r>
    </w:p>
    <w:p w:rsidR="00973391" w:rsidRDefault="00973391" w:rsidP="00441B51">
      <w:pPr>
        <w:spacing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BD73B7" w:rsidRDefault="00BD73B7" w:rsidP="00441B51">
      <w:pPr>
        <w:pStyle w:val="NoSpacing"/>
        <w:spacing w:line="276" w:lineRule="auto"/>
        <w:rPr>
          <w:rFonts w:ascii="Times New Roman" w:hAnsi="Times New Roman" w:cs="Times New Roman"/>
          <w:b/>
          <w:sz w:val="24"/>
        </w:rPr>
      </w:pPr>
    </w:p>
    <w:p w:rsidR="00BD73B7" w:rsidRDefault="00BD73B7" w:rsidP="00441B51">
      <w:pPr>
        <w:pStyle w:val="NoSpacing"/>
        <w:spacing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1EE8FAC9" wp14:editId="6AE9B07B">
            <wp:extent cx="5943600" cy="59651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-Q_posterior_predictive_histogram.tif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6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3B7" w:rsidRDefault="00BD73B7" w:rsidP="00441B51">
      <w:pPr>
        <w:pStyle w:val="NoSpacing"/>
        <w:spacing w:line="276" w:lineRule="auto"/>
        <w:rPr>
          <w:rFonts w:ascii="Times New Roman" w:hAnsi="Times New Roman" w:cs="Times New Roman"/>
          <w:b/>
          <w:sz w:val="24"/>
        </w:rPr>
      </w:pPr>
    </w:p>
    <w:p w:rsidR="00BD73B7" w:rsidRPr="00EB78C1" w:rsidRDefault="00BD73B7" w:rsidP="00441B51">
      <w:pPr>
        <w:pStyle w:val="NoSpacing"/>
        <w:spacing w:line="276" w:lineRule="auto"/>
        <w:rPr>
          <w:rFonts w:ascii="Times New Roman" w:hAnsi="Times New Roman" w:cs="Times New Roman"/>
          <w:sz w:val="24"/>
        </w:rPr>
      </w:pPr>
      <w:r w:rsidRPr="00EB78C1">
        <w:rPr>
          <w:rFonts w:ascii="Times New Roman" w:hAnsi="Times New Roman" w:cs="Times New Roman"/>
          <w:b/>
          <w:sz w:val="24"/>
        </w:rPr>
        <w:t>Fig</w:t>
      </w:r>
      <w:r>
        <w:rPr>
          <w:rFonts w:ascii="Times New Roman" w:hAnsi="Times New Roman" w:cs="Times New Roman"/>
          <w:b/>
          <w:sz w:val="24"/>
        </w:rPr>
        <w:t>.</w:t>
      </w:r>
      <w:r w:rsidRPr="00EB78C1">
        <w:rPr>
          <w:rFonts w:ascii="Times New Roman" w:hAnsi="Times New Roman" w:cs="Times New Roman"/>
          <w:b/>
          <w:sz w:val="24"/>
        </w:rPr>
        <w:t xml:space="preserve"> </w:t>
      </w:r>
      <w:r w:rsidR="003F56EA" w:rsidRPr="00EB78C1">
        <w:rPr>
          <w:rFonts w:ascii="Times New Roman" w:hAnsi="Times New Roman" w:cs="Times New Roman"/>
          <w:b/>
          <w:sz w:val="24"/>
        </w:rPr>
        <w:t>SM</w:t>
      </w:r>
      <w:r w:rsidR="003F56EA">
        <w:rPr>
          <w:rFonts w:ascii="Times New Roman" w:hAnsi="Times New Roman" w:cs="Times New Roman"/>
          <w:b/>
          <w:sz w:val="24"/>
        </w:rPr>
        <w:t>3</w:t>
      </w:r>
      <w:r w:rsidRPr="00EB78C1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Q-Q plots comparing the empirical versus simulated distributions</w:t>
      </w:r>
      <w:r w:rsidR="00F5278D">
        <w:rPr>
          <w:rFonts w:ascii="Times New Roman" w:hAnsi="Times New Roman" w:cs="Times New Roman"/>
          <w:sz w:val="24"/>
        </w:rPr>
        <w:t xml:space="preserve"> for the positive catches</w:t>
      </w:r>
      <w:r>
        <w:rPr>
          <w:rFonts w:ascii="Times New Roman" w:hAnsi="Times New Roman" w:cs="Times New Roman"/>
          <w:sz w:val="24"/>
        </w:rPr>
        <w:t xml:space="preserve"> for each species.</w:t>
      </w:r>
    </w:p>
    <w:p w:rsidR="00BD73B7" w:rsidRDefault="00BD73B7" w:rsidP="00441B51">
      <w:pPr>
        <w:pStyle w:val="NoSpacing"/>
        <w:spacing w:line="276" w:lineRule="auto"/>
        <w:rPr>
          <w:rFonts w:ascii="Times New Roman" w:hAnsi="Times New Roman" w:cs="Times New Roman"/>
          <w:b/>
          <w:sz w:val="24"/>
        </w:rPr>
      </w:pPr>
    </w:p>
    <w:p w:rsidR="00BD73B7" w:rsidRDefault="00BD73B7" w:rsidP="00441B51">
      <w:pPr>
        <w:pStyle w:val="NoSpacing"/>
        <w:spacing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2224591E" wp14:editId="677BA63E">
            <wp:extent cx="5943600" cy="60540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M_Predictive_density_distribution.tif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5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3B7" w:rsidRPr="00EB78C1" w:rsidRDefault="00BD73B7" w:rsidP="00441B51">
      <w:pPr>
        <w:pStyle w:val="NoSpacing"/>
        <w:spacing w:line="276" w:lineRule="auto"/>
        <w:rPr>
          <w:rFonts w:ascii="Times New Roman" w:hAnsi="Times New Roman" w:cs="Times New Roman"/>
          <w:sz w:val="24"/>
        </w:rPr>
      </w:pPr>
      <w:r w:rsidRPr="00EB78C1">
        <w:rPr>
          <w:rFonts w:ascii="Times New Roman" w:hAnsi="Times New Roman" w:cs="Times New Roman"/>
          <w:b/>
          <w:sz w:val="24"/>
        </w:rPr>
        <w:t>Fig</w:t>
      </w:r>
      <w:r>
        <w:rPr>
          <w:rFonts w:ascii="Times New Roman" w:hAnsi="Times New Roman" w:cs="Times New Roman"/>
          <w:b/>
          <w:sz w:val="24"/>
        </w:rPr>
        <w:t>.</w:t>
      </w:r>
      <w:r w:rsidRPr="00EB78C1">
        <w:rPr>
          <w:rFonts w:ascii="Times New Roman" w:hAnsi="Times New Roman" w:cs="Times New Roman"/>
          <w:b/>
          <w:sz w:val="24"/>
        </w:rPr>
        <w:t xml:space="preserve"> </w:t>
      </w:r>
      <w:r w:rsidR="003F56EA" w:rsidRPr="00EB78C1">
        <w:rPr>
          <w:rFonts w:ascii="Times New Roman" w:hAnsi="Times New Roman" w:cs="Times New Roman"/>
          <w:b/>
          <w:sz w:val="24"/>
        </w:rPr>
        <w:t>SM</w:t>
      </w:r>
      <w:r w:rsidR="003F56EA">
        <w:rPr>
          <w:rFonts w:ascii="Times New Roman" w:hAnsi="Times New Roman" w:cs="Times New Roman"/>
          <w:b/>
          <w:sz w:val="24"/>
        </w:rPr>
        <w:t>4</w:t>
      </w:r>
      <w:r w:rsidRPr="00EB78C1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Predictive density distributions for each species.</w:t>
      </w:r>
    </w:p>
    <w:p w:rsidR="00BD73B7" w:rsidRDefault="00BD73B7" w:rsidP="00441B51">
      <w:pPr>
        <w:pStyle w:val="NoSpacing"/>
        <w:spacing w:line="276" w:lineRule="auto"/>
        <w:rPr>
          <w:rFonts w:ascii="Times New Roman" w:hAnsi="Times New Roman" w:cs="Times New Roman"/>
          <w:b/>
          <w:sz w:val="24"/>
        </w:rPr>
      </w:pPr>
    </w:p>
    <w:p w:rsidR="00BD73B7" w:rsidRPr="00AB7745" w:rsidRDefault="00BD73B7" w:rsidP="00441B51">
      <w:pPr>
        <w:spacing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BD73B7" w:rsidRDefault="00BD73B7" w:rsidP="00441B51">
      <w:pPr>
        <w:pStyle w:val="NoSpacing"/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0DA58A45" wp14:editId="22B62234">
            <wp:extent cx="5619223" cy="4213860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gSM_factors_omega.tiff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763" cy="423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3B7" w:rsidRDefault="00BD73B7" w:rsidP="00441B51">
      <w:pPr>
        <w:pStyle w:val="NoSpacing"/>
        <w:spacing w:line="276" w:lineRule="auto"/>
        <w:rPr>
          <w:rFonts w:ascii="Times New Roman" w:hAnsi="Times New Roman" w:cs="Times New Roman"/>
          <w:sz w:val="24"/>
        </w:rPr>
      </w:pPr>
    </w:p>
    <w:p w:rsidR="00BD73B7" w:rsidRDefault="00BD73B7" w:rsidP="00441B51">
      <w:pPr>
        <w:pStyle w:val="NoSpacing"/>
        <w:spacing w:line="276" w:lineRule="auto"/>
        <w:rPr>
          <w:rFonts w:ascii="Times New Roman" w:hAnsi="Times New Roman" w:cs="Times New Roman"/>
          <w:sz w:val="24"/>
        </w:rPr>
      </w:pPr>
      <w:r w:rsidRPr="009C6A18">
        <w:rPr>
          <w:rFonts w:ascii="Times New Roman" w:hAnsi="Times New Roman" w:cs="Times New Roman"/>
          <w:b/>
          <w:sz w:val="24"/>
        </w:rPr>
        <w:t>Fig</w:t>
      </w:r>
      <w:r>
        <w:rPr>
          <w:rFonts w:ascii="Times New Roman" w:hAnsi="Times New Roman" w:cs="Times New Roman"/>
          <w:b/>
          <w:sz w:val="24"/>
        </w:rPr>
        <w:t>.</w:t>
      </w:r>
      <w:r w:rsidRPr="009C6A18">
        <w:rPr>
          <w:rFonts w:ascii="Times New Roman" w:hAnsi="Times New Roman" w:cs="Times New Roman"/>
          <w:b/>
          <w:sz w:val="24"/>
        </w:rPr>
        <w:t xml:space="preserve"> SM</w:t>
      </w:r>
      <w:r w:rsidR="003F56EA">
        <w:rPr>
          <w:rFonts w:ascii="Times New Roman" w:hAnsi="Times New Roman" w:cs="Times New Roman"/>
          <w:b/>
          <w:sz w:val="24"/>
        </w:rPr>
        <w:t>5</w:t>
      </w:r>
      <w:r w:rsidRPr="009C6A18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Factor loadings with 1</w:t>
      </w:r>
      <w:r w:rsidRPr="00DD4B48">
        <w:rPr>
          <w:rFonts w:ascii="Times New Roman" w:hAnsi="Times New Roman" w:cs="Times New Roman"/>
          <w:sz w:val="24"/>
          <w:vertAlign w:val="superscript"/>
        </w:rPr>
        <w:t>st</w:t>
      </w:r>
      <w:r>
        <w:rPr>
          <w:rFonts w:ascii="Times New Roman" w:hAnsi="Times New Roman" w:cs="Times New Roman"/>
          <w:sz w:val="24"/>
        </w:rPr>
        <w:t xml:space="preserve"> and 3</w:t>
      </w:r>
      <w:r w:rsidRPr="00DD4B48">
        <w:rPr>
          <w:rFonts w:ascii="Times New Roman" w:hAnsi="Times New Roman" w:cs="Times New Roman"/>
          <w:sz w:val="24"/>
          <w:vertAlign w:val="superscript"/>
        </w:rPr>
        <w:t>rd</w:t>
      </w:r>
      <w:r>
        <w:rPr>
          <w:rFonts w:ascii="Times New Roman" w:hAnsi="Times New Roman" w:cs="Times New Roman"/>
          <w:sz w:val="24"/>
        </w:rPr>
        <w:t xml:space="preserve"> (left panel) and 2</w:t>
      </w:r>
      <w:r w:rsidRPr="00DD4B48">
        <w:rPr>
          <w:rFonts w:ascii="Times New Roman" w:hAnsi="Times New Roman" w:cs="Times New Roman"/>
          <w:sz w:val="24"/>
          <w:vertAlign w:val="superscript"/>
        </w:rPr>
        <w:t>nd</w:t>
      </w:r>
      <w:r>
        <w:rPr>
          <w:rFonts w:ascii="Times New Roman" w:hAnsi="Times New Roman" w:cs="Times New Roman"/>
          <w:sz w:val="24"/>
        </w:rPr>
        <w:t xml:space="preserve"> and 3</w:t>
      </w:r>
      <w:r w:rsidRPr="00DD4B48">
        <w:rPr>
          <w:rFonts w:ascii="Times New Roman" w:hAnsi="Times New Roman" w:cs="Times New Roman"/>
          <w:sz w:val="24"/>
          <w:vertAlign w:val="superscript"/>
        </w:rPr>
        <w:t>rd</w:t>
      </w:r>
      <w:r>
        <w:rPr>
          <w:rFonts w:ascii="Times New Roman" w:hAnsi="Times New Roman" w:cs="Times New Roman"/>
          <w:sz w:val="24"/>
        </w:rPr>
        <w:t xml:space="preserve"> (right panel) factors after PCA rotation on the combined spatial covariance matrix.</w:t>
      </w:r>
    </w:p>
    <w:p w:rsidR="00BD73B7" w:rsidRDefault="00BD73B7" w:rsidP="00441B51">
      <w:pPr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BD73B7" w:rsidRDefault="00BD73B7" w:rsidP="00441B51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404AF404" wp14:editId="1680101A">
            <wp:extent cx="5029200" cy="5029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3BC_Omega_cor_plot.tiff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858" cy="503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3B7" w:rsidRDefault="00BD73B7" w:rsidP="00441B51">
      <w:pPr>
        <w:pStyle w:val="NoSpacing"/>
        <w:spacing w:line="276" w:lineRule="auto"/>
        <w:rPr>
          <w:rFonts w:ascii="Times New Roman" w:hAnsi="Times New Roman" w:cs="Times New Roman"/>
          <w:sz w:val="24"/>
        </w:rPr>
      </w:pPr>
      <w:r w:rsidRPr="00094BF3">
        <w:rPr>
          <w:rFonts w:ascii="Times New Roman" w:hAnsi="Times New Roman" w:cs="Times New Roman"/>
          <w:b/>
          <w:sz w:val="24"/>
        </w:rPr>
        <w:t>Fig</w:t>
      </w:r>
      <w:r>
        <w:rPr>
          <w:rFonts w:ascii="Times New Roman" w:hAnsi="Times New Roman" w:cs="Times New Roman"/>
          <w:b/>
          <w:sz w:val="24"/>
        </w:rPr>
        <w:t>.</w:t>
      </w:r>
      <w:r w:rsidRPr="00094BF3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SM</w:t>
      </w:r>
      <w:r w:rsidR="003F56EA">
        <w:rPr>
          <w:rFonts w:ascii="Times New Roman" w:hAnsi="Times New Roman" w:cs="Times New Roman"/>
          <w:b/>
          <w:sz w:val="24"/>
        </w:rPr>
        <w:t>6</w:t>
      </w:r>
      <w:r w:rsidRPr="00094BF3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Correlation estimates among the nine GOA rockfish from the spatial component of the VAST model.</w:t>
      </w:r>
    </w:p>
    <w:p w:rsidR="00BD73B7" w:rsidRDefault="00BD73B7" w:rsidP="00441B51">
      <w:pPr>
        <w:pStyle w:val="NoSpacing"/>
        <w:spacing w:line="276" w:lineRule="auto"/>
        <w:rPr>
          <w:rFonts w:ascii="Times New Roman" w:hAnsi="Times New Roman" w:cs="Times New Roman"/>
          <w:sz w:val="24"/>
        </w:rPr>
      </w:pPr>
    </w:p>
    <w:p w:rsidR="00BD73B7" w:rsidRDefault="00BD73B7" w:rsidP="00441B51">
      <w:pPr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BD73B7" w:rsidRDefault="00BD73B7" w:rsidP="00441B51">
      <w:pPr>
        <w:pStyle w:val="NoSpacing"/>
        <w:spacing w:line="276" w:lineRule="auto"/>
        <w:rPr>
          <w:rFonts w:ascii="Times New Roman" w:hAnsi="Times New Roman" w:cs="Times New Roman"/>
          <w:sz w:val="24"/>
        </w:rPr>
      </w:pPr>
    </w:p>
    <w:p w:rsidR="00BD73B7" w:rsidRDefault="00BD73B7" w:rsidP="00441B51">
      <w:pPr>
        <w:pStyle w:val="NoSpacing"/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9F67655" wp14:editId="0F268043">
            <wp:extent cx="5570220" cy="417711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SM_factors_beta.tiff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691" cy="419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3B7" w:rsidRDefault="00BD73B7" w:rsidP="00441B51">
      <w:pPr>
        <w:pStyle w:val="NoSpacing"/>
        <w:spacing w:line="276" w:lineRule="auto"/>
        <w:rPr>
          <w:rFonts w:ascii="Times New Roman" w:hAnsi="Times New Roman" w:cs="Times New Roman"/>
          <w:sz w:val="24"/>
        </w:rPr>
      </w:pPr>
    </w:p>
    <w:p w:rsidR="00BD73B7" w:rsidRDefault="00BD73B7" w:rsidP="00441B51">
      <w:pPr>
        <w:pStyle w:val="NoSpacing"/>
        <w:spacing w:line="276" w:lineRule="auto"/>
        <w:rPr>
          <w:rFonts w:ascii="Times New Roman" w:hAnsi="Times New Roman" w:cs="Times New Roman"/>
          <w:sz w:val="24"/>
        </w:rPr>
      </w:pPr>
      <w:r w:rsidRPr="009C6A18">
        <w:rPr>
          <w:rFonts w:ascii="Times New Roman" w:hAnsi="Times New Roman" w:cs="Times New Roman"/>
          <w:b/>
          <w:sz w:val="24"/>
        </w:rPr>
        <w:t>Fig</w:t>
      </w:r>
      <w:r>
        <w:rPr>
          <w:rFonts w:ascii="Times New Roman" w:hAnsi="Times New Roman" w:cs="Times New Roman"/>
          <w:b/>
          <w:sz w:val="24"/>
        </w:rPr>
        <w:t xml:space="preserve">. </w:t>
      </w:r>
      <w:r w:rsidRPr="009C6A18">
        <w:rPr>
          <w:rFonts w:ascii="Times New Roman" w:hAnsi="Times New Roman" w:cs="Times New Roman"/>
          <w:b/>
          <w:sz w:val="24"/>
        </w:rPr>
        <w:t>SM</w:t>
      </w:r>
      <w:r w:rsidR="003F56EA">
        <w:rPr>
          <w:rFonts w:ascii="Times New Roman" w:hAnsi="Times New Roman" w:cs="Times New Roman"/>
          <w:b/>
          <w:sz w:val="24"/>
        </w:rPr>
        <w:t>7</w:t>
      </w:r>
      <w:r w:rsidRPr="009C6A18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Factor loadings with 1</w:t>
      </w:r>
      <w:r w:rsidRPr="00DD4B48">
        <w:rPr>
          <w:rFonts w:ascii="Times New Roman" w:hAnsi="Times New Roman" w:cs="Times New Roman"/>
          <w:sz w:val="24"/>
          <w:vertAlign w:val="superscript"/>
        </w:rPr>
        <w:t>st</w:t>
      </w:r>
      <w:r>
        <w:rPr>
          <w:rFonts w:ascii="Times New Roman" w:hAnsi="Times New Roman" w:cs="Times New Roman"/>
          <w:sz w:val="24"/>
        </w:rPr>
        <w:t xml:space="preserve"> and 3</w:t>
      </w:r>
      <w:r w:rsidRPr="00DD4B48">
        <w:rPr>
          <w:rFonts w:ascii="Times New Roman" w:hAnsi="Times New Roman" w:cs="Times New Roman"/>
          <w:sz w:val="24"/>
          <w:vertAlign w:val="superscript"/>
        </w:rPr>
        <w:t>rd</w:t>
      </w:r>
      <w:r>
        <w:rPr>
          <w:rFonts w:ascii="Times New Roman" w:hAnsi="Times New Roman" w:cs="Times New Roman"/>
          <w:sz w:val="24"/>
        </w:rPr>
        <w:t xml:space="preserve"> (left panel) and 2</w:t>
      </w:r>
      <w:r w:rsidRPr="00DD4B48">
        <w:rPr>
          <w:rFonts w:ascii="Times New Roman" w:hAnsi="Times New Roman" w:cs="Times New Roman"/>
          <w:sz w:val="24"/>
          <w:vertAlign w:val="superscript"/>
        </w:rPr>
        <w:t>nd</w:t>
      </w:r>
      <w:r>
        <w:rPr>
          <w:rFonts w:ascii="Times New Roman" w:hAnsi="Times New Roman" w:cs="Times New Roman"/>
          <w:sz w:val="24"/>
        </w:rPr>
        <w:t xml:space="preserve"> and 3</w:t>
      </w:r>
      <w:r w:rsidRPr="00DD4B48">
        <w:rPr>
          <w:rFonts w:ascii="Times New Roman" w:hAnsi="Times New Roman" w:cs="Times New Roman"/>
          <w:sz w:val="24"/>
          <w:vertAlign w:val="superscript"/>
        </w:rPr>
        <w:t>rd</w:t>
      </w:r>
      <w:r>
        <w:rPr>
          <w:rFonts w:ascii="Times New Roman" w:hAnsi="Times New Roman" w:cs="Times New Roman"/>
          <w:sz w:val="24"/>
        </w:rPr>
        <w:t xml:space="preserve"> (right panel) factors after PCA rotation on the combined temporal covariance matrix.</w:t>
      </w:r>
    </w:p>
    <w:p w:rsidR="00BD73B7" w:rsidRDefault="00BD73B7" w:rsidP="00441B51">
      <w:pPr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BD73B7" w:rsidRDefault="00BD73B7" w:rsidP="00441B51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53133499" wp14:editId="22D5BC82">
            <wp:extent cx="4546121" cy="4546121"/>
            <wp:effectExtent l="0" t="0" r="6985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g5BC_Beta_cor_plot.tiff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938" cy="456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3B7" w:rsidRDefault="00BD73B7" w:rsidP="00441B51">
      <w:pPr>
        <w:pStyle w:val="NoSpacing"/>
        <w:spacing w:line="276" w:lineRule="auto"/>
        <w:rPr>
          <w:rFonts w:ascii="Times New Roman" w:hAnsi="Times New Roman" w:cs="Times New Roman"/>
          <w:sz w:val="24"/>
        </w:rPr>
      </w:pPr>
      <w:r w:rsidRPr="00094BF3">
        <w:rPr>
          <w:rFonts w:ascii="Times New Roman" w:hAnsi="Times New Roman" w:cs="Times New Roman"/>
          <w:b/>
          <w:sz w:val="24"/>
        </w:rPr>
        <w:t>Fig</w:t>
      </w:r>
      <w:r>
        <w:rPr>
          <w:rFonts w:ascii="Times New Roman" w:hAnsi="Times New Roman" w:cs="Times New Roman"/>
          <w:b/>
          <w:sz w:val="24"/>
        </w:rPr>
        <w:t>.</w:t>
      </w:r>
      <w:r w:rsidRPr="00094BF3">
        <w:rPr>
          <w:rFonts w:ascii="Times New Roman" w:hAnsi="Times New Roman" w:cs="Times New Roman"/>
          <w:b/>
          <w:sz w:val="24"/>
        </w:rPr>
        <w:t xml:space="preserve"> </w:t>
      </w:r>
      <w:r w:rsidRPr="009C6A18">
        <w:rPr>
          <w:rFonts w:ascii="Times New Roman" w:hAnsi="Times New Roman" w:cs="Times New Roman"/>
          <w:b/>
          <w:sz w:val="24"/>
        </w:rPr>
        <w:t>SM</w:t>
      </w:r>
      <w:r w:rsidR="003F56EA">
        <w:rPr>
          <w:rFonts w:ascii="Times New Roman" w:hAnsi="Times New Roman" w:cs="Times New Roman"/>
          <w:b/>
          <w:sz w:val="24"/>
        </w:rPr>
        <w:t>8</w:t>
      </w:r>
      <w:r w:rsidRPr="00094BF3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Correlation estimates among the nine GOA rockfish from the temporal component of the VAST model.</w:t>
      </w:r>
    </w:p>
    <w:p w:rsidR="00BD73B7" w:rsidRDefault="00BD73B7" w:rsidP="00441B51">
      <w:pPr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BD73B7" w:rsidRDefault="00BD73B7" w:rsidP="00441B51">
      <w:pPr>
        <w:spacing w:line="276" w:lineRule="auto"/>
        <w:rPr>
          <w:rFonts w:ascii="Times New Roman" w:hAnsi="Times New Roman" w:cs="Times New Roman"/>
          <w:sz w:val="24"/>
        </w:rPr>
      </w:pPr>
    </w:p>
    <w:p w:rsidR="00BD73B7" w:rsidRDefault="00BD73B7" w:rsidP="00441B51">
      <w:pPr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CAD826B" wp14:editId="27712FBE">
            <wp:extent cx="5756148" cy="4315968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2_abund_index_sp.tif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148" cy="431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3B7" w:rsidRDefault="00BD73B7" w:rsidP="00441B51">
      <w:pPr>
        <w:pStyle w:val="NoSpacing"/>
        <w:spacing w:line="276" w:lineRule="auto"/>
        <w:rPr>
          <w:rFonts w:ascii="Times New Roman" w:hAnsi="Times New Roman" w:cs="Times New Roman"/>
          <w:sz w:val="24"/>
        </w:rPr>
      </w:pPr>
      <w:r w:rsidRPr="00094BF3">
        <w:rPr>
          <w:rFonts w:ascii="Times New Roman" w:hAnsi="Times New Roman" w:cs="Times New Roman"/>
          <w:b/>
          <w:sz w:val="24"/>
        </w:rPr>
        <w:t>Fig</w:t>
      </w:r>
      <w:r>
        <w:rPr>
          <w:rFonts w:ascii="Times New Roman" w:hAnsi="Times New Roman" w:cs="Times New Roman"/>
          <w:b/>
          <w:sz w:val="24"/>
        </w:rPr>
        <w:t>.</w:t>
      </w:r>
      <w:r w:rsidRPr="00094BF3">
        <w:rPr>
          <w:rFonts w:ascii="Times New Roman" w:hAnsi="Times New Roman" w:cs="Times New Roman"/>
          <w:b/>
          <w:sz w:val="24"/>
        </w:rPr>
        <w:t xml:space="preserve"> </w:t>
      </w:r>
      <w:r w:rsidRPr="009C6A18">
        <w:rPr>
          <w:rFonts w:ascii="Times New Roman" w:hAnsi="Times New Roman" w:cs="Times New Roman"/>
          <w:b/>
          <w:sz w:val="24"/>
        </w:rPr>
        <w:t>SM</w:t>
      </w:r>
      <w:r w:rsidR="003F56EA">
        <w:rPr>
          <w:rFonts w:ascii="Times New Roman" w:hAnsi="Times New Roman" w:cs="Times New Roman"/>
          <w:b/>
          <w:sz w:val="24"/>
        </w:rPr>
        <w:t>9</w:t>
      </w:r>
      <w:r w:rsidRPr="00094BF3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Total yearly biomass from the trawl survey (</w:t>
      </w:r>
      <w:proofErr w:type="spellStart"/>
      <w:r>
        <w:rPr>
          <w:rFonts w:ascii="Times New Roman" w:hAnsi="Times New Roman" w:cs="Times New Roman"/>
          <w:sz w:val="24"/>
        </w:rPr>
        <w:t>Index_raw</w:t>
      </w:r>
      <w:proofErr w:type="spellEnd"/>
      <w:r>
        <w:rPr>
          <w:rFonts w:ascii="Times New Roman" w:hAnsi="Times New Roman" w:cs="Times New Roman"/>
          <w:sz w:val="24"/>
        </w:rPr>
        <w:t>) compared to the JDSDM model biomass estimates (</w:t>
      </w:r>
      <w:proofErr w:type="spellStart"/>
      <w:r>
        <w:rPr>
          <w:rFonts w:ascii="Times New Roman" w:hAnsi="Times New Roman" w:cs="Times New Roman"/>
          <w:sz w:val="24"/>
        </w:rPr>
        <w:t>Index_VAST</w:t>
      </w:r>
      <w:proofErr w:type="spellEnd"/>
      <w:r>
        <w:rPr>
          <w:rFonts w:ascii="Times New Roman" w:hAnsi="Times New Roman" w:cs="Times New Roman"/>
          <w:sz w:val="24"/>
        </w:rPr>
        <w:t>) in kg.</w:t>
      </w:r>
    </w:p>
    <w:p w:rsidR="00BD73B7" w:rsidRPr="00EB169B" w:rsidRDefault="00BD73B7" w:rsidP="00441B51">
      <w:pPr>
        <w:spacing w:line="276" w:lineRule="auto"/>
        <w:rPr>
          <w:rFonts w:ascii="Times New Roman" w:hAnsi="Times New Roman" w:cs="Times New Roman"/>
          <w:sz w:val="24"/>
        </w:rPr>
      </w:pPr>
    </w:p>
    <w:p w:rsidR="00F2501C" w:rsidRDefault="00F2501C" w:rsidP="00441B51">
      <w:pPr>
        <w:spacing w:line="276" w:lineRule="auto"/>
      </w:pPr>
    </w:p>
    <w:sectPr w:rsidR="00F2501C" w:rsidSect="00A77FD2"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722A" w:rsidRDefault="007A722A">
      <w:pPr>
        <w:spacing w:after="0" w:line="240" w:lineRule="auto"/>
      </w:pPr>
      <w:r>
        <w:separator/>
      </w:r>
    </w:p>
  </w:endnote>
  <w:endnote w:type="continuationSeparator" w:id="0">
    <w:p w:rsidR="007A722A" w:rsidRDefault="007A7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161002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1285D" w:rsidRDefault="00E1285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40</w:t>
        </w:r>
        <w:r>
          <w:rPr>
            <w:noProof/>
          </w:rPr>
          <w:fldChar w:fldCharType="end"/>
        </w:r>
      </w:p>
    </w:sdtContent>
  </w:sdt>
  <w:p w:rsidR="00E1285D" w:rsidRDefault="00E128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722A" w:rsidRDefault="007A722A">
      <w:pPr>
        <w:spacing w:after="0" w:line="240" w:lineRule="auto"/>
      </w:pPr>
      <w:r>
        <w:separator/>
      </w:r>
    </w:p>
  </w:footnote>
  <w:footnote w:type="continuationSeparator" w:id="0">
    <w:p w:rsidR="007A722A" w:rsidRDefault="007A72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285D" w:rsidRDefault="00E128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F53DD"/>
    <w:multiLevelType w:val="hybridMultilevel"/>
    <w:tmpl w:val="36B06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B2FDA"/>
    <w:multiLevelType w:val="hybridMultilevel"/>
    <w:tmpl w:val="FCAA9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B07D73"/>
    <w:multiLevelType w:val="hybridMultilevel"/>
    <w:tmpl w:val="6EDA38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A0537A"/>
    <w:multiLevelType w:val="hybridMultilevel"/>
    <w:tmpl w:val="DFA20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9E6ADD"/>
    <w:multiLevelType w:val="hybridMultilevel"/>
    <w:tmpl w:val="FD4019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D33632"/>
    <w:multiLevelType w:val="hybridMultilevel"/>
    <w:tmpl w:val="79C85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7E7194"/>
    <w:multiLevelType w:val="hybridMultilevel"/>
    <w:tmpl w:val="1AE66F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100EF1"/>
    <w:multiLevelType w:val="hybridMultilevel"/>
    <w:tmpl w:val="D5604E46"/>
    <w:lvl w:ilvl="0" w:tplc="351E4CE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2361B7"/>
    <w:multiLevelType w:val="hybridMultilevel"/>
    <w:tmpl w:val="FC505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1752ED"/>
    <w:multiLevelType w:val="hybridMultilevel"/>
    <w:tmpl w:val="4B4C326C"/>
    <w:lvl w:ilvl="0" w:tplc="97F415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BA3C1F"/>
    <w:multiLevelType w:val="hybridMultilevel"/>
    <w:tmpl w:val="830E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4B100D"/>
    <w:multiLevelType w:val="hybridMultilevel"/>
    <w:tmpl w:val="86BAF2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920C8D"/>
    <w:multiLevelType w:val="hybridMultilevel"/>
    <w:tmpl w:val="76B46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445CC"/>
    <w:multiLevelType w:val="hybridMultilevel"/>
    <w:tmpl w:val="D7880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9B6FE9"/>
    <w:multiLevelType w:val="hybridMultilevel"/>
    <w:tmpl w:val="0256ED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4A3F9A"/>
    <w:multiLevelType w:val="hybridMultilevel"/>
    <w:tmpl w:val="7DA6D9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ED16D1"/>
    <w:multiLevelType w:val="hybridMultilevel"/>
    <w:tmpl w:val="30046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616C40"/>
    <w:multiLevelType w:val="hybridMultilevel"/>
    <w:tmpl w:val="657236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3C1CBC"/>
    <w:multiLevelType w:val="hybridMultilevel"/>
    <w:tmpl w:val="8C645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6E0E6D"/>
    <w:multiLevelType w:val="hybridMultilevel"/>
    <w:tmpl w:val="5630CA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AD10DF"/>
    <w:multiLevelType w:val="hybridMultilevel"/>
    <w:tmpl w:val="BB8EB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7A2235"/>
    <w:multiLevelType w:val="hybridMultilevel"/>
    <w:tmpl w:val="FA8A4B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6"/>
  </w:num>
  <w:num w:numId="3">
    <w:abstractNumId w:val="20"/>
  </w:num>
  <w:num w:numId="4">
    <w:abstractNumId w:val="0"/>
  </w:num>
  <w:num w:numId="5">
    <w:abstractNumId w:val="5"/>
  </w:num>
  <w:num w:numId="6">
    <w:abstractNumId w:val="3"/>
  </w:num>
  <w:num w:numId="7">
    <w:abstractNumId w:val="6"/>
  </w:num>
  <w:num w:numId="8">
    <w:abstractNumId w:val="13"/>
  </w:num>
  <w:num w:numId="9">
    <w:abstractNumId w:val="12"/>
  </w:num>
  <w:num w:numId="10">
    <w:abstractNumId w:val="18"/>
  </w:num>
  <w:num w:numId="11">
    <w:abstractNumId w:val="1"/>
  </w:num>
  <w:num w:numId="12">
    <w:abstractNumId w:val="7"/>
  </w:num>
  <w:num w:numId="13">
    <w:abstractNumId w:val="21"/>
  </w:num>
  <w:num w:numId="14">
    <w:abstractNumId w:val="4"/>
  </w:num>
  <w:num w:numId="15">
    <w:abstractNumId w:val="9"/>
  </w:num>
  <w:num w:numId="16">
    <w:abstractNumId w:val="14"/>
  </w:num>
  <w:num w:numId="17">
    <w:abstractNumId w:val="19"/>
  </w:num>
  <w:num w:numId="18">
    <w:abstractNumId w:val="10"/>
  </w:num>
  <w:num w:numId="19">
    <w:abstractNumId w:val="15"/>
  </w:num>
  <w:num w:numId="20">
    <w:abstractNumId w:val="11"/>
  </w:num>
  <w:num w:numId="21">
    <w:abstractNumId w:val="17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3B7"/>
    <w:rsid w:val="000B2952"/>
    <w:rsid w:val="00100960"/>
    <w:rsid w:val="001116B3"/>
    <w:rsid w:val="001512B5"/>
    <w:rsid w:val="00191DCB"/>
    <w:rsid w:val="001C4721"/>
    <w:rsid w:val="00203A3F"/>
    <w:rsid w:val="00257B76"/>
    <w:rsid w:val="003B7460"/>
    <w:rsid w:val="003F56EA"/>
    <w:rsid w:val="00406C3B"/>
    <w:rsid w:val="00441B51"/>
    <w:rsid w:val="0045294B"/>
    <w:rsid w:val="005A665C"/>
    <w:rsid w:val="00676FF3"/>
    <w:rsid w:val="006D577C"/>
    <w:rsid w:val="007A722A"/>
    <w:rsid w:val="008439C2"/>
    <w:rsid w:val="008844B9"/>
    <w:rsid w:val="00973391"/>
    <w:rsid w:val="00990627"/>
    <w:rsid w:val="00A77FD2"/>
    <w:rsid w:val="00BD73B7"/>
    <w:rsid w:val="00D77648"/>
    <w:rsid w:val="00D84595"/>
    <w:rsid w:val="00E1285D"/>
    <w:rsid w:val="00F2501C"/>
    <w:rsid w:val="00F52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CFCD31-0EEE-4910-98FF-82EF5C31F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73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D73B7"/>
    <w:pPr>
      <w:spacing w:after="0" w:line="240" w:lineRule="auto"/>
    </w:pPr>
  </w:style>
  <w:style w:type="table" w:styleId="TableGrid">
    <w:name w:val="Table Grid"/>
    <w:basedOn w:val="TableNormal"/>
    <w:uiPriority w:val="39"/>
    <w:rsid w:val="00BD73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D73B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73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3B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D73B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D73B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BD73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D73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D73B7"/>
    <w:rPr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BD73B7"/>
  </w:style>
  <w:style w:type="paragraph" w:styleId="Header">
    <w:name w:val="header"/>
    <w:basedOn w:val="Normal"/>
    <w:link w:val="HeaderChar"/>
    <w:uiPriority w:val="99"/>
    <w:unhideWhenUsed/>
    <w:rsid w:val="00BD73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3B7"/>
  </w:style>
  <w:style w:type="paragraph" w:styleId="Footer">
    <w:name w:val="footer"/>
    <w:basedOn w:val="Normal"/>
    <w:link w:val="FooterChar"/>
    <w:uiPriority w:val="99"/>
    <w:unhideWhenUsed/>
    <w:rsid w:val="00BD73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3B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73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73B7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D73B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D7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D73B7"/>
    <w:pPr>
      <w:ind w:left="720"/>
      <w:contextualSpacing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D73B7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BD73B7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BD73B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D73B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" Type="http://schemas.openxmlformats.org/officeDocument/2006/relationships/styles" Target="styles.xml"/><Relationship Id="rId16" Type="http://schemas.openxmlformats.org/officeDocument/2006/relationships/image" Target="media/image8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5" Type="http://schemas.openxmlformats.org/officeDocument/2006/relationships/image" Target="media/image7.tiff"/><Relationship Id="rId10" Type="http://schemas.openxmlformats.org/officeDocument/2006/relationships/image" Target="media/image2.ti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1801</Words>
  <Characters>10270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L. Omori</dc:creator>
  <cp:keywords/>
  <dc:description/>
  <cp:lastModifiedBy>Kristen L. Omori</cp:lastModifiedBy>
  <cp:revision>2</cp:revision>
  <dcterms:created xsi:type="dcterms:W3CDTF">2022-01-05T15:49:00Z</dcterms:created>
  <dcterms:modified xsi:type="dcterms:W3CDTF">2022-01-05T15:49:00Z</dcterms:modified>
</cp:coreProperties>
</file>