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C83D39" w14:textId="77777777" w:rsidR="00FA1481" w:rsidRDefault="00664A12" w:rsidP="00E40896">
      <w:pPr>
        <w:jc w:val="center"/>
        <w:rPr>
          <w:sz w:val="36"/>
          <w:szCs w:val="36"/>
        </w:rPr>
      </w:pPr>
      <w:bookmarkStart w:id="0" w:name="_GoBack"/>
      <w:bookmarkEnd w:id="0"/>
      <w:r>
        <w:rPr>
          <w:noProof/>
          <w:sz w:val="36"/>
          <w:szCs w:val="36"/>
        </w:rPr>
        <w:drawing>
          <wp:inline distT="0" distB="0" distL="0" distR="0" wp14:anchorId="6720CD11" wp14:editId="7067F797">
            <wp:extent cx="3200400" cy="609600"/>
            <wp:effectExtent l="0" t="0" r="0" b="0"/>
            <wp:docPr id="1" name="Picture 1" descr="agu_pubart-white_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u_pubart-white_reduc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184DA" w14:textId="6DC9673E" w:rsidR="00CE6EAA" w:rsidRPr="00BF1BF9" w:rsidRDefault="00A50033" w:rsidP="00FF3503">
      <w:pPr>
        <w:spacing w:before="100" w:beforeAutospacing="1" w:after="100" w:afterAutospacing="1"/>
        <w:jc w:val="center"/>
        <w:rPr>
          <w:rFonts w:ascii="Myriad Pro" w:hAnsi="Myriad Pro"/>
          <w:i/>
          <w:sz w:val="22"/>
          <w:szCs w:val="22"/>
        </w:rPr>
      </w:pPr>
      <w:r w:rsidRPr="00BF1BF9">
        <w:rPr>
          <w:rFonts w:ascii="Myriad Pro" w:hAnsi="Myriad Pro"/>
          <w:i/>
          <w:sz w:val="22"/>
          <w:szCs w:val="22"/>
        </w:rPr>
        <w:t xml:space="preserve">Journal </w:t>
      </w:r>
      <w:r w:rsidR="00D426FD">
        <w:rPr>
          <w:rFonts w:ascii="Myriad Pro" w:hAnsi="Myriad Pro"/>
          <w:i/>
          <w:sz w:val="22"/>
          <w:szCs w:val="22"/>
        </w:rPr>
        <w:t>of Geophysical Research: Atmospheres</w:t>
      </w:r>
    </w:p>
    <w:p w14:paraId="2CB29489" w14:textId="77777777" w:rsidR="00FF3503" w:rsidRPr="00CE6EAA" w:rsidRDefault="00FF3503" w:rsidP="00FF3503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Supporting Information for</w:t>
      </w:r>
    </w:p>
    <w:p w14:paraId="7E9B3008" w14:textId="77777777" w:rsidR="00D426FD" w:rsidRPr="00D426FD" w:rsidRDefault="00D426FD" w:rsidP="00D426FD">
      <w:pPr>
        <w:spacing w:before="100" w:beforeAutospacing="1" w:after="100" w:afterAutospacing="1"/>
        <w:jc w:val="center"/>
        <w:rPr>
          <w:rFonts w:ascii="Myriad Pro" w:hAnsi="Myriad Pro"/>
          <w:b/>
          <w:sz w:val="22"/>
          <w:szCs w:val="22"/>
        </w:rPr>
      </w:pPr>
      <w:r w:rsidRPr="00D426FD">
        <w:rPr>
          <w:rFonts w:ascii="Myriad Pro" w:hAnsi="Myriad Pro"/>
          <w:b/>
          <w:sz w:val="22"/>
          <w:szCs w:val="22"/>
        </w:rPr>
        <w:t xml:space="preserve">Recent warming of landfalling atmospheric rivers along the west coast of the United States </w:t>
      </w:r>
    </w:p>
    <w:p w14:paraId="2CFF4DB8" w14:textId="77777777" w:rsidR="00D426FD" w:rsidRPr="00D426FD" w:rsidRDefault="00D426FD" w:rsidP="00D426FD">
      <w:pPr>
        <w:spacing w:before="100" w:beforeAutospacing="1" w:after="100" w:afterAutospacing="1"/>
        <w:jc w:val="center"/>
        <w:rPr>
          <w:rFonts w:ascii="Myriad Pro" w:hAnsi="Myriad Pro"/>
          <w:b/>
          <w:sz w:val="22"/>
          <w:szCs w:val="22"/>
        </w:rPr>
      </w:pPr>
      <w:r w:rsidRPr="00D426FD">
        <w:rPr>
          <w:rFonts w:ascii="Myriad Pro" w:hAnsi="Myriad Pro"/>
          <w:b/>
          <w:sz w:val="22"/>
          <w:szCs w:val="22"/>
        </w:rPr>
        <w:t>Katerina R. Gonzales</w:t>
      </w:r>
      <w:r w:rsidRPr="00D426FD">
        <w:rPr>
          <w:rFonts w:ascii="Myriad Pro" w:hAnsi="Myriad Pro"/>
          <w:b/>
          <w:sz w:val="22"/>
          <w:szCs w:val="22"/>
          <w:vertAlign w:val="superscript"/>
        </w:rPr>
        <w:t>1*</w:t>
      </w:r>
      <w:r w:rsidRPr="00D426FD">
        <w:rPr>
          <w:rFonts w:ascii="Myriad Pro" w:hAnsi="Myriad Pro"/>
          <w:b/>
          <w:sz w:val="22"/>
          <w:szCs w:val="22"/>
        </w:rPr>
        <w:t>, Daniel L. Swain</w:t>
      </w:r>
      <w:r w:rsidRPr="00D426FD">
        <w:rPr>
          <w:rFonts w:ascii="Myriad Pro" w:hAnsi="Myriad Pro"/>
          <w:b/>
          <w:sz w:val="22"/>
          <w:szCs w:val="22"/>
          <w:vertAlign w:val="superscript"/>
        </w:rPr>
        <w:t>2</w:t>
      </w:r>
      <w:proofErr w:type="gramStart"/>
      <w:r w:rsidRPr="00D426FD">
        <w:rPr>
          <w:rFonts w:ascii="Myriad Pro" w:hAnsi="Myriad Pro"/>
          <w:b/>
          <w:sz w:val="22"/>
          <w:szCs w:val="22"/>
          <w:vertAlign w:val="superscript"/>
        </w:rPr>
        <w:t>,3,4</w:t>
      </w:r>
      <w:proofErr w:type="gramEnd"/>
      <w:r w:rsidRPr="00D426FD">
        <w:rPr>
          <w:rFonts w:ascii="Myriad Pro" w:hAnsi="Myriad Pro"/>
          <w:b/>
          <w:sz w:val="22"/>
          <w:szCs w:val="22"/>
        </w:rPr>
        <w:t>, Kyle M. Nardi</w:t>
      </w:r>
      <w:r w:rsidRPr="00D426FD">
        <w:rPr>
          <w:rFonts w:ascii="Myriad Pro" w:hAnsi="Myriad Pro"/>
          <w:b/>
          <w:sz w:val="22"/>
          <w:szCs w:val="22"/>
          <w:vertAlign w:val="superscript"/>
        </w:rPr>
        <w:t>5</w:t>
      </w:r>
      <w:r w:rsidRPr="00D426FD">
        <w:rPr>
          <w:rFonts w:ascii="Myriad Pro" w:hAnsi="Myriad Pro"/>
          <w:b/>
          <w:sz w:val="22"/>
          <w:szCs w:val="22"/>
        </w:rPr>
        <w:t>, Elizabeth A. Barnes</w:t>
      </w:r>
      <w:r w:rsidRPr="00D426FD">
        <w:rPr>
          <w:rFonts w:ascii="Myriad Pro" w:hAnsi="Myriad Pro"/>
          <w:b/>
          <w:sz w:val="22"/>
          <w:szCs w:val="22"/>
          <w:vertAlign w:val="superscript"/>
        </w:rPr>
        <w:t>5</w:t>
      </w:r>
      <w:r w:rsidRPr="00D426FD">
        <w:rPr>
          <w:rFonts w:ascii="Myriad Pro" w:hAnsi="Myriad Pro"/>
          <w:b/>
          <w:sz w:val="22"/>
          <w:szCs w:val="22"/>
        </w:rPr>
        <w:t xml:space="preserve">, and </w:t>
      </w:r>
      <w:r w:rsidRPr="00D426FD">
        <w:rPr>
          <w:rFonts w:ascii="Myriad Pro" w:hAnsi="Myriad Pro"/>
          <w:b/>
          <w:sz w:val="22"/>
          <w:szCs w:val="22"/>
        </w:rPr>
        <w:br/>
        <w:t>Noah S. Diffenbaugh</w:t>
      </w:r>
      <w:r w:rsidRPr="00D426FD">
        <w:rPr>
          <w:rFonts w:ascii="Myriad Pro" w:hAnsi="Myriad Pro"/>
          <w:b/>
          <w:sz w:val="22"/>
          <w:szCs w:val="22"/>
          <w:vertAlign w:val="superscript"/>
        </w:rPr>
        <w:t>1,6</w:t>
      </w:r>
    </w:p>
    <w:p w14:paraId="56BBB811" w14:textId="77777777" w:rsidR="00D426FD" w:rsidRPr="00D426FD" w:rsidRDefault="00D426FD" w:rsidP="00D426FD">
      <w:pPr>
        <w:spacing w:before="100" w:beforeAutospacing="1" w:after="100" w:afterAutospacing="1"/>
        <w:jc w:val="center"/>
        <w:rPr>
          <w:rFonts w:ascii="Myriad Pro" w:hAnsi="Myriad Pro"/>
          <w:sz w:val="18"/>
          <w:szCs w:val="22"/>
        </w:rPr>
      </w:pPr>
      <w:r w:rsidRPr="00D426FD">
        <w:rPr>
          <w:rFonts w:ascii="Myriad Pro" w:hAnsi="Myriad Pro"/>
          <w:sz w:val="18"/>
          <w:szCs w:val="22"/>
          <w:vertAlign w:val="superscript"/>
        </w:rPr>
        <w:t xml:space="preserve">1 </w:t>
      </w:r>
      <w:r w:rsidRPr="00D426FD">
        <w:rPr>
          <w:rFonts w:ascii="Myriad Pro" w:hAnsi="Myriad Pro"/>
          <w:sz w:val="18"/>
          <w:szCs w:val="22"/>
        </w:rPr>
        <w:t>Department of Earth System Science, Stanford University, Stanford, CA, USA</w:t>
      </w:r>
    </w:p>
    <w:p w14:paraId="7A913B50" w14:textId="77777777" w:rsidR="00D426FD" w:rsidRPr="00D426FD" w:rsidRDefault="00D426FD" w:rsidP="00D426FD">
      <w:pPr>
        <w:spacing w:before="100" w:beforeAutospacing="1" w:after="100" w:afterAutospacing="1"/>
        <w:jc w:val="center"/>
        <w:rPr>
          <w:rFonts w:ascii="Myriad Pro" w:hAnsi="Myriad Pro"/>
          <w:sz w:val="18"/>
          <w:szCs w:val="22"/>
        </w:rPr>
      </w:pPr>
      <w:r w:rsidRPr="00D426FD">
        <w:rPr>
          <w:rFonts w:ascii="Myriad Pro" w:hAnsi="Myriad Pro"/>
          <w:sz w:val="18"/>
          <w:szCs w:val="22"/>
          <w:vertAlign w:val="superscript"/>
        </w:rPr>
        <w:t>2</w:t>
      </w:r>
      <w:r w:rsidRPr="00D426FD">
        <w:rPr>
          <w:rFonts w:ascii="Myriad Pro" w:hAnsi="Myriad Pro"/>
          <w:sz w:val="18"/>
          <w:szCs w:val="22"/>
        </w:rPr>
        <w:t xml:space="preserve"> </w:t>
      </w:r>
      <w:proofErr w:type="gramStart"/>
      <w:r w:rsidRPr="00D426FD">
        <w:rPr>
          <w:rFonts w:ascii="Myriad Pro" w:hAnsi="Myriad Pro"/>
          <w:sz w:val="18"/>
          <w:szCs w:val="22"/>
        </w:rPr>
        <w:t>Institute</w:t>
      </w:r>
      <w:proofErr w:type="gramEnd"/>
      <w:r w:rsidRPr="00D426FD">
        <w:rPr>
          <w:rFonts w:ascii="Myriad Pro" w:hAnsi="Myriad Pro"/>
          <w:sz w:val="18"/>
          <w:szCs w:val="22"/>
        </w:rPr>
        <w:t xml:space="preserve"> of the Environment and Sustainability, University of California, Los Angeles, Los Angeles, CA, USA</w:t>
      </w:r>
    </w:p>
    <w:p w14:paraId="309D75C8" w14:textId="66F93637" w:rsidR="00D426FD" w:rsidRPr="00D426FD" w:rsidRDefault="00D426FD" w:rsidP="00D426FD">
      <w:pPr>
        <w:spacing w:before="100" w:beforeAutospacing="1" w:after="100" w:afterAutospacing="1"/>
        <w:jc w:val="center"/>
        <w:rPr>
          <w:rFonts w:ascii="Myriad Pro" w:hAnsi="Myriad Pro"/>
          <w:sz w:val="18"/>
          <w:szCs w:val="22"/>
        </w:rPr>
      </w:pPr>
      <w:r w:rsidRPr="00D426FD">
        <w:rPr>
          <w:rFonts w:ascii="Myriad Pro" w:hAnsi="Myriad Pro"/>
          <w:sz w:val="18"/>
          <w:szCs w:val="22"/>
          <w:vertAlign w:val="superscript"/>
        </w:rPr>
        <w:t>3</w:t>
      </w:r>
      <w:r w:rsidRPr="00D426FD">
        <w:rPr>
          <w:rFonts w:ascii="Myriad Pro" w:hAnsi="Myriad Pro"/>
          <w:sz w:val="18"/>
          <w:szCs w:val="22"/>
        </w:rPr>
        <w:t xml:space="preserve"> The Nature </w:t>
      </w:r>
      <w:r w:rsidRPr="006A488C">
        <w:rPr>
          <w:rFonts w:ascii="Myriad Pro" w:hAnsi="Myriad Pro"/>
          <w:sz w:val="18"/>
          <w:szCs w:val="22"/>
        </w:rPr>
        <w:t>Conservancy</w:t>
      </w:r>
      <w:r w:rsidR="00DC4B1B" w:rsidRPr="006A488C">
        <w:rPr>
          <w:rFonts w:ascii="Myriad Pro" w:hAnsi="Myriad Pro"/>
          <w:sz w:val="18"/>
          <w:szCs w:val="22"/>
        </w:rPr>
        <w:t xml:space="preserve"> of California</w:t>
      </w:r>
      <w:r w:rsidRPr="006A488C">
        <w:rPr>
          <w:rFonts w:ascii="Myriad Pro" w:hAnsi="Myriad Pro"/>
          <w:sz w:val="18"/>
          <w:szCs w:val="22"/>
        </w:rPr>
        <w:t xml:space="preserve">, </w:t>
      </w:r>
      <w:r w:rsidR="006A488C" w:rsidRPr="006A488C">
        <w:rPr>
          <w:rFonts w:ascii="Myriad Pro" w:hAnsi="Myriad Pro"/>
          <w:sz w:val="18"/>
          <w:szCs w:val="22"/>
        </w:rPr>
        <w:t>San Francisco, CA,</w:t>
      </w:r>
      <w:r w:rsidRPr="006A488C">
        <w:rPr>
          <w:rFonts w:ascii="Myriad Pro" w:hAnsi="Myriad Pro"/>
          <w:sz w:val="18"/>
          <w:szCs w:val="22"/>
        </w:rPr>
        <w:t xml:space="preserve"> USA</w:t>
      </w:r>
    </w:p>
    <w:p w14:paraId="23BC4E1A" w14:textId="77777777" w:rsidR="00D426FD" w:rsidRPr="00D426FD" w:rsidRDefault="00D426FD" w:rsidP="00D426FD">
      <w:pPr>
        <w:spacing w:before="100" w:beforeAutospacing="1" w:after="100" w:afterAutospacing="1"/>
        <w:jc w:val="center"/>
        <w:rPr>
          <w:rFonts w:ascii="Myriad Pro" w:hAnsi="Myriad Pro"/>
          <w:sz w:val="18"/>
          <w:szCs w:val="22"/>
        </w:rPr>
      </w:pPr>
      <w:r w:rsidRPr="00D426FD">
        <w:rPr>
          <w:rFonts w:ascii="Myriad Pro" w:hAnsi="Myriad Pro"/>
          <w:sz w:val="18"/>
          <w:szCs w:val="22"/>
          <w:vertAlign w:val="superscript"/>
        </w:rPr>
        <w:t xml:space="preserve">4 </w:t>
      </w:r>
      <w:r w:rsidRPr="00D426FD">
        <w:rPr>
          <w:rFonts w:ascii="Myriad Pro" w:hAnsi="Myriad Pro"/>
          <w:sz w:val="18"/>
          <w:szCs w:val="22"/>
        </w:rPr>
        <w:t xml:space="preserve">National </w:t>
      </w:r>
      <w:proofErr w:type="gramStart"/>
      <w:r w:rsidRPr="00D426FD">
        <w:rPr>
          <w:rFonts w:ascii="Myriad Pro" w:hAnsi="Myriad Pro"/>
          <w:sz w:val="18"/>
          <w:szCs w:val="22"/>
        </w:rPr>
        <w:t>Center</w:t>
      </w:r>
      <w:proofErr w:type="gramEnd"/>
      <w:r w:rsidRPr="00D426FD">
        <w:rPr>
          <w:rFonts w:ascii="Myriad Pro" w:hAnsi="Myriad Pro"/>
          <w:sz w:val="18"/>
          <w:szCs w:val="22"/>
        </w:rPr>
        <w:t xml:space="preserve"> for Atmospheric Research, Boulder, CO, USA</w:t>
      </w:r>
    </w:p>
    <w:p w14:paraId="0A0D0A20" w14:textId="77777777" w:rsidR="00D426FD" w:rsidRPr="00D426FD" w:rsidRDefault="00D426FD" w:rsidP="00D426FD">
      <w:pPr>
        <w:spacing w:before="100" w:beforeAutospacing="1" w:after="100" w:afterAutospacing="1"/>
        <w:jc w:val="center"/>
        <w:rPr>
          <w:rFonts w:ascii="Myriad Pro" w:hAnsi="Myriad Pro"/>
          <w:sz w:val="18"/>
          <w:szCs w:val="22"/>
        </w:rPr>
      </w:pPr>
      <w:r w:rsidRPr="00D426FD">
        <w:rPr>
          <w:rFonts w:ascii="Myriad Pro" w:hAnsi="Myriad Pro"/>
          <w:sz w:val="18"/>
          <w:szCs w:val="22"/>
          <w:vertAlign w:val="superscript"/>
        </w:rPr>
        <w:t>5</w:t>
      </w:r>
      <w:r w:rsidRPr="00D426FD">
        <w:rPr>
          <w:rFonts w:ascii="Myriad Pro" w:hAnsi="Myriad Pro"/>
          <w:sz w:val="18"/>
          <w:szCs w:val="22"/>
        </w:rPr>
        <w:t xml:space="preserve"> Department of Atmospheric Science, Colorado State University, Fort Collins, CO, USA</w:t>
      </w:r>
    </w:p>
    <w:p w14:paraId="69976EF8" w14:textId="22C74A7F" w:rsidR="00B77E40" w:rsidRPr="00B77E40" w:rsidRDefault="00D426FD" w:rsidP="00D426FD">
      <w:pPr>
        <w:spacing w:before="100" w:beforeAutospacing="1" w:after="100" w:afterAutospacing="1"/>
        <w:jc w:val="center"/>
        <w:rPr>
          <w:rFonts w:ascii="Myriad Pro" w:hAnsi="Myriad Pro"/>
          <w:sz w:val="18"/>
          <w:szCs w:val="18"/>
        </w:rPr>
      </w:pPr>
      <w:r w:rsidRPr="00D426FD">
        <w:rPr>
          <w:rFonts w:ascii="Myriad Pro" w:hAnsi="Myriad Pro"/>
          <w:sz w:val="18"/>
          <w:szCs w:val="22"/>
          <w:vertAlign w:val="superscript"/>
        </w:rPr>
        <w:t>6</w:t>
      </w:r>
      <w:r w:rsidRPr="00D426FD">
        <w:rPr>
          <w:rFonts w:ascii="Myriad Pro" w:hAnsi="Myriad Pro"/>
          <w:sz w:val="18"/>
          <w:szCs w:val="22"/>
        </w:rPr>
        <w:t xml:space="preserve"> Woods </w:t>
      </w:r>
      <w:proofErr w:type="gramStart"/>
      <w:r w:rsidRPr="00D426FD">
        <w:rPr>
          <w:rFonts w:ascii="Myriad Pro" w:hAnsi="Myriad Pro"/>
          <w:sz w:val="18"/>
          <w:szCs w:val="22"/>
        </w:rPr>
        <w:t>Institute</w:t>
      </w:r>
      <w:proofErr w:type="gramEnd"/>
      <w:r w:rsidRPr="00D426FD">
        <w:rPr>
          <w:rFonts w:ascii="Myriad Pro" w:hAnsi="Myriad Pro"/>
          <w:sz w:val="18"/>
          <w:szCs w:val="22"/>
        </w:rPr>
        <w:t xml:space="preserve"> for the Environment, Stanford University, Stanford, CA, USA</w:t>
      </w:r>
      <w:r w:rsidRPr="00D426FD">
        <w:rPr>
          <w:rFonts w:ascii="Myriad Pro" w:hAnsi="Myriad Pro"/>
          <w:b/>
          <w:sz w:val="18"/>
          <w:szCs w:val="22"/>
        </w:rPr>
        <w:t xml:space="preserve"> </w:t>
      </w:r>
    </w:p>
    <w:p w14:paraId="71891EDF" w14:textId="77777777" w:rsidR="00094365" w:rsidRPr="00CE6EAA" w:rsidRDefault="00A50033" w:rsidP="00825950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 w:rsidDel="00A50033">
        <w:rPr>
          <w:rFonts w:ascii="Myriad Pro" w:hAnsi="Myriad Pro"/>
          <w:sz w:val="22"/>
          <w:szCs w:val="22"/>
        </w:rPr>
        <w:t xml:space="preserve"> </w:t>
      </w:r>
    </w:p>
    <w:p w14:paraId="1CD128B3" w14:textId="58A95285" w:rsidR="00111843" w:rsidRDefault="00111843" w:rsidP="00111843">
      <w:pPr>
        <w:rPr>
          <w:rFonts w:ascii="Myriad Pro" w:hAnsi="Myriad Pro"/>
          <w:b/>
        </w:rPr>
      </w:pPr>
      <w:r w:rsidRPr="00CE6EAA">
        <w:rPr>
          <w:rFonts w:ascii="Myriad Pro" w:hAnsi="Myriad Pro"/>
          <w:b/>
        </w:rPr>
        <w:t>Contents of this file</w:t>
      </w:r>
      <w:r w:rsidR="00E43D2D">
        <w:rPr>
          <w:rFonts w:ascii="Myriad Pro" w:hAnsi="Myriad Pro"/>
          <w:b/>
        </w:rPr>
        <w:t xml:space="preserve"> </w:t>
      </w:r>
    </w:p>
    <w:p w14:paraId="1F13291B" w14:textId="77777777" w:rsidR="00E43D2D" w:rsidRPr="00E40896" w:rsidRDefault="00E43D2D" w:rsidP="00111843">
      <w:pPr>
        <w:rPr>
          <w:rFonts w:ascii="Myriad Pro" w:hAnsi="Myriad Pro"/>
        </w:rPr>
      </w:pPr>
    </w:p>
    <w:p w14:paraId="10640459" w14:textId="335A3E79" w:rsidR="00111843" w:rsidRPr="003D05ED" w:rsidRDefault="00951CC9" w:rsidP="00111843">
      <w:pPr>
        <w:ind w:left="720"/>
        <w:rPr>
          <w:rFonts w:ascii="Myriad Pro" w:hAnsi="Myriad Pro"/>
        </w:rPr>
      </w:pPr>
      <w:r w:rsidRPr="003D05ED">
        <w:rPr>
          <w:rFonts w:ascii="Myriad Pro" w:hAnsi="Myriad Pro"/>
        </w:rPr>
        <w:t>Figures S1 to S</w:t>
      </w:r>
      <w:r w:rsidR="003D05ED" w:rsidRPr="003D05ED">
        <w:rPr>
          <w:rFonts w:ascii="Myriad Pro" w:hAnsi="Myriad Pro"/>
        </w:rPr>
        <w:t>5</w:t>
      </w:r>
    </w:p>
    <w:p w14:paraId="7D940A40" w14:textId="0B7773B8" w:rsidR="003D05ED" w:rsidRPr="003D05ED" w:rsidRDefault="003D05ED" w:rsidP="00111843">
      <w:pPr>
        <w:ind w:left="720"/>
        <w:rPr>
          <w:rFonts w:ascii="Myriad Pro" w:hAnsi="Myriad Pro"/>
        </w:rPr>
      </w:pPr>
      <w:r w:rsidRPr="003D05ED">
        <w:rPr>
          <w:rFonts w:ascii="Myriad Pro" w:hAnsi="Myriad Pro"/>
        </w:rPr>
        <w:t xml:space="preserve">Supplementary text for </w:t>
      </w:r>
      <w:r w:rsidR="00182E91">
        <w:rPr>
          <w:rFonts w:ascii="Myriad Pro" w:hAnsi="Myriad Pro"/>
        </w:rPr>
        <w:t xml:space="preserve">Figure </w:t>
      </w:r>
      <w:r w:rsidRPr="003D05ED">
        <w:rPr>
          <w:rFonts w:ascii="Myriad Pro" w:hAnsi="Myriad Pro"/>
        </w:rPr>
        <w:t>S5</w:t>
      </w:r>
    </w:p>
    <w:p w14:paraId="0363B503" w14:textId="523134D2" w:rsidR="00111843" w:rsidRPr="003D05ED" w:rsidRDefault="007072F9" w:rsidP="00111843">
      <w:pPr>
        <w:ind w:left="720"/>
        <w:rPr>
          <w:rFonts w:ascii="Myriad Pro" w:hAnsi="Myriad Pro"/>
        </w:rPr>
      </w:pPr>
      <w:r w:rsidRPr="003D05ED">
        <w:rPr>
          <w:rFonts w:ascii="Myriad Pro" w:hAnsi="Myriad Pro"/>
        </w:rPr>
        <w:t>Table</w:t>
      </w:r>
      <w:r w:rsidR="003D05ED" w:rsidRPr="003D05ED">
        <w:rPr>
          <w:rFonts w:ascii="Myriad Pro" w:hAnsi="Myriad Pro"/>
        </w:rPr>
        <w:t>s</w:t>
      </w:r>
      <w:r w:rsidRPr="003D05ED">
        <w:rPr>
          <w:rFonts w:ascii="Myriad Pro" w:hAnsi="Myriad Pro"/>
        </w:rPr>
        <w:t xml:space="preserve"> S1</w:t>
      </w:r>
      <w:r w:rsidR="003D05ED" w:rsidRPr="003D05ED">
        <w:rPr>
          <w:rFonts w:ascii="Myriad Pro" w:hAnsi="Myriad Pro"/>
        </w:rPr>
        <w:t xml:space="preserve"> to S</w:t>
      </w:r>
      <w:r w:rsidR="00182E91">
        <w:rPr>
          <w:rFonts w:ascii="Myriad Pro" w:hAnsi="Myriad Pro"/>
        </w:rPr>
        <w:t>7</w:t>
      </w:r>
    </w:p>
    <w:p w14:paraId="19886F0B" w14:textId="77777777" w:rsidR="002C030F" w:rsidRPr="00E40896" w:rsidRDefault="002C030F">
      <w:pPr>
        <w:rPr>
          <w:rFonts w:ascii="Myriad Pro" w:hAnsi="Myriad Pro"/>
        </w:rPr>
      </w:pPr>
    </w:p>
    <w:p w14:paraId="2218C341" w14:textId="77777777" w:rsidR="00015F74" w:rsidRPr="00E40896" w:rsidRDefault="00015F74">
      <w:pPr>
        <w:rPr>
          <w:rFonts w:ascii="Myriad Pro" w:hAnsi="Myriad Pro"/>
          <w:b/>
        </w:rPr>
      </w:pPr>
    </w:p>
    <w:p w14:paraId="2B074851" w14:textId="77777777" w:rsidR="002C030F" w:rsidRPr="00E40896" w:rsidRDefault="002C030F">
      <w:pPr>
        <w:rPr>
          <w:rFonts w:ascii="Myriad Pro" w:hAnsi="Myriad Pro"/>
        </w:rPr>
      </w:pPr>
    </w:p>
    <w:p w14:paraId="516E0BA3" w14:textId="77777777" w:rsidR="0020183F" w:rsidRDefault="0020183F"/>
    <w:p w14:paraId="3C7A16EF" w14:textId="77777777" w:rsidR="009A5287" w:rsidRPr="00CE6EAA" w:rsidRDefault="009A5287" w:rsidP="00B9440A">
      <w:pPr>
        <w:pStyle w:val="SMText"/>
        <w:rPr>
          <w:rFonts w:ascii="Myriad Pro" w:hAnsi="Myriad Pro"/>
        </w:rPr>
      </w:pPr>
    </w:p>
    <w:p w14:paraId="32CE9E2D" w14:textId="72CFAD47" w:rsidR="003E1980" w:rsidRPr="00CE6EAA" w:rsidRDefault="00AB4962" w:rsidP="009A5287">
      <w:pPr>
        <w:pStyle w:val="SMcaption"/>
        <w:rPr>
          <w:rFonts w:ascii="Myriad Pro" w:hAnsi="Myriad Pro"/>
        </w:rPr>
      </w:pPr>
      <w:r w:rsidRPr="00AB4962">
        <w:rPr>
          <w:rFonts w:ascii="Myriad Pro" w:hAnsi="Myriad Pro"/>
          <w:noProof/>
        </w:rPr>
        <w:lastRenderedPageBreak/>
        <w:drawing>
          <wp:inline distT="0" distB="0" distL="0" distR="0" wp14:anchorId="24376B64" wp14:editId="76ABFFE8">
            <wp:extent cx="5486400" cy="5443855"/>
            <wp:effectExtent l="0" t="0" r="0" b="0"/>
            <wp:docPr id="2" name="Picture 2" descr="Macintosh HD:Users:kgonzal:Box Sync:research:ars_time_csu:progress_reports:real_paper_figs:SI_Fig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gonzal:Box Sync:research:ars_time_csu:progress_reports:real_paper_figs:SI_Figs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4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6BD77" w14:textId="77777777" w:rsidR="00AB4962" w:rsidRPr="00092CAB" w:rsidRDefault="00227D86" w:rsidP="00AB4962">
      <w:pPr>
        <w:pStyle w:val="Caption"/>
        <w:rPr>
          <w:rFonts w:ascii="Calibri" w:hAnsi="Calibri"/>
          <w:b w:val="0"/>
          <w:sz w:val="24"/>
        </w:rPr>
      </w:pPr>
      <w:r w:rsidRPr="005314B5">
        <w:rPr>
          <w:rFonts w:ascii="Myriad Pro" w:hAnsi="Myriad Pro"/>
          <w:sz w:val="22"/>
          <w:szCs w:val="22"/>
        </w:rPr>
        <w:t>Figure S1</w:t>
      </w:r>
      <w:r w:rsidR="003E1980" w:rsidRPr="005314B5">
        <w:rPr>
          <w:rFonts w:ascii="Myriad Pro" w:hAnsi="Myriad Pro"/>
          <w:sz w:val="22"/>
          <w:szCs w:val="22"/>
        </w:rPr>
        <w:t xml:space="preserve">. </w:t>
      </w:r>
      <w:r w:rsidR="00AB4962" w:rsidRPr="00092CAB">
        <w:rPr>
          <w:rFonts w:ascii="Calibri" w:hAnsi="Calibri"/>
          <w:b w:val="0"/>
          <w:sz w:val="24"/>
        </w:rPr>
        <w:t xml:space="preserve">Grid boxes for AR landfall detection for the MBM16-based West Coast AR </w:t>
      </w:r>
    </w:p>
    <w:p w14:paraId="6E70F100" w14:textId="569552BD" w:rsidR="00AB4962" w:rsidRPr="00092CAB" w:rsidRDefault="00AB4962" w:rsidP="00AB4962">
      <w:pPr>
        <w:pStyle w:val="Caption"/>
        <w:rPr>
          <w:rFonts w:ascii="Calibri" w:hAnsi="Calibri"/>
          <w:b w:val="0"/>
          <w:sz w:val="24"/>
        </w:rPr>
      </w:pPr>
      <w:proofErr w:type="gramStart"/>
      <w:r w:rsidRPr="00092CAB">
        <w:rPr>
          <w:rFonts w:ascii="Calibri" w:hAnsi="Calibri"/>
          <w:b w:val="0"/>
          <w:sz w:val="24"/>
        </w:rPr>
        <w:t>catalog</w:t>
      </w:r>
      <w:proofErr w:type="gramEnd"/>
      <w:r w:rsidRPr="00092CAB">
        <w:rPr>
          <w:rFonts w:ascii="Calibri" w:hAnsi="Calibri"/>
          <w:b w:val="0"/>
          <w:sz w:val="24"/>
        </w:rPr>
        <w:t>. The AR catalog lists time stamps at which an AR is present over the grid boxes.</w:t>
      </w:r>
    </w:p>
    <w:p w14:paraId="18EEDB9C" w14:textId="77777777" w:rsidR="00FB6348" w:rsidRDefault="00FB6348" w:rsidP="00FB6348"/>
    <w:p w14:paraId="1E6B9E34" w14:textId="77777777" w:rsidR="00FB6348" w:rsidRPr="00FB6348" w:rsidRDefault="00FB6348" w:rsidP="00FB6348"/>
    <w:p w14:paraId="456854DE" w14:textId="77777777" w:rsidR="00FB693B" w:rsidRDefault="00FB693B" w:rsidP="00FB693B"/>
    <w:p w14:paraId="23AF2DA5" w14:textId="77777777" w:rsidR="00FB693B" w:rsidRDefault="00FB693B" w:rsidP="00FB693B"/>
    <w:p w14:paraId="1276DD46" w14:textId="77777777" w:rsidR="00FB693B" w:rsidRDefault="00FB693B" w:rsidP="00FB693B"/>
    <w:p w14:paraId="75138118" w14:textId="77777777" w:rsidR="00FB693B" w:rsidRDefault="00FB693B" w:rsidP="00FB693B"/>
    <w:p w14:paraId="084C7E8B" w14:textId="77777777" w:rsidR="00FB693B" w:rsidRDefault="00FB693B" w:rsidP="00FB693B"/>
    <w:p w14:paraId="799F41AE" w14:textId="77777777" w:rsidR="00FB693B" w:rsidRDefault="00FB693B" w:rsidP="00FB693B"/>
    <w:p w14:paraId="465702EE" w14:textId="77777777" w:rsidR="00FB6348" w:rsidRDefault="00FB6348" w:rsidP="00FB6348">
      <w:pPr>
        <w:keepNext/>
      </w:pPr>
      <w:r>
        <w:rPr>
          <w:noProof/>
        </w:rPr>
        <w:drawing>
          <wp:inline distT="0" distB="0" distL="0" distR="0" wp14:anchorId="38FD66ED" wp14:editId="6E72D53B">
            <wp:extent cx="4336135" cy="4687443"/>
            <wp:effectExtent l="0" t="0" r="7620" b="12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gonzal:Box Sync:research:ars_time_intercomp:N_ar_dayss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135" cy="468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7B056" w14:textId="66B9B3D6" w:rsidR="00FB693B" w:rsidRPr="00DA2C06" w:rsidRDefault="00FB6348" w:rsidP="00FB6348">
      <w:pPr>
        <w:pStyle w:val="Caption"/>
        <w:rPr>
          <w:rFonts w:ascii="Calibri" w:hAnsi="Calibri"/>
          <w:sz w:val="24"/>
        </w:rPr>
      </w:pPr>
      <w:r w:rsidRPr="00DA2C06">
        <w:rPr>
          <w:rFonts w:ascii="Calibri" w:hAnsi="Calibri"/>
          <w:sz w:val="24"/>
        </w:rPr>
        <w:t>Figure S</w:t>
      </w:r>
      <w:r w:rsidR="00202CAC">
        <w:rPr>
          <w:rFonts w:ascii="Calibri" w:hAnsi="Calibri"/>
          <w:sz w:val="24"/>
        </w:rPr>
        <w:t>2</w:t>
      </w:r>
      <w:r w:rsidRPr="00DA2C06">
        <w:rPr>
          <w:rFonts w:ascii="Calibri" w:hAnsi="Calibri"/>
          <w:sz w:val="24"/>
        </w:rPr>
        <w:t xml:space="preserve">: </w:t>
      </w:r>
      <w:r w:rsidRPr="00DA2C06">
        <w:rPr>
          <w:rFonts w:ascii="Calibri" w:hAnsi="Calibri"/>
          <w:b w:val="0"/>
          <w:sz w:val="24"/>
        </w:rPr>
        <w:t xml:space="preserve">Number of AR days </w:t>
      </w:r>
      <w:r w:rsidR="00DA2C06" w:rsidRPr="00DA2C06">
        <w:rPr>
          <w:rFonts w:ascii="Calibri" w:hAnsi="Calibri"/>
          <w:b w:val="0"/>
          <w:sz w:val="24"/>
        </w:rPr>
        <w:t>in</w:t>
      </w:r>
      <w:r w:rsidRPr="00DA2C06">
        <w:rPr>
          <w:rFonts w:ascii="Calibri" w:hAnsi="Calibri"/>
          <w:b w:val="0"/>
          <w:sz w:val="24"/>
        </w:rPr>
        <w:t xml:space="preserve"> each month and region</w:t>
      </w:r>
      <w:r w:rsidR="00DA2C06">
        <w:rPr>
          <w:rFonts w:ascii="Calibri" w:hAnsi="Calibri"/>
          <w:b w:val="0"/>
          <w:sz w:val="24"/>
        </w:rPr>
        <w:t xml:space="preserve"> used in our analyses</w:t>
      </w:r>
      <w:r w:rsidRPr="00DA2C06">
        <w:rPr>
          <w:rFonts w:ascii="Calibri" w:hAnsi="Calibri"/>
          <w:b w:val="0"/>
          <w:sz w:val="24"/>
        </w:rPr>
        <w:t>.</w:t>
      </w:r>
      <w:r w:rsidRPr="00DA2C06">
        <w:rPr>
          <w:rFonts w:ascii="Calibri" w:hAnsi="Calibri"/>
          <w:sz w:val="24"/>
        </w:rPr>
        <w:t xml:space="preserve"> </w:t>
      </w:r>
    </w:p>
    <w:p w14:paraId="5524C475" w14:textId="77777777" w:rsidR="00FB693B" w:rsidRDefault="00FB693B" w:rsidP="00FB693B"/>
    <w:p w14:paraId="16742765" w14:textId="77777777" w:rsidR="0072085D" w:rsidRDefault="0072085D" w:rsidP="00FB693B"/>
    <w:p w14:paraId="7E91A806" w14:textId="77777777" w:rsidR="00FB693B" w:rsidRDefault="00FB693B" w:rsidP="00FB693B"/>
    <w:p w14:paraId="34E7E11F" w14:textId="77777777" w:rsidR="00FB693B" w:rsidRDefault="00FB693B" w:rsidP="00FB693B"/>
    <w:p w14:paraId="4A4C6A0C" w14:textId="77777777" w:rsidR="0072085D" w:rsidRDefault="0072085D" w:rsidP="00FB693B">
      <w:pPr>
        <w:sectPr w:rsidR="0072085D" w:rsidSect="00F125EE">
          <w:headerReference w:type="default" r:id="rId12"/>
          <w:pgSz w:w="12240" w:h="15840"/>
          <w:pgMar w:top="1440" w:right="1800" w:bottom="1440" w:left="1800" w:header="720" w:footer="720" w:gutter="0"/>
          <w:pgNumType w:start="1"/>
          <w:cols w:space="720"/>
          <w:docGrid w:linePitch="360"/>
        </w:sectPr>
      </w:pPr>
    </w:p>
    <w:p w14:paraId="5BD64A9E" w14:textId="77777777" w:rsidR="0072085D" w:rsidRDefault="0072085D" w:rsidP="0072085D">
      <w:pPr>
        <w:keepNext/>
      </w:pPr>
      <w:r>
        <w:rPr>
          <w:noProof/>
        </w:rPr>
        <w:drawing>
          <wp:inline distT="0" distB="0" distL="0" distR="0" wp14:anchorId="147DF76E" wp14:editId="669FCACE">
            <wp:extent cx="2763314" cy="2510068"/>
            <wp:effectExtent l="0" t="0" r="571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gonzal:Box Sync:research:ars_time_intercomp:Domain_ivt_boxplot.pd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314" cy="251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42E50" w14:textId="563B35A8" w:rsidR="00FB693B" w:rsidRPr="0072085D" w:rsidRDefault="0072085D" w:rsidP="0072085D">
      <w:pPr>
        <w:pStyle w:val="Caption"/>
        <w:rPr>
          <w:rFonts w:ascii="Calibri" w:hAnsi="Calibri"/>
          <w:b w:val="0"/>
          <w:sz w:val="24"/>
        </w:rPr>
      </w:pPr>
      <w:r w:rsidRPr="0072085D">
        <w:rPr>
          <w:rFonts w:ascii="Calibri" w:hAnsi="Calibri"/>
          <w:sz w:val="24"/>
        </w:rPr>
        <w:t xml:space="preserve">Figure </w:t>
      </w:r>
      <w:r>
        <w:rPr>
          <w:rFonts w:ascii="Calibri" w:hAnsi="Calibri"/>
          <w:sz w:val="24"/>
        </w:rPr>
        <w:t>S</w:t>
      </w:r>
      <w:r w:rsidR="00202CAC">
        <w:rPr>
          <w:rFonts w:ascii="Calibri" w:hAnsi="Calibri"/>
          <w:sz w:val="24"/>
        </w:rPr>
        <w:t xml:space="preserve">3 </w:t>
      </w:r>
      <w:r>
        <w:rPr>
          <w:rFonts w:ascii="Calibri" w:hAnsi="Calibri"/>
          <w:sz w:val="24"/>
        </w:rPr>
        <w:t xml:space="preserve">a: </w:t>
      </w:r>
      <w:r w:rsidRPr="0072085D">
        <w:rPr>
          <w:rFonts w:ascii="Calibri" w:hAnsi="Calibri"/>
          <w:b w:val="0"/>
          <w:sz w:val="24"/>
        </w:rPr>
        <w:t>Domain over which the IVT threshold is defined.</w:t>
      </w:r>
      <w:r>
        <w:rPr>
          <w:rFonts w:ascii="Calibri" w:hAnsi="Calibri"/>
          <w:sz w:val="24"/>
        </w:rPr>
        <w:t xml:space="preserve"> </w:t>
      </w:r>
    </w:p>
    <w:p w14:paraId="27D8EE69" w14:textId="77777777" w:rsidR="009A0F20" w:rsidRDefault="009A0F20" w:rsidP="00E203AB">
      <w:pPr>
        <w:keepNext/>
      </w:pPr>
    </w:p>
    <w:p w14:paraId="483F0264" w14:textId="77777777" w:rsidR="009A0F20" w:rsidRDefault="009A0F20" w:rsidP="00E203AB">
      <w:pPr>
        <w:keepNext/>
      </w:pPr>
    </w:p>
    <w:p w14:paraId="62606499" w14:textId="77777777" w:rsidR="00E203AB" w:rsidRDefault="00E203AB" w:rsidP="00E203AB">
      <w:pPr>
        <w:keepNext/>
      </w:pPr>
      <w:r>
        <w:rPr>
          <w:noProof/>
        </w:rPr>
        <w:drawing>
          <wp:inline distT="0" distB="0" distL="0" distR="0" wp14:anchorId="4F4E3CF6" wp14:editId="0B513D92">
            <wp:extent cx="2676951" cy="2171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gonzal:Box Sync:research:ars_time_intercomp:Box plots_iv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32" b="8142"/>
                    <a:stretch/>
                  </pic:blipFill>
                  <pic:spPr bwMode="auto">
                    <a:xfrm>
                      <a:off x="0" y="0"/>
                      <a:ext cx="2676951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19AEA" w14:textId="5EB286B6" w:rsidR="00FB693B" w:rsidRPr="00E203AB" w:rsidRDefault="00E203AB" w:rsidP="00E203AB">
      <w:pPr>
        <w:pStyle w:val="Caption"/>
        <w:rPr>
          <w:rFonts w:ascii="Calibri" w:hAnsi="Calibri"/>
          <w:sz w:val="24"/>
        </w:rPr>
      </w:pPr>
      <w:proofErr w:type="gramStart"/>
      <w:r w:rsidRPr="00E203AB">
        <w:rPr>
          <w:rFonts w:ascii="Calibri" w:hAnsi="Calibri"/>
          <w:sz w:val="24"/>
        </w:rPr>
        <w:t xml:space="preserve">Figure </w:t>
      </w:r>
      <w:r>
        <w:rPr>
          <w:rFonts w:ascii="Calibri" w:hAnsi="Calibri"/>
          <w:sz w:val="24"/>
        </w:rPr>
        <w:t>S</w:t>
      </w:r>
      <w:r w:rsidR="00202CAC">
        <w:rPr>
          <w:rFonts w:ascii="Calibri" w:hAnsi="Calibri"/>
          <w:sz w:val="24"/>
        </w:rPr>
        <w:t xml:space="preserve">3 </w:t>
      </w:r>
      <w:r w:rsidR="0072085D">
        <w:rPr>
          <w:rFonts w:ascii="Calibri" w:hAnsi="Calibri"/>
          <w:sz w:val="24"/>
        </w:rPr>
        <w:t>b</w:t>
      </w:r>
      <w:r>
        <w:rPr>
          <w:rFonts w:ascii="Calibri" w:hAnsi="Calibri"/>
          <w:sz w:val="24"/>
        </w:rPr>
        <w:t xml:space="preserve">: </w:t>
      </w:r>
      <w:r w:rsidRPr="0072085D">
        <w:rPr>
          <w:rFonts w:ascii="Calibri" w:hAnsi="Calibri"/>
          <w:b w:val="0"/>
          <w:sz w:val="24"/>
        </w:rPr>
        <w:t xml:space="preserve">Distribution of IVT values found over the domain </w:t>
      </w:r>
      <w:r w:rsidR="0072085D" w:rsidRPr="0072085D">
        <w:rPr>
          <w:rFonts w:ascii="Calibri" w:hAnsi="Calibri"/>
          <w:b w:val="0"/>
          <w:sz w:val="24"/>
        </w:rPr>
        <w:t>in</w:t>
      </w:r>
      <w:r w:rsidR="0072085D">
        <w:rPr>
          <w:rFonts w:ascii="Calibri" w:hAnsi="Calibri"/>
          <w:sz w:val="24"/>
        </w:rPr>
        <w:t xml:space="preserve"> a.</w:t>
      </w:r>
      <w:proofErr w:type="gramEnd"/>
      <w:r w:rsidR="0072085D">
        <w:rPr>
          <w:rFonts w:ascii="Calibri" w:hAnsi="Calibri"/>
          <w:sz w:val="24"/>
        </w:rPr>
        <w:t xml:space="preserve"> </w:t>
      </w:r>
    </w:p>
    <w:p w14:paraId="7514DE20" w14:textId="77777777" w:rsidR="0072085D" w:rsidRDefault="0072085D" w:rsidP="004C3086">
      <w:pPr>
        <w:widowControl w:val="0"/>
        <w:autoSpaceDE w:val="0"/>
        <w:autoSpaceDN w:val="0"/>
        <w:adjustRightInd w:val="0"/>
        <w:rPr>
          <w:b/>
        </w:rPr>
        <w:sectPr w:rsidR="0072085D" w:rsidSect="0072085D">
          <w:type w:val="continuous"/>
          <w:pgSz w:w="12240" w:h="15840"/>
          <w:pgMar w:top="1440" w:right="1800" w:bottom="1440" w:left="1800" w:header="720" w:footer="720" w:gutter="0"/>
          <w:pgNumType w:start="1"/>
          <w:cols w:num="2" w:space="720"/>
          <w:docGrid w:linePitch="360"/>
        </w:sectPr>
      </w:pPr>
    </w:p>
    <w:p w14:paraId="6D8BFCEF" w14:textId="708D3AC7" w:rsidR="004C3086" w:rsidRDefault="004C3086" w:rsidP="004C3086">
      <w:pPr>
        <w:widowControl w:val="0"/>
        <w:autoSpaceDE w:val="0"/>
        <w:autoSpaceDN w:val="0"/>
        <w:adjustRightInd w:val="0"/>
        <w:rPr>
          <w:b/>
        </w:rPr>
      </w:pPr>
    </w:p>
    <w:p w14:paraId="46B3CC33" w14:textId="77777777" w:rsidR="009A0F20" w:rsidRDefault="009A0F20" w:rsidP="00B731C2">
      <w:pPr>
        <w:keepNext/>
        <w:widowControl w:val="0"/>
        <w:autoSpaceDE w:val="0"/>
        <w:autoSpaceDN w:val="0"/>
        <w:adjustRightInd w:val="0"/>
      </w:pPr>
    </w:p>
    <w:p w14:paraId="7AADA946" w14:textId="77777777" w:rsidR="009A0F20" w:rsidRDefault="009A0F20" w:rsidP="00B731C2">
      <w:pPr>
        <w:keepNext/>
        <w:widowControl w:val="0"/>
        <w:autoSpaceDE w:val="0"/>
        <w:autoSpaceDN w:val="0"/>
        <w:adjustRightInd w:val="0"/>
      </w:pPr>
    </w:p>
    <w:p w14:paraId="7343E015" w14:textId="77777777" w:rsidR="009A0F20" w:rsidRDefault="009A0F20" w:rsidP="00B731C2">
      <w:pPr>
        <w:keepNext/>
        <w:widowControl w:val="0"/>
        <w:autoSpaceDE w:val="0"/>
        <w:autoSpaceDN w:val="0"/>
        <w:adjustRightInd w:val="0"/>
      </w:pPr>
    </w:p>
    <w:p w14:paraId="12163FD4" w14:textId="77777777" w:rsidR="00B731C2" w:rsidRDefault="00B731C2" w:rsidP="00B731C2">
      <w:pPr>
        <w:keepNext/>
        <w:widowControl w:val="0"/>
        <w:autoSpaceDE w:val="0"/>
        <w:autoSpaceDN w:val="0"/>
        <w:adjustRightInd w:val="0"/>
      </w:pPr>
      <w:r>
        <w:rPr>
          <w:b/>
          <w:noProof/>
        </w:rPr>
        <w:drawing>
          <wp:inline distT="0" distB="0" distL="0" distR="0" wp14:anchorId="3BD7558F" wp14:editId="5FD5B2DA">
            <wp:extent cx="5475523" cy="3210973"/>
            <wp:effectExtent l="0" t="0" r="0" b="0"/>
            <wp:docPr id="7" name="Picture 7" descr="Macintosh HD:Users:kgonzal:Box Sync:research:ars_time_intercomp:AR_coastal_Region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gonzal:Box Sync:research:ars_time_intercomp:AR_coastal_Region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5" b="44376"/>
                    <a:stretch/>
                  </pic:blipFill>
                  <pic:spPr bwMode="auto">
                    <a:xfrm>
                      <a:off x="0" y="0"/>
                      <a:ext cx="5475605" cy="321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35B74" w14:textId="0DFC673D" w:rsidR="004C3086" w:rsidRPr="00B731C2" w:rsidRDefault="00B731C2" w:rsidP="00B731C2">
      <w:pPr>
        <w:pStyle w:val="Caption"/>
        <w:rPr>
          <w:rFonts w:ascii="Calibri" w:hAnsi="Calibri"/>
          <w:b w:val="0"/>
          <w:sz w:val="24"/>
        </w:rPr>
      </w:pPr>
      <w:r w:rsidRPr="00B731C2">
        <w:rPr>
          <w:rFonts w:ascii="Calibri" w:hAnsi="Calibri"/>
          <w:sz w:val="24"/>
        </w:rPr>
        <w:t>Figure S</w:t>
      </w:r>
      <w:r w:rsidR="00202CAC">
        <w:rPr>
          <w:rFonts w:ascii="Calibri" w:hAnsi="Calibri"/>
          <w:sz w:val="24"/>
        </w:rPr>
        <w:t>4</w:t>
      </w:r>
      <w:r w:rsidRPr="00B731C2">
        <w:rPr>
          <w:rFonts w:ascii="Calibri" w:hAnsi="Calibri"/>
          <w:sz w:val="24"/>
        </w:rPr>
        <w:t xml:space="preserve">: </w:t>
      </w:r>
      <w:r>
        <w:rPr>
          <w:rFonts w:ascii="Calibri" w:hAnsi="Calibri"/>
          <w:b w:val="0"/>
          <w:sz w:val="24"/>
        </w:rPr>
        <w:t xml:space="preserve">AR-coast domains (left, colors) in relation to the original AR-landfall domains (right). </w:t>
      </w:r>
    </w:p>
    <w:p w14:paraId="2A630BF5" w14:textId="79D4A954" w:rsidR="003E1980" w:rsidRPr="005314B5" w:rsidRDefault="003E1980" w:rsidP="003E1980">
      <w:pPr>
        <w:pStyle w:val="SMHeading"/>
        <w:rPr>
          <w:rFonts w:ascii="Myriad Pro" w:hAnsi="Myriad Pro"/>
          <w:sz w:val="22"/>
          <w:szCs w:val="22"/>
        </w:rPr>
      </w:pPr>
    </w:p>
    <w:p w14:paraId="4FD1DE91" w14:textId="77777777" w:rsidR="00BF473E" w:rsidRDefault="00BF473E" w:rsidP="00477182">
      <w:pPr>
        <w:pStyle w:val="SMcaption"/>
        <w:rPr>
          <w:rFonts w:ascii="Myriad Pro" w:hAnsi="Myriad Pro"/>
          <w:sz w:val="22"/>
          <w:szCs w:val="22"/>
        </w:rPr>
      </w:pPr>
    </w:p>
    <w:p w14:paraId="4241AB4B" w14:textId="77777777" w:rsidR="003F2165" w:rsidRDefault="003F2165" w:rsidP="00477182">
      <w:pPr>
        <w:pStyle w:val="SMcaption"/>
        <w:rPr>
          <w:rFonts w:ascii="Myriad Pro" w:hAnsi="Myriad Pro"/>
          <w:sz w:val="22"/>
          <w:szCs w:val="22"/>
        </w:rPr>
      </w:pPr>
    </w:p>
    <w:p w14:paraId="6B878D37" w14:textId="77777777" w:rsidR="00A6684C" w:rsidRDefault="00A6684C" w:rsidP="00477182">
      <w:pPr>
        <w:pStyle w:val="SMcaption"/>
        <w:rPr>
          <w:rFonts w:ascii="Myriad Pro" w:hAnsi="Myriad Pro"/>
          <w:sz w:val="22"/>
          <w:szCs w:val="22"/>
        </w:rPr>
      </w:pPr>
    </w:p>
    <w:p w14:paraId="4A415850" w14:textId="77777777" w:rsidR="00A6684C" w:rsidRDefault="00A6684C" w:rsidP="00477182">
      <w:pPr>
        <w:pStyle w:val="SMcaption"/>
        <w:rPr>
          <w:rFonts w:ascii="Myriad Pro" w:hAnsi="Myriad Pro"/>
          <w:sz w:val="22"/>
          <w:szCs w:val="22"/>
        </w:rPr>
      </w:pPr>
    </w:p>
    <w:p w14:paraId="7170E918" w14:textId="77777777" w:rsidR="00A6684C" w:rsidRDefault="00A6684C" w:rsidP="00477182">
      <w:pPr>
        <w:pStyle w:val="SMcaption"/>
        <w:rPr>
          <w:rFonts w:ascii="Myriad Pro" w:hAnsi="Myriad Pro"/>
          <w:sz w:val="22"/>
          <w:szCs w:val="22"/>
        </w:rPr>
      </w:pPr>
    </w:p>
    <w:p w14:paraId="7B588790" w14:textId="77777777" w:rsidR="0089223E" w:rsidRDefault="0089223E" w:rsidP="0089223E">
      <w:pPr>
        <w:pStyle w:val="SMcaption"/>
        <w:keepNext/>
      </w:pPr>
      <w:r>
        <w:rPr>
          <w:rFonts w:ascii="Myriad Pro" w:hAnsi="Myriad Pro"/>
          <w:noProof/>
          <w:sz w:val="22"/>
          <w:szCs w:val="22"/>
        </w:rPr>
        <w:drawing>
          <wp:inline distT="0" distB="0" distL="0" distR="0" wp14:anchorId="5085EA02" wp14:editId="28511D25">
            <wp:extent cx="5594889" cy="305044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gonzal:Box Sync:research:ars_time_intercomp:figures:trend_proximity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889" cy="305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B3934" w14:textId="36D299F1" w:rsidR="00A6684C" w:rsidRPr="008E2625" w:rsidRDefault="0089223E" w:rsidP="0089223E">
      <w:pPr>
        <w:pStyle w:val="Caption"/>
        <w:rPr>
          <w:rFonts w:ascii="Calibri" w:hAnsi="Calibri"/>
          <w:b w:val="0"/>
          <w:sz w:val="24"/>
        </w:rPr>
      </w:pPr>
      <w:r w:rsidRPr="008E2625">
        <w:rPr>
          <w:rFonts w:ascii="Calibri" w:hAnsi="Calibri"/>
          <w:sz w:val="24"/>
        </w:rPr>
        <w:t>Figure S</w:t>
      </w:r>
      <w:r w:rsidR="00CA5ABE">
        <w:rPr>
          <w:rFonts w:ascii="Calibri" w:hAnsi="Calibri"/>
          <w:sz w:val="24"/>
        </w:rPr>
        <w:t>5</w:t>
      </w:r>
      <w:r w:rsidRPr="008E2625">
        <w:rPr>
          <w:rFonts w:ascii="Calibri" w:hAnsi="Calibri"/>
          <w:sz w:val="24"/>
        </w:rPr>
        <w:t xml:space="preserve">: </w:t>
      </w:r>
      <w:r w:rsidRPr="008E2625">
        <w:rPr>
          <w:rFonts w:ascii="Calibri" w:hAnsi="Calibri"/>
          <w:b w:val="0"/>
          <w:sz w:val="24"/>
        </w:rPr>
        <w:t xml:space="preserve">Schematic illustrating our methods for determining the closest trend to </w:t>
      </w:r>
      <w:proofErr w:type="spellStart"/>
      <w:r w:rsidRPr="008E2625">
        <w:rPr>
          <w:rFonts w:ascii="Calibri" w:hAnsi="Calibri"/>
          <w:b w:val="0"/>
          <w:sz w:val="24"/>
        </w:rPr>
        <w:t>AR</w:t>
      </w:r>
      <w:r w:rsidRPr="008E2625">
        <w:rPr>
          <w:rFonts w:ascii="Calibri" w:hAnsi="Calibri"/>
          <w:b w:val="0"/>
          <w:sz w:val="24"/>
          <w:vertAlign w:val="subscript"/>
        </w:rPr>
        <w:t>landfall</w:t>
      </w:r>
      <w:proofErr w:type="spellEnd"/>
      <w:r w:rsidRPr="008E2625">
        <w:rPr>
          <w:rFonts w:ascii="Calibri" w:hAnsi="Calibri"/>
          <w:b w:val="0"/>
          <w:sz w:val="24"/>
        </w:rPr>
        <w:t xml:space="preserve"> and the significance level of the closeness. The bootstrapping is conducted once by pooling ∆ trend proximity from all month regions. Each month region is evaluated separately to determine the closest trend to </w:t>
      </w:r>
      <w:proofErr w:type="spellStart"/>
      <w:r w:rsidRPr="008E2625">
        <w:rPr>
          <w:rFonts w:ascii="Calibri" w:hAnsi="Calibri"/>
          <w:b w:val="0"/>
          <w:sz w:val="24"/>
        </w:rPr>
        <w:t>AR</w:t>
      </w:r>
      <w:r w:rsidRPr="008E2625">
        <w:rPr>
          <w:rFonts w:ascii="Calibri" w:hAnsi="Calibri"/>
          <w:b w:val="0"/>
          <w:sz w:val="24"/>
          <w:vertAlign w:val="subscript"/>
        </w:rPr>
        <w:t>landfall</w:t>
      </w:r>
      <w:proofErr w:type="spellEnd"/>
      <w:r w:rsidRPr="008E2625">
        <w:rPr>
          <w:rFonts w:ascii="Calibri" w:hAnsi="Calibri"/>
          <w:b w:val="0"/>
          <w:sz w:val="24"/>
          <w:vertAlign w:val="subscript"/>
        </w:rPr>
        <w:t xml:space="preserve"> </w:t>
      </w:r>
      <w:r w:rsidRPr="008E2625">
        <w:rPr>
          <w:rFonts w:ascii="Calibri" w:hAnsi="Calibri"/>
          <w:b w:val="0"/>
          <w:sz w:val="24"/>
        </w:rPr>
        <w:t xml:space="preserve">and if that trend is significantly closest. </w:t>
      </w:r>
    </w:p>
    <w:p w14:paraId="2ABE408E" w14:textId="77777777" w:rsidR="00A6684C" w:rsidRDefault="00A6684C" w:rsidP="00477182">
      <w:pPr>
        <w:pStyle w:val="SMcaption"/>
        <w:rPr>
          <w:rFonts w:ascii="Myriad Pro" w:hAnsi="Myriad Pro"/>
          <w:sz w:val="22"/>
          <w:szCs w:val="22"/>
        </w:rPr>
      </w:pPr>
    </w:p>
    <w:p w14:paraId="5FBF580F" w14:textId="7FE3B84E" w:rsidR="00A6684C" w:rsidRPr="00092CAB" w:rsidRDefault="00CA5ABE" w:rsidP="00092CAB">
      <w:pPr>
        <w:pStyle w:val="SMcaption"/>
        <w:spacing w:line="360" w:lineRule="auto"/>
        <w:rPr>
          <w:rFonts w:ascii="Calibri" w:hAnsi="Calibri"/>
        </w:rPr>
      </w:pPr>
      <w:r w:rsidRPr="00092CAB">
        <w:rPr>
          <w:rFonts w:ascii="Calibri" w:hAnsi="Calibri"/>
          <w:szCs w:val="22"/>
        </w:rPr>
        <w:t xml:space="preserve">We describe the use of bootstrapped values of ∆ trend proximity in Section 2.6.5. Figure S5 </w:t>
      </w:r>
      <w:r w:rsidR="00092CAB" w:rsidRPr="00092CAB">
        <w:rPr>
          <w:rFonts w:ascii="Calibri" w:hAnsi="Calibri"/>
          <w:szCs w:val="22"/>
        </w:rPr>
        <w:t xml:space="preserve">further </w:t>
      </w:r>
      <w:r w:rsidRPr="00092CAB">
        <w:rPr>
          <w:rFonts w:ascii="Calibri" w:hAnsi="Calibri"/>
          <w:szCs w:val="22"/>
        </w:rPr>
        <w:t xml:space="preserve">illustrates this as follows. </w:t>
      </w:r>
      <w:r w:rsidRPr="00092CAB">
        <w:rPr>
          <w:rFonts w:ascii="Calibri" w:hAnsi="Calibri"/>
          <w:b/>
          <w:szCs w:val="22"/>
        </w:rPr>
        <w:t>a)</w:t>
      </w:r>
      <w:r w:rsidRPr="00092CAB">
        <w:rPr>
          <w:rFonts w:ascii="Calibri" w:hAnsi="Calibri"/>
          <w:szCs w:val="22"/>
        </w:rPr>
        <w:t xml:space="preserve"> For each month-region, we assess which trend type is closest to </w:t>
      </w:r>
      <w:proofErr w:type="spellStart"/>
      <w:r w:rsidRPr="00092CAB">
        <w:rPr>
          <w:rFonts w:ascii="Calibri" w:hAnsi="Calibri"/>
          <w:szCs w:val="22"/>
        </w:rPr>
        <w:t>AR</w:t>
      </w:r>
      <w:r w:rsidRPr="00092CAB">
        <w:rPr>
          <w:rFonts w:ascii="Calibri" w:hAnsi="Calibri"/>
          <w:szCs w:val="22"/>
          <w:vertAlign w:val="subscript"/>
        </w:rPr>
        <w:t>landfall</w:t>
      </w:r>
      <w:proofErr w:type="spellEnd"/>
      <w:r w:rsidRPr="00092CAB">
        <w:rPr>
          <w:rFonts w:ascii="Calibri" w:hAnsi="Calibri"/>
          <w:szCs w:val="22"/>
        </w:rPr>
        <w:t xml:space="preserve">. We note the closest trend (in the example, Y is associated with </w:t>
      </w:r>
      <w:proofErr w:type="spellStart"/>
      <w:r w:rsidRPr="00092CAB">
        <w:rPr>
          <w:rFonts w:ascii="Calibri" w:hAnsi="Calibri"/>
          <w:szCs w:val="22"/>
        </w:rPr>
        <w:t>AR</w:t>
      </w:r>
      <w:r w:rsidRPr="00092CAB">
        <w:rPr>
          <w:rFonts w:ascii="Calibri" w:hAnsi="Calibri"/>
          <w:szCs w:val="22"/>
          <w:vertAlign w:val="subscript"/>
        </w:rPr>
        <w:t>coast</w:t>
      </w:r>
      <w:proofErr w:type="spellEnd"/>
      <w:r w:rsidRPr="00092CAB">
        <w:rPr>
          <w:rFonts w:ascii="Calibri" w:hAnsi="Calibri"/>
          <w:szCs w:val="22"/>
        </w:rPr>
        <w:t xml:space="preserve">) and visualize this in Figure 6 in the lower regions of each panel in the gray bar. We also note the ∆ trend proximity value for this month-region, which is defined as the difference between the closest and second-closest trend (in the example, Y-X). </w:t>
      </w:r>
      <w:r w:rsidR="00092CAB" w:rsidRPr="00092CAB">
        <w:rPr>
          <w:rFonts w:ascii="Calibri" w:hAnsi="Calibri"/>
          <w:b/>
          <w:szCs w:val="22"/>
        </w:rPr>
        <w:t>b)</w:t>
      </w:r>
      <w:r w:rsidR="00092CAB" w:rsidRPr="00092CAB">
        <w:rPr>
          <w:rFonts w:ascii="Calibri" w:hAnsi="Calibri"/>
          <w:szCs w:val="22"/>
        </w:rPr>
        <w:t xml:space="preserve"> We repeat the process in a) and bootstrap the ∆ trend proximities from all 30 month-regions. </w:t>
      </w:r>
      <w:r w:rsidR="00092CAB" w:rsidRPr="00092CAB">
        <w:rPr>
          <w:rFonts w:ascii="Calibri" w:hAnsi="Calibri"/>
          <w:b/>
          <w:szCs w:val="22"/>
        </w:rPr>
        <w:t>c)</w:t>
      </w:r>
      <w:r w:rsidR="00092CAB" w:rsidRPr="00092CAB">
        <w:rPr>
          <w:rFonts w:ascii="Calibri" w:hAnsi="Calibri"/>
          <w:szCs w:val="22"/>
        </w:rPr>
        <w:t xml:space="preserve"> With the estimated distribution of ∆ trend proximities from part b), we then estimate the standard deviation of the distribution. In this case, it equals 0.56°</w:t>
      </w:r>
      <w:r w:rsidR="00E26A98">
        <w:rPr>
          <w:rFonts w:ascii="Calibri" w:hAnsi="Calibri"/>
          <w:szCs w:val="22"/>
        </w:rPr>
        <w:t>C</w:t>
      </w:r>
      <w:r w:rsidR="00092CAB" w:rsidRPr="00092CAB">
        <w:rPr>
          <w:rFonts w:ascii="Calibri" w:hAnsi="Calibri"/>
          <w:szCs w:val="22"/>
        </w:rPr>
        <w:t xml:space="preserve">. Therefore </w:t>
      </w:r>
      <w:r w:rsidR="00BE3FD6">
        <w:rPr>
          <w:rFonts w:ascii="Calibri" w:hAnsi="Calibri"/>
          <w:szCs w:val="22"/>
        </w:rPr>
        <w:t xml:space="preserve">the </w:t>
      </w:r>
      <w:r w:rsidR="00092CAB" w:rsidRPr="00092CAB">
        <w:rPr>
          <w:rFonts w:ascii="Calibri" w:hAnsi="Calibri"/>
          <w:szCs w:val="22"/>
        </w:rPr>
        <w:t xml:space="preserve">month-region with ∆ trend proximity </w:t>
      </w:r>
      <w:r w:rsidR="00BE3FD6">
        <w:rPr>
          <w:rFonts w:ascii="Calibri" w:hAnsi="Calibri"/>
          <w:szCs w:val="22"/>
        </w:rPr>
        <w:t>greater</w:t>
      </w:r>
      <w:r w:rsidR="00BE3FD6" w:rsidRPr="00092CAB">
        <w:rPr>
          <w:rFonts w:ascii="Calibri" w:hAnsi="Calibri"/>
          <w:szCs w:val="22"/>
        </w:rPr>
        <w:t xml:space="preserve"> </w:t>
      </w:r>
      <w:r w:rsidR="00092CAB" w:rsidRPr="00092CAB">
        <w:rPr>
          <w:rFonts w:ascii="Calibri" w:hAnsi="Calibri"/>
          <w:szCs w:val="22"/>
        </w:rPr>
        <w:t xml:space="preserve">than this threshold </w:t>
      </w:r>
      <w:r w:rsidR="00BE3FD6">
        <w:rPr>
          <w:rFonts w:ascii="Calibri" w:hAnsi="Calibri"/>
          <w:szCs w:val="22"/>
        </w:rPr>
        <w:t>is</w:t>
      </w:r>
      <w:r w:rsidR="00BE3FD6" w:rsidRPr="00092CAB">
        <w:rPr>
          <w:rFonts w:ascii="Calibri" w:hAnsi="Calibri"/>
          <w:szCs w:val="22"/>
        </w:rPr>
        <w:t xml:space="preserve"> </w:t>
      </w:r>
      <w:r w:rsidR="00092CAB" w:rsidRPr="00092CAB">
        <w:rPr>
          <w:rFonts w:ascii="Calibri" w:hAnsi="Calibri"/>
          <w:szCs w:val="22"/>
        </w:rPr>
        <w:t xml:space="preserve">considered “significantly closest”. </w:t>
      </w:r>
    </w:p>
    <w:p w14:paraId="55452BB3" w14:textId="77777777" w:rsidR="00CA5ABE" w:rsidRDefault="00CA5ABE" w:rsidP="00477182">
      <w:pPr>
        <w:pStyle w:val="SMcaption"/>
        <w:rPr>
          <w:rFonts w:ascii="Myriad Pro" w:hAnsi="Myriad Pro"/>
          <w:sz w:val="22"/>
          <w:szCs w:val="22"/>
        </w:rPr>
      </w:pPr>
    </w:p>
    <w:p w14:paraId="59AA4A37" w14:textId="77777777" w:rsidR="00CA5ABE" w:rsidRDefault="00CA5ABE" w:rsidP="00477182">
      <w:pPr>
        <w:pStyle w:val="SMcaption"/>
        <w:rPr>
          <w:rFonts w:ascii="Myriad Pro" w:hAnsi="Myriad Pro"/>
          <w:sz w:val="22"/>
          <w:szCs w:val="22"/>
        </w:rPr>
      </w:pPr>
    </w:p>
    <w:p w14:paraId="74EE182A" w14:textId="77777777" w:rsidR="00CA5ABE" w:rsidRDefault="00CA5ABE" w:rsidP="00477182">
      <w:pPr>
        <w:pStyle w:val="SMcaption"/>
        <w:rPr>
          <w:rFonts w:ascii="Myriad Pro" w:hAnsi="Myriad Pro"/>
          <w:sz w:val="22"/>
          <w:szCs w:val="22"/>
        </w:rPr>
      </w:pPr>
    </w:p>
    <w:p w14:paraId="6D21EA95" w14:textId="77777777" w:rsidR="00CA5ABE" w:rsidRDefault="00CA5ABE" w:rsidP="00477182">
      <w:pPr>
        <w:pStyle w:val="SMcaption"/>
        <w:rPr>
          <w:rFonts w:ascii="Myriad Pro" w:hAnsi="Myriad Pro"/>
          <w:sz w:val="22"/>
          <w:szCs w:val="22"/>
        </w:rPr>
      </w:pPr>
    </w:p>
    <w:p w14:paraId="4931428D" w14:textId="77777777" w:rsidR="00CA5ABE" w:rsidRDefault="00CA5ABE" w:rsidP="00477182">
      <w:pPr>
        <w:pStyle w:val="SMcaption"/>
        <w:rPr>
          <w:rFonts w:ascii="Myriad Pro" w:hAnsi="Myriad Pro"/>
          <w:sz w:val="22"/>
          <w:szCs w:val="22"/>
        </w:rPr>
      </w:pPr>
    </w:p>
    <w:p w14:paraId="3D2D55F8" w14:textId="5E228D8F" w:rsidR="00EF3F3D" w:rsidRPr="00092CAB" w:rsidRDefault="00EF3F3D" w:rsidP="00EF3F3D">
      <w:pPr>
        <w:rPr>
          <w:rFonts w:ascii="Calibri" w:hAnsi="Calibri"/>
        </w:rPr>
      </w:pPr>
      <w:r w:rsidRPr="00092CAB">
        <w:rPr>
          <w:rFonts w:ascii="Calibri" w:hAnsi="Calibri"/>
          <w:b/>
        </w:rPr>
        <w:t>Table S</w:t>
      </w:r>
      <w:r w:rsidR="00313BA6">
        <w:rPr>
          <w:rFonts w:ascii="Calibri" w:hAnsi="Calibri"/>
          <w:b/>
        </w:rPr>
        <w:t>1</w:t>
      </w:r>
      <w:r w:rsidRPr="00092CAB">
        <w:rPr>
          <w:rFonts w:ascii="Calibri" w:hAnsi="Calibri"/>
          <w:b/>
        </w:rPr>
        <w:t>:</w:t>
      </w:r>
      <w:r w:rsidRPr="00092CAB">
        <w:rPr>
          <w:rFonts w:ascii="Calibri" w:hAnsi="Calibri"/>
        </w:rPr>
        <w:t xml:space="preserve"> Number of AR days counted in each region that also </w:t>
      </w:r>
      <w:proofErr w:type="gramStart"/>
      <w:r w:rsidRPr="00092CAB">
        <w:rPr>
          <w:rFonts w:ascii="Calibri" w:hAnsi="Calibri"/>
        </w:rPr>
        <w:t>are</w:t>
      </w:r>
      <w:proofErr w:type="gramEnd"/>
      <w:r w:rsidRPr="00092CAB">
        <w:rPr>
          <w:rFonts w:ascii="Calibri" w:hAnsi="Calibri"/>
        </w:rPr>
        <w:t xml:space="preserve"> counted in the other four regions. </w:t>
      </w:r>
    </w:p>
    <w:tbl>
      <w:tblPr>
        <w:tblW w:w="7800" w:type="dxa"/>
        <w:tblInd w:w="93" w:type="dxa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0"/>
        <w:gridCol w:w="1300"/>
        <w:gridCol w:w="1300"/>
      </w:tblGrid>
      <w:tr w:rsidR="00EF3F3D" w:rsidRPr="00837D0F" w14:paraId="7BF92F5C" w14:textId="77777777" w:rsidTr="00EF3F3D">
        <w:trPr>
          <w:trHeight w:val="30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7D354" w14:textId="77777777" w:rsidR="00EF3F3D" w:rsidRPr="00837D0F" w:rsidRDefault="00EF3F3D" w:rsidP="00EF3F3D">
            <w:pPr>
              <w:rPr>
                <w:rFonts w:ascii="Calibri" w:hAnsi="Calibri"/>
                <w:b/>
                <w:color w:val="000000"/>
              </w:rPr>
            </w:pPr>
            <w:r w:rsidRPr="00837D0F">
              <w:rPr>
                <w:rFonts w:ascii="Calibri" w:hAnsi="Calibri"/>
                <w:b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2F4E3" w14:textId="77777777" w:rsidR="00EF3F3D" w:rsidRPr="00837D0F" w:rsidRDefault="00EF3F3D" w:rsidP="00EF3F3D">
            <w:pPr>
              <w:rPr>
                <w:rFonts w:ascii="Calibri" w:hAnsi="Calibri"/>
                <w:b/>
                <w:color w:val="000000"/>
              </w:rPr>
            </w:pPr>
            <w:r w:rsidRPr="00837D0F">
              <w:rPr>
                <w:rFonts w:ascii="Calibri" w:hAnsi="Calibri"/>
                <w:b/>
                <w:color w:val="000000"/>
              </w:rPr>
              <w:t>WA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98B39" w14:textId="77777777" w:rsidR="00EF3F3D" w:rsidRPr="00837D0F" w:rsidRDefault="00EF3F3D" w:rsidP="00EF3F3D">
            <w:pPr>
              <w:rPr>
                <w:rFonts w:ascii="Calibri" w:hAnsi="Calibri"/>
                <w:b/>
                <w:color w:val="000000"/>
              </w:rPr>
            </w:pPr>
            <w:r w:rsidRPr="00837D0F">
              <w:rPr>
                <w:rFonts w:ascii="Calibri" w:hAnsi="Calibri"/>
                <w:b/>
                <w:color w:val="000000"/>
              </w:rPr>
              <w:t>OR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ECC9F" w14:textId="77777777" w:rsidR="00EF3F3D" w:rsidRPr="00837D0F" w:rsidRDefault="00EF3F3D" w:rsidP="00EF3F3D">
            <w:pPr>
              <w:rPr>
                <w:rFonts w:ascii="Calibri" w:hAnsi="Calibri"/>
                <w:b/>
                <w:color w:val="000000"/>
              </w:rPr>
            </w:pPr>
            <w:r w:rsidRPr="00837D0F">
              <w:rPr>
                <w:rFonts w:ascii="Calibri" w:hAnsi="Calibri"/>
                <w:b/>
                <w:color w:val="000000"/>
              </w:rPr>
              <w:t>NCA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CAB1A" w14:textId="77777777" w:rsidR="00EF3F3D" w:rsidRPr="00837D0F" w:rsidRDefault="00EF3F3D" w:rsidP="00EF3F3D">
            <w:pPr>
              <w:rPr>
                <w:rFonts w:ascii="Calibri" w:hAnsi="Calibri"/>
                <w:b/>
                <w:color w:val="000000"/>
              </w:rPr>
            </w:pPr>
            <w:r w:rsidRPr="00837D0F">
              <w:rPr>
                <w:rFonts w:ascii="Calibri" w:hAnsi="Calibri"/>
                <w:b/>
                <w:color w:val="000000"/>
              </w:rPr>
              <w:t>CCA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FF41" w14:textId="77777777" w:rsidR="00EF3F3D" w:rsidRPr="00837D0F" w:rsidRDefault="00EF3F3D" w:rsidP="00EF3F3D">
            <w:pPr>
              <w:rPr>
                <w:rFonts w:ascii="Calibri" w:hAnsi="Calibri"/>
                <w:b/>
                <w:color w:val="000000"/>
              </w:rPr>
            </w:pPr>
            <w:r w:rsidRPr="00837D0F">
              <w:rPr>
                <w:rFonts w:ascii="Calibri" w:hAnsi="Calibri"/>
                <w:b/>
                <w:color w:val="000000"/>
              </w:rPr>
              <w:t>SCA</w:t>
            </w:r>
          </w:p>
        </w:tc>
      </w:tr>
      <w:tr w:rsidR="00EF3F3D" w:rsidRPr="00837D0F" w14:paraId="6828521D" w14:textId="77777777" w:rsidTr="00EF3F3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AD8F4" w14:textId="77777777" w:rsidR="00EF3F3D" w:rsidRPr="00837D0F" w:rsidRDefault="00EF3F3D" w:rsidP="00EF3F3D">
            <w:pPr>
              <w:rPr>
                <w:rFonts w:ascii="Calibri" w:hAnsi="Calibri"/>
                <w:b/>
                <w:color w:val="000000"/>
              </w:rPr>
            </w:pPr>
            <w:r w:rsidRPr="00837D0F">
              <w:rPr>
                <w:rFonts w:ascii="Calibri" w:hAnsi="Calibri"/>
                <w:b/>
                <w:color w:val="000000"/>
              </w:rPr>
              <w:t>WA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C81DE49" w14:textId="77777777" w:rsidR="00EF3F3D" w:rsidRPr="00837D0F" w:rsidRDefault="00EF3F3D" w:rsidP="00EF3F3D">
            <w:pPr>
              <w:jc w:val="right"/>
              <w:rPr>
                <w:rFonts w:ascii="Calibri" w:hAnsi="Calibri"/>
                <w:color w:val="000000"/>
              </w:rPr>
            </w:pPr>
            <w:r w:rsidRPr="00837D0F">
              <w:rPr>
                <w:rFonts w:ascii="Calibri" w:hAnsi="Calibri"/>
                <w:color w:val="000000"/>
              </w:rPr>
              <w:t>1903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96199" w14:textId="77777777" w:rsidR="00EF3F3D" w:rsidRPr="00837D0F" w:rsidRDefault="00EF3F3D" w:rsidP="00EF3F3D">
            <w:pPr>
              <w:jc w:val="right"/>
              <w:rPr>
                <w:rFonts w:ascii="Calibri" w:hAnsi="Calibri"/>
                <w:color w:val="000000"/>
              </w:rPr>
            </w:pPr>
            <w:r w:rsidRPr="00837D0F">
              <w:rPr>
                <w:rFonts w:ascii="Calibri" w:hAnsi="Calibri"/>
                <w:color w:val="000000"/>
              </w:rPr>
              <w:t>1838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20493" w14:textId="77777777" w:rsidR="00EF3F3D" w:rsidRPr="00837D0F" w:rsidRDefault="00EF3F3D" w:rsidP="00EF3F3D">
            <w:pPr>
              <w:jc w:val="right"/>
              <w:rPr>
                <w:rFonts w:ascii="Calibri" w:hAnsi="Calibri"/>
                <w:color w:val="000000"/>
              </w:rPr>
            </w:pPr>
            <w:r w:rsidRPr="00837D0F">
              <w:rPr>
                <w:rFonts w:ascii="Calibri" w:hAnsi="Calibri"/>
                <w:color w:val="000000"/>
              </w:rPr>
              <w:t>1578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634A7" w14:textId="77777777" w:rsidR="00EF3F3D" w:rsidRPr="00837D0F" w:rsidRDefault="00EF3F3D" w:rsidP="00EF3F3D">
            <w:pPr>
              <w:jc w:val="right"/>
              <w:rPr>
                <w:rFonts w:ascii="Calibri" w:hAnsi="Calibri"/>
                <w:color w:val="000000"/>
              </w:rPr>
            </w:pPr>
            <w:r w:rsidRPr="00837D0F">
              <w:rPr>
                <w:rFonts w:ascii="Calibri" w:hAnsi="Calibri"/>
                <w:color w:val="000000"/>
              </w:rPr>
              <w:t>1224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E9573" w14:textId="77777777" w:rsidR="00EF3F3D" w:rsidRPr="00837D0F" w:rsidRDefault="00EF3F3D" w:rsidP="00EF3F3D">
            <w:pPr>
              <w:jc w:val="right"/>
              <w:rPr>
                <w:rFonts w:ascii="Calibri" w:hAnsi="Calibri"/>
                <w:color w:val="000000"/>
              </w:rPr>
            </w:pPr>
            <w:r w:rsidRPr="00837D0F">
              <w:rPr>
                <w:rFonts w:ascii="Calibri" w:hAnsi="Calibri"/>
                <w:color w:val="000000"/>
              </w:rPr>
              <w:t>804</w:t>
            </w:r>
          </w:p>
        </w:tc>
      </w:tr>
      <w:tr w:rsidR="00EF3F3D" w:rsidRPr="00837D0F" w14:paraId="09FB8032" w14:textId="77777777" w:rsidTr="00EF3F3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30DC1" w14:textId="77777777" w:rsidR="00EF3F3D" w:rsidRPr="00837D0F" w:rsidRDefault="00EF3F3D" w:rsidP="00EF3F3D">
            <w:pPr>
              <w:rPr>
                <w:rFonts w:ascii="Calibri" w:hAnsi="Calibri"/>
                <w:b/>
                <w:color w:val="000000"/>
              </w:rPr>
            </w:pPr>
            <w:r w:rsidRPr="00837D0F">
              <w:rPr>
                <w:rFonts w:ascii="Calibri" w:hAnsi="Calibri"/>
                <w:b/>
                <w:color w:val="000000"/>
              </w:rPr>
              <w:t>OR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3A28B" w14:textId="77777777" w:rsidR="00EF3F3D" w:rsidRPr="00837D0F" w:rsidRDefault="00EF3F3D" w:rsidP="00EF3F3D">
            <w:pPr>
              <w:jc w:val="right"/>
              <w:rPr>
                <w:rFonts w:ascii="Calibri" w:hAnsi="Calibri"/>
                <w:color w:val="000000"/>
              </w:rPr>
            </w:pPr>
            <w:r w:rsidRPr="00837D0F">
              <w:rPr>
                <w:rFonts w:ascii="Calibri" w:hAnsi="Calibri"/>
                <w:color w:val="000000"/>
              </w:rPr>
              <w:t>1838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CCF8B08" w14:textId="77777777" w:rsidR="00EF3F3D" w:rsidRPr="00837D0F" w:rsidRDefault="00EF3F3D" w:rsidP="00EF3F3D">
            <w:pPr>
              <w:jc w:val="right"/>
              <w:rPr>
                <w:rFonts w:ascii="Calibri" w:hAnsi="Calibri"/>
                <w:color w:val="000000"/>
              </w:rPr>
            </w:pPr>
            <w:r w:rsidRPr="00837D0F">
              <w:rPr>
                <w:rFonts w:ascii="Calibri" w:hAnsi="Calibri"/>
                <w:color w:val="000000"/>
              </w:rPr>
              <w:t>2370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59842" w14:textId="77777777" w:rsidR="00EF3F3D" w:rsidRPr="00837D0F" w:rsidRDefault="00EF3F3D" w:rsidP="00EF3F3D">
            <w:pPr>
              <w:jc w:val="right"/>
              <w:rPr>
                <w:rFonts w:ascii="Calibri" w:hAnsi="Calibri"/>
                <w:color w:val="000000"/>
              </w:rPr>
            </w:pPr>
            <w:r w:rsidRPr="00837D0F">
              <w:rPr>
                <w:rFonts w:ascii="Calibri" w:hAnsi="Calibri"/>
                <w:color w:val="000000"/>
              </w:rPr>
              <w:t>2073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EFA76" w14:textId="77777777" w:rsidR="00EF3F3D" w:rsidRPr="00837D0F" w:rsidRDefault="00EF3F3D" w:rsidP="00EF3F3D">
            <w:pPr>
              <w:jc w:val="right"/>
              <w:rPr>
                <w:rFonts w:ascii="Calibri" w:hAnsi="Calibri"/>
                <w:color w:val="000000"/>
              </w:rPr>
            </w:pPr>
            <w:r w:rsidRPr="00837D0F">
              <w:rPr>
                <w:rFonts w:ascii="Calibri" w:hAnsi="Calibri"/>
                <w:color w:val="000000"/>
              </w:rPr>
              <w:t>1666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B5C94" w14:textId="77777777" w:rsidR="00EF3F3D" w:rsidRPr="00837D0F" w:rsidRDefault="00EF3F3D" w:rsidP="00EF3F3D">
            <w:pPr>
              <w:jc w:val="right"/>
              <w:rPr>
                <w:rFonts w:ascii="Calibri" w:hAnsi="Calibri"/>
                <w:color w:val="000000"/>
              </w:rPr>
            </w:pPr>
            <w:r w:rsidRPr="00837D0F">
              <w:rPr>
                <w:rFonts w:ascii="Calibri" w:hAnsi="Calibri"/>
                <w:color w:val="000000"/>
              </w:rPr>
              <w:t>1152</w:t>
            </w:r>
          </w:p>
        </w:tc>
      </w:tr>
      <w:tr w:rsidR="00EF3F3D" w:rsidRPr="00837D0F" w14:paraId="2706F934" w14:textId="77777777" w:rsidTr="00EF3F3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1BD42" w14:textId="77777777" w:rsidR="00EF3F3D" w:rsidRPr="00837D0F" w:rsidRDefault="00EF3F3D" w:rsidP="00EF3F3D">
            <w:pPr>
              <w:rPr>
                <w:rFonts w:ascii="Calibri" w:hAnsi="Calibri"/>
                <w:b/>
                <w:color w:val="000000"/>
              </w:rPr>
            </w:pPr>
            <w:r w:rsidRPr="00837D0F">
              <w:rPr>
                <w:rFonts w:ascii="Calibri" w:hAnsi="Calibri"/>
                <w:b/>
                <w:color w:val="000000"/>
              </w:rPr>
              <w:t>NCA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63E34" w14:textId="77777777" w:rsidR="00EF3F3D" w:rsidRPr="00837D0F" w:rsidRDefault="00EF3F3D" w:rsidP="00EF3F3D">
            <w:pPr>
              <w:jc w:val="right"/>
              <w:rPr>
                <w:rFonts w:ascii="Calibri" w:hAnsi="Calibri"/>
                <w:color w:val="000000"/>
              </w:rPr>
            </w:pPr>
            <w:r w:rsidRPr="00837D0F">
              <w:rPr>
                <w:rFonts w:ascii="Calibri" w:hAnsi="Calibri"/>
                <w:color w:val="000000"/>
              </w:rPr>
              <w:t>1578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D37B2" w14:textId="77777777" w:rsidR="00EF3F3D" w:rsidRPr="00837D0F" w:rsidRDefault="00EF3F3D" w:rsidP="00EF3F3D">
            <w:pPr>
              <w:jc w:val="right"/>
              <w:rPr>
                <w:rFonts w:ascii="Calibri" w:hAnsi="Calibri"/>
                <w:color w:val="000000"/>
              </w:rPr>
            </w:pPr>
            <w:r w:rsidRPr="00837D0F">
              <w:rPr>
                <w:rFonts w:ascii="Calibri" w:hAnsi="Calibri"/>
                <w:color w:val="000000"/>
              </w:rPr>
              <w:t>2073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48E633C" w14:textId="77777777" w:rsidR="00EF3F3D" w:rsidRPr="00837D0F" w:rsidRDefault="00EF3F3D" w:rsidP="00EF3F3D">
            <w:pPr>
              <w:jc w:val="right"/>
              <w:rPr>
                <w:rFonts w:ascii="Calibri" w:hAnsi="Calibri"/>
                <w:color w:val="000000"/>
              </w:rPr>
            </w:pPr>
            <w:r w:rsidRPr="00837D0F">
              <w:rPr>
                <w:rFonts w:ascii="Calibri" w:hAnsi="Calibri"/>
                <w:color w:val="000000"/>
              </w:rPr>
              <w:t>2239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1B7C9" w14:textId="77777777" w:rsidR="00EF3F3D" w:rsidRPr="00837D0F" w:rsidRDefault="00EF3F3D" w:rsidP="00EF3F3D">
            <w:pPr>
              <w:jc w:val="right"/>
              <w:rPr>
                <w:rFonts w:ascii="Calibri" w:hAnsi="Calibri"/>
                <w:color w:val="000000"/>
              </w:rPr>
            </w:pPr>
            <w:r w:rsidRPr="00837D0F">
              <w:rPr>
                <w:rFonts w:ascii="Calibri" w:hAnsi="Calibri"/>
                <w:color w:val="000000"/>
              </w:rPr>
              <w:t>1757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45C55" w14:textId="77777777" w:rsidR="00EF3F3D" w:rsidRPr="00837D0F" w:rsidRDefault="00EF3F3D" w:rsidP="00EF3F3D">
            <w:pPr>
              <w:jc w:val="right"/>
              <w:rPr>
                <w:rFonts w:ascii="Calibri" w:hAnsi="Calibri"/>
                <w:color w:val="000000"/>
              </w:rPr>
            </w:pPr>
            <w:r w:rsidRPr="00837D0F">
              <w:rPr>
                <w:rFonts w:ascii="Calibri" w:hAnsi="Calibri"/>
                <w:color w:val="000000"/>
              </w:rPr>
              <w:t>1234</w:t>
            </w:r>
          </w:p>
        </w:tc>
      </w:tr>
      <w:tr w:rsidR="00EF3F3D" w:rsidRPr="00837D0F" w14:paraId="4E964523" w14:textId="77777777" w:rsidTr="00EF3F3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30EF0" w14:textId="77777777" w:rsidR="00EF3F3D" w:rsidRPr="00837D0F" w:rsidRDefault="00EF3F3D" w:rsidP="00EF3F3D">
            <w:pPr>
              <w:rPr>
                <w:rFonts w:ascii="Calibri" w:hAnsi="Calibri"/>
                <w:b/>
                <w:color w:val="000000"/>
              </w:rPr>
            </w:pPr>
            <w:r w:rsidRPr="00837D0F">
              <w:rPr>
                <w:rFonts w:ascii="Calibri" w:hAnsi="Calibri"/>
                <w:b/>
                <w:color w:val="000000"/>
              </w:rPr>
              <w:t>CCA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0FF3B" w14:textId="77777777" w:rsidR="00EF3F3D" w:rsidRPr="00837D0F" w:rsidRDefault="00EF3F3D" w:rsidP="00EF3F3D">
            <w:pPr>
              <w:jc w:val="right"/>
              <w:rPr>
                <w:rFonts w:ascii="Calibri" w:hAnsi="Calibri"/>
                <w:color w:val="000000"/>
              </w:rPr>
            </w:pPr>
            <w:r w:rsidRPr="00837D0F">
              <w:rPr>
                <w:rFonts w:ascii="Calibri" w:hAnsi="Calibri"/>
                <w:color w:val="000000"/>
              </w:rPr>
              <w:t>1224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C3F71" w14:textId="77777777" w:rsidR="00EF3F3D" w:rsidRPr="00837D0F" w:rsidRDefault="00EF3F3D" w:rsidP="00EF3F3D">
            <w:pPr>
              <w:jc w:val="right"/>
              <w:rPr>
                <w:rFonts w:ascii="Calibri" w:hAnsi="Calibri"/>
                <w:color w:val="000000"/>
              </w:rPr>
            </w:pPr>
            <w:r w:rsidRPr="00837D0F">
              <w:rPr>
                <w:rFonts w:ascii="Calibri" w:hAnsi="Calibri"/>
                <w:color w:val="000000"/>
              </w:rPr>
              <w:t>1666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AB70D" w14:textId="77777777" w:rsidR="00EF3F3D" w:rsidRPr="00837D0F" w:rsidRDefault="00EF3F3D" w:rsidP="00EF3F3D">
            <w:pPr>
              <w:jc w:val="right"/>
              <w:rPr>
                <w:rFonts w:ascii="Calibri" w:hAnsi="Calibri"/>
                <w:color w:val="000000"/>
              </w:rPr>
            </w:pPr>
            <w:r w:rsidRPr="00837D0F">
              <w:rPr>
                <w:rFonts w:ascii="Calibri" w:hAnsi="Calibri"/>
                <w:color w:val="000000"/>
              </w:rPr>
              <w:t>1757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B2D683B" w14:textId="77777777" w:rsidR="00EF3F3D" w:rsidRPr="00837D0F" w:rsidRDefault="00EF3F3D" w:rsidP="00EF3F3D">
            <w:pPr>
              <w:jc w:val="right"/>
              <w:rPr>
                <w:rFonts w:ascii="Calibri" w:hAnsi="Calibri"/>
                <w:color w:val="000000"/>
              </w:rPr>
            </w:pPr>
            <w:r w:rsidRPr="00837D0F">
              <w:rPr>
                <w:rFonts w:ascii="Calibri" w:hAnsi="Calibri"/>
                <w:color w:val="000000"/>
              </w:rPr>
              <w:t>2010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478AD" w14:textId="77777777" w:rsidR="00EF3F3D" w:rsidRPr="00837D0F" w:rsidRDefault="00EF3F3D" w:rsidP="00EF3F3D">
            <w:pPr>
              <w:jc w:val="right"/>
              <w:rPr>
                <w:rFonts w:ascii="Calibri" w:hAnsi="Calibri"/>
                <w:color w:val="000000"/>
              </w:rPr>
            </w:pPr>
            <w:r w:rsidRPr="00837D0F">
              <w:rPr>
                <w:rFonts w:ascii="Calibri" w:hAnsi="Calibri"/>
                <w:color w:val="000000"/>
              </w:rPr>
              <w:t>1397</w:t>
            </w:r>
          </w:p>
        </w:tc>
      </w:tr>
      <w:tr w:rsidR="00EF3F3D" w:rsidRPr="00837D0F" w14:paraId="3F9CEB11" w14:textId="77777777" w:rsidTr="00EF3F3D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723B5" w14:textId="77777777" w:rsidR="00EF3F3D" w:rsidRPr="00837D0F" w:rsidRDefault="00EF3F3D" w:rsidP="00EF3F3D">
            <w:pPr>
              <w:rPr>
                <w:rFonts w:ascii="Calibri" w:hAnsi="Calibri"/>
                <w:b/>
                <w:color w:val="000000"/>
              </w:rPr>
            </w:pPr>
            <w:r w:rsidRPr="00837D0F">
              <w:rPr>
                <w:rFonts w:ascii="Calibri" w:hAnsi="Calibri"/>
                <w:b/>
                <w:color w:val="000000"/>
              </w:rPr>
              <w:t>SCA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1C858" w14:textId="77777777" w:rsidR="00EF3F3D" w:rsidRPr="00837D0F" w:rsidRDefault="00EF3F3D" w:rsidP="00EF3F3D">
            <w:pPr>
              <w:jc w:val="right"/>
              <w:rPr>
                <w:rFonts w:ascii="Calibri" w:hAnsi="Calibri"/>
                <w:color w:val="000000"/>
              </w:rPr>
            </w:pPr>
            <w:r w:rsidRPr="00837D0F">
              <w:rPr>
                <w:rFonts w:ascii="Calibri" w:hAnsi="Calibri"/>
                <w:color w:val="000000"/>
              </w:rPr>
              <w:t>804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FBFE5" w14:textId="77777777" w:rsidR="00EF3F3D" w:rsidRPr="00837D0F" w:rsidRDefault="00EF3F3D" w:rsidP="00EF3F3D">
            <w:pPr>
              <w:jc w:val="right"/>
              <w:rPr>
                <w:rFonts w:ascii="Calibri" w:hAnsi="Calibri"/>
                <w:color w:val="000000"/>
              </w:rPr>
            </w:pPr>
            <w:r w:rsidRPr="00837D0F">
              <w:rPr>
                <w:rFonts w:ascii="Calibri" w:hAnsi="Calibri"/>
                <w:color w:val="000000"/>
              </w:rPr>
              <w:t>1152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18B8F" w14:textId="77777777" w:rsidR="00EF3F3D" w:rsidRPr="00837D0F" w:rsidRDefault="00EF3F3D" w:rsidP="00EF3F3D">
            <w:pPr>
              <w:jc w:val="right"/>
              <w:rPr>
                <w:rFonts w:ascii="Calibri" w:hAnsi="Calibri"/>
                <w:color w:val="000000"/>
              </w:rPr>
            </w:pPr>
            <w:r w:rsidRPr="00837D0F">
              <w:rPr>
                <w:rFonts w:ascii="Calibri" w:hAnsi="Calibri"/>
                <w:color w:val="000000"/>
              </w:rPr>
              <w:t>1234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3BED9" w14:textId="77777777" w:rsidR="00EF3F3D" w:rsidRPr="00837D0F" w:rsidRDefault="00EF3F3D" w:rsidP="00EF3F3D">
            <w:pPr>
              <w:jc w:val="right"/>
              <w:rPr>
                <w:rFonts w:ascii="Calibri" w:hAnsi="Calibri"/>
                <w:color w:val="000000"/>
              </w:rPr>
            </w:pPr>
            <w:r w:rsidRPr="00837D0F">
              <w:rPr>
                <w:rFonts w:ascii="Calibri" w:hAnsi="Calibri"/>
                <w:color w:val="000000"/>
              </w:rPr>
              <w:t>1397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43D52C4" w14:textId="77777777" w:rsidR="00EF3F3D" w:rsidRPr="00837D0F" w:rsidRDefault="00EF3F3D" w:rsidP="00EF3F3D">
            <w:pPr>
              <w:jc w:val="right"/>
              <w:rPr>
                <w:rFonts w:ascii="Calibri" w:hAnsi="Calibri"/>
                <w:color w:val="000000"/>
              </w:rPr>
            </w:pPr>
            <w:r w:rsidRPr="00837D0F">
              <w:rPr>
                <w:rFonts w:ascii="Calibri" w:hAnsi="Calibri"/>
                <w:color w:val="000000"/>
              </w:rPr>
              <w:t>1550</w:t>
            </w:r>
          </w:p>
        </w:tc>
      </w:tr>
    </w:tbl>
    <w:p w14:paraId="27ACF765" w14:textId="77777777" w:rsidR="00EF3F3D" w:rsidRDefault="00EF3F3D" w:rsidP="00A6684C">
      <w:pPr>
        <w:widowControl w:val="0"/>
        <w:autoSpaceDE w:val="0"/>
        <w:autoSpaceDN w:val="0"/>
        <w:adjustRightInd w:val="0"/>
        <w:rPr>
          <w:rFonts w:ascii="Calibri" w:hAnsi="Calibri"/>
          <w:b/>
        </w:rPr>
      </w:pPr>
    </w:p>
    <w:p w14:paraId="319BB2F6" w14:textId="77777777" w:rsidR="00EF3F3D" w:rsidRDefault="00EF3F3D" w:rsidP="00A6684C">
      <w:pPr>
        <w:widowControl w:val="0"/>
        <w:autoSpaceDE w:val="0"/>
        <w:autoSpaceDN w:val="0"/>
        <w:adjustRightInd w:val="0"/>
        <w:rPr>
          <w:rFonts w:ascii="Calibri" w:hAnsi="Calibri"/>
          <w:b/>
        </w:rPr>
      </w:pPr>
    </w:p>
    <w:p w14:paraId="059B2163" w14:textId="6E9D7F4A" w:rsidR="00A6684C" w:rsidRPr="00092CAB" w:rsidRDefault="00A6684C" w:rsidP="00A6684C">
      <w:pPr>
        <w:widowControl w:val="0"/>
        <w:autoSpaceDE w:val="0"/>
        <w:autoSpaceDN w:val="0"/>
        <w:adjustRightInd w:val="0"/>
        <w:rPr>
          <w:rFonts w:ascii="Calibri" w:hAnsi="Calibri"/>
          <w:b/>
          <w:bCs/>
          <w:color w:val="222222"/>
        </w:rPr>
      </w:pPr>
      <w:r w:rsidRPr="00092CAB">
        <w:rPr>
          <w:rFonts w:ascii="Calibri" w:hAnsi="Calibri"/>
          <w:b/>
        </w:rPr>
        <w:t xml:space="preserve">Table </w:t>
      </w:r>
      <w:r w:rsidR="00313BA6" w:rsidRPr="00092CAB">
        <w:rPr>
          <w:rFonts w:ascii="Calibri" w:hAnsi="Calibri"/>
          <w:b/>
        </w:rPr>
        <w:t>S</w:t>
      </w:r>
      <w:r w:rsidR="00313BA6">
        <w:rPr>
          <w:rFonts w:ascii="Calibri" w:hAnsi="Calibri"/>
          <w:b/>
        </w:rPr>
        <w:t>2</w:t>
      </w:r>
      <w:r w:rsidRPr="00092CAB">
        <w:rPr>
          <w:rFonts w:ascii="Calibri" w:hAnsi="Calibri"/>
          <w:b/>
        </w:rPr>
        <w:t>:</w:t>
      </w:r>
      <w:r w:rsidRPr="00092CAB">
        <w:rPr>
          <w:rFonts w:ascii="Calibri" w:hAnsi="Calibri"/>
        </w:rPr>
        <w:t xml:space="preserve"> </w:t>
      </w:r>
      <w:r w:rsidRPr="00092CAB">
        <w:rPr>
          <w:rFonts w:ascii="Calibri" w:hAnsi="Calibri"/>
          <w:color w:val="000000"/>
        </w:rPr>
        <w:t xml:space="preserve">AR temperature and frequency trends by month and region. </w:t>
      </w:r>
      <w:r w:rsidR="00B82A41">
        <w:rPr>
          <w:rFonts w:ascii="Calibri" w:hAnsi="Calibri"/>
          <w:color w:val="000000"/>
        </w:rPr>
        <w:t>Temperature trend ma</w:t>
      </w:r>
      <w:r w:rsidR="0066300E">
        <w:rPr>
          <w:rFonts w:ascii="Calibri" w:hAnsi="Calibri"/>
          <w:color w:val="000000"/>
        </w:rPr>
        <w:t>g</w:t>
      </w:r>
      <w:r w:rsidR="00B82A41">
        <w:rPr>
          <w:rFonts w:ascii="Calibri" w:hAnsi="Calibri"/>
          <w:color w:val="000000"/>
        </w:rPr>
        <w:t>n</w:t>
      </w:r>
      <w:r w:rsidR="0066300E">
        <w:rPr>
          <w:rFonts w:ascii="Calibri" w:hAnsi="Calibri"/>
          <w:color w:val="000000"/>
        </w:rPr>
        <w:t xml:space="preserve">itudes are summarized by ∆ (°C), the change over the time period. </w:t>
      </w:r>
      <w:r w:rsidRPr="00092CAB">
        <w:rPr>
          <w:rFonts w:ascii="Calibri" w:hAnsi="Calibri"/>
          <w:color w:val="000000"/>
        </w:rPr>
        <w:t xml:space="preserve">Significance of trend is assessed with the F-test for </w:t>
      </w:r>
      <w:r w:rsidRPr="00092CAB">
        <w:rPr>
          <w:rFonts w:ascii="Calibri" w:hAnsi="Calibri"/>
          <w:bCs/>
          <w:color w:val="222222"/>
        </w:rPr>
        <w:t>α=0.05 (red cells) and α=0.10 (orange cells).</w:t>
      </w:r>
      <w:r w:rsidRPr="00092CAB">
        <w:rPr>
          <w:rFonts w:ascii="Calibri" w:hAnsi="Calibri"/>
          <w:b/>
          <w:bCs/>
          <w:color w:val="222222"/>
        </w:rPr>
        <w:t xml:space="preserve"> </w:t>
      </w:r>
    </w:p>
    <w:p w14:paraId="2B5C8A90" w14:textId="77777777" w:rsidR="00A6684C" w:rsidRPr="004C3086" w:rsidRDefault="00A6684C" w:rsidP="00A6684C">
      <w:pPr>
        <w:widowControl w:val="0"/>
        <w:autoSpaceDE w:val="0"/>
        <w:autoSpaceDN w:val="0"/>
        <w:adjustRightInd w:val="0"/>
        <w:rPr>
          <w:color w:val="000000"/>
        </w:rPr>
      </w:pPr>
    </w:p>
    <w:tbl>
      <w:tblPr>
        <w:tblW w:w="9200" w:type="dxa"/>
        <w:tblInd w:w="93" w:type="dxa"/>
        <w:tblLook w:val="04A0" w:firstRow="1" w:lastRow="0" w:firstColumn="1" w:lastColumn="0" w:noHBand="0" w:noVBand="1"/>
      </w:tblPr>
      <w:tblGrid>
        <w:gridCol w:w="740"/>
        <w:gridCol w:w="2240"/>
        <w:gridCol w:w="820"/>
        <w:gridCol w:w="820"/>
        <w:gridCol w:w="820"/>
        <w:gridCol w:w="820"/>
        <w:gridCol w:w="820"/>
        <w:gridCol w:w="820"/>
        <w:gridCol w:w="1300"/>
      </w:tblGrid>
      <w:tr w:rsidR="00A6684C" w:rsidRPr="00FB693B" w14:paraId="6D9A3B8F" w14:textId="77777777" w:rsidTr="00FB6348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83C879D" w14:textId="77777777" w:rsidR="00A6684C" w:rsidRPr="00FB693B" w:rsidRDefault="00A6684C" w:rsidP="00FB6348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FB693B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52B4895" w14:textId="77777777" w:rsidR="00A6684C" w:rsidRPr="00FB693B" w:rsidRDefault="00A6684C" w:rsidP="00FB6348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FB693B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88C5EF6" w14:textId="77777777" w:rsidR="00A6684C" w:rsidRPr="00FB693B" w:rsidRDefault="00A6684C" w:rsidP="00FB6348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FB693B">
              <w:rPr>
                <w:rFonts w:ascii="Calibri" w:hAnsi="Calibri"/>
                <w:b/>
                <w:bCs/>
                <w:color w:val="000000"/>
              </w:rPr>
              <w:t>Oct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C23CD3F" w14:textId="77777777" w:rsidR="00A6684C" w:rsidRPr="00FB693B" w:rsidRDefault="00A6684C" w:rsidP="00FB6348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FB693B">
              <w:rPr>
                <w:rFonts w:ascii="Calibri" w:hAnsi="Calibri"/>
                <w:b/>
                <w:bCs/>
                <w:color w:val="000000"/>
              </w:rPr>
              <w:t>Nov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485C77A" w14:textId="77777777" w:rsidR="00A6684C" w:rsidRPr="00FB693B" w:rsidRDefault="00A6684C" w:rsidP="00FB6348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FB693B">
              <w:rPr>
                <w:rFonts w:ascii="Calibri" w:hAnsi="Calibri"/>
                <w:b/>
                <w:bCs/>
                <w:color w:val="000000"/>
              </w:rPr>
              <w:t>Dec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B4241C6" w14:textId="77777777" w:rsidR="00A6684C" w:rsidRPr="00FB693B" w:rsidRDefault="00A6684C" w:rsidP="00FB6348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FB693B">
              <w:rPr>
                <w:rFonts w:ascii="Calibri" w:hAnsi="Calibri"/>
                <w:b/>
                <w:bCs/>
                <w:color w:val="000000"/>
              </w:rPr>
              <w:t>Jan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7E23A72" w14:textId="77777777" w:rsidR="00A6684C" w:rsidRPr="00FB693B" w:rsidRDefault="00A6684C" w:rsidP="00FB6348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FB693B">
              <w:rPr>
                <w:rFonts w:ascii="Calibri" w:hAnsi="Calibri"/>
                <w:b/>
                <w:bCs/>
                <w:color w:val="000000"/>
              </w:rPr>
              <w:t>Feb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CE90872" w14:textId="77777777" w:rsidR="00A6684C" w:rsidRPr="00FB693B" w:rsidRDefault="00A6684C" w:rsidP="00FB6348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FB693B">
              <w:rPr>
                <w:rFonts w:ascii="Calibri" w:hAnsi="Calibri"/>
                <w:b/>
                <w:bCs/>
                <w:color w:val="000000"/>
              </w:rPr>
              <w:t>Mar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2F5DFDF" w14:textId="77777777" w:rsidR="00A6684C" w:rsidRPr="00FB693B" w:rsidRDefault="00A6684C" w:rsidP="00FB6348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FB693B">
              <w:rPr>
                <w:rFonts w:ascii="Calibri" w:hAnsi="Calibri"/>
                <w:b/>
                <w:bCs/>
                <w:color w:val="000000"/>
              </w:rPr>
              <w:t>All Months</w:t>
            </w:r>
          </w:p>
        </w:tc>
      </w:tr>
      <w:tr w:rsidR="00A6684C" w:rsidRPr="00FB693B" w14:paraId="47F631EF" w14:textId="77777777" w:rsidTr="00FB6348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BDD13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WA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D131F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Temp Trend ∆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35158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488F1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0.75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65592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-0.48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DC1F0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616CA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50DF0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1.54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47FC3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0.69</w:t>
            </w:r>
          </w:p>
        </w:tc>
      </w:tr>
      <w:tr w:rsidR="00A6684C" w:rsidRPr="00FB693B" w14:paraId="277805EC" w14:textId="77777777" w:rsidTr="00FB6348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66C59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WA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779F6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Temp Trend P-Value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E8DDC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0.48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5134F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0.24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25DC5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0.47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41E84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0.43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38BFD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0.76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683E412C" w14:textId="77777777" w:rsidR="00A6684C" w:rsidRPr="00FB693B" w:rsidRDefault="00A6684C" w:rsidP="00FB6348">
            <w:pPr>
              <w:jc w:val="right"/>
              <w:rPr>
                <w:rFonts w:ascii="Calibri" w:hAnsi="Calibri"/>
              </w:rPr>
            </w:pPr>
            <w:r w:rsidRPr="00FB693B">
              <w:rPr>
                <w:rFonts w:ascii="Calibri" w:hAnsi="Calibri"/>
              </w:rPr>
              <w:t>0.07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73423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0.15</w:t>
            </w:r>
          </w:p>
        </w:tc>
      </w:tr>
      <w:tr w:rsidR="00A6684C" w:rsidRPr="00FB693B" w14:paraId="070BE101" w14:textId="77777777" w:rsidTr="00FB6348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7F518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WA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262B2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proofErr w:type="spellStart"/>
            <w:r w:rsidRPr="00FB693B">
              <w:rPr>
                <w:rFonts w:ascii="Calibri" w:hAnsi="Calibri"/>
                <w:color w:val="000000"/>
              </w:rPr>
              <w:t>Freq</w:t>
            </w:r>
            <w:proofErr w:type="spellEnd"/>
            <w:r w:rsidRPr="00FB693B">
              <w:rPr>
                <w:rFonts w:ascii="Calibri" w:hAnsi="Calibri"/>
                <w:color w:val="000000"/>
              </w:rPr>
              <w:t xml:space="preserve"> Trend ∆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143B8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0.61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FC9D5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0.32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E97A5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1.01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C4F4F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1.19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B76A5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-1.81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375D3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6.04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C1058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7.70</w:t>
            </w:r>
          </w:p>
        </w:tc>
      </w:tr>
      <w:tr w:rsidR="00A6684C" w:rsidRPr="00FB693B" w14:paraId="4A782B40" w14:textId="77777777" w:rsidTr="00FB6348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39F74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WA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918E9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proofErr w:type="spellStart"/>
            <w:r w:rsidRPr="00FB693B">
              <w:rPr>
                <w:rFonts w:ascii="Calibri" w:hAnsi="Calibri"/>
                <w:color w:val="000000"/>
              </w:rPr>
              <w:t>Freq</w:t>
            </w:r>
            <w:proofErr w:type="spellEnd"/>
            <w:r w:rsidRPr="00FB693B">
              <w:rPr>
                <w:rFonts w:ascii="Calibri" w:hAnsi="Calibri"/>
                <w:color w:val="000000"/>
              </w:rPr>
              <w:t xml:space="preserve"> Trend P-Value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D482F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0.79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70CFD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0.88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A1E8D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0.63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2DC7E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0.54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19C5F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0.34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3634"/>
            <w:noWrap/>
            <w:vAlign w:val="bottom"/>
            <w:hideMark/>
          </w:tcPr>
          <w:p w14:paraId="1178D71C" w14:textId="77777777" w:rsidR="00A6684C" w:rsidRPr="00FB693B" w:rsidRDefault="00A6684C" w:rsidP="00FB6348">
            <w:pPr>
              <w:jc w:val="right"/>
              <w:rPr>
                <w:rFonts w:ascii="Calibri" w:hAnsi="Calibri"/>
              </w:rPr>
            </w:pPr>
            <w:r w:rsidRPr="00FB693B">
              <w:rPr>
                <w:rFonts w:ascii="Calibri" w:hAnsi="Calibri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1048B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0.22</w:t>
            </w:r>
          </w:p>
        </w:tc>
      </w:tr>
      <w:tr w:rsidR="00A6684C" w:rsidRPr="00FB693B" w14:paraId="7951A81F" w14:textId="77777777" w:rsidTr="00FB6348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01F85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63964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45F6A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D0DD1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8007D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7AC08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F629B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6BAE4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C637D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 </w:t>
            </w:r>
          </w:p>
        </w:tc>
      </w:tr>
      <w:tr w:rsidR="00A6684C" w:rsidRPr="00FB693B" w14:paraId="2AB74A5B" w14:textId="77777777" w:rsidTr="00FB6348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B94D0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OR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8CA99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Temp Trend ∆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14405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0.85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B5826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1.07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16599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-0.55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37679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0.73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4DC46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31483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1.70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6D071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</w:t>
            </w:r>
            <w:r>
              <w:rPr>
                <w:rFonts w:ascii="Calibri" w:hAnsi="Calibri"/>
                <w:color w:val="000000"/>
              </w:rPr>
              <w:t>85</w:t>
            </w:r>
          </w:p>
        </w:tc>
      </w:tr>
      <w:tr w:rsidR="00A6684C" w:rsidRPr="00FB693B" w14:paraId="732389AB" w14:textId="77777777" w:rsidTr="00712B5E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C4D97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OR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96D19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Temp Trend P-Value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B50B7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0.29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2D646768" w14:textId="77777777" w:rsidR="00A6684C" w:rsidRPr="00FB693B" w:rsidRDefault="00A6684C" w:rsidP="00FB6348">
            <w:pPr>
              <w:jc w:val="right"/>
              <w:rPr>
                <w:rFonts w:ascii="Calibri" w:hAnsi="Calibri"/>
              </w:rPr>
            </w:pPr>
            <w:r w:rsidRPr="00FB693B">
              <w:rPr>
                <w:rFonts w:ascii="Calibri" w:hAnsi="Calibri"/>
              </w:rPr>
              <w:t>0.10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FBBF9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0.48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B2C54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0.36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06983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0.97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3634"/>
            <w:noWrap/>
            <w:vAlign w:val="bottom"/>
            <w:hideMark/>
          </w:tcPr>
          <w:p w14:paraId="187C75A6" w14:textId="77777777" w:rsidR="00A6684C" w:rsidRPr="00FB693B" w:rsidRDefault="00A6684C" w:rsidP="00FB6348">
            <w:pPr>
              <w:jc w:val="right"/>
              <w:rPr>
                <w:rFonts w:ascii="Calibri" w:hAnsi="Calibri"/>
              </w:rPr>
            </w:pPr>
            <w:r w:rsidRPr="00FB693B">
              <w:rPr>
                <w:rFonts w:ascii="Calibri" w:hAnsi="Calibri"/>
              </w:rPr>
              <w:t>0.04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79BA177A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</w:t>
            </w:r>
            <w:r>
              <w:rPr>
                <w:rFonts w:ascii="Calibri" w:hAnsi="Calibri"/>
                <w:color w:val="000000"/>
              </w:rPr>
              <w:t>09</w:t>
            </w:r>
          </w:p>
        </w:tc>
      </w:tr>
      <w:tr w:rsidR="00A6684C" w:rsidRPr="00FB693B" w14:paraId="57EB1A6D" w14:textId="77777777" w:rsidTr="00FB6348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56A1F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OR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4EAA0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proofErr w:type="spellStart"/>
            <w:r w:rsidRPr="00FB693B">
              <w:rPr>
                <w:rFonts w:ascii="Calibri" w:hAnsi="Calibri"/>
                <w:color w:val="000000"/>
              </w:rPr>
              <w:t>Freq</w:t>
            </w:r>
            <w:proofErr w:type="spellEnd"/>
            <w:r w:rsidRPr="00FB693B">
              <w:rPr>
                <w:rFonts w:ascii="Calibri" w:hAnsi="Calibri"/>
                <w:color w:val="000000"/>
              </w:rPr>
              <w:t xml:space="preserve"> Trend ∆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9BAEA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1.41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48517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-2.01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29447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1.25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F483A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1.70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2AA25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-2.48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61573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4.69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1A59C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5.10</w:t>
            </w:r>
          </w:p>
        </w:tc>
      </w:tr>
      <w:tr w:rsidR="00A6684C" w:rsidRPr="00FB693B" w14:paraId="0281E418" w14:textId="77777777" w:rsidTr="00FB6348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1AFBF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OR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01EA8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proofErr w:type="spellStart"/>
            <w:r w:rsidRPr="00FB693B">
              <w:rPr>
                <w:rFonts w:ascii="Calibri" w:hAnsi="Calibri"/>
                <w:color w:val="000000"/>
              </w:rPr>
              <w:t>Freq</w:t>
            </w:r>
            <w:proofErr w:type="spellEnd"/>
            <w:r w:rsidRPr="00FB693B">
              <w:rPr>
                <w:rFonts w:ascii="Calibri" w:hAnsi="Calibri"/>
                <w:color w:val="000000"/>
              </w:rPr>
              <w:t xml:space="preserve"> Trend P-Value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4FF00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0.61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9964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0.41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44481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0.65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4E507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0.49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3010F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0.26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3634"/>
            <w:noWrap/>
            <w:vAlign w:val="bottom"/>
            <w:hideMark/>
          </w:tcPr>
          <w:p w14:paraId="38DC42D0" w14:textId="77777777" w:rsidR="00A6684C" w:rsidRPr="00FB693B" w:rsidRDefault="00A6684C" w:rsidP="00FB6348">
            <w:pPr>
              <w:jc w:val="right"/>
              <w:rPr>
                <w:rFonts w:ascii="Calibri" w:hAnsi="Calibri"/>
              </w:rPr>
            </w:pPr>
            <w:r w:rsidRPr="00FB693B">
              <w:rPr>
                <w:rFonts w:ascii="Calibri" w:hAnsi="Calibri"/>
              </w:rPr>
              <w:t>0.03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BFF66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0.5</w:t>
            </w:r>
            <w:r>
              <w:rPr>
                <w:rFonts w:ascii="Calibri" w:hAnsi="Calibri"/>
                <w:color w:val="000000"/>
              </w:rPr>
              <w:t>0</w:t>
            </w:r>
          </w:p>
        </w:tc>
      </w:tr>
      <w:tr w:rsidR="00A6684C" w:rsidRPr="00FB693B" w14:paraId="29D182B9" w14:textId="77777777" w:rsidTr="00FB6348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81FE5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C705B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F2D93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42411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85479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D9DEB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029CB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04077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5E866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 </w:t>
            </w:r>
          </w:p>
        </w:tc>
      </w:tr>
      <w:tr w:rsidR="00A6684C" w:rsidRPr="00FB693B" w14:paraId="1EE99207" w14:textId="77777777" w:rsidTr="00FB6348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0BBBC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NCA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F14E7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Temp Trend ∆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1DA8E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0.94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A3E26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1.35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EF300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-0.02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D0D82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0.79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C0B25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-0.31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458E5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1.91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3037C" w14:textId="4522E989" w:rsidR="00A6684C" w:rsidRPr="00FB693B" w:rsidRDefault="00A6684C" w:rsidP="00712B5E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</w:t>
            </w:r>
            <w:r w:rsidR="00712B5E">
              <w:rPr>
                <w:rFonts w:ascii="Calibri" w:hAnsi="Calibri"/>
                <w:color w:val="000000"/>
              </w:rPr>
              <w:t>96</w:t>
            </w:r>
          </w:p>
        </w:tc>
      </w:tr>
      <w:tr w:rsidR="00A6684C" w:rsidRPr="00FB693B" w14:paraId="0A3FC495" w14:textId="77777777" w:rsidTr="00712B5E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3D231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NCA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34565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Temp Trend P-Value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9F1E1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0.28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7981474C" w14:textId="77777777" w:rsidR="00A6684C" w:rsidRPr="00FB693B" w:rsidRDefault="00A6684C" w:rsidP="00FB6348">
            <w:pPr>
              <w:jc w:val="right"/>
              <w:rPr>
                <w:rFonts w:ascii="Calibri" w:hAnsi="Calibri"/>
              </w:rPr>
            </w:pPr>
            <w:r w:rsidRPr="00FB693B">
              <w:rPr>
                <w:rFonts w:ascii="Calibri" w:hAnsi="Calibri"/>
              </w:rPr>
              <w:t>0.05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92F42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0.98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6F288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0.26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3397A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0.71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3634"/>
            <w:noWrap/>
            <w:vAlign w:val="bottom"/>
            <w:hideMark/>
          </w:tcPr>
          <w:p w14:paraId="0840D0A5" w14:textId="77777777" w:rsidR="00A6684C" w:rsidRPr="00FB693B" w:rsidRDefault="00A6684C" w:rsidP="00FB6348">
            <w:pPr>
              <w:jc w:val="right"/>
              <w:rPr>
                <w:rFonts w:ascii="Calibri" w:hAnsi="Calibri"/>
              </w:rPr>
            </w:pPr>
            <w:r w:rsidRPr="00FB693B">
              <w:rPr>
                <w:rFonts w:ascii="Calibri" w:hAnsi="Calibri"/>
              </w:rPr>
              <w:t>0.02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72629"/>
            <w:noWrap/>
            <w:vAlign w:val="bottom"/>
            <w:hideMark/>
          </w:tcPr>
          <w:p w14:paraId="3990FCD2" w14:textId="5C033EDD" w:rsidR="00A6684C" w:rsidRPr="00FB693B" w:rsidRDefault="00712B5E" w:rsidP="00FB6348">
            <w:pPr>
              <w:jc w:val="right"/>
              <w:rPr>
                <w:rFonts w:ascii="Calibri" w:hAnsi="Calibri"/>
              </w:rPr>
            </w:pPr>
            <w:r w:rsidRPr="00FB693B">
              <w:rPr>
                <w:rFonts w:ascii="Calibri" w:hAnsi="Calibri"/>
              </w:rPr>
              <w:t>0.02</w:t>
            </w:r>
          </w:p>
        </w:tc>
      </w:tr>
      <w:tr w:rsidR="00A6684C" w:rsidRPr="00FB693B" w14:paraId="73E12A46" w14:textId="77777777" w:rsidTr="00FB6348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535C3" w14:textId="154D79AC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NCA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C4512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proofErr w:type="spellStart"/>
            <w:r w:rsidRPr="00FB693B">
              <w:rPr>
                <w:rFonts w:ascii="Calibri" w:hAnsi="Calibri"/>
                <w:color w:val="000000"/>
              </w:rPr>
              <w:t>Freq</w:t>
            </w:r>
            <w:proofErr w:type="spellEnd"/>
            <w:r w:rsidRPr="00FB693B">
              <w:rPr>
                <w:rFonts w:ascii="Calibri" w:hAnsi="Calibri"/>
                <w:color w:val="000000"/>
              </w:rPr>
              <w:t xml:space="preserve"> Trend ∆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2851A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1.93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90DD0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-2.21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3B676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2.12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B94CC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0.93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83E56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-2.69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C361F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3.25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504AC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3.</w:t>
            </w:r>
            <w:r>
              <w:rPr>
                <w:rFonts w:ascii="Calibri" w:hAnsi="Calibri"/>
                <w:color w:val="000000"/>
              </w:rPr>
              <w:t>70</w:t>
            </w:r>
          </w:p>
        </w:tc>
      </w:tr>
      <w:tr w:rsidR="00A6684C" w:rsidRPr="00FB693B" w14:paraId="5CD58EA8" w14:textId="77777777" w:rsidTr="00FB6348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FBFEF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NCA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2FB14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proofErr w:type="spellStart"/>
            <w:r w:rsidRPr="00FB693B">
              <w:rPr>
                <w:rFonts w:ascii="Calibri" w:hAnsi="Calibri"/>
                <w:color w:val="000000"/>
              </w:rPr>
              <w:t>Freq</w:t>
            </w:r>
            <w:proofErr w:type="spellEnd"/>
            <w:r w:rsidRPr="00FB693B">
              <w:rPr>
                <w:rFonts w:ascii="Calibri" w:hAnsi="Calibri"/>
                <w:color w:val="000000"/>
              </w:rPr>
              <w:t xml:space="preserve"> Trend P-Value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72480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0.47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0349E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0.40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F5D60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E0CC2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0.74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C42FE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0648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4C34F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</w:t>
            </w:r>
            <w:r>
              <w:rPr>
                <w:rFonts w:ascii="Calibri" w:hAnsi="Calibri"/>
                <w:color w:val="000000"/>
              </w:rPr>
              <w:t>63</w:t>
            </w:r>
          </w:p>
        </w:tc>
      </w:tr>
      <w:tr w:rsidR="00A6684C" w:rsidRPr="00FB693B" w14:paraId="527EBF64" w14:textId="77777777" w:rsidTr="00FB6348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E9E86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425D7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C748E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0686A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29BE0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2B378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BED4B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B22E6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6A46D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 </w:t>
            </w:r>
          </w:p>
        </w:tc>
      </w:tr>
      <w:tr w:rsidR="00A6684C" w:rsidRPr="00FB693B" w14:paraId="51F97DC0" w14:textId="77777777" w:rsidTr="00FB6348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13857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CCA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B59B7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Temp Trend ∆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A1D7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1.46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67F5C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1.12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0C67C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0.62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B699F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1.84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FEC27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0.33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36385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2.18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DA682" w14:textId="6B23A880" w:rsidR="00A6684C" w:rsidRPr="00FB693B" w:rsidRDefault="00A6684C" w:rsidP="00712B5E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1.</w:t>
            </w:r>
            <w:r w:rsidR="00712B5E">
              <w:rPr>
                <w:rFonts w:ascii="Calibri" w:hAnsi="Calibri"/>
                <w:color w:val="000000"/>
              </w:rPr>
              <w:t>43</w:t>
            </w:r>
          </w:p>
        </w:tc>
      </w:tr>
      <w:tr w:rsidR="00A6684C" w:rsidRPr="00FB693B" w14:paraId="6F2997D3" w14:textId="77777777" w:rsidTr="00FB6348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A1540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CCA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E24AB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Temp Trend P-Value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1AE08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E30C4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18A19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0.45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3634"/>
            <w:noWrap/>
            <w:vAlign w:val="bottom"/>
            <w:hideMark/>
          </w:tcPr>
          <w:p w14:paraId="48BBB214" w14:textId="77777777" w:rsidR="00A6684C" w:rsidRPr="00FB693B" w:rsidRDefault="00A6684C" w:rsidP="00FB6348">
            <w:pPr>
              <w:jc w:val="right"/>
              <w:rPr>
                <w:rFonts w:ascii="Calibri" w:hAnsi="Calibri"/>
              </w:rPr>
            </w:pPr>
            <w:r w:rsidRPr="00FB693B">
              <w:rPr>
                <w:rFonts w:ascii="Calibri" w:hAnsi="Calibri"/>
              </w:rPr>
              <w:t>0.04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B90AA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0.71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3634"/>
            <w:noWrap/>
            <w:vAlign w:val="bottom"/>
            <w:hideMark/>
          </w:tcPr>
          <w:p w14:paraId="47D9BD13" w14:textId="77777777" w:rsidR="00A6684C" w:rsidRPr="00FB693B" w:rsidRDefault="00A6684C" w:rsidP="00FB6348">
            <w:pPr>
              <w:jc w:val="right"/>
              <w:rPr>
                <w:rFonts w:ascii="Calibri" w:hAnsi="Calibri"/>
              </w:rPr>
            </w:pPr>
            <w:r w:rsidRPr="00FB693B">
              <w:rPr>
                <w:rFonts w:ascii="Calibri" w:hAnsi="Calibri"/>
              </w:rPr>
              <w:t>0.01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3634"/>
            <w:noWrap/>
            <w:vAlign w:val="bottom"/>
            <w:hideMark/>
          </w:tcPr>
          <w:p w14:paraId="07374A49" w14:textId="77777777" w:rsidR="00A6684C" w:rsidRPr="00FB693B" w:rsidRDefault="00A6684C" w:rsidP="00FB6348">
            <w:pPr>
              <w:jc w:val="right"/>
              <w:rPr>
                <w:rFonts w:ascii="Calibri" w:hAnsi="Calibri"/>
              </w:rPr>
            </w:pPr>
            <w:r w:rsidRPr="00FB693B">
              <w:rPr>
                <w:rFonts w:ascii="Calibri" w:hAnsi="Calibri"/>
              </w:rPr>
              <w:t>0.00</w:t>
            </w:r>
          </w:p>
        </w:tc>
      </w:tr>
      <w:tr w:rsidR="00A6684C" w:rsidRPr="00FB693B" w14:paraId="2C738543" w14:textId="77777777" w:rsidTr="00FB6348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27A88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CCA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37711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proofErr w:type="spellStart"/>
            <w:r w:rsidRPr="00FB693B">
              <w:rPr>
                <w:rFonts w:ascii="Calibri" w:hAnsi="Calibri"/>
                <w:color w:val="000000"/>
              </w:rPr>
              <w:t>Freq</w:t>
            </w:r>
            <w:proofErr w:type="spellEnd"/>
            <w:r w:rsidRPr="00FB693B">
              <w:rPr>
                <w:rFonts w:ascii="Calibri" w:hAnsi="Calibri"/>
                <w:color w:val="000000"/>
              </w:rPr>
              <w:t xml:space="preserve"> Trend ∆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BA1D6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2.48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C86B3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-2.81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879CF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4.04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5F2EA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1.25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4A005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-3.15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BD5AD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1.54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15A56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3.</w:t>
            </w:r>
            <w:r>
              <w:rPr>
                <w:rFonts w:ascii="Calibri" w:hAnsi="Calibri"/>
                <w:color w:val="000000"/>
              </w:rPr>
              <w:t>25</w:t>
            </w:r>
          </w:p>
        </w:tc>
      </w:tr>
      <w:tr w:rsidR="00A6684C" w:rsidRPr="00FB693B" w14:paraId="1FC0571D" w14:textId="77777777" w:rsidTr="00FB6348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C2418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CCA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194DF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proofErr w:type="spellStart"/>
            <w:r w:rsidRPr="00FB693B">
              <w:rPr>
                <w:rFonts w:ascii="Calibri" w:hAnsi="Calibri"/>
                <w:color w:val="000000"/>
              </w:rPr>
              <w:t>Freq</w:t>
            </w:r>
            <w:proofErr w:type="spellEnd"/>
            <w:r w:rsidRPr="00FB693B">
              <w:rPr>
                <w:rFonts w:ascii="Calibri" w:hAnsi="Calibri"/>
                <w:color w:val="000000"/>
              </w:rPr>
              <w:t xml:space="preserve"> Trend P-Value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8F4EC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0.29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8C744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0.29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16B1F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761FF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0.62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75664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A239A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4ACA7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0.6</w:t>
            </w:r>
            <w:r>
              <w:rPr>
                <w:rFonts w:ascii="Calibri" w:hAnsi="Calibri"/>
                <w:color w:val="000000"/>
              </w:rPr>
              <w:t>7</w:t>
            </w:r>
          </w:p>
        </w:tc>
      </w:tr>
      <w:tr w:rsidR="00A6684C" w:rsidRPr="00FB693B" w14:paraId="4F1799B7" w14:textId="77777777" w:rsidTr="00FB6348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AC236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960D1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40B8B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B9044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A4019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9A5D3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B3F9B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400BD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D2DED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 </w:t>
            </w:r>
          </w:p>
        </w:tc>
      </w:tr>
      <w:tr w:rsidR="00A6684C" w:rsidRPr="00FB693B" w14:paraId="37DC44F9" w14:textId="77777777" w:rsidTr="00FB6348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0D94C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SCA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D0DF4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Temp Trend ∆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D1F35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1.74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31EB9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0.62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EA3AD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0.81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A2971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2.19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4CF29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1.02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C1C28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1.26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0F037" w14:textId="68DEB0BD" w:rsidR="00A6684C" w:rsidRPr="00FB693B" w:rsidRDefault="00712B5E" w:rsidP="00712B5E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1.65</w:t>
            </w:r>
          </w:p>
        </w:tc>
      </w:tr>
      <w:tr w:rsidR="00A6684C" w:rsidRPr="00FB693B" w14:paraId="2BC6B385" w14:textId="77777777" w:rsidTr="00FB6348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ED9E1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SCA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942EA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Temp Trend P-Value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8CB00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0771E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0.44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6BBF9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0.45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3634"/>
            <w:noWrap/>
            <w:vAlign w:val="bottom"/>
            <w:hideMark/>
          </w:tcPr>
          <w:p w14:paraId="7DB625E1" w14:textId="77777777" w:rsidR="00A6684C" w:rsidRPr="00FB693B" w:rsidRDefault="00A6684C" w:rsidP="00FB6348">
            <w:pPr>
              <w:jc w:val="right"/>
              <w:rPr>
                <w:rFonts w:ascii="Calibri" w:hAnsi="Calibri"/>
              </w:rPr>
            </w:pPr>
            <w:r w:rsidRPr="00FB693B">
              <w:rPr>
                <w:rFonts w:ascii="Calibri" w:hAnsi="Calibri"/>
              </w:rPr>
              <w:t>0.03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8348E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0.32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50354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0.17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3634"/>
            <w:noWrap/>
            <w:vAlign w:val="bottom"/>
            <w:hideMark/>
          </w:tcPr>
          <w:p w14:paraId="223D7BE5" w14:textId="77777777" w:rsidR="00A6684C" w:rsidRPr="00FB693B" w:rsidRDefault="00A6684C" w:rsidP="00FB6348">
            <w:pPr>
              <w:jc w:val="right"/>
              <w:rPr>
                <w:rFonts w:ascii="Calibri" w:hAnsi="Calibri"/>
              </w:rPr>
            </w:pPr>
            <w:r w:rsidRPr="00FB693B">
              <w:rPr>
                <w:rFonts w:ascii="Calibri" w:hAnsi="Calibri"/>
              </w:rPr>
              <w:t>0.00</w:t>
            </w:r>
          </w:p>
        </w:tc>
      </w:tr>
      <w:tr w:rsidR="00A6684C" w:rsidRPr="00FB693B" w14:paraId="4F627DFD" w14:textId="77777777" w:rsidTr="00FB6348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1B90E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SCA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5095A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proofErr w:type="spellStart"/>
            <w:r w:rsidRPr="00FB693B">
              <w:rPr>
                <w:rFonts w:ascii="Calibri" w:hAnsi="Calibri"/>
                <w:color w:val="000000"/>
              </w:rPr>
              <w:t>Freq</w:t>
            </w:r>
            <w:proofErr w:type="spellEnd"/>
            <w:r w:rsidRPr="00FB693B">
              <w:rPr>
                <w:rFonts w:ascii="Calibri" w:hAnsi="Calibri"/>
                <w:color w:val="000000"/>
              </w:rPr>
              <w:t xml:space="preserve"> Trend ∆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4B58A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2.57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5271B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-2.44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A0496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4.04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EC24C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1.41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0D0FF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-1.36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EBC5A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-0.74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C89E2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3.</w:t>
            </w:r>
            <w:r>
              <w:rPr>
                <w:rFonts w:ascii="Calibri" w:hAnsi="Calibri"/>
                <w:color w:val="000000"/>
              </w:rPr>
              <w:t>34</w:t>
            </w:r>
          </w:p>
        </w:tc>
      </w:tr>
      <w:tr w:rsidR="00A6684C" w:rsidRPr="00FB693B" w14:paraId="038B0AA5" w14:textId="77777777" w:rsidTr="00FB6348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8396A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SCA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F5D91" w14:textId="77777777" w:rsidR="00A6684C" w:rsidRPr="00FB693B" w:rsidRDefault="00A6684C" w:rsidP="00FB6348">
            <w:pPr>
              <w:rPr>
                <w:rFonts w:ascii="Calibri" w:hAnsi="Calibri"/>
                <w:color w:val="000000"/>
              </w:rPr>
            </w:pPr>
            <w:proofErr w:type="spellStart"/>
            <w:r w:rsidRPr="00FB693B">
              <w:rPr>
                <w:rFonts w:ascii="Calibri" w:hAnsi="Calibri"/>
                <w:color w:val="000000"/>
              </w:rPr>
              <w:t>Freq</w:t>
            </w:r>
            <w:proofErr w:type="spellEnd"/>
            <w:r w:rsidRPr="00FB693B">
              <w:rPr>
                <w:rFonts w:ascii="Calibri" w:hAnsi="Calibri"/>
                <w:color w:val="000000"/>
              </w:rPr>
              <w:t xml:space="preserve"> Trend P-Value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55725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D0D9F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044CF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C8DF2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0.54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E4119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0.54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44128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0.76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49D16" w14:textId="77777777" w:rsidR="00A6684C" w:rsidRPr="00FB693B" w:rsidRDefault="00A6684C" w:rsidP="00FB6348">
            <w:pPr>
              <w:jc w:val="right"/>
              <w:rPr>
                <w:rFonts w:ascii="Calibri" w:hAnsi="Calibri"/>
                <w:color w:val="000000"/>
              </w:rPr>
            </w:pPr>
            <w:r w:rsidRPr="00FB693B">
              <w:rPr>
                <w:rFonts w:ascii="Calibri" w:hAnsi="Calibri"/>
                <w:color w:val="000000"/>
              </w:rPr>
              <w:t>0.63</w:t>
            </w:r>
          </w:p>
        </w:tc>
      </w:tr>
    </w:tbl>
    <w:p w14:paraId="08241185" w14:textId="77777777" w:rsidR="00A6684C" w:rsidRDefault="00A6684C" w:rsidP="00A6684C"/>
    <w:p w14:paraId="7BFB00CC" w14:textId="77777777" w:rsidR="007E625A" w:rsidRDefault="007E625A" w:rsidP="00A6684C"/>
    <w:p w14:paraId="7778B717" w14:textId="0B15EC1B" w:rsidR="00BC334E" w:rsidRPr="003A04B5" w:rsidRDefault="00BC334E" w:rsidP="00A6684C">
      <w:pPr>
        <w:rPr>
          <w:rFonts w:ascii="Calibri" w:hAnsi="Calibri"/>
          <w:color w:val="000000"/>
        </w:rPr>
      </w:pPr>
      <w:r>
        <w:rPr>
          <w:rFonts w:ascii="Calibri" w:hAnsi="Calibri"/>
          <w:b/>
        </w:rPr>
        <w:t xml:space="preserve">Table S3: </w:t>
      </w:r>
      <w:r w:rsidRPr="00092CAB">
        <w:rPr>
          <w:rFonts w:ascii="Calibri" w:hAnsi="Calibri"/>
          <w:color w:val="000000"/>
        </w:rPr>
        <w:t xml:space="preserve">AR temperature </w:t>
      </w:r>
      <w:r>
        <w:rPr>
          <w:rFonts w:ascii="Calibri" w:hAnsi="Calibri"/>
          <w:color w:val="000000"/>
        </w:rPr>
        <w:t>trend magnitudes and p-values</w:t>
      </w:r>
      <w:r w:rsidRPr="00092CAB">
        <w:rPr>
          <w:rFonts w:ascii="Calibri" w:hAnsi="Calibri"/>
          <w:color w:val="000000"/>
        </w:rPr>
        <w:t xml:space="preserve"> by month and region</w:t>
      </w:r>
      <w:r>
        <w:rPr>
          <w:rFonts w:ascii="Calibri" w:hAnsi="Calibri"/>
          <w:color w:val="000000"/>
        </w:rPr>
        <w:t xml:space="preserve"> </w:t>
      </w:r>
      <w:r w:rsidR="00B62B56">
        <w:rPr>
          <w:rFonts w:ascii="Calibri" w:hAnsi="Calibri"/>
          <w:color w:val="000000"/>
        </w:rPr>
        <w:t xml:space="preserve">only </w:t>
      </w:r>
      <w:r>
        <w:rPr>
          <w:rFonts w:ascii="Calibri" w:hAnsi="Calibri"/>
          <w:color w:val="000000"/>
        </w:rPr>
        <w:t>using</w:t>
      </w:r>
      <w:r w:rsidR="00B62B56"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000000"/>
        </w:rPr>
        <w:t xml:space="preserve">the ERA-Interim reanalysis. </w:t>
      </w:r>
    </w:p>
    <w:tbl>
      <w:tblPr>
        <w:tblW w:w="8800" w:type="dxa"/>
        <w:tblInd w:w="93" w:type="dxa"/>
        <w:tblLook w:val="04A0" w:firstRow="1" w:lastRow="0" w:firstColumn="1" w:lastColumn="0" w:noHBand="0" w:noVBand="1"/>
      </w:tblPr>
      <w:tblGrid>
        <w:gridCol w:w="1300"/>
        <w:gridCol w:w="2220"/>
        <w:gridCol w:w="880"/>
        <w:gridCol w:w="880"/>
        <w:gridCol w:w="880"/>
        <w:gridCol w:w="880"/>
        <w:gridCol w:w="880"/>
        <w:gridCol w:w="880"/>
      </w:tblGrid>
      <w:tr w:rsidR="0059134A" w:rsidRPr="0059134A" w14:paraId="38FA8CCD" w14:textId="77777777" w:rsidTr="0059134A">
        <w:trPr>
          <w:trHeight w:val="30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B20170B" w14:textId="77777777" w:rsidR="0059134A" w:rsidRPr="0059134A" w:rsidRDefault="0059134A" w:rsidP="0059134A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59134A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920C494" w14:textId="77777777" w:rsidR="0059134A" w:rsidRPr="0059134A" w:rsidRDefault="0059134A" w:rsidP="0059134A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59134A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9225BD3" w14:textId="77777777" w:rsidR="0059134A" w:rsidRPr="0059134A" w:rsidRDefault="0059134A" w:rsidP="0059134A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59134A">
              <w:rPr>
                <w:rFonts w:ascii="Calibri" w:hAnsi="Calibri"/>
                <w:b/>
                <w:bCs/>
                <w:color w:val="000000"/>
              </w:rPr>
              <w:t>Oct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629835F" w14:textId="77777777" w:rsidR="0059134A" w:rsidRPr="0059134A" w:rsidRDefault="0059134A" w:rsidP="0059134A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59134A">
              <w:rPr>
                <w:rFonts w:ascii="Calibri" w:hAnsi="Calibri"/>
                <w:b/>
                <w:bCs/>
                <w:color w:val="000000"/>
              </w:rPr>
              <w:t>Nov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1A1A58F" w14:textId="77777777" w:rsidR="0059134A" w:rsidRPr="0059134A" w:rsidRDefault="0059134A" w:rsidP="0059134A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59134A">
              <w:rPr>
                <w:rFonts w:ascii="Calibri" w:hAnsi="Calibri"/>
                <w:b/>
                <w:bCs/>
                <w:color w:val="000000"/>
              </w:rPr>
              <w:t>Dec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15934D1" w14:textId="77777777" w:rsidR="0059134A" w:rsidRPr="0059134A" w:rsidRDefault="0059134A" w:rsidP="0059134A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59134A">
              <w:rPr>
                <w:rFonts w:ascii="Calibri" w:hAnsi="Calibri"/>
                <w:b/>
                <w:bCs/>
                <w:color w:val="000000"/>
              </w:rPr>
              <w:t>Jan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64C15E8" w14:textId="77777777" w:rsidR="0059134A" w:rsidRPr="0059134A" w:rsidRDefault="0059134A" w:rsidP="0059134A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59134A">
              <w:rPr>
                <w:rFonts w:ascii="Calibri" w:hAnsi="Calibri"/>
                <w:b/>
                <w:bCs/>
                <w:color w:val="000000"/>
              </w:rPr>
              <w:t>Feb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FF15946" w14:textId="77777777" w:rsidR="0059134A" w:rsidRPr="0059134A" w:rsidRDefault="0059134A" w:rsidP="0059134A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59134A">
              <w:rPr>
                <w:rFonts w:ascii="Calibri" w:hAnsi="Calibri"/>
                <w:b/>
                <w:bCs/>
                <w:color w:val="000000"/>
              </w:rPr>
              <w:t>Mar</w:t>
            </w:r>
          </w:p>
        </w:tc>
      </w:tr>
      <w:tr w:rsidR="0059134A" w:rsidRPr="0059134A" w14:paraId="518D6693" w14:textId="77777777" w:rsidTr="0059134A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85B0D" w14:textId="77777777" w:rsidR="0059134A" w:rsidRPr="0059134A" w:rsidRDefault="0059134A" w:rsidP="0059134A">
            <w:pPr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A05F9" w14:textId="77777777" w:rsidR="0059134A" w:rsidRPr="0059134A" w:rsidRDefault="0059134A" w:rsidP="0059134A">
            <w:pPr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Temp Trend ∆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3EBDD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0.91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C3EEC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1.24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6C211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-0.14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FFA50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0.73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2BDE1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0.69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B5374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1.26</w:t>
            </w:r>
          </w:p>
        </w:tc>
      </w:tr>
      <w:tr w:rsidR="0059134A" w:rsidRPr="0059134A" w14:paraId="0C2C0822" w14:textId="77777777" w:rsidTr="003A04B5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502A6" w14:textId="77777777" w:rsidR="0059134A" w:rsidRPr="0059134A" w:rsidRDefault="0059134A" w:rsidP="0059134A">
            <w:pPr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36DB4" w14:textId="77777777" w:rsidR="0059134A" w:rsidRPr="0059134A" w:rsidRDefault="0059134A" w:rsidP="0059134A">
            <w:pPr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Temp Trend P-Value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44C3C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3A9D7C54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0.05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776E3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0.84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8AA2D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0.35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52D4D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7E293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0.11</w:t>
            </w:r>
          </w:p>
        </w:tc>
      </w:tr>
      <w:tr w:rsidR="0059134A" w:rsidRPr="0059134A" w14:paraId="5C9C33B8" w14:textId="77777777" w:rsidTr="0059134A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0B4F4" w14:textId="77777777" w:rsidR="0059134A" w:rsidRPr="0059134A" w:rsidRDefault="0059134A" w:rsidP="0059134A">
            <w:pPr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OR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ABBC0" w14:textId="77777777" w:rsidR="0059134A" w:rsidRPr="0059134A" w:rsidRDefault="0059134A" w:rsidP="0059134A">
            <w:pPr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 xml:space="preserve">Temp </w:t>
            </w:r>
            <w:proofErr w:type="gramStart"/>
            <w:r w:rsidRPr="0059134A">
              <w:rPr>
                <w:rFonts w:ascii="Calibri" w:hAnsi="Calibri"/>
                <w:color w:val="000000"/>
              </w:rPr>
              <w:t>Trend  ∆</w:t>
            </w:r>
            <w:proofErr w:type="gramEnd"/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176B0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1.15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311C9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1.69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E0950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-0.22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80BDE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1.11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C1A43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87BA4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1.92</w:t>
            </w:r>
          </w:p>
        </w:tc>
      </w:tr>
      <w:tr w:rsidR="0059134A" w:rsidRPr="0059134A" w14:paraId="031624C7" w14:textId="77777777" w:rsidTr="003A04B5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8FE52" w14:textId="77777777" w:rsidR="0059134A" w:rsidRPr="0059134A" w:rsidRDefault="0059134A" w:rsidP="0059134A">
            <w:pPr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OR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17FE3" w14:textId="77777777" w:rsidR="0059134A" w:rsidRPr="0059134A" w:rsidRDefault="0059134A" w:rsidP="0059134A">
            <w:pPr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Temp Trend P-Value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3D0C1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0.17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22627"/>
            <w:noWrap/>
            <w:vAlign w:val="bottom"/>
            <w:hideMark/>
          </w:tcPr>
          <w:p w14:paraId="637C32CF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0.02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61FF8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0.78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52EBC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0.13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E9A45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0.93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22627"/>
            <w:noWrap/>
            <w:vAlign w:val="bottom"/>
            <w:hideMark/>
          </w:tcPr>
          <w:p w14:paraId="534116D7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0.01</w:t>
            </w:r>
          </w:p>
        </w:tc>
      </w:tr>
      <w:tr w:rsidR="0059134A" w:rsidRPr="0059134A" w14:paraId="58B19B38" w14:textId="77777777" w:rsidTr="0059134A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DA4A3" w14:textId="77777777" w:rsidR="0059134A" w:rsidRPr="0059134A" w:rsidRDefault="0059134A" w:rsidP="0059134A">
            <w:pPr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NCA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1B97C" w14:textId="77777777" w:rsidR="0059134A" w:rsidRPr="0059134A" w:rsidRDefault="0059134A" w:rsidP="0059134A">
            <w:pPr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 xml:space="preserve">Temp </w:t>
            </w:r>
            <w:proofErr w:type="gramStart"/>
            <w:r w:rsidRPr="0059134A">
              <w:rPr>
                <w:rFonts w:ascii="Calibri" w:hAnsi="Calibri"/>
                <w:color w:val="000000"/>
              </w:rPr>
              <w:t>Trend  ∆</w:t>
            </w:r>
            <w:proofErr w:type="gramEnd"/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5CAB1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1.35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DAE35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1.61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11328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0.03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8883A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1.43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ED05E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0.17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C81EF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2.38</w:t>
            </w:r>
          </w:p>
        </w:tc>
      </w:tr>
      <w:tr w:rsidR="0059134A" w:rsidRPr="0059134A" w14:paraId="5BBAE174" w14:textId="77777777" w:rsidTr="003A04B5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C94AD" w14:textId="77777777" w:rsidR="0059134A" w:rsidRPr="0059134A" w:rsidRDefault="0059134A" w:rsidP="0059134A">
            <w:pPr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NCA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088D1" w14:textId="77777777" w:rsidR="0059134A" w:rsidRPr="0059134A" w:rsidRDefault="0059134A" w:rsidP="0059134A">
            <w:pPr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Temp Trend P-Value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D76D7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0.12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22627"/>
            <w:noWrap/>
            <w:vAlign w:val="bottom"/>
            <w:hideMark/>
          </w:tcPr>
          <w:p w14:paraId="731509CB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0.02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5B2FA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0.97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064FC89C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0.09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FCD75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0.86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22627"/>
            <w:noWrap/>
            <w:vAlign w:val="bottom"/>
            <w:hideMark/>
          </w:tcPr>
          <w:p w14:paraId="6809D19A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0.00</w:t>
            </w:r>
          </w:p>
        </w:tc>
      </w:tr>
      <w:tr w:rsidR="0059134A" w:rsidRPr="0059134A" w14:paraId="1174E334" w14:textId="77777777" w:rsidTr="0059134A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7F72F" w14:textId="77777777" w:rsidR="0059134A" w:rsidRPr="0059134A" w:rsidRDefault="0059134A" w:rsidP="0059134A">
            <w:pPr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CCA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289F5" w14:textId="77777777" w:rsidR="0059134A" w:rsidRPr="0059134A" w:rsidRDefault="0059134A" w:rsidP="0059134A">
            <w:pPr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 xml:space="preserve">Temp </w:t>
            </w:r>
            <w:proofErr w:type="gramStart"/>
            <w:r w:rsidRPr="0059134A">
              <w:rPr>
                <w:rFonts w:ascii="Calibri" w:hAnsi="Calibri"/>
                <w:color w:val="000000"/>
              </w:rPr>
              <w:t>Trend  ∆</w:t>
            </w:r>
            <w:proofErr w:type="gramEnd"/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36B94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1.79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2ABA4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1.46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F5FC2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0.62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98F20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1.58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4813D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0.41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EC6FE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2.59</w:t>
            </w:r>
          </w:p>
        </w:tc>
      </w:tr>
      <w:tr w:rsidR="0059134A" w:rsidRPr="0059134A" w14:paraId="61FF45C7" w14:textId="77777777" w:rsidTr="003A04B5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D0F11" w14:textId="77777777" w:rsidR="0059134A" w:rsidRPr="0059134A" w:rsidRDefault="0059134A" w:rsidP="0059134A">
            <w:pPr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CCA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7DC76" w14:textId="77777777" w:rsidR="0059134A" w:rsidRPr="0059134A" w:rsidRDefault="0059134A" w:rsidP="0059134A">
            <w:pPr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Temp Trend P-Value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5A517A2D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02C8EBFD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20201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0.44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5AE3C9F0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6EA68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0.67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22627"/>
            <w:noWrap/>
            <w:vAlign w:val="bottom"/>
            <w:hideMark/>
          </w:tcPr>
          <w:p w14:paraId="3D1B790A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0.01</w:t>
            </w:r>
          </w:p>
        </w:tc>
      </w:tr>
      <w:tr w:rsidR="0059134A" w:rsidRPr="0059134A" w14:paraId="09B9D69D" w14:textId="77777777" w:rsidTr="0059134A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4D8A2" w14:textId="77777777" w:rsidR="0059134A" w:rsidRPr="0059134A" w:rsidRDefault="0059134A" w:rsidP="0059134A">
            <w:pPr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SCA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78390" w14:textId="77777777" w:rsidR="0059134A" w:rsidRPr="0059134A" w:rsidRDefault="0059134A" w:rsidP="0059134A">
            <w:pPr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 xml:space="preserve">Temp </w:t>
            </w:r>
            <w:proofErr w:type="gramStart"/>
            <w:r w:rsidRPr="0059134A">
              <w:rPr>
                <w:rFonts w:ascii="Calibri" w:hAnsi="Calibri"/>
                <w:color w:val="000000"/>
              </w:rPr>
              <w:t>Trend  ∆</w:t>
            </w:r>
            <w:proofErr w:type="gramEnd"/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EF472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1.92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477AE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025E0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0.46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9F026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2.26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E9940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1.17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A15F9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2.17</w:t>
            </w:r>
          </w:p>
        </w:tc>
      </w:tr>
      <w:tr w:rsidR="0059134A" w:rsidRPr="0059134A" w14:paraId="06755493" w14:textId="77777777" w:rsidTr="003A04B5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B00C1" w14:textId="77777777" w:rsidR="0059134A" w:rsidRPr="0059134A" w:rsidRDefault="0059134A" w:rsidP="0059134A">
            <w:pPr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SCA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8BD09" w14:textId="77777777" w:rsidR="0059134A" w:rsidRPr="0059134A" w:rsidRDefault="0059134A" w:rsidP="0059134A">
            <w:pPr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Temp Trend P-Value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3F48E2B4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0.09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DE476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2713C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0.64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22627"/>
            <w:noWrap/>
            <w:vAlign w:val="bottom"/>
            <w:hideMark/>
          </w:tcPr>
          <w:p w14:paraId="5BDEF9FD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0.02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4E08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22627"/>
            <w:noWrap/>
            <w:vAlign w:val="bottom"/>
            <w:hideMark/>
          </w:tcPr>
          <w:p w14:paraId="0FA34AB2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0.02</w:t>
            </w:r>
          </w:p>
        </w:tc>
      </w:tr>
    </w:tbl>
    <w:p w14:paraId="2040A429" w14:textId="77777777" w:rsidR="0059134A" w:rsidRDefault="0059134A" w:rsidP="00A6684C"/>
    <w:p w14:paraId="05B93268" w14:textId="75225CBE" w:rsidR="0059134A" w:rsidRPr="003A04B5" w:rsidRDefault="00BC334E" w:rsidP="00A6684C">
      <w:pPr>
        <w:rPr>
          <w:rFonts w:ascii="Calibri" w:hAnsi="Calibri"/>
          <w:color w:val="000000"/>
        </w:rPr>
      </w:pPr>
      <w:r>
        <w:rPr>
          <w:rFonts w:ascii="Calibri" w:hAnsi="Calibri"/>
          <w:b/>
        </w:rPr>
        <w:t xml:space="preserve">Table S4: </w:t>
      </w:r>
      <w:r w:rsidRPr="00092CAB">
        <w:rPr>
          <w:rFonts w:ascii="Calibri" w:hAnsi="Calibri"/>
          <w:color w:val="000000"/>
        </w:rPr>
        <w:t xml:space="preserve">AR temperature </w:t>
      </w:r>
      <w:r>
        <w:rPr>
          <w:rFonts w:ascii="Calibri" w:hAnsi="Calibri"/>
          <w:color w:val="000000"/>
        </w:rPr>
        <w:t>trend magnitudes and p-values</w:t>
      </w:r>
      <w:r w:rsidRPr="00092CAB">
        <w:rPr>
          <w:rFonts w:ascii="Calibri" w:hAnsi="Calibri"/>
          <w:color w:val="000000"/>
        </w:rPr>
        <w:t xml:space="preserve"> by month and region</w:t>
      </w:r>
      <w:r>
        <w:rPr>
          <w:rFonts w:ascii="Calibri" w:hAnsi="Calibri"/>
          <w:color w:val="000000"/>
        </w:rPr>
        <w:t xml:space="preserve"> only using the MERRA2 reanalysis. </w:t>
      </w:r>
    </w:p>
    <w:tbl>
      <w:tblPr>
        <w:tblW w:w="874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300"/>
        <w:gridCol w:w="2225"/>
        <w:gridCol w:w="895"/>
        <w:gridCol w:w="815"/>
        <w:gridCol w:w="900"/>
        <w:gridCol w:w="900"/>
        <w:gridCol w:w="900"/>
        <w:gridCol w:w="810"/>
      </w:tblGrid>
      <w:tr w:rsidR="0059134A" w:rsidRPr="0059134A" w14:paraId="7C5E617A" w14:textId="77777777" w:rsidTr="0059134A">
        <w:trPr>
          <w:trHeight w:val="30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7CA96F0" w14:textId="77777777" w:rsidR="0059134A" w:rsidRPr="0059134A" w:rsidRDefault="0059134A" w:rsidP="0059134A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59134A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2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20D29CB" w14:textId="77777777" w:rsidR="0059134A" w:rsidRPr="0059134A" w:rsidRDefault="0059134A" w:rsidP="0059134A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59134A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E08F17D" w14:textId="77777777" w:rsidR="0059134A" w:rsidRPr="0059134A" w:rsidRDefault="0059134A" w:rsidP="0059134A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59134A">
              <w:rPr>
                <w:rFonts w:ascii="Calibri" w:hAnsi="Calibri"/>
                <w:b/>
                <w:bCs/>
                <w:color w:val="000000"/>
              </w:rPr>
              <w:t>Oct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82530B6" w14:textId="77777777" w:rsidR="0059134A" w:rsidRPr="0059134A" w:rsidRDefault="0059134A" w:rsidP="0059134A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59134A">
              <w:rPr>
                <w:rFonts w:ascii="Calibri" w:hAnsi="Calibri"/>
                <w:b/>
                <w:bCs/>
                <w:color w:val="000000"/>
              </w:rPr>
              <w:t>Nov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5CAA0F7" w14:textId="77777777" w:rsidR="0059134A" w:rsidRPr="0059134A" w:rsidRDefault="0059134A" w:rsidP="0059134A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59134A">
              <w:rPr>
                <w:rFonts w:ascii="Calibri" w:hAnsi="Calibri"/>
                <w:b/>
                <w:bCs/>
                <w:color w:val="000000"/>
              </w:rPr>
              <w:t>Dec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98DFE51" w14:textId="77777777" w:rsidR="0059134A" w:rsidRPr="0059134A" w:rsidRDefault="0059134A" w:rsidP="0059134A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59134A">
              <w:rPr>
                <w:rFonts w:ascii="Calibri" w:hAnsi="Calibri"/>
                <w:b/>
                <w:bCs/>
                <w:color w:val="000000"/>
              </w:rPr>
              <w:t>Jan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7625A6B" w14:textId="77777777" w:rsidR="0059134A" w:rsidRPr="0059134A" w:rsidRDefault="0059134A" w:rsidP="0059134A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59134A">
              <w:rPr>
                <w:rFonts w:ascii="Calibri" w:hAnsi="Calibri"/>
                <w:b/>
                <w:bCs/>
                <w:color w:val="000000"/>
              </w:rPr>
              <w:t>Feb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333916A" w14:textId="77777777" w:rsidR="0059134A" w:rsidRPr="0059134A" w:rsidRDefault="0059134A" w:rsidP="0059134A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59134A">
              <w:rPr>
                <w:rFonts w:ascii="Calibri" w:hAnsi="Calibri"/>
                <w:b/>
                <w:bCs/>
                <w:color w:val="000000"/>
              </w:rPr>
              <w:t>Mar</w:t>
            </w:r>
          </w:p>
        </w:tc>
      </w:tr>
      <w:tr w:rsidR="0059134A" w:rsidRPr="0059134A" w14:paraId="67406C23" w14:textId="77777777" w:rsidTr="003A04B5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E7A95" w14:textId="77777777" w:rsidR="0059134A" w:rsidRPr="0059134A" w:rsidRDefault="0059134A" w:rsidP="0059134A">
            <w:pPr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WA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18A4F" w14:textId="77777777" w:rsidR="0059134A" w:rsidRPr="0059134A" w:rsidRDefault="0059134A" w:rsidP="0059134A">
            <w:pPr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Temp Trend ∆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3CCEC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0.55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93382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0.82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B76D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-0.47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EA917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99EB1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0.39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99CC8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0.76</w:t>
            </w:r>
          </w:p>
        </w:tc>
      </w:tr>
      <w:tr w:rsidR="0059134A" w:rsidRPr="0059134A" w14:paraId="2B5E207E" w14:textId="77777777" w:rsidTr="003A04B5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15F7F" w14:textId="77777777" w:rsidR="0059134A" w:rsidRPr="0059134A" w:rsidRDefault="0059134A" w:rsidP="0059134A">
            <w:pPr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WA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94A60" w14:textId="77777777" w:rsidR="0059134A" w:rsidRPr="0059134A" w:rsidRDefault="0059134A" w:rsidP="0059134A">
            <w:pPr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Temp Trend P-Value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72A67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0.48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28FF9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A4C80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5ACE1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0.70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62088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0.59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AF7B8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0.34</w:t>
            </w:r>
          </w:p>
        </w:tc>
      </w:tr>
      <w:tr w:rsidR="0059134A" w:rsidRPr="0059134A" w14:paraId="3EFFEF7C" w14:textId="77777777" w:rsidTr="003A04B5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142A9" w14:textId="77777777" w:rsidR="0059134A" w:rsidRPr="0059134A" w:rsidRDefault="0059134A" w:rsidP="0059134A">
            <w:pPr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OR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732C7" w14:textId="77777777" w:rsidR="0059134A" w:rsidRPr="0059134A" w:rsidRDefault="0059134A" w:rsidP="0059134A">
            <w:pPr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 xml:space="preserve">Temp </w:t>
            </w:r>
            <w:proofErr w:type="gramStart"/>
            <w:r w:rsidRPr="0059134A">
              <w:rPr>
                <w:rFonts w:ascii="Calibri" w:hAnsi="Calibri"/>
                <w:color w:val="000000"/>
              </w:rPr>
              <w:t>Trend  ∆</w:t>
            </w:r>
            <w:proofErr w:type="gramEnd"/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3A68D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0.36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95A26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1.33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41EFF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-0.66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60982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79725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-0.11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E34E3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1.24</w:t>
            </w:r>
          </w:p>
        </w:tc>
      </w:tr>
      <w:tr w:rsidR="0059134A" w:rsidRPr="0059134A" w14:paraId="5BD67356" w14:textId="77777777" w:rsidTr="003A04B5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34E2C" w14:textId="77777777" w:rsidR="0059134A" w:rsidRPr="0059134A" w:rsidRDefault="0059134A" w:rsidP="0059134A">
            <w:pPr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OR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ADDED" w14:textId="77777777" w:rsidR="0059134A" w:rsidRPr="0059134A" w:rsidRDefault="0059134A" w:rsidP="0059134A">
            <w:pPr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Temp Trend P-Value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0B552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0.67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5A88FE07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0.08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63A51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0.44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82538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0.62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8AF7B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0.89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0EF3A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0.13</w:t>
            </w:r>
          </w:p>
        </w:tc>
      </w:tr>
      <w:tr w:rsidR="0059134A" w:rsidRPr="0059134A" w14:paraId="35DDF76A" w14:textId="77777777" w:rsidTr="003A04B5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3A054" w14:textId="77777777" w:rsidR="0059134A" w:rsidRPr="0059134A" w:rsidRDefault="0059134A" w:rsidP="0059134A">
            <w:pPr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NCA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A9A8C" w14:textId="77777777" w:rsidR="0059134A" w:rsidRPr="0059134A" w:rsidRDefault="0059134A" w:rsidP="0059134A">
            <w:pPr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 xml:space="preserve">Temp </w:t>
            </w:r>
            <w:proofErr w:type="gramStart"/>
            <w:r w:rsidRPr="0059134A">
              <w:rPr>
                <w:rFonts w:ascii="Calibri" w:hAnsi="Calibri"/>
                <w:color w:val="000000"/>
              </w:rPr>
              <w:t>Trend  ∆</w:t>
            </w:r>
            <w:proofErr w:type="gramEnd"/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7B325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0.74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05474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1.10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4C0F4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-0.70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B302D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0.72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3F887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-0.16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22624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1.84</w:t>
            </w:r>
          </w:p>
        </w:tc>
      </w:tr>
      <w:tr w:rsidR="0059134A" w:rsidRPr="0059134A" w14:paraId="3124EEFB" w14:textId="77777777" w:rsidTr="003A04B5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96A29" w14:textId="77777777" w:rsidR="0059134A" w:rsidRPr="0059134A" w:rsidRDefault="0059134A" w:rsidP="0059134A">
            <w:pPr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NCA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A79C4" w14:textId="77777777" w:rsidR="0059134A" w:rsidRPr="0059134A" w:rsidRDefault="0059134A" w:rsidP="0059134A">
            <w:pPr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Temp Trend P-Value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E29FF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0.41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DF4A7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F7C6B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0.41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4CEDD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0E4C1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0.86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22627"/>
            <w:noWrap/>
            <w:vAlign w:val="bottom"/>
            <w:hideMark/>
          </w:tcPr>
          <w:p w14:paraId="4C248C3D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0.03</w:t>
            </w:r>
          </w:p>
        </w:tc>
      </w:tr>
      <w:tr w:rsidR="0059134A" w:rsidRPr="0059134A" w14:paraId="20092BF3" w14:textId="77777777" w:rsidTr="003A04B5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0DF75" w14:textId="77777777" w:rsidR="0059134A" w:rsidRPr="0059134A" w:rsidRDefault="0059134A" w:rsidP="0059134A">
            <w:pPr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CCA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98842" w14:textId="77777777" w:rsidR="0059134A" w:rsidRPr="0059134A" w:rsidRDefault="0059134A" w:rsidP="0059134A">
            <w:pPr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 xml:space="preserve">Temp </w:t>
            </w:r>
            <w:proofErr w:type="gramStart"/>
            <w:r w:rsidRPr="0059134A">
              <w:rPr>
                <w:rFonts w:ascii="Calibri" w:hAnsi="Calibri"/>
                <w:color w:val="000000"/>
              </w:rPr>
              <w:t>Trend  ∆</w:t>
            </w:r>
            <w:proofErr w:type="gramEnd"/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D3673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1.17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EB7E4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0.98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15EB3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-0.05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ACDB2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2093E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-0.10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978BA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2.11</w:t>
            </w:r>
          </w:p>
        </w:tc>
      </w:tr>
      <w:tr w:rsidR="0059134A" w:rsidRPr="0059134A" w14:paraId="2F425901" w14:textId="77777777" w:rsidTr="003A04B5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7BB7B" w14:textId="77777777" w:rsidR="0059134A" w:rsidRPr="0059134A" w:rsidRDefault="0059134A" w:rsidP="0059134A">
            <w:pPr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CCA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02BFC" w14:textId="77777777" w:rsidR="0059134A" w:rsidRPr="0059134A" w:rsidRDefault="0059134A" w:rsidP="0059134A">
            <w:pPr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Temp Trend P-Value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43544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0.23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C5FEC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8C1FD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0.95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6FE45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0.27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5848B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0.92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22627"/>
            <w:noWrap/>
            <w:vAlign w:val="bottom"/>
            <w:hideMark/>
          </w:tcPr>
          <w:p w14:paraId="5FAA9C7D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0.03</w:t>
            </w:r>
          </w:p>
        </w:tc>
      </w:tr>
      <w:tr w:rsidR="0059134A" w:rsidRPr="0059134A" w14:paraId="7D254393" w14:textId="77777777" w:rsidTr="003A04B5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D3CEE" w14:textId="77777777" w:rsidR="0059134A" w:rsidRPr="0059134A" w:rsidRDefault="0059134A" w:rsidP="0059134A">
            <w:pPr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SCA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72777" w14:textId="77777777" w:rsidR="0059134A" w:rsidRPr="0059134A" w:rsidRDefault="0059134A" w:rsidP="0059134A">
            <w:pPr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 xml:space="preserve">Temp </w:t>
            </w:r>
            <w:proofErr w:type="gramStart"/>
            <w:r w:rsidRPr="0059134A">
              <w:rPr>
                <w:rFonts w:ascii="Calibri" w:hAnsi="Calibri"/>
                <w:color w:val="000000"/>
              </w:rPr>
              <w:t>Trend  ∆</w:t>
            </w:r>
            <w:proofErr w:type="gramEnd"/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1D220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1.51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703EB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0.29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E369A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-0.19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15875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1.73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B6847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0.26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C5BAA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1.52</w:t>
            </w:r>
          </w:p>
        </w:tc>
      </w:tr>
      <w:tr w:rsidR="0059134A" w:rsidRPr="0059134A" w14:paraId="2D0F0E74" w14:textId="77777777" w:rsidTr="003A04B5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E4ECC" w14:textId="77777777" w:rsidR="0059134A" w:rsidRPr="0059134A" w:rsidRDefault="0059134A" w:rsidP="0059134A">
            <w:pPr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SCA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1AD44" w14:textId="77777777" w:rsidR="0059134A" w:rsidRPr="0059134A" w:rsidRDefault="0059134A" w:rsidP="0059134A">
            <w:pPr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Temp Trend P-Value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0FCA5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0.18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11D9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0.74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E6561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0.85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5E84393D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0.06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4D4DF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0.81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71E38" w14:textId="77777777" w:rsidR="0059134A" w:rsidRPr="0059134A" w:rsidRDefault="0059134A" w:rsidP="0059134A">
            <w:pPr>
              <w:jc w:val="right"/>
              <w:rPr>
                <w:rFonts w:ascii="Calibri" w:hAnsi="Calibri"/>
                <w:color w:val="000000"/>
              </w:rPr>
            </w:pPr>
            <w:r w:rsidRPr="0059134A">
              <w:rPr>
                <w:rFonts w:ascii="Calibri" w:hAnsi="Calibri"/>
                <w:color w:val="000000"/>
              </w:rPr>
              <w:t>0.10</w:t>
            </w:r>
          </w:p>
        </w:tc>
      </w:tr>
    </w:tbl>
    <w:p w14:paraId="60EED717" w14:textId="77777777" w:rsidR="0059134A" w:rsidRDefault="0059134A" w:rsidP="00A6684C"/>
    <w:p w14:paraId="5514DC54" w14:textId="61BA76F1" w:rsidR="0007046B" w:rsidRPr="003A04B5" w:rsidRDefault="00BC334E" w:rsidP="00A6684C">
      <w:pPr>
        <w:rPr>
          <w:rFonts w:ascii="Calibri" w:hAnsi="Calibri"/>
          <w:color w:val="000000"/>
        </w:rPr>
      </w:pPr>
      <w:r>
        <w:rPr>
          <w:rFonts w:ascii="Calibri" w:hAnsi="Calibri"/>
          <w:b/>
        </w:rPr>
        <w:t xml:space="preserve">Table </w:t>
      </w:r>
      <w:r w:rsidR="00B62B56">
        <w:rPr>
          <w:rFonts w:ascii="Calibri" w:hAnsi="Calibri"/>
          <w:b/>
        </w:rPr>
        <w:t>S5</w:t>
      </w:r>
      <w:r>
        <w:rPr>
          <w:rFonts w:ascii="Calibri" w:hAnsi="Calibri"/>
          <w:b/>
        </w:rPr>
        <w:t xml:space="preserve">: </w:t>
      </w:r>
      <w:r w:rsidRPr="00092CAB">
        <w:rPr>
          <w:rFonts w:ascii="Calibri" w:hAnsi="Calibri"/>
          <w:color w:val="000000"/>
        </w:rPr>
        <w:t xml:space="preserve">AR temperature </w:t>
      </w:r>
      <w:r>
        <w:rPr>
          <w:rFonts w:ascii="Calibri" w:hAnsi="Calibri"/>
          <w:color w:val="000000"/>
        </w:rPr>
        <w:t>trend magnitudes and p-values</w:t>
      </w:r>
      <w:r w:rsidRPr="00092CAB">
        <w:rPr>
          <w:rFonts w:ascii="Calibri" w:hAnsi="Calibri"/>
          <w:color w:val="000000"/>
        </w:rPr>
        <w:t xml:space="preserve"> by month and region</w:t>
      </w:r>
      <w:r>
        <w:rPr>
          <w:rFonts w:ascii="Calibri" w:hAnsi="Calibri"/>
          <w:color w:val="000000"/>
        </w:rPr>
        <w:t xml:space="preserve"> only using the NCEP-DOE reanalysis. </w:t>
      </w:r>
    </w:p>
    <w:tbl>
      <w:tblPr>
        <w:tblW w:w="874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300"/>
        <w:gridCol w:w="2220"/>
        <w:gridCol w:w="905"/>
        <w:gridCol w:w="810"/>
        <w:gridCol w:w="900"/>
        <w:gridCol w:w="900"/>
        <w:gridCol w:w="900"/>
        <w:gridCol w:w="810"/>
      </w:tblGrid>
      <w:tr w:rsidR="0007046B" w:rsidRPr="0007046B" w14:paraId="69D9D538" w14:textId="77777777" w:rsidTr="0007046B">
        <w:trPr>
          <w:trHeight w:val="30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0B1B757" w14:textId="77777777" w:rsidR="0007046B" w:rsidRPr="0007046B" w:rsidRDefault="0007046B" w:rsidP="0007046B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07046B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CD35EF8" w14:textId="77777777" w:rsidR="0007046B" w:rsidRPr="0007046B" w:rsidRDefault="0007046B" w:rsidP="0007046B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07046B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3EF2C2E" w14:textId="77777777" w:rsidR="0007046B" w:rsidRPr="0007046B" w:rsidRDefault="0007046B" w:rsidP="0007046B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07046B">
              <w:rPr>
                <w:rFonts w:ascii="Calibri" w:hAnsi="Calibri"/>
                <w:b/>
                <w:bCs/>
                <w:color w:val="000000"/>
              </w:rPr>
              <w:t>Oct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97EC39D" w14:textId="77777777" w:rsidR="0007046B" w:rsidRPr="0007046B" w:rsidRDefault="0007046B" w:rsidP="0007046B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07046B">
              <w:rPr>
                <w:rFonts w:ascii="Calibri" w:hAnsi="Calibri"/>
                <w:b/>
                <w:bCs/>
                <w:color w:val="000000"/>
              </w:rPr>
              <w:t>Nov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23553F" w14:textId="77777777" w:rsidR="0007046B" w:rsidRPr="0007046B" w:rsidRDefault="0007046B" w:rsidP="0007046B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07046B">
              <w:rPr>
                <w:rFonts w:ascii="Calibri" w:hAnsi="Calibri"/>
                <w:b/>
                <w:bCs/>
                <w:color w:val="000000"/>
              </w:rPr>
              <w:t>Dec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98A2B5A" w14:textId="77777777" w:rsidR="0007046B" w:rsidRPr="0007046B" w:rsidRDefault="0007046B" w:rsidP="0007046B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07046B">
              <w:rPr>
                <w:rFonts w:ascii="Calibri" w:hAnsi="Calibri"/>
                <w:b/>
                <w:bCs/>
                <w:color w:val="000000"/>
              </w:rPr>
              <w:t>Jan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4ADF0E3" w14:textId="77777777" w:rsidR="0007046B" w:rsidRPr="0007046B" w:rsidRDefault="0007046B" w:rsidP="0007046B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07046B">
              <w:rPr>
                <w:rFonts w:ascii="Calibri" w:hAnsi="Calibri"/>
                <w:b/>
                <w:bCs/>
                <w:color w:val="000000"/>
              </w:rPr>
              <w:t>Feb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FFF2276" w14:textId="77777777" w:rsidR="0007046B" w:rsidRPr="0007046B" w:rsidRDefault="0007046B" w:rsidP="0007046B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07046B">
              <w:rPr>
                <w:rFonts w:ascii="Calibri" w:hAnsi="Calibri"/>
                <w:b/>
                <w:bCs/>
                <w:color w:val="000000"/>
              </w:rPr>
              <w:t>Mar</w:t>
            </w:r>
          </w:p>
        </w:tc>
      </w:tr>
      <w:tr w:rsidR="0007046B" w:rsidRPr="0007046B" w14:paraId="1B8AD5C5" w14:textId="77777777" w:rsidTr="003A04B5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5A2B4" w14:textId="77777777" w:rsidR="0007046B" w:rsidRPr="0007046B" w:rsidRDefault="0007046B" w:rsidP="0007046B">
            <w:pPr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FB9AA" w14:textId="77777777" w:rsidR="0007046B" w:rsidRPr="0007046B" w:rsidRDefault="0007046B" w:rsidP="0007046B">
            <w:pPr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Temp Trend ∆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2ACA4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0.42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5C90D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0.51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EB76A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-0.70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F2020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0.46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00B19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693A3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1.36</w:t>
            </w:r>
          </w:p>
        </w:tc>
      </w:tr>
      <w:tr w:rsidR="0007046B" w:rsidRPr="0007046B" w14:paraId="70B1DB46" w14:textId="77777777" w:rsidTr="003A04B5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79C4A" w14:textId="77777777" w:rsidR="0007046B" w:rsidRPr="0007046B" w:rsidRDefault="0007046B" w:rsidP="0007046B">
            <w:pPr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WA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3A5CA" w14:textId="77777777" w:rsidR="0007046B" w:rsidRPr="0007046B" w:rsidRDefault="0007046B" w:rsidP="0007046B">
            <w:pPr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Temp Trend P-Value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C073C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0.59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E3BE6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0.42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CBBBF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B7C62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F87F5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0.95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F7901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0.12</w:t>
            </w:r>
          </w:p>
        </w:tc>
      </w:tr>
      <w:tr w:rsidR="0007046B" w:rsidRPr="0007046B" w14:paraId="66D852BA" w14:textId="77777777" w:rsidTr="003A04B5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60A4E" w14:textId="77777777" w:rsidR="0007046B" w:rsidRPr="0007046B" w:rsidRDefault="0007046B" w:rsidP="0007046B">
            <w:pPr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OR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65889" w14:textId="77777777" w:rsidR="0007046B" w:rsidRPr="0007046B" w:rsidRDefault="0007046B" w:rsidP="0007046B">
            <w:pPr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 xml:space="preserve">Temp </w:t>
            </w:r>
            <w:proofErr w:type="gramStart"/>
            <w:r w:rsidRPr="0007046B">
              <w:rPr>
                <w:rFonts w:ascii="Calibri" w:hAnsi="Calibri"/>
                <w:color w:val="000000"/>
              </w:rPr>
              <w:t>Trend  ∆</w:t>
            </w:r>
            <w:proofErr w:type="gramEnd"/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F3F89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0.67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53459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0.67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62268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-0.77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2D516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0.52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576A7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0.14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586FC" w14:textId="77777777" w:rsidR="0007046B" w:rsidRPr="0007046B" w:rsidRDefault="0007046B" w:rsidP="003A04B5">
            <w:pPr>
              <w:ind w:left="-18"/>
              <w:jc w:val="right"/>
              <w:rPr>
                <w:rFonts w:ascii="Calibri" w:hAnsi="Calibri"/>
                <w:b/>
                <w:color w:val="000000"/>
                <w:sz w:val="44"/>
              </w:rPr>
            </w:pPr>
            <w:r w:rsidRPr="0007046B">
              <w:rPr>
                <w:rFonts w:ascii="Calibri" w:hAnsi="Calibri"/>
                <w:color w:val="000000"/>
              </w:rPr>
              <w:t>1.71</w:t>
            </w:r>
          </w:p>
        </w:tc>
      </w:tr>
      <w:tr w:rsidR="0007046B" w:rsidRPr="0007046B" w14:paraId="6295AAE7" w14:textId="77777777" w:rsidTr="003A04B5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A99F7" w14:textId="77777777" w:rsidR="0007046B" w:rsidRPr="0007046B" w:rsidRDefault="0007046B" w:rsidP="0007046B">
            <w:pPr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OR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15DE4" w14:textId="77777777" w:rsidR="0007046B" w:rsidRPr="0007046B" w:rsidRDefault="0007046B" w:rsidP="0007046B">
            <w:pPr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Temp Trend P-Value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BC067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0.37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121B0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0.29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6107E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0.31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3640D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0.49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21BFE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0.85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14:paraId="21A8C4E1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0.06</w:t>
            </w:r>
          </w:p>
        </w:tc>
      </w:tr>
      <w:tr w:rsidR="0007046B" w:rsidRPr="0007046B" w14:paraId="07E42C11" w14:textId="77777777" w:rsidTr="003A04B5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A3E7B" w14:textId="77777777" w:rsidR="0007046B" w:rsidRPr="0007046B" w:rsidRDefault="0007046B" w:rsidP="0007046B">
            <w:pPr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NCA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BB100" w14:textId="77777777" w:rsidR="0007046B" w:rsidRPr="0007046B" w:rsidRDefault="0007046B" w:rsidP="0007046B">
            <w:pPr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 xml:space="preserve">Temp </w:t>
            </w:r>
            <w:proofErr w:type="gramStart"/>
            <w:r w:rsidRPr="0007046B">
              <w:rPr>
                <w:rFonts w:ascii="Calibri" w:hAnsi="Calibri"/>
                <w:color w:val="000000"/>
              </w:rPr>
              <w:t>Trend  ∆</w:t>
            </w:r>
            <w:proofErr w:type="gramEnd"/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22F4E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1.05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DA92B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1.09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F8467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-0.10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73C95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0.63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BFFD0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-0.32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1A6AF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2.03</w:t>
            </w:r>
          </w:p>
        </w:tc>
      </w:tr>
      <w:tr w:rsidR="0007046B" w:rsidRPr="0007046B" w14:paraId="46D6FA4F" w14:textId="77777777" w:rsidTr="003A04B5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B4D42" w14:textId="77777777" w:rsidR="0007046B" w:rsidRPr="0007046B" w:rsidRDefault="0007046B" w:rsidP="0007046B">
            <w:pPr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NCA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FC8F3" w14:textId="77777777" w:rsidR="0007046B" w:rsidRPr="0007046B" w:rsidRDefault="0007046B" w:rsidP="0007046B">
            <w:pPr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Temp Trend P-Value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CE24C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0.18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27D83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5E6D4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0.90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51D7F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0.35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959BE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0.69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22627"/>
            <w:noWrap/>
            <w:vAlign w:val="bottom"/>
            <w:hideMark/>
          </w:tcPr>
          <w:p w14:paraId="0BA4A83E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0.02</w:t>
            </w:r>
          </w:p>
        </w:tc>
      </w:tr>
      <w:tr w:rsidR="0007046B" w:rsidRPr="0007046B" w14:paraId="58BBA883" w14:textId="77777777" w:rsidTr="003A04B5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D93D9" w14:textId="77777777" w:rsidR="0007046B" w:rsidRPr="0007046B" w:rsidRDefault="0007046B" w:rsidP="0007046B">
            <w:pPr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CCA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DBBED" w14:textId="77777777" w:rsidR="0007046B" w:rsidRPr="0007046B" w:rsidRDefault="0007046B" w:rsidP="0007046B">
            <w:pPr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 xml:space="preserve">Temp </w:t>
            </w:r>
            <w:proofErr w:type="gramStart"/>
            <w:r w:rsidRPr="0007046B">
              <w:rPr>
                <w:rFonts w:ascii="Calibri" w:hAnsi="Calibri"/>
                <w:color w:val="000000"/>
              </w:rPr>
              <w:t>Trend  ∆</w:t>
            </w:r>
            <w:proofErr w:type="gramEnd"/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F79F8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1.22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6F723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1.09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3BD99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0.70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D8626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1.81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04B67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0.33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981F7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2.13</w:t>
            </w:r>
          </w:p>
        </w:tc>
      </w:tr>
      <w:tr w:rsidR="0007046B" w:rsidRPr="0007046B" w14:paraId="2A699F65" w14:textId="77777777" w:rsidTr="003A04B5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C83E1" w14:textId="77777777" w:rsidR="0007046B" w:rsidRPr="0007046B" w:rsidRDefault="0007046B" w:rsidP="0007046B">
            <w:pPr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CCA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C23DB" w14:textId="77777777" w:rsidR="0007046B" w:rsidRPr="0007046B" w:rsidRDefault="0007046B" w:rsidP="0007046B">
            <w:pPr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Temp Trend P-Value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86F96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0.13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D9DF8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0.13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1E9B8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0.38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22627"/>
            <w:noWrap/>
            <w:vAlign w:val="bottom"/>
            <w:hideMark/>
          </w:tcPr>
          <w:p w14:paraId="450FFB47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0.04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7BEEB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0.68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22627"/>
            <w:noWrap/>
            <w:vAlign w:val="bottom"/>
            <w:hideMark/>
          </w:tcPr>
          <w:p w14:paraId="3CD3F4F8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0.01</w:t>
            </w:r>
          </w:p>
        </w:tc>
      </w:tr>
      <w:tr w:rsidR="0007046B" w:rsidRPr="0007046B" w14:paraId="19DBB3FE" w14:textId="77777777" w:rsidTr="003A04B5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49C3E" w14:textId="77777777" w:rsidR="0007046B" w:rsidRPr="0007046B" w:rsidRDefault="0007046B" w:rsidP="0007046B">
            <w:pPr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SCA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AB2FD" w14:textId="77777777" w:rsidR="0007046B" w:rsidRPr="0007046B" w:rsidRDefault="0007046B" w:rsidP="0007046B">
            <w:pPr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 xml:space="preserve">Temp </w:t>
            </w:r>
            <w:proofErr w:type="gramStart"/>
            <w:r w:rsidRPr="0007046B">
              <w:rPr>
                <w:rFonts w:ascii="Calibri" w:hAnsi="Calibri"/>
                <w:color w:val="000000"/>
              </w:rPr>
              <w:t>Trend  ∆</w:t>
            </w:r>
            <w:proofErr w:type="gramEnd"/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18427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1.41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7A9E8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0.88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DE5AC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0.97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0E0C2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1.95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B542F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0.95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96385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0.98</w:t>
            </w:r>
          </w:p>
        </w:tc>
      </w:tr>
      <w:tr w:rsidR="0007046B" w:rsidRPr="0007046B" w14:paraId="65B4685E" w14:textId="77777777" w:rsidTr="003A04B5">
        <w:trPr>
          <w:trHeight w:val="30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4E67A" w14:textId="77777777" w:rsidR="0007046B" w:rsidRPr="0007046B" w:rsidRDefault="0007046B" w:rsidP="0007046B">
            <w:pPr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SCA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A8993" w14:textId="77777777" w:rsidR="0007046B" w:rsidRPr="0007046B" w:rsidRDefault="0007046B" w:rsidP="0007046B">
            <w:pPr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Temp Trend P-Value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C892C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0.13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71C61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0.26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85BFA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0.31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22627"/>
            <w:noWrap/>
            <w:vAlign w:val="bottom"/>
            <w:hideMark/>
          </w:tcPr>
          <w:p w14:paraId="4A4D5C23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0.03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48E26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0.31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DFCB4" w14:textId="77777777" w:rsidR="0007046B" w:rsidRPr="0007046B" w:rsidRDefault="0007046B" w:rsidP="0007046B">
            <w:pPr>
              <w:jc w:val="right"/>
              <w:rPr>
                <w:rFonts w:ascii="Calibri" w:hAnsi="Calibri"/>
                <w:color w:val="000000"/>
              </w:rPr>
            </w:pPr>
            <w:r w:rsidRPr="0007046B">
              <w:rPr>
                <w:rFonts w:ascii="Calibri" w:hAnsi="Calibri"/>
                <w:color w:val="000000"/>
              </w:rPr>
              <w:t>0.22</w:t>
            </w:r>
          </w:p>
        </w:tc>
      </w:tr>
    </w:tbl>
    <w:p w14:paraId="6AE67ECD" w14:textId="77777777" w:rsidR="0059134A" w:rsidRDefault="0059134A" w:rsidP="00A6684C"/>
    <w:p w14:paraId="50221A0A" w14:textId="77777777" w:rsidR="001C75EB" w:rsidRDefault="001C75EB" w:rsidP="00A6684C"/>
    <w:p w14:paraId="207DEE9F" w14:textId="62C987CF" w:rsidR="007B4DC7" w:rsidRPr="00092CAB" w:rsidRDefault="000F4B87" w:rsidP="00A6684C">
      <w:pPr>
        <w:rPr>
          <w:rFonts w:ascii="Calibri" w:hAnsi="Calibri"/>
          <w:bCs/>
          <w:color w:val="222222"/>
        </w:rPr>
      </w:pPr>
      <w:r w:rsidRPr="00092CAB">
        <w:rPr>
          <w:rFonts w:ascii="Calibri" w:hAnsi="Calibri"/>
          <w:b/>
        </w:rPr>
        <w:t xml:space="preserve">Table </w:t>
      </w:r>
      <w:r w:rsidR="00313BA6" w:rsidRPr="00092CAB">
        <w:rPr>
          <w:rFonts w:ascii="Calibri" w:hAnsi="Calibri"/>
          <w:b/>
        </w:rPr>
        <w:t>S</w:t>
      </w:r>
      <w:r w:rsidR="001C75EB">
        <w:rPr>
          <w:rFonts w:ascii="Calibri" w:hAnsi="Calibri"/>
          <w:b/>
        </w:rPr>
        <w:t>6</w:t>
      </w:r>
      <w:r w:rsidRPr="00092CAB">
        <w:rPr>
          <w:rFonts w:ascii="Calibri" w:hAnsi="Calibri"/>
          <w:b/>
        </w:rPr>
        <w:t>:</w:t>
      </w:r>
      <w:r w:rsidRPr="00092CAB">
        <w:rPr>
          <w:rFonts w:ascii="Calibri" w:hAnsi="Calibri"/>
        </w:rPr>
        <w:t xml:space="preserve"> Sensitivity analysis for cool-season and monthly trends removing water years 2014 and 2015. </w:t>
      </w:r>
      <w:r w:rsidRPr="00092CAB">
        <w:rPr>
          <w:rFonts w:ascii="Calibri" w:hAnsi="Calibri"/>
          <w:color w:val="000000"/>
        </w:rPr>
        <w:t xml:space="preserve">Significance of trend is assessed with the F-test for </w:t>
      </w:r>
      <w:r w:rsidRPr="00092CAB">
        <w:rPr>
          <w:rFonts w:ascii="Calibri" w:hAnsi="Calibri"/>
          <w:bCs/>
          <w:color w:val="222222"/>
        </w:rPr>
        <w:t>α=0.05 (red cells) and α=0.10 (orange cells).</w:t>
      </w:r>
    </w:p>
    <w:p w14:paraId="16DBB0A6" w14:textId="77777777" w:rsidR="000F4B87" w:rsidRDefault="000F4B87" w:rsidP="00A6684C"/>
    <w:tbl>
      <w:tblPr>
        <w:tblW w:w="883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35"/>
        <w:gridCol w:w="2380"/>
        <w:gridCol w:w="770"/>
        <w:gridCol w:w="810"/>
        <w:gridCol w:w="810"/>
        <w:gridCol w:w="810"/>
        <w:gridCol w:w="810"/>
        <w:gridCol w:w="810"/>
        <w:gridCol w:w="900"/>
      </w:tblGrid>
      <w:tr w:rsidR="003A04B5" w:rsidRPr="007B4DC7" w14:paraId="594F532F" w14:textId="77777777" w:rsidTr="003A04B5">
        <w:trPr>
          <w:trHeight w:val="300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8FF02D1" w14:textId="77777777" w:rsidR="007B4DC7" w:rsidRPr="007B4DC7" w:rsidRDefault="007B4DC7" w:rsidP="007B4DC7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7B4DC7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A1BC4DF" w14:textId="77777777" w:rsidR="007B4DC7" w:rsidRPr="007B4DC7" w:rsidRDefault="007B4DC7" w:rsidP="007B4DC7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7B4DC7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65C7AA6" w14:textId="77777777" w:rsidR="007B4DC7" w:rsidRPr="007B4DC7" w:rsidRDefault="007B4DC7" w:rsidP="007B4DC7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7B4DC7">
              <w:rPr>
                <w:rFonts w:ascii="Calibri" w:hAnsi="Calibri"/>
                <w:b/>
                <w:bCs/>
                <w:color w:val="000000"/>
              </w:rPr>
              <w:t>Oct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4DA11C4" w14:textId="77777777" w:rsidR="007B4DC7" w:rsidRPr="007B4DC7" w:rsidRDefault="007B4DC7" w:rsidP="007B4DC7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7B4DC7">
              <w:rPr>
                <w:rFonts w:ascii="Calibri" w:hAnsi="Calibri"/>
                <w:b/>
                <w:bCs/>
                <w:color w:val="000000"/>
              </w:rPr>
              <w:t>Nov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CE84F6A" w14:textId="77777777" w:rsidR="007B4DC7" w:rsidRPr="007B4DC7" w:rsidRDefault="007B4DC7" w:rsidP="007B4DC7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7B4DC7">
              <w:rPr>
                <w:rFonts w:ascii="Calibri" w:hAnsi="Calibri"/>
                <w:b/>
                <w:bCs/>
                <w:color w:val="000000"/>
              </w:rPr>
              <w:t>Dec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73B6CB9" w14:textId="77777777" w:rsidR="007B4DC7" w:rsidRPr="007B4DC7" w:rsidRDefault="007B4DC7" w:rsidP="007B4DC7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7B4DC7">
              <w:rPr>
                <w:rFonts w:ascii="Calibri" w:hAnsi="Calibri"/>
                <w:b/>
                <w:bCs/>
                <w:color w:val="000000"/>
              </w:rPr>
              <w:t>Jan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DC6DF87" w14:textId="77777777" w:rsidR="007B4DC7" w:rsidRPr="007B4DC7" w:rsidRDefault="007B4DC7" w:rsidP="007B4DC7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7B4DC7">
              <w:rPr>
                <w:rFonts w:ascii="Calibri" w:hAnsi="Calibri"/>
                <w:b/>
                <w:bCs/>
                <w:color w:val="000000"/>
              </w:rPr>
              <w:t>Feb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17A3495" w14:textId="77777777" w:rsidR="007B4DC7" w:rsidRPr="007B4DC7" w:rsidRDefault="007B4DC7" w:rsidP="007B4DC7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 w:rsidRPr="007B4DC7">
              <w:rPr>
                <w:rFonts w:ascii="Calibri" w:hAnsi="Calibri"/>
                <w:b/>
                <w:bCs/>
                <w:color w:val="000000"/>
              </w:rPr>
              <w:t>Mar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83FF964" w14:textId="77777777" w:rsidR="007B4DC7" w:rsidRPr="003A04B5" w:rsidRDefault="007B4DC7" w:rsidP="007B4DC7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3A04B5">
              <w:rPr>
                <w:rFonts w:ascii="Calibri" w:hAnsi="Calibri"/>
                <w:b/>
                <w:bCs/>
                <w:color w:val="000000"/>
                <w:sz w:val="20"/>
              </w:rPr>
              <w:t>All Months</w:t>
            </w:r>
          </w:p>
        </w:tc>
      </w:tr>
      <w:tr w:rsidR="003A04B5" w:rsidRPr="007B4DC7" w14:paraId="304F554E" w14:textId="77777777" w:rsidTr="003A04B5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71FEB" w14:textId="77777777" w:rsidR="007B4DC7" w:rsidRPr="007B4DC7" w:rsidRDefault="007B4DC7" w:rsidP="007B4DC7">
            <w:pPr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WA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05F27" w14:textId="77777777" w:rsidR="007B4DC7" w:rsidRPr="007B4DC7" w:rsidRDefault="007B4DC7" w:rsidP="007B4DC7">
            <w:pPr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Temp Trend ∆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F1A68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-0.09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4ED4F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0.66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0CE43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-0.84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59CA8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0.26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7BB58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0.51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ACF12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1.02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6D6E8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0.35</w:t>
            </w:r>
          </w:p>
        </w:tc>
      </w:tr>
      <w:tr w:rsidR="003A04B5" w:rsidRPr="007B4DC7" w14:paraId="4DFBDA61" w14:textId="77777777" w:rsidTr="003A04B5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84EB3" w14:textId="77777777" w:rsidR="007B4DC7" w:rsidRPr="007B4DC7" w:rsidRDefault="007B4DC7" w:rsidP="007B4DC7">
            <w:pPr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WA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02029" w14:textId="77777777" w:rsidR="007B4DC7" w:rsidRPr="007B4DC7" w:rsidRDefault="007B4DC7" w:rsidP="007B4DC7">
            <w:pPr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Temp Trend P-Value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EBDE6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0.91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82E3F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0.30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2ECF1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8D363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0.72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23DEE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0.54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E9971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176EB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0.45</w:t>
            </w:r>
          </w:p>
        </w:tc>
      </w:tr>
      <w:tr w:rsidR="003A04B5" w:rsidRPr="007B4DC7" w14:paraId="0D560248" w14:textId="77777777" w:rsidTr="003A04B5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5A03E" w14:textId="77777777" w:rsidR="007B4DC7" w:rsidRPr="007B4DC7" w:rsidRDefault="007B4DC7" w:rsidP="007B4DC7">
            <w:pPr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OR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13EAB" w14:textId="77777777" w:rsidR="007B4DC7" w:rsidRPr="007B4DC7" w:rsidRDefault="007B4DC7" w:rsidP="007B4DC7">
            <w:pPr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 xml:space="preserve">Temp </w:t>
            </w:r>
            <w:proofErr w:type="gramStart"/>
            <w:r w:rsidRPr="007B4DC7">
              <w:rPr>
                <w:rFonts w:ascii="Calibri" w:hAnsi="Calibri"/>
                <w:color w:val="000000"/>
              </w:rPr>
              <w:t>Trend  ∆</w:t>
            </w:r>
            <w:proofErr w:type="gramEnd"/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DFF49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1.16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77335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0.88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B6A02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-0.98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E9995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0.22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6AE37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0.23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63997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1.12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C25E2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0.60</w:t>
            </w:r>
          </w:p>
        </w:tc>
      </w:tr>
      <w:tr w:rsidR="003A04B5" w:rsidRPr="007B4DC7" w14:paraId="338E53B2" w14:textId="77777777" w:rsidTr="003A04B5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239F5" w14:textId="77777777" w:rsidR="007B4DC7" w:rsidRPr="007B4DC7" w:rsidRDefault="007B4DC7" w:rsidP="007B4DC7">
            <w:pPr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OR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62F83" w14:textId="77777777" w:rsidR="007B4DC7" w:rsidRPr="007B4DC7" w:rsidRDefault="007B4DC7" w:rsidP="007B4DC7">
            <w:pPr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Temp Trend P-Value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A7AE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0.14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2980E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0.16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FFC66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0.21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28815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0.78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B675B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0.77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8E86C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95352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0.22</w:t>
            </w:r>
          </w:p>
        </w:tc>
      </w:tr>
      <w:tr w:rsidR="003A04B5" w:rsidRPr="007B4DC7" w14:paraId="16D3258A" w14:textId="77777777" w:rsidTr="003A04B5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DA482" w14:textId="77777777" w:rsidR="007B4DC7" w:rsidRPr="007B4DC7" w:rsidRDefault="007B4DC7" w:rsidP="007B4DC7">
            <w:pPr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NCA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D0F0E" w14:textId="77777777" w:rsidR="007B4DC7" w:rsidRPr="007B4DC7" w:rsidRDefault="007B4DC7" w:rsidP="007B4DC7">
            <w:pPr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 xml:space="preserve">Temp </w:t>
            </w:r>
            <w:proofErr w:type="gramStart"/>
            <w:r w:rsidRPr="007B4DC7">
              <w:rPr>
                <w:rFonts w:ascii="Calibri" w:hAnsi="Calibri"/>
                <w:color w:val="000000"/>
              </w:rPr>
              <w:t>Trend  ∆</w:t>
            </w:r>
            <w:proofErr w:type="gramEnd"/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7616E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1.32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18E87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1.12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5BB84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-0.46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79511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0.49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E660C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-0.36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DAF07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1.33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0831F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0.76</w:t>
            </w:r>
          </w:p>
        </w:tc>
      </w:tr>
      <w:tr w:rsidR="003A04B5" w:rsidRPr="007B4DC7" w14:paraId="57F688A3" w14:textId="77777777" w:rsidTr="003A04B5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3DA7A" w14:textId="77777777" w:rsidR="007B4DC7" w:rsidRPr="007B4DC7" w:rsidRDefault="007B4DC7" w:rsidP="007B4DC7">
            <w:pPr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NCA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14EC3" w14:textId="77777777" w:rsidR="007B4DC7" w:rsidRPr="007B4DC7" w:rsidRDefault="007B4DC7" w:rsidP="007B4DC7">
            <w:pPr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Temp Trend P-Value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783E1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0.13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B1DF0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859CD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0.55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9F09B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0.49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029B2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0.68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533C8521" w14:textId="77777777" w:rsidR="007B4DC7" w:rsidRPr="007B4DC7" w:rsidRDefault="007B4DC7" w:rsidP="007B4DC7">
            <w:pPr>
              <w:jc w:val="right"/>
              <w:rPr>
                <w:rFonts w:ascii="Calibri" w:hAnsi="Calibri"/>
              </w:rPr>
            </w:pPr>
            <w:r w:rsidRPr="007B4DC7">
              <w:rPr>
                <w:rFonts w:ascii="Calibri" w:hAnsi="Calibri"/>
              </w:rPr>
              <w:t>0.10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53CC1961" w14:textId="77777777" w:rsidR="007B4DC7" w:rsidRPr="007B4DC7" w:rsidRDefault="007B4DC7" w:rsidP="007B4DC7">
            <w:pPr>
              <w:jc w:val="right"/>
              <w:rPr>
                <w:rFonts w:ascii="Calibri" w:hAnsi="Calibri"/>
              </w:rPr>
            </w:pPr>
            <w:r w:rsidRPr="007B4DC7">
              <w:rPr>
                <w:rFonts w:ascii="Calibri" w:hAnsi="Calibri"/>
              </w:rPr>
              <w:t>0.08</w:t>
            </w:r>
          </w:p>
        </w:tc>
      </w:tr>
      <w:tr w:rsidR="003A04B5" w:rsidRPr="007B4DC7" w14:paraId="5A81FDCD" w14:textId="77777777" w:rsidTr="003A04B5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4AC5C" w14:textId="77777777" w:rsidR="007B4DC7" w:rsidRPr="007B4DC7" w:rsidRDefault="007B4DC7" w:rsidP="007B4DC7">
            <w:pPr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CCA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5026B" w14:textId="77777777" w:rsidR="007B4DC7" w:rsidRPr="007B4DC7" w:rsidRDefault="007B4DC7" w:rsidP="007B4DC7">
            <w:pPr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 xml:space="preserve">Temp </w:t>
            </w:r>
            <w:proofErr w:type="gramStart"/>
            <w:r w:rsidRPr="007B4DC7">
              <w:rPr>
                <w:rFonts w:ascii="Calibri" w:hAnsi="Calibri"/>
                <w:color w:val="000000"/>
              </w:rPr>
              <w:t>Trend  ∆</w:t>
            </w:r>
            <w:proofErr w:type="gramEnd"/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A70CD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1.98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64F93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1.06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791D7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0.16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2E456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1.23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E7B34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0.24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94A10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1.72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B2F49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1.14</w:t>
            </w:r>
          </w:p>
        </w:tc>
      </w:tr>
      <w:tr w:rsidR="003A04B5" w:rsidRPr="007B4DC7" w14:paraId="481FCC99" w14:textId="77777777" w:rsidTr="003A04B5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28C18" w14:textId="77777777" w:rsidR="007B4DC7" w:rsidRPr="007B4DC7" w:rsidRDefault="007B4DC7" w:rsidP="007B4DC7">
            <w:pPr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CCA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560C4" w14:textId="77777777" w:rsidR="007B4DC7" w:rsidRPr="007B4DC7" w:rsidRDefault="007B4DC7" w:rsidP="007B4DC7">
            <w:pPr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Temp Trend P-Value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3634"/>
            <w:noWrap/>
            <w:vAlign w:val="bottom"/>
            <w:hideMark/>
          </w:tcPr>
          <w:p w14:paraId="668E1631" w14:textId="77777777" w:rsidR="007B4DC7" w:rsidRPr="007B4DC7" w:rsidRDefault="007B4DC7" w:rsidP="007B4DC7">
            <w:pPr>
              <w:jc w:val="right"/>
              <w:rPr>
                <w:rFonts w:ascii="Calibri" w:hAnsi="Calibri"/>
              </w:rPr>
            </w:pPr>
            <w:r w:rsidRPr="007B4DC7">
              <w:rPr>
                <w:rFonts w:ascii="Calibri" w:hAnsi="Calibri"/>
              </w:rPr>
              <w:t>0.03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65194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49DAA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0.85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16930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D1587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0.79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3634"/>
            <w:noWrap/>
            <w:vAlign w:val="bottom"/>
            <w:hideMark/>
          </w:tcPr>
          <w:p w14:paraId="28DFB3A3" w14:textId="77777777" w:rsidR="007B4DC7" w:rsidRPr="007B4DC7" w:rsidRDefault="007B4DC7" w:rsidP="007B4DC7">
            <w:pPr>
              <w:jc w:val="right"/>
              <w:rPr>
                <w:rFonts w:ascii="Calibri" w:hAnsi="Calibri"/>
              </w:rPr>
            </w:pPr>
            <w:r w:rsidRPr="007B4DC7">
              <w:rPr>
                <w:rFonts w:ascii="Calibri" w:hAnsi="Calibri"/>
              </w:rPr>
              <w:t>0.04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3634"/>
            <w:noWrap/>
            <w:vAlign w:val="bottom"/>
            <w:hideMark/>
          </w:tcPr>
          <w:p w14:paraId="28FB34A8" w14:textId="77777777" w:rsidR="007B4DC7" w:rsidRPr="007B4DC7" w:rsidRDefault="007B4DC7" w:rsidP="007B4DC7">
            <w:pPr>
              <w:jc w:val="right"/>
              <w:rPr>
                <w:rFonts w:ascii="Calibri" w:hAnsi="Calibri"/>
              </w:rPr>
            </w:pPr>
            <w:r w:rsidRPr="007B4DC7">
              <w:rPr>
                <w:rFonts w:ascii="Calibri" w:hAnsi="Calibri"/>
              </w:rPr>
              <w:t>0.00</w:t>
            </w:r>
          </w:p>
        </w:tc>
      </w:tr>
      <w:tr w:rsidR="003A04B5" w:rsidRPr="007B4DC7" w14:paraId="3E0BD6F8" w14:textId="77777777" w:rsidTr="003A04B5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8F2EF" w14:textId="77777777" w:rsidR="007B4DC7" w:rsidRPr="007B4DC7" w:rsidRDefault="007B4DC7" w:rsidP="007B4DC7">
            <w:pPr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SCA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C7D23" w14:textId="77777777" w:rsidR="007B4DC7" w:rsidRPr="007B4DC7" w:rsidRDefault="007B4DC7" w:rsidP="007B4DC7">
            <w:pPr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 xml:space="preserve">Temp </w:t>
            </w:r>
            <w:proofErr w:type="gramStart"/>
            <w:r w:rsidRPr="007B4DC7">
              <w:rPr>
                <w:rFonts w:ascii="Calibri" w:hAnsi="Calibri"/>
                <w:color w:val="000000"/>
              </w:rPr>
              <w:t>Trend  ∆</w:t>
            </w:r>
            <w:proofErr w:type="gramEnd"/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9780B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1.00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EE6AF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0.82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49341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0.55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1E9A0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1.33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C5DC4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0.28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5FC58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0.78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EBB80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1.26</w:t>
            </w:r>
          </w:p>
        </w:tc>
      </w:tr>
      <w:tr w:rsidR="003A04B5" w:rsidRPr="007B4DC7" w14:paraId="11552005" w14:textId="77777777" w:rsidTr="003A04B5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2CE25" w14:textId="77777777" w:rsidR="007B4DC7" w:rsidRPr="007B4DC7" w:rsidRDefault="007B4DC7" w:rsidP="007B4DC7">
            <w:pPr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SCA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B4A6B" w14:textId="77777777" w:rsidR="007B4DC7" w:rsidRPr="007B4DC7" w:rsidRDefault="007B4DC7" w:rsidP="007B4DC7">
            <w:pPr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Temp Trend P-Value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2B0B4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0.33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1CE52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0.31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4ECF8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0.62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39D05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0.16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B81C4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0.78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F179" w14:textId="77777777" w:rsidR="007B4DC7" w:rsidRPr="007B4DC7" w:rsidRDefault="007B4DC7" w:rsidP="007B4DC7">
            <w:pPr>
              <w:jc w:val="right"/>
              <w:rPr>
                <w:rFonts w:ascii="Calibri" w:hAnsi="Calibri"/>
                <w:color w:val="000000"/>
              </w:rPr>
            </w:pPr>
            <w:r w:rsidRPr="007B4DC7">
              <w:rPr>
                <w:rFonts w:ascii="Calibri" w:hAnsi="Calibri"/>
                <w:color w:val="000000"/>
              </w:rPr>
              <w:t>0.39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3634"/>
            <w:noWrap/>
            <w:vAlign w:val="bottom"/>
            <w:hideMark/>
          </w:tcPr>
          <w:p w14:paraId="12E5B4C8" w14:textId="77777777" w:rsidR="007B4DC7" w:rsidRPr="007B4DC7" w:rsidRDefault="007B4DC7" w:rsidP="007B4DC7">
            <w:pPr>
              <w:jc w:val="right"/>
              <w:rPr>
                <w:rFonts w:ascii="Calibri" w:hAnsi="Calibri"/>
              </w:rPr>
            </w:pPr>
            <w:r w:rsidRPr="007B4DC7">
              <w:rPr>
                <w:rFonts w:ascii="Calibri" w:hAnsi="Calibri"/>
              </w:rPr>
              <w:t>0.01</w:t>
            </w:r>
          </w:p>
        </w:tc>
      </w:tr>
    </w:tbl>
    <w:p w14:paraId="57EBD015" w14:textId="77777777" w:rsidR="007B4DC7" w:rsidRDefault="007B4DC7" w:rsidP="00A6684C"/>
    <w:p w14:paraId="4AFBD147" w14:textId="77777777" w:rsidR="00092CAB" w:rsidRPr="00092CAB" w:rsidRDefault="00092CAB" w:rsidP="00A6684C">
      <w:pPr>
        <w:rPr>
          <w:rFonts w:ascii="Calibri" w:hAnsi="Calibri"/>
        </w:rPr>
      </w:pPr>
    </w:p>
    <w:p w14:paraId="4604D82E" w14:textId="686C0B3B" w:rsidR="006F4AD5" w:rsidRPr="00092CAB" w:rsidRDefault="006F4AD5" w:rsidP="006F4AD5">
      <w:pPr>
        <w:rPr>
          <w:rFonts w:ascii="Calibri" w:hAnsi="Calibri"/>
          <w:sz w:val="20"/>
          <w:szCs w:val="20"/>
        </w:rPr>
      </w:pPr>
      <w:r w:rsidRPr="00092CAB">
        <w:rPr>
          <w:rFonts w:ascii="Calibri" w:hAnsi="Calibri"/>
          <w:b/>
        </w:rPr>
        <w:t>Table S</w:t>
      </w:r>
      <w:r w:rsidR="00313BA6">
        <w:rPr>
          <w:rFonts w:ascii="Calibri" w:hAnsi="Calibri"/>
          <w:b/>
        </w:rPr>
        <w:t>7</w:t>
      </w:r>
      <w:r w:rsidRPr="00092CAB">
        <w:rPr>
          <w:rFonts w:ascii="Calibri" w:hAnsi="Calibri"/>
          <w:b/>
        </w:rPr>
        <w:t>:</w:t>
      </w:r>
      <w:r w:rsidRPr="00092CAB">
        <w:rPr>
          <w:rFonts w:ascii="Calibri" w:hAnsi="Calibri"/>
        </w:rPr>
        <w:t xml:space="preserve"> ∆Trend proximity values</w:t>
      </w:r>
      <w:r w:rsidR="003B7064">
        <w:rPr>
          <w:rFonts w:ascii="Calibri" w:hAnsi="Calibri"/>
        </w:rPr>
        <w:t xml:space="preserve"> (°C)</w:t>
      </w:r>
      <w:r w:rsidRPr="00092CAB">
        <w:rPr>
          <w:rFonts w:ascii="Calibri" w:hAnsi="Calibri"/>
        </w:rPr>
        <w:t xml:space="preserve"> by month-region. </w:t>
      </w:r>
      <w:r w:rsidR="00FC422C" w:rsidRPr="00092CAB">
        <w:rPr>
          <w:rFonts w:ascii="Calibri" w:hAnsi="Calibri"/>
          <w:color w:val="222222"/>
        </w:rPr>
        <w:t>∆ trend proximity values are calculated from the closest trend and the second-closest (or middle) trend.</w:t>
      </w:r>
      <w:r w:rsidR="00FC422C" w:rsidRPr="00092CAB">
        <w:rPr>
          <w:rFonts w:ascii="Calibri" w:hAnsi="Calibri"/>
          <w:sz w:val="20"/>
          <w:szCs w:val="20"/>
        </w:rPr>
        <w:t xml:space="preserve"> </w:t>
      </w:r>
      <w:r w:rsidRPr="00092CAB">
        <w:rPr>
          <w:rFonts w:ascii="Calibri" w:hAnsi="Calibri"/>
        </w:rPr>
        <w:t>∆ trend proximities that are above the two-sigma threshold (0.56°</w:t>
      </w:r>
      <w:r w:rsidR="003B7064">
        <w:rPr>
          <w:rFonts w:ascii="Calibri" w:hAnsi="Calibri"/>
        </w:rPr>
        <w:t>C</w:t>
      </w:r>
      <w:r w:rsidRPr="00092CAB">
        <w:rPr>
          <w:rFonts w:ascii="Calibri" w:hAnsi="Calibri"/>
        </w:rPr>
        <w:t>) are highlighted in red.</w:t>
      </w:r>
      <w:r w:rsidR="003B7064">
        <w:rPr>
          <w:rFonts w:ascii="Calibri" w:hAnsi="Calibri"/>
        </w:rPr>
        <w:br/>
      </w:r>
      <w:r w:rsidRPr="00092CAB">
        <w:rPr>
          <w:rFonts w:ascii="Calibri" w:hAnsi="Calibri"/>
        </w:rPr>
        <w:t xml:space="preserve"> </w:t>
      </w:r>
    </w:p>
    <w:tbl>
      <w:tblPr>
        <w:tblStyle w:val="TableGrid"/>
        <w:tblW w:w="7060" w:type="dxa"/>
        <w:tblLook w:val="04A0" w:firstRow="1" w:lastRow="0" w:firstColumn="1" w:lastColumn="0" w:noHBand="0" w:noVBand="1"/>
      </w:tblPr>
      <w:tblGrid>
        <w:gridCol w:w="1300"/>
        <w:gridCol w:w="960"/>
        <w:gridCol w:w="960"/>
        <w:gridCol w:w="960"/>
        <w:gridCol w:w="960"/>
        <w:gridCol w:w="960"/>
        <w:gridCol w:w="960"/>
      </w:tblGrid>
      <w:tr w:rsidR="006F4AD5" w:rsidRPr="006F4AD5" w14:paraId="0CD188F7" w14:textId="77777777" w:rsidTr="003A04B5">
        <w:trPr>
          <w:trHeight w:val="300"/>
        </w:trPr>
        <w:tc>
          <w:tcPr>
            <w:tcW w:w="1300" w:type="dxa"/>
            <w:shd w:val="clear" w:color="auto" w:fill="D9D9D9" w:themeFill="background1" w:themeFillShade="D9"/>
            <w:noWrap/>
            <w:hideMark/>
          </w:tcPr>
          <w:p w14:paraId="0074E1D5" w14:textId="77777777" w:rsidR="006F4AD5" w:rsidRPr="006F4AD5" w:rsidRDefault="006F4AD5" w:rsidP="006F4AD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shd w:val="clear" w:color="auto" w:fill="D9D9D9" w:themeFill="background1" w:themeFillShade="D9"/>
            <w:noWrap/>
            <w:hideMark/>
          </w:tcPr>
          <w:p w14:paraId="1F08569D" w14:textId="77777777" w:rsidR="006F4AD5" w:rsidRPr="003A04B5" w:rsidRDefault="006F4AD5" w:rsidP="006F4AD5">
            <w:pPr>
              <w:rPr>
                <w:rFonts w:ascii="Calibri" w:hAnsi="Calibri"/>
                <w:b/>
                <w:color w:val="000000"/>
              </w:rPr>
            </w:pPr>
            <w:r w:rsidRPr="003A04B5">
              <w:rPr>
                <w:rFonts w:ascii="Calibri" w:hAnsi="Calibri"/>
                <w:b/>
                <w:color w:val="000000"/>
              </w:rPr>
              <w:t>Oct</w:t>
            </w:r>
          </w:p>
        </w:tc>
        <w:tc>
          <w:tcPr>
            <w:tcW w:w="960" w:type="dxa"/>
            <w:shd w:val="clear" w:color="auto" w:fill="D9D9D9" w:themeFill="background1" w:themeFillShade="D9"/>
            <w:noWrap/>
            <w:hideMark/>
          </w:tcPr>
          <w:p w14:paraId="1DEF7B49" w14:textId="77777777" w:rsidR="006F4AD5" w:rsidRPr="003A04B5" w:rsidRDefault="006F4AD5" w:rsidP="006F4AD5">
            <w:pPr>
              <w:rPr>
                <w:rFonts w:ascii="Calibri" w:hAnsi="Calibri"/>
                <w:b/>
                <w:color w:val="000000"/>
              </w:rPr>
            </w:pPr>
            <w:r w:rsidRPr="003A04B5">
              <w:rPr>
                <w:rFonts w:ascii="Calibri" w:hAnsi="Calibri"/>
                <w:b/>
                <w:color w:val="000000"/>
              </w:rPr>
              <w:t>Nov</w:t>
            </w:r>
          </w:p>
        </w:tc>
        <w:tc>
          <w:tcPr>
            <w:tcW w:w="960" w:type="dxa"/>
            <w:shd w:val="clear" w:color="auto" w:fill="D9D9D9" w:themeFill="background1" w:themeFillShade="D9"/>
            <w:noWrap/>
            <w:hideMark/>
          </w:tcPr>
          <w:p w14:paraId="075971FB" w14:textId="77777777" w:rsidR="006F4AD5" w:rsidRPr="003A04B5" w:rsidRDefault="006F4AD5" w:rsidP="006F4AD5">
            <w:pPr>
              <w:rPr>
                <w:rFonts w:ascii="Calibri" w:hAnsi="Calibri"/>
                <w:b/>
                <w:color w:val="000000"/>
              </w:rPr>
            </w:pPr>
            <w:r w:rsidRPr="003A04B5">
              <w:rPr>
                <w:rFonts w:ascii="Calibri" w:hAnsi="Calibri"/>
                <w:b/>
                <w:color w:val="000000"/>
              </w:rPr>
              <w:t>Dec</w:t>
            </w:r>
          </w:p>
        </w:tc>
        <w:tc>
          <w:tcPr>
            <w:tcW w:w="960" w:type="dxa"/>
            <w:shd w:val="clear" w:color="auto" w:fill="D9D9D9" w:themeFill="background1" w:themeFillShade="D9"/>
            <w:noWrap/>
            <w:hideMark/>
          </w:tcPr>
          <w:p w14:paraId="0D766CD6" w14:textId="77777777" w:rsidR="006F4AD5" w:rsidRPr="003A04B5" w:rsidRDefault="006F4AD5" w:rsidP="006F4AD5">
            <w:pPr>
              <w:rPr>
                <w:rFonts w:ascii="Calibri" w:hAnsi="Calibri"/>
                <w:b/>
                <w:color w:val="000000"/>
              </w:rPr>
            </w:pPr>
            <w:r w:rsidRPr="003A04B5">
              <w:rPr>
                <w:rFonts w:ascii="Calibri" w:hAnsi="Calibri"/>
                <w:b/>
                <w:color w:val="000000"/>
              </w:rPr>
              <w:t>Jan</w:t>
            </w:r>
          </w:p>
        </w:tc>
        <w:tc>
          <w:tcPr>
            <w:tcW w:w="960" w:type="dxa"/>
            <w:shd w:val="clear" w:color="auto" w:fill="D9D9D9" w:themeFill="background1" w:themeFillShade="D9"/>
            <w:noWrap/>
            <w:hideMark/>
          </w:tcPr>
          <w:p w14:paraId="133A03E2" w14:textId="77777777" w:rsidR="006F4AD5" w:rsidRPr="003A04B5" w:rsidRDefault="006F4AD5" w:rsidP="006F4AD5">
            <w:pPr>
              <w:rPr>
                <w:rFonts w:ascii="Calibri" w:hAnsi="Calibri"/>
                <w:b/>
                <w:color w:val="000000"/>
              </w:rPr>
            </w:pPr>
            <w:r w:rsidRPr="003A04B5">
              <w:rPr>
                <w:rFonts w:ascii="Calibri" w:hAnsi="Calibri"/>
                <w:b/>
                <w:color w:val="000000"/>
              </w:rPr>
              <w:t>Feb</w:t>
            </w:r>
          </w:p>
        </w:tc>
        <w:tc>
          <w:tcPr>
            <w:tcW w:w="960" w:type="dxa"/>
            <w:shd w:val="clear" w:color="auto" w:fill="D9D9D9" w:themeFill="background1" w:themeFillShade="D9"/>
            <w:noWrap/>
            <w:hideMark/>
          </w:tcPr>
          <w:p w14:paraId="33B39E6D" w14:textId="77777777" w:rsidR="006F4AD5" w:rsidRPr="003A04B5" w:rsidRDefault="006F4AD5" w:rsidP="006F4AD5">
            <w:pPr>
              <w:rPr>
                <w:rFonts w:ascii="Calibri" w:hAnsi="Calibri"/>
                <w:b/>
                <w:color w:val="000000"/>
              </w:rPr>
            </w:pPr>
            <w:r w:rsidRPr="003A04B5">
              <w:rPr>
                <w:rFonts w:ascii="Calibri" w:hAnsi="Calibri"/>
                <w:b/>
                <w:color w:val="000000"/>
              </w:rPr>
              <w:t>Mar</w:t>
            </w:r>
          </w:p>
        </w:tc>
      </w:tr>
      <w:tr w:rsidR="006F4AD5" w:rsidRPr="006F4AD5" w14:paraId="255FB831" w14:textId="77777777" w:rsidTr="003A04B5">
        <w:trPr>
          <w:trHeight w:val="300"/>
        </w:trPr>
        <w:tc>
          <w:tcPr>
            <w:tcW w:w="1300" w:type="dxa"/>
            <w:noWrap/>
            <w:hideMark/>
          </w:tcPr>
          <w:p w14:paraId="5D8020E4" w14:textId="77777777" w:rsidR="006F4AD5" w:rsidRPr="006F4AD5" w:rsidRDefault="006F4AD5" w:rsidP="006F4AD5">
            <w:pPr>
              <w:ind w:left="264" w:right="7" w:hanging="264"/>
              <w:rPr>
                <w:rFonts w:ascii="Calibri" w:hAnsi="Calibri"/>
                <w:color w:val="000000"/>
              </w:rPr>
            </w:pPr>
            <w:r w:rsidRPr="006F4AD5">
              <w:rPr>
                <w:rFonts w:ascii="Calibri" w:hAnsi="Calibri"/>
                <w:color w:val="000000"/>
              </w:rPr>
              <w:t>WA</w:t>
            </w:r>
          </w:p>
        </w:tc>
        <w:tc>
          <w:tcPr>
            <w:tcW w:w="960" w:type="dxa"/>
            <w:noWrap/>
            <w:hideMark/>
          </w:tcPr>
          <w:p w14:paraId="177AB305" w14:textId="77777777" w:rsidR="006F4AD5" w:rsidRPr="006F4AD5" w:rsidRDefault="006F4AD5" w:rsidP="006F4AD5">
            <w:pPr>
              <w:jc w:val="right"/>
              <w:rPr>
                <w:rFonts w:ascii="Calibri" w:hAnsi="Calibri"/>
                <w:color w:val="000000"/>
              </w:rPr>
            </w:pPr>
            <w:r w:rsidRPr="006F4AD5">
              <w:rPr>
                <w:rFonts w:ascii="Calibri" w:hAnsi="Calibri"/>
                <w:color w:val="000000"/>
              </w:rPr>
              <w:t>0.05</w:t>
            </w:r>
          </w:p>
        </w:tc>
        <w:tc>
          <w:tcPr>
            <w:tcW w:w="960" w:type="dxa"/>
            <w:noWrap/>
            <w:hideMark/>
          </w:tcPr>
          <w:p w14:paraId="59327D10" w14:textId="77777777" w:rsidR="006F4AD5" w:rsidRPr="006F4AD5" w:rsidRDefault="006F4AD5" w:rsidP="006F4AD5">
            <w:pPr>
              <w:jc w:val="right"/>
              <w:rPr>
                <w:rFonts w:ascii="Calibri" w:hAnsi="Calibri"/>
                <w:color w:val="000000"/>
              </w:rPr>
            </w:pPr>
            <w:r w:rsidRPr="006F4AD5">
              <w:rPr>
                <w:rFonts w:ascii="Calibri" w:hAnsi="Calibri"/>
                <w:color w:val="000000"/>
              </w:rPr>
              <w:t>0.22</w:t>
            </w:r>
          </w:p>
        </w:tc>
        <w:tc>
          <w:tcPr>
            <w:tcW w:w="960" w:type="dxa"/>
            <w:noWrap/>
            <w:hideMark/>
          </w:tcPr>
          <w:p w14:paraId="00F4BC23" w14:textId="77777777" w:rsidR="006F4AD5" w:rsidRPr="006F4AD5" w:rsidRDefault="006F4AD5" w:rsidP="006F4AD5">
            <w:pPr>
              <w:jc w:val="right"/>
              <w:rPr>
                <w:rFonts w:ascii="Calibri" w:hAnsi="Calibri"/>
                <w:color w:val="000000"/>
              </w:rPr>
            </w:pPr>
            <w:r w:rsidRPr="006F4AD5">
              <w:rPr>
                <w:rFonts w:ascii="Calibri" w:hAnsi="Calibri"/>
                <w:color w:val="000000"/>
              </w:rPr>
              <w:t>0.25</w:t>
            </w:r>
          </w:p>
        </w:tc>
        <w:tc>
          <w:tcPr>
            <w:tcW w:w="960" w:type="dxa"/>
            <w:noWrap/>
            <w:hideMark/>
          </w:tcPr>
          <w:p w14:paraId="47E23EB7" w14:textId="77777777" w:rsidR="006F4AD5" w:rsidRPr="006F4AD5" w:rsidRDefault="006F4AD5" w:rsidP="006F4AD5">
            <w:pPr>
              <w:jc w:val="right"/>
              <w:rPr>
                <w:rFonts w:ascii="Calibri" w:hAnsi="Calibri"/>
                <w:color w:val="000000"/>
              </w:rPr>
            </w:pPr>
            <w:r w:rsidRPr="006F4AD5">
              <w:rPr>
                <w:rFonts w:ascii="Calibri" w:hAnsi="Calibri"/>
                <w:color w:val="000000"/>
              </w:rPr>
              <w:t>0.07</w:t>
            </w:r>
          </w:p>
        </w:tc>
        <w:tc>
          <w:tcPr>
            <w:tcW w:w="960" w:type="dxa"/>
            <w:noWrap/>
            <w:hideMark/>
          </w:tcPr>
          <w:p w14:paraId="4D8CCE91" w14:textId="77777777" w:rsidR="006F4AD5" w:rsidRPr="006F4AD5" w:rsidRDefault="006F4AD5" w:rsidP="006F4AD5">
            <w:pPr>
              <w:jc w:val="right"/>
              <w:rPr>
                <w:rFonts w:ascii="Calibri" w:hAnsi="Calibri"/>
                <w:color w:val="000000"/>
              </w:rPr>
            </w:pPr>
            <w:r w:rsidRPr="006F4AD5">
              <w:rPr>
                <w:rFonts w:ascii="Calibri" w:hAnsi="Calibri"/>
                <w:color w:val="000000"/>
              </w:rPr>
              <w:t>0.03</w:t>
            </w:r>
          </w:p>
        </w:tc>
        <w:tc>
          <w:tcPr>
            <w:tcW w:w="960" w:type="dxa"/>
            <w:noWrap/>
            <w:hideMark/>
          </w:tcPr>
          <w:p w14:paraId="2DDD7F0C" w14:textId="77777777" w:rsidR="006F4AD5" w:rsidRPr="006F4AD5" w:rsidRDefault="006F4AD5" w:rsidP="006F4AD5">
            <w:pPr>
              <w:jc w:val="right"/>
              <w:rPr>
                <w:rFonts w:ascii="Calibri" w:hAnsi="Calibri"/>
                <w:color w:val="000000"/>
              </w:rPr>
            </w:pPr>
            <w:r w:rsidRPr="006F4AD5">
              <w:rPr>
                <w:rFonts w:ascii="Calibri" w:hAnsi="Calibri"/>
                <w:color w:val="000000"/>
              </w:rPr>
              <w:t>0.11</w:t>
            </w:r>
          </w:p>
        </w:tc>
      </w:tr>
      <w:tr w:rsidR="006F4AD5" w:rsidRPr="006F4AD5" w14:paraId="46669164" w14:textId="77777777" w:rsidTr="003A04B5">
        <w:trPr>
          <w:trHeight w:val="300"/>
        </w:trPr>
        <w:tc>
          <w:tcPr>
            <w:tcW w:w="1300" w:type="dxa"/>
            <w:noWrap/>
            <w:hideMark/>
          </w:tcPr>
          <w:p w14:paraId="6429F88E" w14:textId="77777777" w:rsidR="006F4AD5" w:rsidRPr="006F4AD5" w:rsidRDefault="006F4AD5" w:rsidP="006F4AD5">
            <w:pPr>
              <w:rPr>
                <w:rFonts w:ascii="Calibri" w:hAnsi="Calibri"/>
                <w:color w:val="000000"/>
              </w:rPr>
            </w:pPr>
            <w:r w:rsidRPr="006F4AD5">
              <w:rPr>
                <w:rFonts w:ascii="Calibri" w:hAnsi="Calibri"/>
                <w:color w:val="000000"/>
              </w:rPr>
              <w:t>OR</w:t>
            </w:r>
          </w:p>
        </w:tc>
        <w:tc>
          <w:tcPr>
            <w:tcW w:w="960" w:type="dxa"/>
            <w:noWrap/>
            <w:hideMark/>
          </w:tcPr>
          <w:p w14:paraId="393147BD" w14:textId="77777777" w:rsidR="006F4AD5" w:rsidRPr="006F4AD5" w:rsidRDefault="006F4AD5" w:rsidP="006F4AD5">
            <w:pPr>
              <w:jc w:val="right"/>
              <w:rPr>
                <w:rFonts w:ascii="Calibri" w:hAnsi="Calibri"/>
                <w:color w:val="000000"/>
              </w:rPr>
            </w:pPr>
            <w:r w:rsidRPr="006F4AD5">
              <w:rPr>
                <w:rFonts w:ascii="Calibri" w:hAnsi="Calibri"/>
                <w:color w:val="000000"/>
              </w:rPr>
              <w:t>0.10</w:t>
            </w:r>
          </w:p>
        </w:tc>
        <w:tc>
          <w:tcPr>
            <w:tcW w:w="960" w:type="dxa"/>
            <w:noWrap/>
            <w:hideMark/>
          </w:tcPr>
          <w:p w14:paraId="3299E392" w14:textId="77777777" w:rsidR="006F4AD5" w:rsidRPr="006F4AD5" w:rsidRDefault="006F4AD5" w:rsidP="006F4AD5">
            <w:pPr>
              <w:jc w:val="right"/>
              <w:rPr>
                <w:rFonts w:ascii="Calibri" w:hAnsi="Calibri"/>
                <w:color w:val="000000"/>
              </w:rPr>
            </w:pPr>
            <w:r w:rsidRPr="006F4AD5">
              <w:rPr>
                <w:rFonts w:ascii="Calibri" w:hAnsi="Calibri"/>
                <w:color w:val="000000"/>
              </w:rPr>
              <w:t>0.05</w:t>
            </w:r>
          </w:p>
        </w:tc>
        <w:tc>
          <w:tcPr>
            <w:tcW w:w="960" w:type="dxa"/>
            <w:noWrap/>
            <w:hideMark/>
          </w:tcPr>
          <w:p w14:paraId="54BC1D92" w14:textId="77777777" w:rsidR="006F4AD5" w:rsidRPr="006F4AD5" w:rsidRDefault="006F4AD5" w:rsidP="006F4AD5">
            <w:pPr>
              <w:jc w:val="right"/>
              <w:rPr>
                <w:rFonts w:ascii="Calibri" w:hAnsi="Calibri"/>
                <w:color w:val="000000"/>
              </w:rPr>
            </w:pPr>
            <w:r w:rsidRPr="006F4AD5">
              <w:rPr>
                <w:rFonts w:ascii="Calibri" w:hAnsi="Calibri"/>
                <w:color w:val="000000"/>
              </w:rPr>
              <w:t>0.25</w:t>
            </w:r>
          </w:p>
        </w:tc>
        <w:tc>
          <w:tcPr>
            <w:tcW w:w="960" w:type="dxa"/>
            <w:noWrap/>
            <w:hideMark/>
          </w:tcPr>
          <w:p w14:paraId="4FC75975" w14:textId="77777777" w:rsidR="006F4AD5" w:rsidRPr="006F4AD5" w:rsidRDefault="006F4AD5" w:rsidP="006F4AD5">
            <w:pPr>
              <w:jc w:val="right"/>
              <w:rPr>
                <w:rFonts w:ascii="Calibri" w:hAnsi="Calibri"/>
              </w:rPr>
            </w:pPr>
            <w:r w:rsidRPr="006F4AD5">
              <w:rPr>
                <w:rFonts w:ascii="Calibri" w:hAnsi="Calibri"/>
              </w:rPr>
              <w:t>0.63</w:t>
            </w:r>
          </w:p>
        </w:tc>
        <w:tc>
          <w:tcPr>
            <w:tcW w:w="960" w:type="dxa"/>
            <w:noWrap/>
            <w:hideMark/>
          </w:tcPr>
          <w:p w14:paraId="2DBFBB2A" w14:textId="77777777" w:rsidR="006F4AD5" w:rsidRPr="006F4AD5" w:rsidRDefault="006F4AD5" w:rsidP="006F4AD5">
            <w:pPr>
              <w:jc w:val="right"/>
              <w:rPr>
                <w:rFonts w:ascii="Calibri" w:hAnsi="Calibri"/>
                <w:color w:val="000000"/>
              </w:rPr>
            </w:pPr>
            <w:r w:rsidRPr="006F4AD5">
              <w:rPr>
                <w:rFonts w:ascii="Calibri" w:hAnsi="Calibri"/>
                <w:color w:val="000000"/>
              </w:rPr>
              <w:t>0.03</w:t>
            </w:r>
          </w:p>
        </w:tc>
        <w:tc>
          <w:tcPr>
            <w:tcW w:w="960" w:type="dxa"/>
            <w:noWrap/>
            <w:hideMark/>
          </w:tcPr>
          <w:p w14:paraId="2F7C160C" w14:textId="77777777" w:rsidR="006F4AD5" w:rsidRPr="006F4AD5" w:rsidRDefault="006F4AD5" w:rsidP="006F4AD5">
            <w:pPr>
              <w:jc w:val="right"/>
              <w:rPr>
                <w:rFonts w:ascii="Calibri" w:hAnsi="Calibri"/>
              </w:rPr>
            </w:pPr>
            <w:r w:rsidRPr="006F4AD5">
              <w:rPr>
                <w:rFonts w:ascii="Calibri" w:hAnsi="Calibri"/>
              </w:rPr>
              <w:t>0.57</w:t>
            </w:r>
          </w:p>
        </w:tc>
      </w:tr>
      <w:tr w:rsidR="006F4AD5" w:rsidRPr="006F4AD5" w14:paraId="2ECE80FC" w14:textId="77777777" w:rsidTr="003A04B5">
        <w:trPr>
          <w:trHeight w:val="300"/>
        </w:trPr>
        <w:tc>
          <w:tcPr>
            <w:tcW w:w="1300" w:type="dxa"/>
            <w:noWrap/>
            <w:hideMark/>
          </w:tcPr>
          <w:p w14:paraId="67E48AA8" w14:textId="77777777" w:rsidR="006F4AD5" w:rsidRPr="006F4AD5" w:rsidRDefault="006F4AD5" w:rsidP="006F4AD5">
            <w:pPr>
              <w:rPr>
                <w:rFonts w:ascii="Calibri" w:hAnsi="Calibri"/>
                <w:color w:val="000000"/>
              </w:rPr>
            </w:pPr>
            <w:r w:rsidRPr="006F4AD5">
              <w:rPr>
                <w:rFonts w:ascii="Calibri" w:hAnsi="Calibri"/>
                <w:color w:val="000000"/>
              </w:rPr>
              <w:t>NCA</w:t>
            </w:r>
          </w:p>
        </w:tc>
        <w:tc>
          <w:tcPr>
            <w:tcW w:w="960" w:type="dxa"/>
            <w:noWrap/>
            <w:hideMark/>
          </w:tcPr>
          <w:p w14:paraId="45A84D5C" w14:textId="77777777" w:rsidR="006F4AD5" w:rsidRPr="006F4AD5" w:rsidRDefault="006F4AD5" w:rsidP="006F4AD5">
            <w:pPr>
              <w:jc w:val="right"/>
              <w:rPr>
                <w:rFonts w:ascii="Calibri" w:hAnsi="Calibri"/>
                <w:color w:val="000000"/>
              </w:rPr>
            </w:pPr>
            <w:r w:rsidRPr="006F4AD5">
              <w:rPr>
                <w:rFonts w:ascii="Calibri" w:hAnsi="Calibri"/>
                <w:color w:val="000000"/>
              </w:rPr>
              <w:t>0.15</w:t>
            </w:r>
          </w:p>
        </w:tc>
        <w:tc>
          <w:tcPr>
            <w:tcW w:w="960" w:type="dxa"/>
            <w:noWrap/>
            <w:hideMark/>
          </w:tcPr>
          <w:p w14:paraId="64ACA5B3" w14:textId="77777777" w:rsidR="006F4AD5" w:rsidRPr="006F4AD5" w:rsidRDefault="006F4AD5" w:rsidP="006F4AD5">
            <w:pPr>
              <w:jc w:val="right"/>
              <w:rPr>
                <w:rFonts w:ascii="Calibri" w:hAnsi="Calibri"/>
                <w:color w:val="000000"/>
              </w:rPr>
            </w:pPr>
            <w:r w:rsidRPr="006F4AD5">
              <w:rPr>
                <w:rFonts w:ascii="Calibri" w:hAnsi="Calibri"/>
                <w:color w:val="000000"/>
              </w:rPr>
              <w:t>0.34</w:t>
            </w:r>
          </w:p>
        </w:tc>
        <w:tc>
          <w:tcPr>
            <w:tcW w:w="960" w:type="dxa"/>
            <w:noWrap/>
            <w:hideMark/>
          </w:tcPr>
          <w:p w14:paraId="4E5DB7B7" w14:textId="77777777" w:rsidR="006F4AD5" w:rsidRPr="006F4AD5" w:rsidRDefault="006F4AD5" w:rsidP="006F4AD5">
            <w:pPr>
              <w:jc w:val="right"/>
              <w:rPr>
                <w:rFonts w:ascii="Calibri" w:hAnsi="Calibri"/>
                <w:color w:val="000000"/>
              </w:rPr>
            </w:pPr>
            <w:r w:rsidRPr="006F4AD5">
              <w:rPr>
                <w:rFonts w:ascii="Calibri" w:hAnsi="Calibri"/>
                <w:color w:val="000000"/>
              </w:rPr>
              <w:t>0.10</w:t>
            </w:r>
          </w:p>
        </w:tc>
        <w:tc>
          <w:tcPr>
            <w:tcW w:w="960" w:type="dxa"/>
            <w:noWrap/>
            <w:hideMark/>
          </w:tcPr>
          <w:p w14:paraId="7C5DD2B3" w14:textId="77777777" w:rsidR="006F4AD5" w:rsidRPr="006F4AD5" w:rsidRDefault="006F4AD5" w:rsidP="006F4AD5">
            <w:pPr>
              <w:jc w:val="right"/>
              <w:rPr>
                <w:rFonts w:ascii="Calibri" w:hAnsi="Calibri"/>
                <w:color w:val="000000"/>
              </w:rPr>
            </w:pPr>
            <w:r w:rsidRPr="006F4AD5">
              <w:rPr>
                <w:rFonts w:ascii="Calibri" w:hAnsi="Calibri"/>
                <w:color w:val="000000"/>
              </w:rPr>
              <w:t>0.54</w:t>
            </w:r>
          </w:p>
        </w:tc>
        <w:tc>
          <w:tcPr>
            <w:tcW w:w="960" w:type="dxa"/>
            <w:noWrap/>
            <w:hideMark/>
          </w:tcPr>
          <w:p w14:paraId="36691A75" w14:textId="77777777" w:rsidR="006F4AD5" w:rsidRPr="006F4AD5" w:rsidRDefault="006F4AD5" w:rsidP="006F4AD5">
            <w:pPr>
              <w:jc w:val="right"/>
              <w:rPr>
                <w:rFonts w:ascii="Calibri" w:hAnsi="Calibri"/>
                <w:color w:val="000000"/>
              </w:rPr>
            </w:pPr>
            <w:r w:rsidRPr="006F4AD5">
              <w:rPr>
                <w:rFonts w:ascii="Calibri" w:hAnsi="Calibri"/>
                <w:color w:val="000000"/>
              </w:rPr>
              <w:t>0.48</w:t>
            </w:r>
          </w:p>
        </w:tc>
        <w:tc>
          <w:tcPr>
            <w:tcW w:w="960" w:type="dxa"/>
            <w:noWrap/>
            <w:hideMark/>
          </w:tcPr>
          <w:p w14:paraId="7928D70A" w14:textId="77777777" w:rsidR="006F4AD5" w:rsidRPr="006F4AD5" w:rsidRDefault="006F4AD5" w:rsidP="006F4AD5">
            <w:pPr>
              <w:jc w:val="right"/>
              <w:rPr>
                <w:rFonts w:ascii="Calibri" w:hAnsi="Calibri"/>
                <w:color w:val="000000"/>
              </w:rPr>
            </w:pPr>
            <w:r w:rsidRPr="006F4AD5">
              <w:rPr>
                <w:rFonts w:ascii="Calibri" w:hAnsi="Calibri"/>
                <w:color w:val="000000"/>
              </w:rPr>
              <w:t>0.19</w:t>
            </w:r>
          </w:p>
        </w:tc>
      </w:tr>
      <w:tr w:rsidR="006F4AD5" w:rsidRPr="006F4AD5" w14:paraId="2FF81E59" w14:textId="77777777" w:rsidTr="003A04B5">
        <w:trPr>
          <w:trHeight w:val="300"/>
        </w:trPr>
        <w:tc>
          <w:tcPr>
            <w:tcW w:w="1300" w:type="dxa"/>
            <w:noWrap/>
            <w:hideMark/>
          </w:tcPr>
          <w:p w14:paraId="4337222E" w14:textId="77777777" w:rsidR="006F4AD5" w:rsidRPr="006F4AD5" w:rsidRDefault="006F4AD5" w:rsidP="006F4AD5">
            <w:pPr>
              <w:rPr>
                <w:rFonts w:ascii="Calibri" w:hAnsi="Calibri"/>
                <w:color w:val="000000"/>
              </w:rPr>
            </w:pPr>
            <w:r w:rsidRPr="006F4AD5">
              <w:rPr>
                <w:rFonts w:ascii="Calibri" w:hAnsi="Calibri"/>
                <w:color w:val="000000"/>
              </w:rPr>
              <w:t>CCA</w:t>
            </w:r>
          </w:p>
        </w:tc>
        <w:tc>
          <w:tcPr>
            <w:tcW w:w="960" w:type="dxa"/>
            <w:noWrap/>
            <w:hideMark/>
          </w:tcPr>
          <w:p w14:paraId="3527285C" w14:textId="77777777" w:rsidR="006F4AD5" w:rsidRPr="006F4AD5" w:rsidRDefault="006F4AD5" w:rsidP="006F4AD5">
            <w:pPr>
              <w:jc w:val="right"/>
              <w:rPr>
                <w:rFonts w:ascii="Calibri" w:hAnsi="Calibri"/>
                <w:color w:val="000000"/>
              </w:rPr>
            </w:pPr>
            <w:r w:rsidRPr="006F4AD5">
              <w:rPr>
                <w:rFonts w:ascii="Calibri" w:hAnsi="Calibri"/>
                <w:color w:val="000000"/>
              </w:rPr>
              <w:t>0.02</w:t>
            </w:r>
          </w:p>
        </w:tc>
        <w:tc>
          <w:tcPr>
            <w:tcW w:w="960" w:type="dxa"/>
            <w:noWrap/>
            <w:hideMark/>
          </w:tcPr>
          <w:p w14:paraId="3A442F9B" w14:textId="77777777" w:rsidR="006F4AD5" w:rsidRPr="006F4AD5" w:rsidRDefault="006F4AD5" w:rsidP="006F4AD5">
            <w:pPr>
              <w:jc w:val="right"/>
              <w:rPr>
                <w:rFonts w:ascii="Calibri" w:hAnsi="Calibri"/>
                <w:color w:val="000000"/>
              </w:rPr>
            </w:pPr>
            <w:r w:rsidRPr="006F4AD5">
              <w:rPr>
                <w:rFonts w:ascii="Calibri" w:hAnsi="Calibri"/>
                <w:color w:val="000000"/>
              </w:rPr>
              <w:t>0.16</w:t>
            </w:r>
          </w:p>
        </w:tc>
        <w:tc>
          <w:tcPr>
            <w:tcW w:w="960" w:type="dxa"/>
            <w:noWrap/>
            <w:hideMark/>
          </w:tcPr>
          <w:p w14:paraId="64E33382" w14:textId="77777777" w:rsidR="006F4AD5" w:rsidRPr="006F4AD5" w:rsidRDefault="006F4AD5" w:rsidP="006F4AD5">
            <w:pPr>
              <w:jc w:val="right"/>
              <w:rPr>
                <w:rFonts w:ascii="Calibri" w:hAnsi="Calibri"/>
                <w:color w:val="000000"/>
              </w:rPr>
            </w:pPr>
            <w:r w:rsidRPr="006F4AD5">
              <w:rPr>
                <w:rFonts w:ascii="Calibri" w:hAnsi="Calibri"/>
                <w:color w:val="000000"/>
              </w:rPr>
              <w:t>0.23</w:t>
            </w:r>
          </w:p>
        </w:tc>
        <w:tc>
          <w:tcPr>
            <w:tcW w:w="960" w:type="dxa"/>
            <w:noWrap/>
            <w:hideMark/>
          </w:tcPr>
          <w:p w14:paraId="7B3BF922" w14:textId="77777777" w:rsidR="006F4AD5" w:rsidRPr="006F4AD5" w:rsidRDefault="006F4AD5" w:rsidP="006F4AD5">
            <w:pPr>
              <w:jc w:val="right"/>
              <w:rPr>
                <w:rFonts w:ascii="Calibri" w:hAnsi="Calibri"/>
              </w:rPr>
            </w:pPr>
            <w:r w:rsidRPr="006F4AD5">
              <w:rPr>
                <w:rFonts w:ascii="Calibri" w:hAnsi="Calibri"/>
              </w:rPr>
              <w:t>0.76</w:t>
            </w:r>
          </w:p>
        </w:tc>
        <w:tc>
          <w:tcPr>
            <w:tcW w:w="960" w:type="dxa"/>
            <w:noWrap/>
            <w:hideMark/>
          </w:tcPr>
          <w:p w14:paraId="46D197AB" w14:textId="77777777" w:rsidR="006F4AD5" w:rsidRPr="006F4AD5" w:rsidRDefault="006F4AD5" w:rsidP="006F4AD5">
            <w:pPr>
              <w:jc w:val="right"/>
              <w:rPr>
                <w:rFonts w:ascii="Calibri" w:hAnsi="Calibri"/>
                <w:color w:val="000000"/>
              </w:rPr>
            </w:pPr>
            <w:r w:rsidRPr="006F4AD5">
              <w:rPr>
                <w:rFonts w:ascii="Calibri" w:hAnsi="Calibri"/>
                <w:color w:val="000000"/>
              </w:rPr>
              <w:t>0.06</w:t>
            </w:r>
          </w:p>
        </w:tc>
        <w:tc>
          <w:tcPr>
            <w:tcW w:w="960" w:type="dxa"/>
            <w:noWrap/>
            <w:hideMark/>
          </w:tcPr>
          <w:p w14:paraId="71B460F2" w14:textId="77777777" w:rsidR="006F4AD5" w:rsidRPr="006F4AD5" w:rsidRDefault="006F4AD5" w:rsidP="006F4AD5">
            <w:pPr>
              <w:jc w:val="right"/>
              <w:rPr>
                <w:rFonts w:ascii="Calibri" w:hAnsi="Calibri"/>
                <w:color w:val="000000"/>
              </w:rPr>
            </w:pPr>
            <w:r w:rsidRPr="006F4AD5">
              <w:rPr>
                <w:rFonts w:ascii="Calibri" w:hAnsi="Calibri"/>
                <w:color w:val="000000"/>
              </w:rPr>
              <w:t>0.26</w:t>
            </w:r>
          </w:p>
        </w:tc>
      </w:tr>
      <w:tr w:rsidR="006F4AD5" w:rsidRPr="006F4AD5" w14:paraId="6A34C672" w14:textId="77777777" w:rsidTr="003A04B5">
        <w:trPr>
          <w:trHeight w:val="300"/>
        </w:trPr>
        <w:tc>
          <w:tcPr>
            <w:tcW w:w="1300" w:type="dxa"/>
            <w:noWrap/>
            <w:hideMark/>
          </w:tcPr>
          <w:p w14:paraId="5CB10EAD" w14:textId="77777777" w:rsidR="006F4AD5" w:rsidRPr="006F4AD5" w:rsidRDefault="006F4AD5" w:rsidP="006F4AD5">
            <w:pPr>
              <w:rPr>
                <w:rFonts w:ascii="Calibri" w:hAnsi="Calibri"/>
                <w:color w:val="000000"/>
              </w:rPr>
            </w:pPr>
            <w:r w:rsidRPr="006F4AD5">
              <w:rPr>
                <w:rFonts w:ascii="Calibri" w:hAnsi="Calibri"/>
                <w:color w:val="000000"/>
              </w:rPr>
              <w:t>SCA</w:t>
            </w:r>
          </w:p>
        </w:tc>
        <w:tc>
          <w:tcPr>
            <w:tcW w:w="960" w:type="dxa"/>
            <w:noWrap/>
            <w:hideMark/>
          </w:tcPr>
          <w:p w14:paraId="0F8CF498" w14:textId="77777777" w:rsidR="006F4AD5" w:rsidRPr="006F4AD5" w:rsidRDefault="006F4AD5" w:rsidP="006F4AD5">
            <w:pPr>
              <w:jc w:val="right"/>
              <w:rPr>
                <w:rFonts w:ascii="Calibri" w:hAnsi="Calibri"/>
                <w:color w:val="000000"/>
              </w:rPr>
            </w:pPr>
            <w:r w:rsidRPr="006F4AD5">
              <w:rPr>
                <w:rFonts w:ascii="Calibri" w:hAnsi="Calibri"/>
                <w:color w:val="000000"/>
              </w:rPr>
              <w:t>0.16</w:t>
            </w:r>
          </w:p>
        </w:tc>
        <w:tc>
          <w:tcPr>
            <w:tcW w:w="960" w:type="dxa"/>
            <w:noWrap/>
            <w:hideMark/>
          </w:tcPr>
          <w:p w14:paraId="2D90145B" w14:textId="77777777" w:rsidR="006F4AD5" w:rsidRPr="006F4AD5" w:rsidRDefault="006F4AD5" w:rsidP="006F4AD5">
            <w:pPr>
              <w:jc w:val="right"/>
              <w:rPr>
                <w:rFonts w:ascii="Calibri" w:hAnsi="Calibri"/>
                <w:color w:val="000000"/>
              </w:rPr>
            </w:pPr>
            <w:r w:rsidRPr="006F4AD5">
              <w:rPr>
                <w:rFonts w:ascii="Calibri" w:hAnsi="Calibri"/>
                <w:color w:val="000000"/>
              </w:rPr>
              <w:t>0.13</w:t>
            </w:r>
          </w:p>
        </w:tc>
        <w:tc>
          <w:tcPr>
            <w:tcW w:w="960" w:type="dxa"/>
            <w:noWrap/>
            <w:hideMark/>
          </w:tcPr>
          <w:p w14:paraId="0B69B630" w14:textId="77777777" w:rsidR="006F4AD5" w:rsidRPr="006F4AD5" w:rsidRDefault="006F4AD5" w:rsidP="006F4AD5">
            <w:pPr>
              <w:jc w:val="right"/>
              <w:rPr>
                <w:rFonts w:ascii="Calibri" w:hAnsi="Calibri"/>
                <w:color w:val="000000"/>
              </w:rPr>
            </w:pPr>
            <w:r w:rsidRPr="006F4AD5">
              <w:rPr>
                <w:rFonts w:ascii="Calibri" w:hAnsi="Calibri"/>
                <w:color w:val="000000"/>
              </w:rPr>
              <w:t>0.12</w:t>
            </w:r>
          </w:p>
        </w:tc>
        <w:tc>
          <w:tcPr>
            <w:tcW w:w="960" w:type="dxa"/>
            <w:noWrap/>
            <w:hideMark/>
          </w:tcPr>
          <w:p w14:paraId="717EFBB8" w14:textId="77777777" w:rsidR="006F4AD5" w:rsidRPr="006F4AD5" w:rsidRDefault="006F4AD5" w:rsidP="006F4AD5">
            <w:pPr>
              <w:jc w:val="right"/>
              <w:rPr>
                <w:rFonts w:ascii="Calibri" w:hAnsi="Calibri"/>
              </w:rPr>
            </w:pPr>
            <w:r w:rsidRPr="006F4AD5">
              <w:rPr>
                <w:rFonts w:ascii="Calibri" w:hAnsi="Calibri"/>
              </w:rPr>
              <w:t>0.90</w:t>
            </w:r>
          </w:p>
        </w:tc>
        <w:tc>
          <w:tcPr>
            <w:tcW w:w="960" w:type="dxa"/>
            <w:noWrap/>
            <w:hideMark/>
          </w:tcPr>
          <w:p w14:paraId="2F8BA919" w14:textId="77777777" w:rsidR="006F4AD5" w:rsidRPr="006F4AD5" w:rsidRDefault="006F4AD5" w:rsidP="006F4AD5">
            <w:pPr>
              <w:jc w:val="right"/>
              <w:rPr>
                <w:rFonts w:ascii="Calibri" w:hAnsi="Calibri"/>
                <w:color w:val="000000"/>
              </w:rPr>
            </w:pPr>
            <w:r w:rsidRPr="006F4AD5">
              <w:rPr>
                <w:rFonts w:ascii="Calibri" w:hAnsi="Calibri"/>
                <w:color w:val="000000"/>
              </w:rPr>
              <w:t>0.09</w:t>
            </w:r>
          </w:p>
        </w:tc>
        <w:tc>
          <w:tcPr>
            <w:tcW w:w="960" w:type="dxa"/>
            <w:noWrap/>
            <w:hideMark/>
          </w:tcPr>
          <w:p w14:paraId="1BE2E340" w14:textId="77777777" w:rsidR="006F4AD5" w:rsidRPr="006F4AD5" w:rsidRDefault="006F4AD5" w:rsidP="006F4AD5">
            <w:pPr>
              <w:jc w:val="right"/>
              <w:rPr>
                <w:rFonts w:ascii="Calibri" w:hAnsi="Calibri"/>
              </w:rPr>
            </w:pPr>
            <w:r w:rsidRPr="006F4AD5">
              <w:rPr>
                <w:rFonts w:ascii="Calibri" w:hAnsi="Calibri"/>
              </w:rPr>
              <w:t>1.14</w:t>
            </w:r>
          </w:p>
        </w:tc>
      </w:tr>
    </w:tbl>
    <w:p w14:paraId="78A26F65" w14:textId="77777777" w:rsidR="00837D0F" w:rsidRPr="00837D0F" w:rsidRDefault="00837D0F" w:rsidP="00837D0F"/>
    <w:p w14:paraId="145D360C" w14:textId="77777777" w:rsidR="00837D0F" w:rsidRPr="00837D0F" w:rsidRDefault="00837D0F" w:rsidP="00837D0F"/>
    <w:p w14:paraId="2F8BFE94" w14:textId="77777777" w:rsidR="00837D0F" w:rsidRPr="00837D0F" w:rsidRDefault="00837D0F" w:rsidP="00837D0F"/>
    <w:p w14:paraId="52D5B31C" w14:textId="4BD7820E" w:rsidR="00A6684C" w:rsidRPr="00837D0F" w:rsidRDefault="00A6684C" w:rsidP="00837D0F">
      <w:pPr>
        <w:tabs>
          <w:tab w:val="left" w:pos="4873"/>
        </w:tabs>
      </w:pPr>
    </w:p>
    <w:sectPr w:rsidR="00A6684C" w:rsidRPr="00837D0F" w:rsidSect="0072085D">
      <w:type w:val="continuous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D77127" w14:textId="77777777" w:rsidR="00E24EC0" w:rsidRDefault="00E24EC0">
      <w:r>
        <w:separator/>
      </w:r>
    </w:p>
  </w:endnote>
  <w:endnote w:type="continuationSeparator" w:id="0">
    <w:p w14:paraId="21A0348F" w14:textId="77777777" w:rsidR="00E24EC0" w:rsidRDefault="00E24E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745493" w14:textId="77777777" w:rsidR="00E24EC0" w:rsidRDefault="00E24EC0">
      <w:r>
        <w:separator/>
      </w:r>
    </w:p>
  </w:footnote>
  <w:footnote w:type="continuationSeparator" w:id="0">
    <w:p w14:paraId="5C3FB02B" w14:textId="77777777" w:rsidR="00E24EC0" w:rsidRDefault="00E24EC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F23C1C" w14:textId="77777777" w:rsidR="00E24EC0" w:rsidRPr="005001AC" w:rsidRDefault="00E24EC0" w:rsidP="005001AC">
    <w:pPr>
      <w:jc w:val="right"/>
      <w:rPr>
        <w:sz w:val="20"/>
      </w:rPr>
    </w:pPr>
  </w:p>
  <w:p w14:paraId="18F8F636" w14:textId="77777777" w:rsidR="00E24EC0" w:rsidRDefault="00E24EC0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1901DB9"/>
    <w:multiLevelType w:val="hybridMultilevel"/>
    <w:tmpl w:val="00B686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D37AC4"/>
    <w:multiLevelType w:val="hybridMultilevel"/>
    <w:tmpl w:val="F894C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1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trackRevisions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30F"/>
    <w:rsid w:val="00015F74"/>
    <w:rsid w:val="00043571"/>
    <w:rsid w:val="00065EBD"/>
    <w:rsid w:val="0007046B"/>
    <w:rsid w:val="00083B44"/>
    <w:rsid w:val="000850DC"/>
    <w:rsid w:val="00092CAB"/>
    <w:rsid w:val="00094365"/>
    <w:rsid w:val="000B2E64"/>
    <w:rsid w:val="000C2771"/>
    <w:rsid w:val="000D68BD"/>
    <w:rsid w:val="000F0DCE"/>
    <w:rsid w:val="000F3437"/>
    <w:rsid w:val="000F4B87"/>
    <w:rsid w:val="00111843"/>
    <w:rsid w:val="00112C5B"/>
    <w:rsid w:val="00113908"/>
    <w:rsid w:val="00114193"/>
    <w:rsid w:val="001154E6"/>
    <w:rsid w:val="00115A38"/>
    <w:rsid w:val="0011687B"/>
    <w:rsid w:val="00124F82"/>
    <w:rsid w:val="001278E3"/>
    <w:rsid w:val="00130743"/>
    <w:rsid w:val="00130B50"/>
    <w:rsid w:val="0016337A"/>
    <w:rsid w:val="00164269"/>
    <w:rsid w:val="00182E91"/>
    <w:rsid w:val="00192C5C"/>
    <w:rsid w:val="001966FD"/>
    <w:rsid w:val="00197826"/>
    <w:rsid w:val="001A1BDE"/>
    <w:rsid w:val="001C75EB"/>
    <w:rsid w:val="001C7B4E"/>
    <w:rsid w:val="001D509B"/>
    <w:rsid w:val="001E31B4"/>
    <w:rsid w:val="001F0876"/>
    <w:rsid w:val="001F167C"/>
    <w:rsid w:val="001F5E91"/>
    <w:rsid w:val="0020183F"/>
    <w:rsid w:val="00202CAC"/>
    <w:rsid w:val="002077B9"/>
    <w:rsid w:val="00221C70"/>
    <w:rsid w:val="002251AF"/>
    <w:rsid w:val="00227D86"/>
    <w:rsid w:val="0024390A"/>
    <w:rsid w:val="00243B68"/>
    <w:rsid w:val="00262D72"/>
    <w:rsid w:val="002800B6"/>
    <w:rsid w:val="00293EB7"/>
    <w:rsid w:val="00297FD4"/>
    <w:rsid w:val="002B35D4"/>
    <w:rsid w:val="002C030F"/>
    <w:rsid w:val="002F3966"/>
    <w:rsid w:val="00313BA6"/>
    <w:rsid w:val="00320E2C"/>
    <w:rsid w:val="00331D75"/>
    <w:rsid w:val="00350B5D"/>
    <w:rsid w:val="00355362"/>
    <w:rsid w:val="00363E44"/>
    <w:rsid w:val="00395E86"/>
    <w:rsid w:val="003A04B5"/>
    <w:rsid w:val="003A2C78"/>
    <w:rsid w:val="003A2FD8"/>
    <w:rsid w:val="003B40E6"/>
    <w:rsid w:val="003B7064"/>
    <w:rsid w:val="003C007A"/>
    <w:rsid w:val="003D05ED"/>
    <w:rsid w:val="003E1980"/>
    <w:rsid w:val="003F2165"/>
    <w:rsid w:val="003F6E14"/>
    <w:rsid w:val="00405336"/>
    <w:rsid w:val="004568BC"/>
    <w:rsid w:val="004571D5"/>
    <w:rsid w:val="00462F1B"/>
    <w:rsid w:val="0046356B"/>
    <w:rsid w:val="00475672"/>
    <w:rsid w:val="00477182"/>
    <w:rsid w:val="004779CB"/>
    <w:rsid w:val="00481118"/>
    <w:rsid w:val="004870DF"/>
    <w:rsid w:val="004B2481"/>
    <w:rsid w:val="004C3086"/>
    <w:rsid w:val="004D2A8C"/>
    <w:rsid w:val="004E42D8"/>
    <w:rsid w:val="004E7BA2"/>
    <w:rsid w:val="004F7EDF"/>
    <w:rsid w:val="005001AC"/>
    <w:rsid w:val="00517016"/>
    <w:rsid w:val="00527D71"/>
    <w:rsid w:val="00527D84"/>
    <w:rsid w:val="005314B5"/>
    <w:rsid w:val="0054432F"/>
    <w:rsid w:val="00552C23"/>
    <w:rsid w:val="005607DD"/>
    <w:rsid w:val="00572DFF"/>
    <w:rsid w:val="0059134A"/>
    <w:rsid w:val="005A558C"/>
    <w:rsid w:val="005B186E"/>
    <w:rsid w:val="005C6651"/>
    <w:rsid w:val="005D6D71"/>
    <w:rsid w:val="005E28F8"/>
    <w:rsid w:val="005E6277"/>
    <w:rsid w:val="005E6513"/>
    <w:rsid w:val="00611F9E"/>
    <w:rsid w:val="00615E62"/>
    <w:rsid w:val="006237D4"/>
    <w:rsid w:val="00651114"/>
    <w:rsid w:val="006622CF"/>
    <w:rsid w:val="0066300E"/>
    <w:rsid w:val="00664A12"/>
    <w:rsid w:val="0066722B"/>
    <w:rsid w:val="00670299"/>
    <w:rsid w:val="00673690"/>
    <w:rsid w:val="0068469F"/>
    <w:rsid w:val="006854C3"/>
    <w:rsid w:val="00691985"/>
    <w:rsid w:val="006962C1"/>
    <w:rsid w:val="006A1B64"/>
    <w:rsid w:val="006A488C"/>
    <w:rsid w:val="006B03AD"/>
    <w:rsid w:val="006F4AD5"/>
    <w:rsid w:val="006F602A"/>
    <w:rsid w:val="007072F9"/>
    <w:rsid w:val="007108F5"/>
    <w:rsid w:val="00712B5E"/>
    <w:rsid w:val="00713AF2"/>
    <w:rsid w:val="00713E5B"/>
    <w:rsid w:val="0072085D"/>
    <w:rsid w:val="007402FC"/>
    <w:rsid w:val="007411A1"/>
    <w:rsid w:val="007527F4"/>
    <w:rsid w:val="007563F2"/>
    <w:rsid w:val="00764008"/>
    <w:rsid w:val="00782377"/>
    <w:rsid w:val="007B4DC7"/>
    <w:rsid w:val="007E625A"/>
    <w:rsid w:val="00807D35"/>
    <w:rsid w:val="008115D9"/>
    <w:rsid w:val="00825950"/>
    <w:rsid w:val="008356C1"/>
    <w:rsid w:val="00837D0F"/>
    <w:rsid w:val="00885C9B"/>
    <w:rsid w:val="0089223E"/>
    <w:rsid w:val="008927D0"/>
    <w:rsid w:val="008D5D2A"/>
    <w:rsid w:val="008E2625"/>
    <w:rsid w:val="008E2CF1"/>
    <w:rsid w:val="008F08DC"/>
    <w:rsid w:val="008F5A8A"/>
    <w:rsid w:val="0090185A"/>
    <w:rsid w:val="009055D1"/>
    <w:rsid w:val="00914B63"/>
    <w:rsid w:val="00922705"/>
    <w:rsid w:val="00924546"/>
    <w:rsid w:val="00932FE5"/>
    <w:rsid w:val="009354F3"/>
    <w:rsid w:val="009447DC"/>
    <w:rsid w:val="00951CC9"/>
    <w:rsid w:val="00961BA5"/>
    <w:rsid w:val="009743A9"/>
    <w:rsid w:val="00975720"/>
    <w:rsid w:val="009859A7"/>
    <w:rsid w:val="009A0F20"/>
    <w:rsid w:val="009A5287"/>
    <w:rsid w:val="009B2AC5"/>
    <w:rsid w:val="009B7984"/>
    <w:rsid w:val="009D2B6A"/>
    <w:rsid w:val="009D2D07"/>
    <w:rsid w:val="009F4BED"/>
    <w:rsid w:val="009F7D93"/>
    <w:rsid w:val="00A276DF"/>
    <w:rsid w:val="00A3084A"/>
    <w:rsid w:val="00A3403B"/>
    <w:rsid w:val="00A50033"/>
    <w:rsid w:val="00A51A12"/>
    <w:rsid w:val="00A627D4"/>
    <w:rsid w:val="00A6684C"/>
    <w:rsid w:val="00A74DA2"/>
    <w:rsid w:val="00A92733"/>
    <w:rsid w:val="00AA76F3"/>
    <w:rsid w:val="00AB4962"/>
    <w:rsid w:val="00AC7DA6"/>
    <w:rsid w:val="00AD499C"/>
    <w:rsid w:val="00B30334"/>
    <w:rsid w:val="00B3147F"/>
    <w:rsid w:val="00B36869"/>
    <w:rsid w:val="00B373AA"/>
    <w:rsid w:val="00B43B31"/>
    <w:rsid w:val="00B47CFA"/>
    <w:rsid w:val="00B57F00"/>
    <w:rsid w:val="00B626CB"/>
    <w:rsid w:val="00B62B56"/>
    <w:rsid w:val="00B731C2"/>
    <w:rsid w:val="00B7560C"/>
    <w:rsid w:val="00B77E40"/>
    <w:rsid w:val="00B82A41"/>
    <w:rsid w:val="00B82C22"/>
    <w:rsid w:val="00B93DBA"/>
    <w:rsid w:val="00B9440A"/>
    <w:rsid w:val="00B952C1"/>
    <w:rsid w:val="00B968D7"/>
    <w:rsid w:val="00BA3953"/>
    <w:rsid w:val="00BB2D2A"/>
    <w:rsid w:val="00BC334E"/>
    <w:rsid w:val="00BD58CF"/>
    <w:rsid w:val="00BD722C"/>
    <w:rsid w:val="00BE3FD6"/>
    <w:rsid w:val="00BE6AA1"/>
    <w:rsid w:val="00BF1BEB"/>
    <w:rsid w:val="00BF1BF9"/>
    <w:rsid w:val="00BF473E"/>
    <w:rsid w:val="00C04CC1"/>
    <w:rsid w:val="00C071FC"/>
    <w:rsid w:val="00C22C02"/>
    <w:rsid w:val="00C27F6F"/>
    <w:rsid w:val="00C30E83"/>
    <w:rsid w:val="00C50C6D"/>
    <w:rsid w:val="00C600D9"/>
    <w:rsid w:val="00C634D7"/>
    <w:rsid w:val="00C73E09"/>
    <w:rsid w:val="00CA5ABE"/>
    <w:rsid w:val="00CC1384"/>
    <w:rsid w:val="00CD3720"/>
    <w:rsid w:val="00CE6EAA"/>
    <w:rsid w:val="00CF1848"/>
    <w:rsid w:val="00CF5C2F"/>
    <w:rsid w:val="00D04BCF"/>
    <w:rsid w:val="00D10134"/>
    <w:rsid w:val="00D143D9"/>
    <w:rsid w:val="00D426FD"/>
    <w:rsid w:val="00D4372A"/>
    <w:rsid w:val="00D60BB0"/>
    <w:rsid w:val="00D65708"/>
    <w:rsid w:val="00D8159F"/>
    <w:rsid w:val="00DA2C06"/>
    <w:rsid w:val="00DC4B1B"/>
    <w:rsid w:val="00DD1D04"/>
    <w:rsid w:val="00DD79D7"/>
    <w:rsid w:val="00E15E84"/>
    <w:rsid w:val="00E203AB"/>
    <w:rsid w:val="00E20431"/>
    <w:rsid w:val="00E24EC0"/>
    <w:rsid w:val="00E257C8"/>
    <w:rsid w:val="00E26A98"/>
    <w:rsid w:val="00E40896"/>
    <w:rsid w:val="00E43D2D"/>
    <w:rsid w:val="00E449CB"/>
    <w:rsid w:val="00E47592"/>
    <w:rsid w:val="00E63760"/>
    <w:rsid w:val="00E64049"/>
    <w:rsid w:val="00E9773B"/>
    <w:rsid w:val="00EC13A3"/>
    <w:rsid w:val="00EC7C85"/>
    <w:rsid w:val="00ED69CA"/>
    <w:rsid w:val="00EE35AB"/>
    <w:rsid w:val="00EF25A3"/>
    <w:rsid w:val="00EF3F3D"/>
    <w:rsid w:val="00F125EE"/>
    <w:rsid w:val="00F12E98"/>
    <w:rsid w:val="00F22029"/>
    <w:rsid w:val="00F23E46"/>
    <w:rsid w:val="00F3515C"/>
    <w:rsid w:val="00F47BA3"/>
    <w:rsid w:val="00F56E67"/>
    <w:rsid w:val="00F630EA"/>
    <w:rsid w:val="00F6474F"/>
    <w:rsid w:val="00F7007E"/>
    <w:rsid w:val="00F73193"/>
    <w:rsid w:val="00F74F95"/>
    <w:rsid w:val="00F80705"/>
    <w:rsid w:val="00FA1481"/>
    <w:rsid w:val="00FA5A9C"/>
    <w:rsid w:val="00FB1C42"/>
    <w:rsid w:val="00FB32EC"/>
    <w:rsid w:val="00FB6348"/>
    <w:rsid w:val="00FB693B"/>
    <w:rsid w:val="00FC422C"/>
    <w:rsid w:val="00FF04E3"/>
    <w:rsid w:val="00FF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1CD9F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35" w:unhideWhenUsed="1" w:qFormat="1"/>
    <w:lsdException w:name="footnote reference" w:semiHidden="1"/>
    <w:lsdException w:name="annotation reference" w:semiHidden="1"/>
    <w:lsdException w:name="line number" w:semiHidden="1"/>
    <w:lsdException w:name="endnote reference" w:semiHidden="1"/>
    <w:lsdException w:name="Title" w:qFormat="1"/>
    <w:lsdException w:name="Subtitle" w:qFormat="1"/>
    <w:lsdException w:name="FollowedHyperlink" w:semiHidden="1"/>
    <w:lsdException w:name="Strong" w:semiHidden="1" w:uiPriority="22" w:qFormat="1"/>
    <w:lsdException w:name="Emphasis" w:semiHidden="1" w:qFormat="1"/>
    <w:lsdException w:name="Normal (Web)" w:uiPriority="99"/>
    <w:lsdException w:name="HTML Acronym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630EA"/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uiPriority w:val="35"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</w:rPr>
  </w:style>
  <w:style w:type="character" w:customStyle="1" w:styleId="MessageHeaderChar">
    <w:name w:val="Message Header Char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</w:style>
  <w:style w:type="paragraph" w:styleId="NormalWeb">
    <w:name w:val="Normal (Web)"/>
    <w:basedOn w:val="Normal"/>
    <w:uiPriority w:val="99"/>
    <w:semiHidden/>
    <w:rsid w:val="00405336"/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semiHidden/>
    <w:rsid w:val="007402FC"/>
    <w:rPr>
      <w:color w:val="0000FF"/>
      <w:u w:val="single"/>
    </w:rPr>
  </w:style>
  <w:style w:type="paragraph" w:customStyle="1" w:styleId="body-copy-normal">
    <w:name w:val="body-copy-normal"/>
    <w:basedOn w:val="Normal"/>
    <w:rsid w:val="00FF3503"/>
    <w:pPr>
      <w:spacing w:before="100" w:beforeAutospacing="1" w:after="100" w:afterAutospacing="1"/>
    </w:pPr>
  </w:style>
  <w:style w:type="paragraph" w:customStyle="1" w:styleId="body-copy-ndent">
    <w:name w:val="body-copy-ndent"/>
    <w:basedOn w:val="Normal"/>
    <w:rsid w:val="00FF3503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FF3503"/>
    <w:rPr>
      <w:b/>
      <w:bCs/>
    </w:rPr>
  </w:style>
  <w:style w:type="character" w:styleId="CommentReference">
    <w:name w:val="annotation reference"/>
    <w:semiHidden/>
    <w:rsid w:val="002800B6"/>
    <w:rPr>
      <w:sz w:val="16"/>
      <w:szCs w:val="16"/>
    </w:rPr>
  </w:style>
  <w:style w:type="table" w:styleId="TableGrid">
    <w:name w:val="Table Grid"/>
    <w:basedOn w:val="TableNormal"/>
    <w:rsid w:val="005E62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35" w:unhideWhenUsed="1" w:qFormat="1"/>
    <w:lsdException w:name="footnote reference" w:semiHidden="1"/>
    <w:lsdException w:name="annotation reference" w:semiHidden="1"/>
    <w:lsdException w:name="line number" w:semiHidden="1"/>
    <w:lsdException w:name="endnote reference" w:semiHidden="1"/>
    <w:lsdException w:name="Title" w:qFormat="1"/>
    <w:lsdException w:name="Subtitle" w:qFormat="1"/>
    <w:lsdException w:name="FollowedHyperlink" w:semiHidden="1"/>
    <w:lsdException w:name="Strong" w:semiHidden="1" w:uiPriority="22" w:qFormat="1"/>
    <w:lsdException w:name="Emphasis" w:semiHidden="1" w:qFormat="1"/>
    <w:lsdException w:name="Normal (Web)" w:uiPriority="99"/>
    <w:lsdException w:name="HTML Acronym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630EA"/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uiPriority w:val="35"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</w:rPr>
  </w:style>
  <w:style w:type="character" w:customStyle="1" w:styleId="MessageHeaderChar">
    <w:name w:val="Message Header Char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</w:style>
  <w:style w:type="paragraph" w:styleId="NormalWeb">
    <w:name w:val="Normal (Web)"/>
    <w:basedOn w:val="Normal"/>
    <w:uiPriority w:val="99"/>
    <w:semiHidden/>
    <w:rsid w:val="00405336"/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semiHidden/>
    <w:rsid w:val="007402FC"/>
    <w:rPr>
      <w:color w:val="0000FF"/>
      <w:u w:val="single"/>
    </w:rPr>
  </w:style>
  <w:style w:type="paragraph" w:customStyle="1" w:styleId="body-copy-normal">
    <w:name w:val="body-copy-normal"/>
    <w:basedOn w:val="Normal"/>
    <w:rsid w:val="00FF3503"/>
    <w:pPr>
      <w:spacing w:before="100" w:beforeAutospacing="1" w:after="100" w:afterAutospacing="1"/>
    </w:pPr>
  </w:style>
  <w:style w:type="paragraph" w:customStyle="1" w:styleId="body-copy-ndent">
    <w:name w:val="body-copy-ndent"/>
    <w:basedOn w:val="Normal"/>
    <w:rsid w:val="00FF3503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FF3503"/>
    <w:rPr>
      <w:b/>
      <w:bCs/>
    </w:rPr>
  </w:style>
  <w:style w:type="character" w:styleId="CommentReference">
    <w:name w:val="annotation reference"/>
    <w:semiHidden/>
    <w:rsid w:val="002800B6"/>
    <w:rPr>
      <w:sz w:val="16"/>
      <w:szCs w:val="16"/>
    </w:rPr>
  </w:style>
  <w:style w:type="table" w:styleId="TableGrid">
    <w:name w:val="Table Grid"/>
    <w:basedOn w:val="TableNormal"/>
    <w:rsid w:val="005E62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9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eader" Target="header1.xml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jpeg"/><Relationship Id="rId16" Type="http://schemas.openxmlformats.org/officeDocument/2006/relationships/image" Target="media/image7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F404F01-8C70-0941-B5D2-BA78EF500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8</Pages>
  <Words>1142</Words>
  <Characters>6516</Characters>
  <Application>Microsoft Macintosh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7643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Hanson;Dawit Tegbaru;Brian Sedora</dc:creator>
  <cp:keywords/>
  <dc:description/>
  <cp:lastModifiedBy>Katerina Gonzales</cp:lastModifiedBy>
  <cp:revision>22</cp:revision>
  <cp:lastPrinted>2018-10-23T04:06:00Z</cp:lastPrinted>
  <dcterms:created xsi:type="dcterms:W3CDTF">2018-10-23T04:06:00Z</dcterms:created>
  <dcterms:modified xsi:type="dcterms:W3CDTF">2019-04-26T16:45:00Z</dcterms:modified>
</cp:coreProperties>
</file>