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9" w:type="dxa"/>
        <w:tblInd w:w="-792" w:type="dxa"/>
        <w:tblLook w:val="04A0" w:firstRow="1" w:lastRow="0" w:firstColumn="1" w:lastColumn="0" w:noHBand="0" w:noVBand="1"/>
      </w:tblPr>
      <w:tblGrid>
        <w:gridCol w:w="1263"/>
        <w:gridCol w:w="757"/>
        <w:gridCol w:w="757"/>
        <w:gridCol w:w="757"/>
        <w:gridCol w:w="757"/>
        <w:gridCol w:w="757"/>
        <w:gridCol w:w="649"/>
        <w:gridCol w:w="757"/>
        <w:gridCol w:w="757"/>
        <w:gridCol w:w="757"/>
        <w:gridCol w:w="757"/>
        <w:gridCol w:w="757"/>
        <w:gridCol w:w="757"/>
      </w:tblGrid>
      <w:tr w:rsidR="005D45B3" w:rsidRPr="005D45B3" w:rsidTr="005D45B3">
        <w:trPr>
          <w:trHeight w:val="300"/>
        </w:trPr>
        <w:tc>
          <w:tcPr>
            <w:tcW w:w="5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</w:pPr>
            <w:r w:rsidRPr="005D45B3"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  <w:t xml:space="preserve">Precision on ICPMS Trace Element Concentrations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45B3" w:rsidRPr="005D45B3" w:rsidTr="005D45B3">
        <w:trPr>
          <w:trHeight w:val="32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</w:pPr>
            <w:r w:rsidRPr="005D45B3"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  <w:t>NA-064-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</w:pPr>
            <w:r w:rsidRPr="005D45B3"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</w:pPr>
            <w:r w:rsidRPr="005D45B3"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</w:pPr>
            <w:r w:rsidRPr="005D45B3"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</w:pPr>
            <w:r w:rsidRPr="005D45B3"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</w:pPr>
            <w:r w:rsidRPr="005D45B3"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</w:pPr>
            <w:r w:rsidRPr="005D45B3"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</w:pPr>
            <w:r w:rsidRPr="005D45B3"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</w:pPr>
            <w:r w:rsidRPr="005D45B3"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</w:pPr>
            <w:r w:rsidRPr="005D45B3"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</w:pPr>
            <w:r w:rsidRPr="005D45B3"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</w:pPr>
            <w:r w:rsidRPr="005D45B3"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</w:pPr>
            <w:r w:rsidRPr="005D45B3"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  <w:t>135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Li_sigma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0.16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1.25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7.48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10.41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10.06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5.20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8.56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6.35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6.49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13.07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7.58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10.07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10.25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11.00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Cr_sigma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5.06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8.28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6.24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7.72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5.75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4.55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10.44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5.80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11.78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3.04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Ni_sigma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5.97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3.70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4.38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4.68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7.61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5.89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5.43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7.81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6.78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6.72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Cu_sigma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4.36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3.33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Zn_sigma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5.23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4.37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3.70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5.36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9.79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4.66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6.38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Ga_sigma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0.72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Rb_sigma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0.43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Sr_sigma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12.54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12.49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16.61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10.96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19.74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7.93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13.40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18.08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12.73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16.80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16.66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17.40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1.35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Zr_sigma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6.89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13.82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6.64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3.81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9.74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5.39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9.27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6.90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9.32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8.46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6.81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Nb_sigma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0.82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Cs_sigma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3.69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3.87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0.59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Ce_sigma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1.37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0.17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Nd_sigma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1.18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Sm_sigma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0.24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Eu_sigma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Gd_sigma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0.27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Tb_sigma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0.05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Dy_sigma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0.28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0.07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Er_sigma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0.15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Tm_sigma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0.02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Yb_sigma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0.17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Lu_sigma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</w:t>
            </w:r>
            <w:bookmarkStart w:id="0" w:name="_GoBack"/>
            <w:bookmarkEnd w:id="0"/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0.02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Hf_sigma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0.23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Ta_sigma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0.05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Pb_sigma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0.06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0.04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U_sigma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jc w:val="right"/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</w:pPr>
            <w:r w:rsidRPr="005D45B3">
              <w:rPr>
                <w:rFonts w:ascii="Courier" w:eastAsia="Times New Roman" w:hAnsi="Courier" w:cs="Times New Roman"/>
                <w:color w:val="000000"/>
                <w:sz w:val="18"/>
                <w:szCs w:val="18"/>
              </w:rPr>
              <w:t>0.04</w:t>
            </w:r>
          </w:p>
        </w:tc>
      </w:tr>
      <w:tr w:rsidR="005D45B3" w:rsidRPr="005D45B3" w:rsidTr="005D45B3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B3" w:rsidRPr="005D45B3" w:rsidRDefault="005D45B3" w:rsidP="005D45B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D45B3" w:rsidRPr="005D45B3" w:rsidTr="005D45B3">
        <w:trPr>
          <w:trHeight w:val="300"/>
        </w:trPr>
        <w:tc>
          <w:tcPr>
            <w:tcW w:w="1023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B3" w:rsidRPr="005D45B3" w:rsidRDefault="005D45B3" w:rsidP="005D45B3">
            <w:pPr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  <w:t xml:space="preserve">Supplementary Data: </w:t>
            </w:r>
            <w:r w:rsidRPr="005D45B3"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  <w:t xml:space="preserve">Analytical precision for trace element concentrations, reported as the 1-sigma standard deviation of 3 analyses for each sample. </w:t>
            </w:r>
          </w:p>
        </w:tc>
      </w:tr>
      <w:tr w:rsidR="005D45B3" w:rsidRPr="005D45B3" w:rsidTr="005D45B3">
        <w:trPr>
          <w:trHeight w:val="300"/>
        </w:trPr>
        <w:tc>
          <w:tcPr>
            <w:tcW w:w="102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5B3" w:rsidRPr="005D45B3" w:rsidRDefault="005D45B3" w:rsidP="005D45B3">
            <w:pPr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</w:pPr>
          </w:p>
        </w:tc>
      </w:tr>
    </w:tbl>
    <w:p w:rsidR="00E26ABE" w:rsidRPr="005D45B3" w:rsidRDefault="00E26ABE" w:rsidP="005D45B3">
      <w:pPr>
        <w:ind w:left="-1080"/>
      </w:pPr>
    </w:p>
    <w:sectPr w:rsidR="00E26ABE" w:rsidRPr="005D45B3" w:rsidSect="00AC1B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B3"/>
    <w:rsid w:val="005D45B3"/>
    <w:rsid w:val="00AC1B5A"/>
    <w:rsid w:val="00E26A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99C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2352</Characters>
  <Application>Microsoft Macintosh Word</Application>
  <DocSecurity>0</DocSecurity>
  <Lines>19</Lines>
  <Paragraphs>5</Paragraphs>
  <ScaleCrop>false</ScaleCrop>
  <Company>Boise State University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Schwartz</dc:creator>
  <cp:keywords/>
  <dc:description/>
  <cp:lastModifiedBy>Darin Schwartz</cp:lastModifiedBy>
  <cp:revision>1</cp:revision>
  <dcterms:created xsi:type="dcterms:W3CDTF">2017-10-03T20:55:00Z</dcterms:created>
  <dcterms:modified xsi:type="dcterms:W3CDTF">2017-10-03T21:04:00Z</dcterms:modified>
</cp:coreProperties>
</file>