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lang w:eastAsia="zh-CN"/>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355605E0" w:rsidR="00CE6EAA" w:rsidRPr="00E87383" w:rsidRDefault="000265F1" w:rsidP="00FF3503">
      <w:pPr>
        <w:spacing w:before="100" w:beforeAutospacing="1" w:after="100" w:afterAutospacing="1"/>
        <w:jc w:val="center"/>
        <w:rPr>
          <w:i/>
          <w:sz w:val="22"/>
          <w:szCs w:val="22"/>
        </w:rPr>
      </w:pPr>
      <w:r>
        <w:rPr>
          <w:i/>
          <w:sz w:val="22"/>
          <w:szCs w:val="22"/>
        </w:rPr>
        <w:t xml:space="preserve">Journal of </w:t>
      </w:r>
      <w:r w:rsidR="00F85A06" w:rsidRPr="00E87383">
        <w:rPr>
          <w:i/>
          <w:sz w:val="22"/>
          <w:szCs w:val="22"/>
        </w:rPr>
        <w:t>Geophysical Research</w:t>
      </w:r>
      <w:r>
        <w:rPr>
          <w:i/>
          <w:sz w:val="22"/>
          <w:szCs w:val="22"/>
        </w:rPr>
        <w:t>:</w:t>
      </w:r>
      <w:r w:rsidR="00F85A06" w:rsidRPr="00E87383">
        <w:rPr>
          <w:i/>
          <w:sz w:val="22"/>
          <w:szCs w:val="22"/>
        </w:rPr>
        <w:t xml:space="preserve"> </w:t>
      </w:r>
      <w:r>
        <w:rPr>
          <w:i/>
          <w:sz w:val="22"/>
          <w:szCs w:val="22"/>
        </w:rPr>
        <w:t>Atmospheres</w:t>
      </w:r>
    </w:p>
    <w:p w14:paraId="2CB29489" w14:textId="77777777" w:rsidR="00FF3503" w:rsidRPr="00E87383" w:rsidRDefault="00FF3503" w:rsidP="00FF3503">
      <w:pPr>
        <w:spacing w:before="100" w:beforeAutospacing="1" w:after="100" w:afterAutospacing="1"/>
        <w:jc w:val="center"/>
        <w:rPr>
          <w:sz w:val="22"/>
          <w:szCs w:val="22"/>
        </w:rPr>
      </w:pPr>
      <w:r w:rsidRPr="00E87383">
        <w:rPr>
          <w:sz w:val="22"/>
          <w:szCs w:val="22"/>
        </w:rPr>
        <w:t>Supporting Information for</w:t>
      </w:r>
    </w:p>
    <w:p w14:paraId="59F910A1" w14:textId="44519628" w:rsidR="00FF3503" w:rsidRPr="00E87383" w:rsidRDefault="00E87383" w:rsidP="00FF3503">
      <w:pPr>
        <w:spacing w:before="100" w:beforeAutospacing="1" w:after="100" w:afterAutospacing="1"/>
        <w:jc w:val="center"/>
        <w:rPr>
          <w:b/>
          <w:sz w:val="22"/>
          <w:szCs w:val="22"/>
        </w:rPr>
      </w:pPr>
      <w:r w:rsidRPr="00E87383">
        <w:rPr>
          <w:b/>
          <w:sz w:val="22"/>
          <w:szCs w:val="22"/>
        </w:rPr>
        <w:t>Large-Scale Atmospheric Circulation Patterns Associated with US Great Plains Warm Season Droughts Revealed by Self-Organizing Maps</w:t>
      </w:r>
    </w:p>
    <w:p w14:paraId="42FFC78E" w14:textId="73F009BD" w:rsidR="00FF3503" w:rsidRPr="00E87383" w:rsidRDefault="00F85A06" w:rsidP="00FF3503">
      <w:pPr>
        <w:spacing w:before="100" w:beforeAutospacing="1" w:after="100" w:afterAutospacing="1"/>
        <w:jc w:val="center"/>
        <w:rPr>
          <w:sz w:val="22"/>
          <w:szCs w:val="22"/>
        </w:rPr>
      </w:pPr>
      <w:r w:rsidRPr="00E87383">
        <w:rPr>
          <w:sz w:val="22"/>
          <w:szCs w:val="22"/>
        </w:rPr>
        <w:t>Yizhou Zhuang</w:t>
      </w:r>
      <w:r w:rsidRPr="00E87383">
        <w:rPr>
          <w:sz w:val="22"/>
          <w:szCs w:val="22"/>
          <w:vertAlign w:val="superscript"/>
        </w:rPr>
        <w:t>1</w:t>
      </w:r>
      <w:r w:rsidRPr="00E87383">
        <w:rPr>
          <w:sz w:val="22"/>
          <w:szCs w:val="22"/>
        </w:rPr>
        <w:t>, Rong Fu</w:t>
      </w:r>
      <w:r w:rsidRPr="00E87383">
        <w:rPr>
          <w:sz w:val="22"/>
          <w:szCs w:val="22"/>
          <w:vertAlign w:val="superscript"/>
        </w:rPr>
        <w:t>2</w:t>
      </w:r>
      <w:r w:rsidRPr="00E87383">
        <w:rPr>
          <w:sz w:val="22"/>
          <w:szCs w:val="22"/>
        </w:rPr>
        <w:t xml:space="preserve">, and </w:t>
      </w:r>
      <w:proofErr w:type="spellStart"/>
      <w:r w:rsidRPr="00E87383">
        <w:rPr>
          <w:sz w:val="22"/>
          <w:szCs w:val="22"/>
        </w:rPr>
        <w:t>Hongqing</w:t>
      </w:r>
      <w:proofErr w:type="spellEnd"/>
      <w:r w:rsidRPr="00E87383">
        <w:rPr>
          <w:sz w:val="22"/>
          <w:szCs w:val="22"/>
        </w:rPr>
        <w:t xml:space="preserve"> Wang</w:t>
      </w:r>
      <w:r w:rsidRPr="00E87383">
        <w:rPr>
          <w:sz w:val="22"/>
          <w:szCs w:val="22"/>
          <w:vertAlign w:val="superscript"/>
        </w:rPr>
        <w:t>1</w:t>
      </w:r>
    </w:p>
    <w:p w14:paraId="2CEE0C71" w14:textId="0B02055B" w:rsidR="00F85A06" w:rsidRPr="00E87383" w:rsidRDefault="00F85A06" w:rsidP="00F85A06">
      <w:pPr>
        <w:spacing w:before="100" w:beforeAutospacing="1"/>
        <w:jc w:val="center"/>
        <w:rPr>
          <w:sz w:val="18"/>
          <w:szCs w:val="18"/>
        </w:rPr>
      </w:pPr>
      <w:r w:rsidRPr="00E87383">
        <w:rPr>
          <w:sz w:val="18"/>
          <w:szCs w:val="18"/>
          <w:vertAlign w:val="superscript"/>
        </w:rPr>
        <w:t>1</w:t>
      </w:r>
      <w:r w:rsidRPr="00E87383">
        <w:rPr>
          <w:sz w:val="18"/>
          <w:szCs w:val="18"/>
        </w:rPr>
        <w:t xml:space="preserve">Department of Atmospheric and Oceanic Sciences, School of Physics, Peking University, Beijing, China. </w:t>
      </w:r>
    </w:p>
    <w:p w14:paraId="347237BD" w14:textId="68E8D2B8" w:rsidR="00094365" w:rsidRDefault="00F85A06" w:rsidP="00E87383">
      <w:pPr>
        <w:spacing w:after="100" w:afterAutospacing="1"/>
        <w:jc w:val="center"/>
        <w:rPr>
          <w:sz w:val="18"/>
          <w:szCs w:val="18"/>
        </w:rPr>
      </w:pPr>
      <w:r w:rsidRPr="00E87383">
        <w:rPr>
          <w:sz w:val="18"/>
          <w:szCs w:val="18"/>
          <w:vertAlign w:val="superscript"/>
        </w:rPr>
        <w:t>2</w:t>
      </w:r>
      <w:r w:rsidRPr="00E87383">
        <w:rPr>
          <w:sz w:val="18"/>
          <w:szCs w:val="18"/>
        </w:rPr>
        <w:t>Department of Atmospheric and Oceanic Sciences, University of California, Los Angeles, Los Angeles, California, USA.</w:t>
      </w:r>
    </w:p>
    <w:p w14:paraId="46E8CC7D" w14:textId="77777777" w:rsidR="00E87383" w:rsidRPr="00E87383" w:rsidRDefault="00E87383" w:rsidP="00E87383">
      <w:pPr>
        <w:spacing w:after="100" w:afterAutospacing="1"/>
        <w:jc w:val="center"/>
        <w:rPr>
          <w:sz w:val="18"/>
          <w:szCs w:val="18"/>
        </w:rPr>
      </w:pPr>
    </w:p>
    <w:p w14:paraId="1CD128B3" w14:textId="77777777" w:rsidR="00111843" w:rsidRPr="00E87383" w:rsidRDefault="00111843" w:rsidP="00111843">
      <w:pPr>
        <w:rPr>
          <w:b/>
        </w:rPr>
      </w:pPr>
      <w:r w:rsidRPr="00E87383">
        <w:rPr>
          <w:b/>
        </w:rPr>
        <w:t>Contents of this file</w:t>
      </w:r>
      <w:r w:rsidR="00E43D2D" w:rsidRPr="00E87383">
        <w:rPr>
          <w:b/>
        </w:rPr>
        <w:t xml:space="preserve"> </w:t>
      </w:r>
    </w:p>
    <w:p w14:paraId="1F13291B" w14:textId="77777777" w:rsidR="00E43D2D" w:rsidRPr="00E40896" w:rsidRDefault="00E43D2D" w:rsidP="00111843">
      <w:pPr>
        <w:rPr>
          <w:rFonts w:ascii="Myriad Pro" w:hAnsi="Myriad Pro"/>
        </w:rPr>
      </w:pPr>
    </w:p>
    <w:p w14:paraId="10640459" w14:textId="1B48A9E9" w:rsidR="00111843" w:rsidRPr="00E87383" w:rsidRDefault="00111843" w:rsidP="00111843">
      <w:pPr>
        <w:ind w:left="720"/>
        <w:rPr>
          <w:sz w:val="22"/>
          <w:szCs w:val="22"/>
        </w:rPr>
      </w:pPr>
      <w:r w:rsidRPr="00E87383">
        <w:rPr>
          <w:sz w:val="22"/>
          <w:szCs w:val="22"/>
        </w:rPr>
        <w:t>Figures S1 to S</w:t>
      </w:r>
      <w:r w:rsidR="00E87383" w:rsidRPr="00E87383">
        <w:rPr>
          <w:sz w:val="22"/>
          <w:szCs w:val="22"/>
        </w:rPr>
        <w:t>3</w:t>
      </w:r>
    </w:p>
    <w:p w14:paraId="6807841A" w14:textId="35C8C0BE" w:rsidR="00111843" w:rsidRPr="00E87383" w:rsidRDefault="00111843" w:rsidP="00111843">
      <w:pPr>
        <w:ind w:left="720"/>
        <w:rPr>
          <w:sz w:val="22"/>
          <w:szCs w:val="22"/>
        </w:rPr>
      </w:pPr>
      <w:r w:rsidRPr="00E87383">
        <w:rPr>
          <w:sz w:val="22"/>
          <w:szCs w:val="22"/>
        </w:rPr>
        <w:t>Tables S1 to S</w:t>
      </w:r>
      <w:r w:rsidR="00E87383" w:rsidRPr="00E87383">
        <w:rPr>
          <w:sz w:val="22"/>
          <w:szCs w:val="22"/>
        </w:rPr>
        <w:t>5</w:t>
      </w:r>
      <w:r w:rsidR="00AA76F3" w:rsidRPr="00E87383">
        <w:rPr>
          <w:sz w:val="22"/>
          <w:szCs w:val="22"/>
        </w:rPr>
        <w:t xml:space="preserve"> </w:t>
      </w:r>
    </w:p>
    <w:p w14:paraId="2218C341" w14:textId="77777777" w:rsidR="00015F74" w:rsidRPr="00E40896" w:rsidRDefault="00015F74">
      <w:pPr>
        <w:rPr>
          <w:rFonts w:ascii="Myriad Pro" w:hAnsi="Myriad Pro"/>
          <w:b/>
        </w:rPr>
      </w:pPr>
    </w:p>
    <w:p w14:paraId="2B074851" w14:textId="77777777" w:rsidR="002C030F" w:rsidRPr="00E40896" w:rsidRDefault="002C030F">
      <w:pPr>
        <w:rPr>
          <w:rFonts w:ascii="Myriad Pro" w:hAnsi="Myriad Pro"/>
        </w:rPr>
      </w:pPr>
    </w:p>
    <w:p w14:paraId="516E0BA3" w14:textId="35415150" w:rsidR="0020183F" w:rsidRDefault="00E87383">
      <w:r>
        <w:rPr>
          <w:noProof/>
        </w:rPr>
        <w:drawing>
          <wp:inline distT="0" distB="0" distL="0" distR="0" wp14:anchorId="088D3F49" wp14:editId="291938AB">
            <wp:extent cx="3657600" cy="295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959100"/>
                    </a:xfrm>
                    <a:prstGeom prst="rect">
                      <a:avLst/>
                    </a:prstGeom>
                    <a:noFill/>
                    <a:ln>
                      <a:noFill/>
                    </a:ln>
                  </pic:spPr>
                </pic:pic>
              </a:graphicData>
            </a:graphic>
          </wp:inline>
        </w:drawing>
      </w:r>
    </w:p>
    <w:p w14:paraId="4348F42A" w14:textId="77777777" w:rsidR="00E87383" w:rsidRPr="00E87383" w:rsidRDefault="00E87383" w:rsidP="00E87383">
      <w:pPr>
        <w:jc w:val="both"/>
        <w:rPr>
          <w:sz w:val="22"/>
          <w:szCs w:val="22"/>
        </w:rPr>
      </w:pPr>
      <w:r w:rsidRPr="00E87383">
        <w:rPr>
          <w:b/>
          <w:sz w:val="22"/>
          <w:szCs w:val="22"/>
          <w:lang w:eastAsia="zh-CN"/>
        </w:rPr>
        <w:t>Figure S1.</w:t>
      </w:r>
      <w:r w:rsidRPr="00E87383">
        <w:rPr>
          <w:sz w:val="22"/>
          <w:szCs w:val="22"/>
          <w:lang w:eastAsia="zh-CN"/>
        </w:rPr>
        <w:t xml:space="preserve"> </w:t>
      </w:r>
      <w:r w:rsidRPr="00E87383">
        <w:rPr>
          <w:sz w:val="22"/>
          <w:szCs w:val="22"/>
        </w:rPr>
        <w:t>Node organizations corresponding to four SOM schemes shown in Fig. 1. Nodes are named according to their locations in the grid: numbers represent columns from left to right and upper-case letters represent rows from bottom to top. Colors inside the circles represent different nodes and are the same as Fig. 1. Node connections are marked as blue lines. The greyscale color between adjacent nodes indicates the distance between them: lighter color means shorter distance or stronger connection and darker color means longer distance or weaker connection.</w:t>
      </w:r>
      <w:bookmarkStart w:id="0" w:name="_GoBack"/>
      <w:bookmarkEnd w:id="0"/>
      <w:r w:rsidRPr="00E87383">
        <w:rPr>
          <w:sz w:val="22"/>
          <w:szCs w:val="22"/>
        </w:rPr>
        <w:t xml:space="preserve">  </w:t>
      </w:r>
    </w:p>
    <w:p w14:paraId="60CBB889" w14:textId="0F4BFE36" w:rsidR="00E87383" w:rsidRDefault="00E87383" w:rsidP="00E87383">
      <w:pPr>
        <w:jc w:val="both"/>
        <w:rPr>
          <w:szCs w:val="24"/>
        </w:rPr>
      </w:pPr>
    </w:p>
    <w:p w14:paraId="71642133" w14:textId="7894E0AE" w:rsidR="00E87383" w:rsidRDefault="00E87383" w:rsidP="00E87383">
      <w:pPr>
        <w:jc w:val="both"/>
        <w:rPr>
          <w:szCs w:val="24"/>
        </w:rPr>
      </w:pPr>
      <w:r>
        <w:rPr>
          <w:noProof/>
        </w:rPr>
        <w:drawing>
          <wp:inline distT="0" distB="0" distL="0" distR="0" wp14:anchorId="1F5A56AF" wp14:editId="4D42B8DD">
            <wp:extent cx="5486400" cy="3179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179445"/>
                    </a:xfrm>
                    <a:prstGeom prst="rect">
                      <a:avLst/>
                    </a:prstGeom>
                    <a:noFill/>
                    <a:ln>
                      <a:noFill/>
                    </a:ln>
                  </pic:spPr>
                </pic:pic>
              </a:graphicData>
            </a:graphic>
          </wp:inline>
        </w:drawing>
      </w:r>
    </w:p>
    <w:p w14:paraId="02735257" w14:textId="39B8F811" w:rsidR="00E87383" w:rsidRPr="00E87383" w:rsidRDefault="00E87383" w:rsidP="00E87383">
      <w:pPr>
        <w:jc w:val="both"/>
        <w:rPr>
          <w:sz w:val="22"/>
          <w:szCs w:val="18"/>
        </w:rPr>
      </w:pPr>
      <w:r w:rsidRPr="00E87383">
        <w:rPr>
          <w:b/>
          <w:sz w:val="22"/>
          <w:szCs w:val="22"/>
          <w:lang w:eastAsia="zh-CN"/>
        </w:rPr>
        <w:t>Figure S2.</w:t>
      </w:r>
      <w:r w:rsidRPr="00E87383">
        <w:rPr>
          <w:sz w:val="22"/>
          <w:szCs w:val="22"/>
          <w:lang w:eastAsia="zh-CN"/>
        </w:rPr>
        <w:t xml:space="preserve"> </w:t>
      </w:r>
      <w:r w:rsidRPr="00E87383">
        <w:rPr>
          <w:sz w:val="22"/>
          <w:szCs w:val="22"/>
        </w:rPr>
        <w:t>Sa</w:t>
      </w:r>
      <w:r w:rsidRPr="00E87383">
        <w:rPr>
          <w:sz w:val="22"/>
          <w:szCs w:val="18"/>
        </w:rPr>
        <w:t>me as Fig. 6</w:t>
      </w:r>
      <w:r w:rsidR="000265F1">
        <w:rPr>
          <w:sz w:val="22"/>
          <w:szCs w:val="18"/>
        </w:rPr>
        <w:t xml:space="preserve"> in the paper</w:t>
      </w:r>
      <w:r w:rsidRPr="00E87383">
        <w:rPr>
          <w:sz w:val="22"/>
          <w:szCs w:val="18"/>
        </w:rPr>
        <w:t>, but for the variable difference (Z500</w:t>
      </w:r>
      <w:r w:rsidRPr="00E87383">
        <w:rPr>
          <w:sz w:val="22"/>
          <w:szCs w:val="22"/>
        </w:rPr>
        <w:t>′</w:t>
      </w:r>
      <w:r w:rsidRPr="00E87383">
        <w:rPr>
          <w:sz w:val="22"/>
          <w:szCs w:val="18"/>
        </w:rPr>
        <w:t xml:space="preserve"> and IVT</w:t>
      </w:r>
      <w:r w:rsidRPr="00E87383">
        <w:rPr>
          <w:sz w:val="22"/>
          <w:szCs w:val="22"/>
        </w:rPr>
        <w:t>′</w:t>
      </w:r>
      <w:r w:rsidRPr="00E87383">
        <w:rPr>
          <w:sz w:val="22"/>
          <w:szCs w:val="18"/>
        </w:rPr>
        <w:t xml:space="preserve">) between each node in the 4×4 SOM and its counterpart in the 5×5 SOM. </w:t>
      </w:r>
    </w:p>
    <w:p w14:paraId="1D2A7CAB" w14:textId="6BF9A39C" w:rsidR="00E87383" w:rsidRDefault="00E87383" w:rsidP="00E87383">
      <w:pPr>
        <w:jc w:val="both"/>
        <w:rPr>
          <w:sz w:val="22"/>
        </w:rPr>
      </w:pPr>
    </w:p>
    <w:p w14:paraId="63068D75" w14:textId="77777777" w:rsidR="00E87383" w:rsidRDefault="00E87383" w:rsidP="00E87383">
      <w:pPr>
        <w:jc w:val="both"/>
        <w:rPr>
          <w:sz w:val="22"/>
        </w:rPr>
      </w:pPr>
    </w:p>
    <w:p w14:paraId="03924D7D" w14:textId="7DEDC7FB" w:rsidR="00E87383" w:rsidRDefault="00E87383" w:rsidP="00E87383">
      <w:pPr>
        <w:jc w:val="both"/>
        <w:rPr>
          <w:sz w:val="22"/>
        </w:rPr>
      </w:pPr>
      <w:r>
        <w:rPr>
          <w:noProof/>
        </w:rPr>
        <w:drawing>
          <wp:inline distT="0" distB="0" distL="0" distR="0" wp14:anchorId="7A2A6D9C" wp14:editId="26FC1264">
            <wp:extent cx="5486400" cy="3179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179445"/>
                    </a:xfrm>
                    <a:prstGeom prst="rect">
                      <a:avLst/>
                    </a:prstGeom>
                    <a:noFill/>
                    <a:ln>
                      <a:noFill/>
                    </a:ln>
                  </pic:spPr>
                </pic:pic>
              </a:graphicData>
            </a:graphic>
          </wp:inline>
        </w:drawing>
      </w:r>
    </w:p>
    <w:p w14:paraId="01FD7449" w14:textId="67B8E4BA" w:rsidR="00E87383" w:rsidRPr="00E87383" w:rsidRDefault="00E87383" w:rsidP="00E87383">
      <w:pPr>
        <w:jc w:val="both"/>
        <w:rPr>
          <w:sz w:val="22"/>
          <w:szCs w:val="18"/>
        </w:rPr>
      </w:pPr>
      <w:r w:rsidRPr="00E87383">
        <w:rPr>
          <w:b/>
          <w:sz w:val="22"/>
          <w:szCs w:val="22"/>
          <w:lang w:eastAsia="zh-CN"/>
        </w:rPr>
        <w:t>Figure S3.</w:t>
      </w:r>
      <w:r w:rsidRPr="00E87383">
        <w:rPr>
          <w:sz w:val="22"/>
          <w:szCs w:val="22"/>
          <w:lang w:eastAsia="zh-CN"/>
        </w:rPr>
        <w:t xml:space="preserve"> </w:t>
      </w:r>
      <w:r w:rsidRPr="00E87383">
        <w:rPr>
          <w:sz w:val="22"/>
          <w:szCs w:val="22"/>
        </w:rPr>
        <w:t>Sa</w:t>
      </w:r>
      <w:r w:rsidRPr="00E87383">
        <w:rPr>
          <w:sz w:val="22"/>
          <w:szCs w:val="18"/>
        </w:rPr>
        <w:t>me as Fig. 7</w:t>
      </w:r>
      <w:r w:rsidR="000265F1">
        <w:rPr>
          <w:sz w:val="22"/>
          <w:szCs w:val="18"/>
        </w:rPr>
        <w:t xml:space="preserve"> in the paper</w:t>
      </w:r>
      <w:r w:rsidRPr="00E87383">
        <w:rPr>
          <w:sz w:val="22"/>
          <w:szCs w:val="18"/>
        </w:rPr>
        <w:t>, but for the variable difference (Z500</w:t>
      </w:r>
      <w:r w:rsidRPr="00E87383">
        <w:rPr>
          <w:sz w:val="22"/>
          <w:szCs w:val="22"/>
        </w:rPr>
        <w:t>′</w:t>
      </w:r>
      <w:r w:rsidRPr="00E87383">
        <w:rPr>
          <w:sz w:val="22"/>
          <w:szCs w:val="18"/>
        </w:rPr>
        <w:t xml:space="preserve"> and </w:t>
      </w:r>
      <w:proofErr w:type="spellStart"/>
      <w:r w:rsidRPr="00E87383">
        <w:rPr>
          <w:sz w:val="22"/>
          <w:szCs w:val="18"/>
        </w:rPr>
        <w:t>CINi</w:t>
      </w:r>
      <w:proofErr w:type="spellEnd"/>
      <w:r w:rsidRPr="00E87383">
        <w:rPr>
          <w:sz w:val="22"/>
          <w:szCs w:val="22"/>
        </w:rPr>
        <w:t>′</w:t>
      </w:r>
      <w:r w:rsidRPr="00E87383">
        <w:rPr>
          <w:sz w:val="22"/>
          <w:szCs w:val="18"/>
        </w:rPr>
        <w:t xml:space="preserve">) between each node in the 4×4 SOM and its counterpart in the 5×5 SOM. </w:t>
      </w:r>
    </w:p>
    <w:p w14:paraId="7B2F75F6" w14:textId="0D6DB007" w:rsidR="00E87383" w:rsidRDefault="00E87383" w:rsidP="00E87383">
      <w:pPr>
        <w:jc w:val="both"/>
        <w:rPr>
          <w:sz w:val="22"/>
          <w:szCs w:val="18"/>
        </w:rPr>
      </w:pPr>
    </w:p>
    <w:p w14:paraId="4406ACF2" w14:textId="4F25A6CA" w:rsidR="00E87383" w:rsidRDefault="00E87383" w:rsidP="00E87383">
      <w:pPr>
        <w:jc w:val="both"/>
        <w:rPr>
          <w:sz w:val="22"/>
          <w:szCs w:val="18"/>
        </w:rPr>
      </w:pPr>
    </w:p>
    <w:p w14:paraId="727C7C48" w14:textId="77777777" w:rsidR="00E87383" w:rsidRPr="00E87383" w:rsidRDefault="00E87383" w:rsidP="00E87383">
      <w:pPr>
        <w:jc w:val="both"/>
        <w:rPr>
          <w:sz w:val="22"/>
          <w:szCs w:val="18"/>
        </w:rPr>
      </w:pPr>
    </w:p>
    <w:p w14:paraId="3E1BE5FC" w14:textId="77777777" w:rsidR="00E87383" w:rsidRPr="00E87383" w:rsidRDefault="00E87383" w:rsidP="00E87383">
      <w:pPr>
        <w:jc w:val="both"/>
        <w:rPr>
          <w:b/>
          <w:sz w:val="22"/>
          <w:szCs w:val="22"/>
        </w:rPr>
      </w:pPr>
      <w:r w:rsidRPr="00E87383">
        <w:rPr>
          <w:rFonts w:hint="eastAsia"/>
          <w:b/>
          <w:sz w:val="22"/>
          <w:szCs w:val="22"/>
        </w:rPr>
        <w:lastRenderedPageBreak/>
        <w:t>T</w:t>
      </w:r>
      <w:r w:rsidRPr="00E87383">
        <w:rPr>
          <w:b/>
          <w:sz w:val="22"/>
          <w:szCs w:val="22"/>
        </w:rPr>
        <w:t>able S1.</w:t>
      </w:r>
      <w:r w:rsidRPr="00E87383">
        <w:rPr>
          <w:sz w:val="22"/>
          <w:szCs w:val="22"/>
        </w:rPr>
        <w:t xml:space="preserve"> </w:t>
      </w:r>
      <w:r w:rsidRPr="00E87383">
        <w:rPr>
          <w:rFonts w:hint="eastAsia"/>
          <w:sz w:val="22"/>
          <w:szCs w:val="22"/>
          <w:lang w:eastAsia="zh-CN"/>
        </w:rPr>
        <w:t>SO</w:t>
      </w:r>
      <w:r w:rsidRPr="00E87383">
        <w:rPr>
          <w:sz w:val="22"/>
          <w:szCs w:val="22"/>
          <w:lang w:eastAsia="zh-CN"/>
        </w:rPr>
        <w:t xml:space="preserve">M training performance comparison between </w:t>
      </w:r>
      <w:r w:rsidRPr="00E87383">
        <w:rPr>
          <w:rFonts w:hint="eastAsia"/>
          <w:sz w:val="22"/>
          <w:szCs w:val="22"/>
          <w:lang w:eastAsia="zh-CN"/>
        </w:rPr>
        <w:t>s</w:t>
      </w:r>
      <w:r w:rsidRPr="00E87383">
        <w:rPr>
          <w:sz w:val="22"/>
          <w:szCs w:val="22"/>
          <w:lang w:eastAsia="zh-CN"/>
        </w:rPr>
        <w:t>chemes without and with PCA-preprocessing (</w:t>
      </w:r>
      <w:r w:rsidRPr="00E87383">
        <w:rPr>
          <w:rFonts w:hint="eastAsia"/>
          <w:sz w:val="22"/>
          <w:szCs w:val="22"/>
          <w:lang w:eastAsia="zh-CN"/>
        </w:rPr>
        <w:t>5</w:t>
      </w:r>
      <w:r w:rsidRPr="00E87383">
        <w:rPr>
          <w:sz w:val="22"/>
          <w:szCs w:val="22"/>
          <w:lang w:eastAsia="zh-CN"/>
        </w:rPr>
        <w:t xml:space="preserve">×5 SOM for all samples, 1000 epochs). </w:t>
      </w:r>
      <w:bookmarkStart w:id="1" w:name="_Hlk31038327"/>
      <w:r w:rsidRPr="00E87383">
        <w:rPr>
          <w:sz w:val="22"/>
          <w:szCs w:val="22"/>
          <w:lang w:eastAsia="zh-CN"/>
        </w:rPr>
        <w:t>Each scheme is run for 30 times and the mean value and standard deviation of the training time (unit: s), quantization error (QE),</w:t>
      </w:r>
      <w:r w:rsidRPr="00E87383" w:rsidDel="00CC6191">
        <w:rPr>
          <w:sz w:val="22"/>
          <w:szCs w:val="22"/>
          <w:lang w:eastAsia="zh-CN"/>
        </w:rPr>
        <w:t xml:space="preserve"> </w:t>
      </w:r>
      <w:r w:rsidRPr="00E87383">
        <w:rPr>
          <w:sz w:val="22"/>
          <w:szCs w:val="22"/>
          <w:lang w:eastAsia="zh-CN"/>
        </w:rPr>
        <w:t>mean correlation coefficient (</w:t>
      </w:r>
      <m:oMath>
        <m:sSup>
          <m:sSupPr>
            <m:ctrlPr>
              <w:rPr>
                <w:rFonts w:ascii="Cambria Math" w:hAnsi="Cambria Math"/>
                <w:i/>
                <w:sz w:val="22"/>
                <w:szCs w:val="22"/>
                <w:lang w:eastAsia="zh-CN"/>
              </w:rPr>
            </m:ctrlPr>
          </m:sSupPr>
          <m:e>
            <m:acc>
              <m:accPr>
                <m:chr m:val="̅"/>
                <m:ctrlPr>
                  <w:rPr>
                    <w:rFonts w:ascii="Cambria Math" w:hAnsi="Cambria Math"/>
                    <w:i/>
                    <w:sz w:val="22"/>
                    <w:szCs w:val="22"/>
                    <w:lang w:eastAsia="zh-CN"/>
                  </w:rPr>
                </m:ctrlPr>
              </m:accPr>
              <m:e>
                <m:r>
                  <w:rPr>
                    <w:rFonts w:ascii="Cambria Math" w:hAnsi="Cambria Math"/>
                    <w:sz w:val="22"/>
                    <w:szCs w:val="22"/>
                    <w:lang w:eastAsia="zh-CN"/>
                  </w:rPr>
                  <m:t>ρ</m:t>
                </m:r>
              </m:e>
            </m:acc>
          </m:e>
          <m:sup>
            <m:r>
              <w:rPr>
                <w:rFonts w:ascii="Cambria Math" w:hAnsi="Cambria Math"/>
                <w:sz w:val="22"/>
                <w:szCs w:val="22"/>
                <w:lang w:eastAsia="zh-CN"/>
              </w:rPr>
              <m:t>*</m:t>
            </m:r>
          </m:sup>
        </m:sSup>
      </m:oMath>
      <w:r w:rsidRPr="00E87383">
        <w:rPr>
          <w:sz w:val="22"/>
          <w:szCs w:val="22"/>
          <w:lang w:eastAsia="zh-CN"/>
        </w:rPr>
        <w:t>), and maximum correlation coefficient between any two nodes (</w:t>
      </w:r>
      <w:proofErr w:type="spellStart"/>
      <w:r w:rsidRPr="00E87383">
        <w:rPr>
          <w:sz w:val="22"/>
          <w:szCs w:val="22"/>
        </w:rPr>
        <w:t>CC</w:t>
      </w:r>
      <w:r w:rsidRPr="00E87383">
        <w:rPr>
          <w:sz w:val="22"/>
          <w:szCs w:val="22"/>
          <w:vertAlign w:val="subscript"/>
        </w:rPr>
        <w:t>max</w:t>
      </w:r>
      <w:proofErr w:type="spellEnd"/>
      <w:r w:rsidRPr="00E87383">
        <w:rPr>
          <w:sz w:val="22"/>
          <w:szCs w:val="22"/>
        </w:rPr>
        <w:t>) are listed.</w:t>
      </w:r>
    </w:p>
    <w:tbl>
      <w:tblPr>
        <w:tblStyle w:val="TableGrid"/>
        <w:tblW w:w="9129" w:type="dxa"/>
        <w:tblBorders>
          <w:top w:val="single" w:sz="18" w:space="0" w:color="auto"/>
          <w:left w:val="none" w:sz="0" w:space="0" w:color="auto"/>
          <w:bottom w:val="single" w:sz="18" w:space="0" w:color="auto"/>
          <w:right w:val="none" w:sz="0" w:space="0" w:color="auto"/>
          <w:insideV w:val="none" w:sz="0" w:space="0" w:color="auto"/>
        </w:tblBorders>
        <w:tblLayout w:type="fixed"/>
        <w:tblLook w:val="04A0" w:firstRow="1" w:lastRow="0" w:firstColumn="1" w:lastColumn="0" w:noHBand="0" w:noVBand="1"/>
      </w:tblPr>
      <w:tblGrid>
        <w:gridCol w:w="1474"/>
        <w:gridCol w:w="1531"/>
        <w:gridCol w:w="1531"/>
        <w:gridCol w:w="1531"/>
        <w:gridCol w:w="1531"/>
        <w:gridCol w:w="1531"/>
      </w:tblGrid>
      <w:tr w:rsidR="00E87383" w14:paraId="2956991E" w14:textId="77777777" w:rsidTr="00D36195">
        <w:tc>
          <w:tcPr>
            <w:tcW w:w="1474" w:type="dxa"/>
            <w:tcBorders>
              <w:bottom w:val="single" w:sz="4" w:space="0" w:color="auto"/>
            </w:tcBorders>
            <w:vAlign w:val="center"/>
          </w:tcPr>
          <w:bookmarkEnd w:id="1"/>
          <w:p w14:paraId="4F52DAAC"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Input</w:t>
            </w:r>
          </w:p>
        </w:tc>
        <w:tc>
          <w:tcPr>
            <w:tcW w:w="1531" w:type="dxa"/>
            <w:tcBorders>
              <w:bottom w:val="single" w:sz="4" w:space="0" w:color="auto"/>
            </w:tcBorders>
            <w:vAlign w:val="center"/>
          </w:tcPr>
          <w:p w14:paraId="389BE86E"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No PCA</w:t>
            </w:r>
          </w:p>
        </w:tc>
        <w:tc>
          <w:tcPr>
            <w:tcW w:w="1531" w:type="dxa"/>
            <w:tcBorders>
              <w:bottom w:val="single" w:sz="4" w:space="0" w:color="auto"/>
            </w:tcBorders>
            <w:vAlign w:val="center"/>
          </w:tcPr>
          <w:p w14:paraId="503085AC"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PCA: 99%</w:t>
            </w:r>
          </w:p>
        </w:tc>
        <w:tc>
          <w:tcPr>
            <w:tcW w:w="1531" w:type="dxa"/>
            <w:tcBorders>
              <w:bottom w:val="single" w:sz="4" w:space="0" w:color="auto"/>
            </w:tcBorders>
            <w:vAlign w:val="center"/>
          </w:tcPr>
          <w:p w14:paraId="7084FCC9"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PCA: 90%</w:t>
            </w:r>
          </w:p>
        </w:tc>
        <w:tc>
          <w:tcPr>
            <w:tcW w:w="1531" w:type="dxa"/>
            <w:tcBorders>
              <w:bottom w:val="single" w:sz="4" w:space="0" w:color="auto"/>
            </w:tcBorders>
            <w:vAlign w:val="center"/>
          </w:tcPr>
          <w:p w14:paraId="38E29B0A"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PCA: 80%</w:t>
            </w:r>
          </w:p>
        </w:tc>
        <w:tc>
          <w:tcPr>
            <w:tcW w:w="1531" w:type="dxa"/>
            <w:tcBorders>
              <w:bottom w:val="single" w:sz="4" w:space="0" w:color="auto"/>
            </w:tcBorders>
            <w:vAlign w:val="center"/>
          </w:tcPr>
          <w:p w14:paraId="68629763"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PCA: 70%</w:t>
            </w:r>
          </w:p>
        </w:tc>
      </w:tr>
      <w:tr w:rsidR="00E87383" w14:paraId="5891269E" w14:textId="77777777" w:rsidTr="00D36195">
        <w:tc>
          <w:tcPr>
            <w:tcW w:w="1474" w:type="dxa"/>
            <w:tcBorders>
              <w:top w:val="single" w:sz="4" w:space="0" w:color="auto"/>
              <w:bottom w:val="nil"/>
            </w:tcBorders>
            <w:vAlign w:val="center"/>
          </w:tcPr>
          <w:p w14:paraId="7A3CD9CE"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No. of PC</w:t>
            </w:r>
          </w:p>
        </w:tc>
        <w:tc>
          <w:tcPr>
            <w:tcW w:w="1531" w:type="dxa"/>
            <w:tcBorders>
              <w:top w:val="single" w:sz="4" w:space="0" w:color="auto"/>
              <w:bottom w:val="nil"/>
            </w:tcBorders>
            <w:vAlign w:val="center"/>
          </w:tcPr>
          <w:p w14:paraId="0B7C9FBC"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w:t>
            </w:r>
          </w:p>
        </w:tc>
        <w:tc>
          <w:tcPr>
            <w:tcW w:w="1531" w:type="dxa"/>
            <w:tcBorders>
              <w:top w:val="single" w:sz="4" w:space="0" w:color="auto"/>
              <w:bottom w:val="nil"/>
            </w:tcBorders>
            <w:vAlign w:val="center"/>
          </w:tcPr>
          <w:p w14:paraId="4708B85A"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172/22/207</w:t>
            </w:r>
          </w:p>
        </w:tc>
        <w:tc>
          <w:tcPr>
            <w:tcW w:w="1531" w:type="dxa"/>
            <w:tcBorders>
              <w:top w:val="single" w:sz="4" w:space="0" w:color="auto"/>
              <w:bottom w:val="nil"/>
            </w:tcBorders>
            <w:vAlign w:val="center"/>
          </w:tcPr>
          <w:p w14:paraId="3495325B"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37/8/39</w:t>
            </w:r>
          </w:p>
        </w:tc>
        <w:tc>
          <w:tcPr>
            <w:tcW w:w="1531" w:type="dxa"/>
            <w:tcBorders>
              <w:top w:val="single" w:sz="4" w:space="0" w:color="auto"/>
              <w:bottom w:val="nil"/>
            </w:tcBorders>
            <w:vAlign w:val="center"/>
          </w:tcPr>
          <w:p w14:paraId="5AB9A8D8"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20/6/19</w:t>
            </w:r>
          </w:p>
        </w:tc>
        <w:tc>
          <w:tcPr>
            <w:tcW w:w="1531" w:type="dxa"/>
            <w:tcBorders>
              <w:top w:val="single" w:sz="4" w:space="0" w:color="auto"/>
              <w:bottom w:val="nil"/>
            </w:tcBorders>
            <w:vAlign w:val="center"/>
          </w:tcPr>
          <w:p w14:paraId="1F8F53DE"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13/4/12</w:t>
            </w:r>
          </w:p>
        </w:tc>
      </w:tr>
      <w:tr w:rsidR="00E87383" w14:paraId="6892276A" w14:textId="77777777" w:rsidTr="00D36195">
        <w:tc>
          <w:tcPr>
            <w:tcW w:w="1474" w:type="dxa"/>
            <w:tcBorders>
              <w:top w:val="nil"/>
              <w:bottom w:val="nil"/>
            </w:tcBorders>
            <w:vAlign w:val="center"/>
          </w:tcPr>
          <w:p w14:paraId="5383535D"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Input size</w:t>
            </w:r>
          </w:p>
        </w:tc>
        <w:tc>
          <w:tcPr>
            <w:tcW w:w="1531" w:type="dxa"/>
            <w:tcBorders>
              <w:top w:val="nil"/>
              <w:bottom w:val="nil"/>
            </w:tcBorders>
            <w:vAlign w:val="center"/>
          </w:tcPr>
          <w:p w14:paraId="7021FA10"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5967×5133</w:t>
            </w:r>
          </w:p>
        </w:tc>
        <w:tc>
          <w:tcPr>
            <w:tcW w:w="1531" w:type="dxa"/>
            <w:tcBorders>
              <w:top w:val="nil"/>
              <w:bottom w:val="nil"/>
            </w:tcBorders>
            <w:vAlign w:val="center"/>
          </w:tcPr>
          <w:p w14:paraId="62832B80"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5967×401</w:t>
            </w:r>
          </w:p>
        </w:tc>
        <w:tc>
          <w:tcPr>
            <w:tcW w:w="1531" w:type="dxa"/>
            <w:tcBorders>
              <w:top w:val="nil"/>
              <w:bottom w:val="nil"/>
            </w:tcBorders>
            <w:vAlign w:val="center"/>
          </w:tcPr>
          <w:p w14:paraId="5D28B8B9"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5967×84</w:t>
            </w:r>
          </w:p>
        </w:tc>
        <w:tc>
          <w:tcPr>
            <w:tcW w:w="1531" w:type="dxa"/>
            <w:tcBorders>
              <w:top w:val="nil"/>
              <w:bottom w:val="nil"/>
            </w:tcBorders>
            <w:vAlign w:val="center"/>
          </w:tcPr>
          <w:p w14:paraId="7E436845"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5967×45</w:t>
            </w:r>
          </w:p>
        </w:tc>
        <w:tc>
          <w:tcPr>
            <w:tcW w:w="1531" w:type="dxa"/>
            <w:tcBorders>
              <w:top w:val="nil"/>
              <w:bottom w:val="nil"/>
            </w:tcBorders>
            <w:vAlign w:val="center"/>
          </w:tcPr>
          <w:p w14:paraId="7B0421D0"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5967×29</w:t>
            </w:r>
          </w:p>
        </w:tc>
      </w:tr>
      <w:tr w:rsidR="00E87383" w14:paraId="027C9907" w14:textId="77777777" w:rsidTr="00D36195">
        <w:tc>
          <w:tcPr>
            <w:tcW w:w="1474" w:type="dxa"/>
            <w:tcBorders>
              <w:top w:val="nil"/>
              <w:bottom w:val="nil"/>
            </w:tcBorders>
            <w:vAlign w:val="center"/>
          </w:tcPr>
          <w:p w14:paraId="49FEFB47"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Training time</w:t>
            </w:r>
          </w:p>
        </w:tc>
        <w:tc>
          <w:tcPr>
            <w:tcW w:w="1531" w:type="dxa"/>
            <w:tcBorders>
              <w:top w:val="nil"/>
              <w:bottom w:val="nil"/>
            </w:tcBorders>
            <w:vAlign w:val="center"/>
          </w:tcPr>
          <w:p w14:paraId="55FAB09A" w14:textId="77777777" w:rsidR="00E87383" w:rsidRPr="000265F1" w:rsidRDefault="00E87383" w:rsidP="00D36195">
            <w:pPr>
              <w:jc w:val="center"/>
              <w:rPr>
                <w:rFonts w:ascii="Times New Roman" w:hAnsi="Times New Roman" w:cs="Times New Roman"/>
                <w:sz w:val="21"/>
                <w:szCs w:val="22"/>
              </w:rPr>
            </w:pPr>
            <w:r w:rsidRPr="000265F1">
              <w:rPr>
                <w:rFonts w:ascii="Times New Roman" w:hAnsi="Times New Roman" w:cs="Times New Roman"/>
                <w:sz w:val="21"/>
                <w:szCs w:val="22"/>
              </w:rPr>
              <w:t>484.8</w:t>
            </w:r>
            <w:r w:rsidRPr="000265F1">
              <w:rPr>
                <w:rFonts w:ascii="Times New Roman" w:hAnsi="Times New Roman" w:cs="Times New Roman"/>
                <w:sz w:val="21"/>
                <w:szCs w:val="22"/>
                <w:lang w:eastAsia="zh-CN"/>
              </w:rPr>
              <w:t>±</w:t>
            </w:r>
            <w:r w:rsidRPr="000265F1">
              <w:rPr>
                <w:rFonts w:ascii="Times New Roman" w:hAnsi="Times New Roman" w:cs="Times New Roman"/>
                <w:sz w:val="21"/>
                <w:szCs w:val="22"/>
              </w:rPr>
              <w:t>5.9</w:t>
            </w:r>
          </w:p>
        </w:tc>
        <w:tc>
          <w:tcPr>
            <w:tcW w:w="1531" w:type="dxa"/>
            <w:tcBorders>
              <w:top w:val="nil"/>
              <w:bottom w:val="nil"/>
            </w:tcBorders>
            <w:vAlign w:val="center"/>
          </w:tcPr>
          <w:p w14:paraId="0D55EDAC"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8.5±0.3</w:t>
            </w:r>
          </w:p>
        </w:tc>
        <w:tc>
          <w:tcPr>
            <w:tcW w:w="1531" w:type="dxa"/>
            <w:tcBorders>
              <w:top w:val="nil"/>
              <w:bottom w:val="nil"/>
            </w:tcBorders>
            <w:vAlign w:val="center"/>
          </w:tcPr>
          <w:p w14:paraId="348B9E46"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8.1±0.2</w:t>
            </w:r>
          </w:p>
        </w:tc>
        <w:tc>
          <w:tcPr>
            <w:tcW w:w="1531" w:type="dxa"/>
            <w:tcBorders>
              <w:top w:val="nil"/>
              <w:bottom w:val="nil"/>
            </w:tcBorders>
            <w:vAlign w:val="center"/>
          </w:tcPr>
          <w:p w14:paraId="6B43C582"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6.4±0.2</w:t>
            </w:r>
          </w:p>
        </w:tc>
        <w:tc>
          <w:tcPr>
            <w:tcW w:w="1531" w:type="dxa"/>
            <w:tcBorders>
              <w:top w:val="nil"/>
              <w:bottom w:val="nil"/>
            </w:tcBorders>
            <w:vAlign w:val="center"/>
          </w:tcPr>
          <w:p w14:paraId="21FD0384"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5.5±0.3</w:t>
            </w:r>
          </w:p>
        </w:tc>
      </w:tr>
      <w:tr w:rsidR="00E87383" w14:paraId="2DB814D8" w14:textId="77777777" w:rsidTr="00D36195">
        <w:tc>
          <w:tcPr>
            <w:tcW w:w="1474" w:type="dxa"/>
            <w:tcBorders>
              <w:top w:val="nil"/>
              <w:bottom w:val="nil"/>
            </w:tcBorders>
            <w:vAlign w:val="center"/>
          </w:tcPr>
          <w:p w14:paraId="01074C42"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rPr>
              <w:t>QE</w:t>
            </w:r>
          </w:p>
        </w:tc>
        <w:tc>
          <w:tcPr>
            <w:tcW w:w="1531" w:type="dxa"/>
            <w:tcBorders>
              <w:top w:val="nil"/>
              <w:bottom w:val="nil"/>
            </w:tcBorders>
            <w:vAlign w:val="center"/>
          </w:tcPr>
          <w:p w14:paraId="100521A0" w14:textId="77777777" w:rsidR="00E87383" w:rsidRPr="000265F1" w:rsidRDefault="00E87383" w:rsidP="00D36195">
            <w:pPr>
              <w:jc w:val="center"/>
              <w:rPr>
                <w:rFonts w:ascii="Times New Roman" w:hAnsi="Times New Roman" w:cs="Times New Roman"/>
                <w:sz w:val="21"/>
                <w:szCs w:val="22"/>
              </w:rPr>
            </w:pPr>
            <w:r w:rsidRPr="000265F1">
              <w:rPr>
                <w:rFonts w:ascii="Times New Roman" w:hAnsi="Times New Roman" w:cs="Times New Roman"/>
                <w:sz w:val="21"/>
                <w:szCs w:val="22"/>
              </w:rPr>
              <w:t>0</w:t>
            </w:r>
            <w:r w:rsidRPr="000265F1">
              <w:rPr>
                <w:rFonts w:ascii="Times New Roman" w:hAnsi="Times New Roman" w:cs="Times New Roman"/>
                <w:sz w:val="21"/>
                <w:szCs w:val="22"/>
                <w:lang w:eastAsia="zh-CN"/>
              </w:rPr>
              <w:t>.693±0.000</w:t>
            </w:r>
          </w:p>
        </w:tc>
        <w:tc>
          <w:tcPr>
            <w:tcW w:w="1531" w:type="dxa"/>
            <w:tcBorders>
              <w:top w:val="nil"/>
              <w:bottom w:val="nil"/>
            </w:tcBorders>
            <w:vAlign w:val="center"/>
          </w:tcPr>
          <w:p w14:paraId="2FE7B097"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0.693±0.000</w:t>
            </w:r>
          </w:p>
        </w:tc>
        <w:tc>
          <w:tcPr>
            <w:tcW w:w="1531" w:type="dxa"/>
            <w:tcBorders>
              <w:top w:val="nil"/>
              <w:bottom w:val="nil"/>
            </w:tcBorders>
            <w:vAlign w:val="center"/>
          </w:tcPr>
          <w:p w14:paraId="666E63C8"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0.695±0.000</w:t>
            </w:r>
          </w:p>
        </w:tc>
        <w:tc>
          <w:tcPr>
            <w:tcW w:w="1531" w:type="dxa"/>
            <w:tcBorders>
              <w:top w:val="nil"/>
              <w:bottom w:val="nil"/>
            </w:tcBorders>
            <w:vAlign w:val="center"/>
          </w:tcPr>
          <w:p w14:paraId="33F6D449"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0.697±0.000</w:t>
            </w:r>
          </w:p>
        </w:tc>
        <w:tc>
          <w:tcPr>
            <w:tcW w:w="1531" w:type="dxa"/>
            <w:tcBorders>
              <w:top w:val="nil"/>
              <w:bottom w:val="nil"/>
            </w:tcBorders>
            <w:vAlign w:val="center"/>
          </w:tcPr>
          <w:p w14:paraId="1F3ACC30"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0.702±0.001</w:t>
            </w:r>
          </w:p>
        </w:tc>
      </w:tr>
      <w:tr w:rsidR="00E87383" w14:paraId="4F9A2425" w14:textId="77777777" w:rsidTr="00D36195">
        <w:tc>
          <w:tcPr>
            <w:tcW w:w="1474" w:type="dxa"/>
            <w:tcBorders>
              <w:top w:val="nil"/>
              <w:bottom w:val="nil"/>
            </w:tcBorders>
            <w:vAlign w:val="center"/>
          </w:tcPr>
          <w:p w14:paraId="0A048048" w14:textId="77777777" w:rsidR="00E87383" w:rsidRPr="000265F1" w:rsidRDefault="00785ED5" w:rsidP="00D36195">
            <w:pPr>
              <w:jc w:val="center"/>
              <w:rPr>
                <w:rFonts w:ascii="Times New Roman" w:hAnsi="Times New Roman" w:cs="Times New Roman"/>
                <w:sz w:val="22"/>
                <w:szCs w:val="22"/>
                <w:lang w:eastAsia="zh-CN"/>
              </w:rPr>
            </w:pPr>
            <m:oMathPara>
              <m:oMath>
                <m:sSup>
                  <m:sSupPr>
                    <m:ctrlPr>
                      <w:rPr>
                        <w:rFonts w:ascii="Cambria Math" w:hAnsi="Cambria Math" w:cs="Times New Roman"/>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ρ</m:t>
                        </m:r>
                      </m:e>
                    </m:acc>
                  </m:e>
                  <m:sup>
                    <m:r>
                      <w:rPr>
                        <w:rFonts w:ascii="Cambria Math" w:hAnsi="Cambria Math" w:cs="Times New Roman"/>
                        <w:sz w:val="22"/>
                        <w:szCs w:val="22"/>
                      </w:rPr>
                      <m:t>*</m:t>
                    </m:r>
                  </m:sup>
                </m:sSup>
              </m:oMath>
            </m:oMathPara>
          </w:p>
        </w:tc>
        <w:tc>
          <w:tcPr>
            <w:tcW w:w="1531" w:type="dxa"/>
            <w:tcBorders>
              <w:top w:val="nil"/>
              <w:bottom w:val="nil"/>
            </w:tcBorders>
            <w:vAlign w:val="center"/>
          </w:tcPr>
          <w:p w14:paraId="69BA0D84" w14:textId="77777777" w:rsidR="00E87383" w:rsidRPr="000265F1" w:rsidRDefault="00E87383" w:rsidP="00D36195">
            <w:pPr>
              <w:jc w:val="center"/>
              <w:rPr>
                <w:rFonts w:ascii="Times New Roman" w:hAnsi="Times New Roman" w:cs="Times New Roman"/>
                <w:sz w:val="21"/>
                <w:szCs w:val="22"/>
              </w:rPr>
            </w:pPr>
            <w:r w:rsidRPr="000265F1">
              <w:rPr>
                <w:rFonts w:ascii="Times New Roman" w:hAnsi="Times New Roman" w:cs="Times New Roman"/>
                <w:sz w:val="21"/>
                <w:szCs w:val="22"/>
              </w:rPr>
              <w:t>0.550</w:t>
            </w:r>
            <w:r w:rsidRPr="000265F1">
              <w:rPr>
                <w:rFonts w:ascii="Times New Roman" w:hAnsi="Times New Roman" w:cs="Times New Roman"/>
                <w:sz w:val="21"/>
                <w:szCs w:val="22"/>
                <w:lang w:eastAsia="zh-CN"/>
              </w:rPr>
              <w:t>±0.001</w:t>
            </w:r>
          </w:p>
        </w:tc>
        <w:tc>
          <w:tcPr>
            <w:tcW w:w="1531" w:type="dxa"/>
            <w:tcBorders>
              <w:top w:val="nil"/>
              <w:bottom w:val="nil"/>
            </w:tcBorders>
            <w:vAlign w:val="center"/>
          </w:tcPr>
          <w:p w14:paraId="21A5661C"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0.549±0.001</w:t>
            </w:r>
          </w:p>
        </w:tc>
        <w:tc>
          <w:tcPr>
            <w:tcW w:w="1531" w:type="dxa"/>
            <w:tcBorders>
              <w:top w:val="nil"/>
              <w:bottom w:val="nil"/>
            </w:tcBorders>
            <w:vAlign w:val="center"/>
          </w:tcPr>
          <w:p w14:paraId="614AFBE3"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0.547±0.001</w:t>
            </w:r>
          </w:p>
        </w:tc>
        <w:tc>
          <w:tcPr>
            <w:tcW w:w="1531" w:type="dxa"/>
            <w:tcBorders>
              <w:top w:val="nil"/>
              <w:bottom w:val="nil"/>
            </w:tcBorders>
            <w:vAlign w:val="center"/>
          </w:tcPr>
          <w:p w14:paraId="14AE2AC1"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0.543±0.001</w:t>
            </w:r>
          </w:p>
        </w:tc>
        <w:tc>
          <w:tcPr>
            <w:tcW w:w="1531" w:type="dxa"/>
            <w:tcBorders>
              <w:top w:val="nil"/>
              <w:bottom w:val="nil"/>
            </w:tcBorders>
            <w:vAlign w:val="center"/>
          </w:tcPr>
          <w:p w14:paraId="78AAE82E"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0.528±0.002</w:t>
            </w:r>
          </w:p>
        </w:tc>
      </w:tr>
      <w:tr w:rsidR="00E87383" w14:paraId="0C718AE9" w14:textId="77777777" w:rsidTr="00D36195">
        <w:tc>
          <w:tcPr>
            <w:tcW w:w="1474" w:type="dxa"/>
            <w:tcBorders>
              <w:top w:val="nil"/>
              <w:bottom w:val="single" w:sz="18" w:space="0" w:color="auto"/>
            </w:tcBorders>
            <w:vAlign w:val="center"/>
          </w:tcPr>
          <w:p w14:paraId="67698DF5" w14:textId="77777777" w:rsidR="00E87383" w:rsidRPr="000265F1" w:rsidRDefault="00E87383" w:rsidP="00D36195">
            <w:pPr>
              <w:jc w:val="center"/>
              <w:rPr>
                <w:rFonts w:ascii="Times New Roman" w:hAnsi="Times New Roman" w:cs="Times New Roman"/>
                <w:sz w:val="22"/>
                <w:szCs w:val="22"/>
                <w:lang w:eastAsia="zh-CN"/>
              </w:rPr>
            </w:pPr>
            <w:proofErr w:type="spellStart"/>
            <w:r w:rsidRPr="000265F1">
              <w:rPr>
                <w:rFonts w:ascii="Times New Roman" w:hAnsi="Times New Roman" w:cs="Times New Roman"/>
                <w:sz w:val="22"/>
                <w:szCs w:val="22"/>
              </w:rPr>
              <w:t>CC</w:t>
            </w:r>
            <w:r w:rsidRPr="000265F1">
              <w:rPr>
                <w:rFonts w:ascii="Times New Roman" w:hAnsi="Times New Roman" w:cs="Times New Roman"/>
                <w:sz w:val="22"/>
                <w:szCs w:val="22"/>
                <w:vertAlign w:val="subscript"/>
              </w:rPr>
              <w:t>max</w:t>
            </w:r>
            <w:proofErr w:type="spellEnd"/>
          </w:p>
        </w:tc>
        <w:tc>
          <w:tcPr>
            <w:tcW w:w="1531" w:type="dxa"/>
            <w:tcBorders>
              <w:top w:val="nil"/>
              <w:bottom w:val="single" w:sz="18" w:space="0" w:color="auto"/>
            </w:tcBorders>
            <w:vAlign w:val="center"/>
          </w:tcPr>
          <w:p w14:paraId="5777ED22" w14:textId="77777777" w:rsidR="00E87383" w:rsidRPr="000265F1" w:rsidRDefault="00E87383" w:rsidP="00D36195">
            <w:pPr>
              <w:jc w:val="center"/>
              <w:rPr>
                <w:rFonts w:ascii="Times New Roman" w:hAnsi="Times New Roman" w:cs="Times New Roman"/>
                <w:sz w:val="21"/>
                <w:szCs w:val="22"/>
              </w:rPr>
            </w:pPr>
            <w:r w:rsidRPr="000265F1">
              <w:rPr>
                <w:rFonts w:ascii="Times New Roman" w:hAnsi="Times New Roman" w:cs="Times New Roman"/>
                <w:sz w:val="21"/>
                <w:szCs w:val="22"/>
              </w:rPr>
              <w:t>0.662</w:t>
            </w:r>
            <w:r w:rsidRPr="000265F1">
              <w:rPr>
                <w:rFonts w:ascii="Times New Roman" w:hAnsi="Times New Roman" w:cs="Times New Roman"/>
                <w:sz w:val="21"/>
                <w:szCs w:val="22"/>
                <w:lang w:eastAsia="zh-CN"/>
              </w:rPr>
              <w:t>±0.025</w:t>
            </w:r>
          </w:p>
        </w:tc>
        <w:tc>
          <w:tcPr>
            <w:tcW w:w="1531" w:type="dxa"/>
            <w:tcBorders>
              <w:top w:val="nil"/>
              <w:bottom w:val="single" w:sz="18" w:space="0" w:color="auto"/>
            </w:tcBorders>
            <w:vAlign w:val="center"/>
          </w:tcPr>
          <w:p w14:paraId="2ED1183B"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0.656±0.023</w:t>
            </w:r>
          </w:p>
        </w:tc>
        <w:tc>
          <w:tcPr>
            <w:tcW w:w="1531" w:type="dxa"/>
            <w:tcBorders>
              <w:top w:val="nil"/>
              <w:bottom w:val="single" w:sz="18" w:space="0" w:color="auto"/>
            </w:tcBorders>
            <w:vAlign w:val="center"/>
          </w:tcPr>
          <w:p w14:paraId="269B51F9"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rPr>
              <w:t>0.664</w:t>
            </w:r>
            <w:r w:rsidRPr="000265F1">
              <w:rPr>
                <w:rFonts w:ascii="Times New Roman" w:hAnsi="Times New Roman" w:cs="Times New Roman"/>
                <w:sz w:val="21"/>
                <w:szCs w:val="22"/>
                <w:lang w:eastAsia="zh-CN"/>
              </w:rPr>
              <w:t>±0.018</w:t>
            </w:r>
          </w:p>
        </w:tc>
        <w:tc>
          <w:tcPr>
            <w:tcW w:w="1531" w:type="dxa"/>
            <w:tcBorders>
              <w:top w:val="nil"/>
              <w:bottom w:val="single" w:sz="18" w:space="0" w:color="auto"/>
            </w:tcBorders>
            <w:vAlign w:val="center"/>
          </w:tcPr>
          <w:p w14:paraId="2FA47C53"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0.682±0.021</w:t>
            </w:r>
          </w:p>
        </w:tc>
        <w:tc>
          <w:tcPr>
            <w:tcW w:w="1531" w:type="dxa"/>
            <w:tcBorders>
              <w:top w:val="nil"/>
              <w:bottom w:val="single" w:sz="18" w:space="0" w:color="auto"/>
            </w:tcBorders>
            <w:vAlign w:val="center"/>
          </w:tcPr>
          <w:p w14:paraId="54423ED6" w14:textId="77777777" w:rsidR="00E87383" w:rsidRPr="000265F1" w:rsidRDefault="00E87383" w:rsidP="00D36195">
            <w:pPr>
              <w:jc w:val="center"/>
              <w:rPr>
                <w:rFonts w:ascii="Times New Roman" w:hAnsi="Times New Roman" w:cs="Times New Roman"/>
                <w:sz w:val="21"/>
                <w:szCs w:val="22"/>
                <w:lang w:eastAsia="zh-CN"/>
              </w:rPr>
            </w:pPr>
            <w:r w:rsidRPr="000265F1">
              <w:rPr>
                <w:rFonts w:ascii="Times New Roman" w:hAnsi="Times New Roman" w:cs="Times New Roman"/>
                <w:sz w:val="21"/>
                <w:szCs w:val="22"/>
                <w:lang w:eastAsia="zh-CN"/>
              </w:rPr>
              <w:t>0.738±0.023</w:t>
            </w:r>
          </w:p>
        </w:tc>
      </w:tr>
    </w:tbl>
    <w:p w14:paraId="7AEAC716" w14:textId="479FB470" w:rsidR="00E87383" w:rsidRDefault="00E87383" w:rsidP="00E87383">
      <w:pPr>
        <w:jc w:val="both"/>
        <w:rPr>
          <w:sz w:val="22"/>
        </w:rPr>
      </w:pPr>
    </w:p>
    <w:p w14:paraId="54DA0EFE" w14:textId="77777777" w:rsidR="00E87383" w:rsidRDefault="00E87383" w:rsidP="00E87383">
      <w:pPr>
        <w:jc w:val="both"/>
        <w:rPr>
          <w:sz w:val="22"/>
        </w:rPr>
      </w:pPr>
    </w:p>
    <w:p w14:paraId="1BE48AE9" w14:textId="77777777" w:rsidR="00E87383" w:rsidRPr="00E87383" w:rsidRDefault="00E87383" w:rsidP="00E87383">
      <w:pPr>
        <w:jc w:val="both"/>
        <w:rPr>
          <w:sz w:val="22"/>
          <w:szCs w:val="22"/>
          <w:lang w:eastAsia="zh-CN"/>
        </w:rPr>
      </w:pPr>
      <w:bookmarkStart w:id="2" w:name="_Hlk31038574"/>
      <w:r w:rsidRPr="00E87383">
        <w:rPr>
          <w:rFonts w:hint="eastAsia"/>
          <w:b/>
          <w:sz w:val="22"/>
          <w:szCs w:val="22"/>
          <w:lang w:eastAsia="zh-CN"/>
        </w:rPr>
        <w:t>T</w:t>
      </w:r>
      <w:r w:rsidRPr="00E87383">
        <w:rPr>
          <w:b/>
          <w:sz w:val="22"/>
          <w:szCs w:val="22"/>
          <w:lang w:eastAsia="zh-CN"/>
        </w:rPr>
        <w:t xml:space="preserve">able S2. </w:t>
      </w:r>
      <w:r w:rsidRPr="00E87383">
        <w:rPr>
          <w:rFonts w:hint="eastAsia"/>
          <w:sz w:val="22"/>
          <w:szCs w:val="22"/>
          <w:lang w:eastAsia="zh-CN"/>
        </w:rPr>
        <w:t>SO</w:t>
      </w:r>
      <w:r w:rsidRPr="00E87383">
        <w:rPr>
          <w:sz w:val="22"/>
          <w:szCs w:val="22"/>
          <w:lang w:eastAsia="zh-CN"/>
        </w:rPr>
        <w:t>M training performance comparison for all samples. Quantization error (QE),</w:t>
      </w:r>
      <w:r w:rsidRPr="00E87383" w:rsidDel="00CC6191">
        <w:rPr>
          <w:sz w:val="22"/>
          <w:szCs w:val="22"/>
          <w:lang w:eastAsia="zh-CN"/>
        </w:rPr>
        <w:t xml:space="preserve"> </w:t>
      </w:r>
      <w:r w:rsidRPr="00E87383">
        <w:rPr>
          <w:sz w:val="22"/>
          <w:szCs w:val="22"/>
          <w:lang w:eastAsia="zh-CN"/>
        </w:rPr>
        <w:t>mean correlation coefficient (</w:t>
      </w:r>
      <m:oMath>
        <m:sSup>
          <m:sSupPr>
            <m:ctrlPr>
              <w:rPr>
                <w:rFonts w:ascii="Cambria Math" w:hAnsi="Cambria Math"/>
                <w:i/>
                <w:sz w:val="22"/>
                <w:szCs w:val="22"/>
                <w:lang w:eastAsia="zh-CN"/>
              </w:rPr>
            </m:ctrlPr>
          </m:sSupPr>
          <m:e>
            <m:acc>
              <m:accPr>
                <m:chr m:val="̅"/>
                <m:ctrlPr>
                  <w:rPr>
                    <w:rFonts w:ascii="Cambria Math" w:hAnsi="Cambria Math"/>
                    <w:i/>
                    <w:sz w:val="22"/>
                    <w:szCs w:val="22"/>
                    <w:lang w:eastAsia="zh-CN"/>
                  </w:rPr>
                </m:ctrlPr>
              </m:accPr>
              <m:e>
                <m:r>
                  <w:rPr>
                    <w:rFonts w:ascii="Cambria Math" w:hAnsi="Cambria Math"/>
                    <w:sz w:val="22"/>
                    <w:szCs w:val="22"/>
                    <w:lang w:eastAsia="zh-CN"/>
                  </w:rPr>
                  <m:t>ρ</m:t>
                </m:r>
              </m:e>
            </m:acc>
          </m:e>
          <m:sup>
            <m:r>
              <w:rPr>
                <w:rFonts w:ascii="Cambria Math" w:hAnsi="Cambria Math"/>
                <w:sz w:val="22"/>
                <w:szCs w:val="22"/>
                <w:lang w:eastAsia="zh-CN"/>
              </w:rPr>
              <m:t>*</m:t>
            </m:r>
          </m:sup>
        </m:sSup>
      </m:oMath>
      <w:r w:rsidRPr="00E87383">
        <w:rPr>
          <w:sz w:val="22"/>
          <w:szCs w:val="22"/>
          <w:lang w:eastAsia="zh-CN"/>
        </w:rPr>
        <w:t>), and maximum correlation coefficient between any two nodes (</w:t>
      </w:r>
      <w:proofErr w:type="spellStart"/>
      <w:r w:rsidRPr="00E87383">
        <w:rPr>
          <w:sz w:val="22"/>
          <w:szCs w:val="22"/>
        </w:rPr>
        <w:t>CC</w:t>
      </w:r>
      <w:r w:rsidRPr="00E87383">
        <w:rPr>
          <w:sz w:val="22"/>
          <w:szCs w:val="22"/>
          <w:vertAlign w:val="subscript"/>
        </w:rPr>
        <w:t>max</w:t>
      </w:r>
      <w:proofErr w:type="spellEnd"/>
      <w:r w:rsidRPr="00E87383">
        <w:rPr>
          <w:sz w:val="22"/>
          <w:szCs w:val="22"/>
        </w:rPr>
        <w:t>) are listed.</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711"/>
        <w:gridCol w:w="711"/>
        <w:gridCol w:w="711"/>
        <w:gridCol w:w="711"/>
        <w:gridCol w:w="711"/>
        <w:gridCol w:w="711"/>
        <w:gridCol w:w="711"/>
      </w:tblGrid>
      <w:tr w:rsidR="00E87383" w:rsidRPr="00E87383" w14:paraId="2CB89FCB" w14:textId="77777777" w:rsidTr="00D36195">
        <w:tc>
          <w:tcPr>
            <w:tcW w:w="0" w:type="auto"/>
            <w:tcBorders>
              <w:top w:val="single" w:sz="18" w:space="0" w:color="auto"/>
              <w:bottom w:val="single" w:sz="8" w:space="0" w:color="auto"/>
            </w:tcBorders>
            <w:vAlign w:val="center"/>
          </w:tcPr>
          <w:bookmarkEnd w:id="2"/>
          <w:p w14:paraId="29B1C01F"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Node Scheme</w:t>
            </w:r>
          </w:p>
        </w:tc>
        <w:tc>
          <w:tcPr>
            <w:tcW w:w="0" w:type="auto"/>
            <w:tcBorders>
              <w:top w:val="single" w:sz="18" w:space="0" w:color="auto"/>
              <w:bottom w:val="single" w:sz="8" w:space="0" w:color="auto"/>
            </w:tcBorders>
            <w:vAlign w:val="center"/>
          </w:tcPr>
          <w:p w14:paraId="232436F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2×3</w:t>
            </w:r>
          </w:p>
        </w:tc>
        <w:tc>
          <w:tcPr>
            <w:tcW w:w="0" w:type="auto"/>
            <w:tcBorders>
              <w:top w:val="single" w:sz="18" w:space="0" w:color="auto"/>
              <w:bottom w:val="single" w:sz="8" w:space="0" w:color="auto"/>
            </w:tcBorders>
            <w:vAlign w:val="center"/>
          </w:tcPr>
          <w:p w14:paraId="3F5C4837"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3×3</w:t>
            </w:r>
          </w:p>
        </w:tc>
        <w:tc>
          <w:tcPr>
            <w:tcW w:w="0" w:type="auto"/>
            <w:tcBorders>
              <w:top w:val="single" w:sz="18" w:space="0" w:color="auto"/>
              <w:bottom w:val="single" w:sz="8" w:space="0" w:color="auto"/>
            </w:tcBorders>
            <w:vAlign w:val="center"/>
          </w:tcPr>
          <w:p w14:paraId="524B3434"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3×4</w:t>
            </w:r>
          </w:p>
        </w:tc>
        <w:tc>
          <w:tcPr>
            <w:tcW w:w="0" w:type="auto"/>
            <w:tcBorders>
              <w:top w:val="single" w:sz="18" w:space="0" w:color="auto"/>
              <w:bottom w:val="single" w:sz="8" w:space="0" w:color="auto"/>
            </w:tcBorders>
            <w:vAlign w:val="center"/>
          </w:tcPr>
          <w:p w14:paraId="2A1EA102"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4×4</w:t>
            </w:r>
          </w:p>
        </w:tc>
        <w:tc>
          <w:tcPr>
            <w:tcW w:w="0" w:type="auto"/>
            <w:tcBorders>
              <w:top w:val="single" w:sz="18" w:space="0" w:color="auto"/>
              <w:bottom w:val="single" w:sz="8" w:space="0" w:color="auto"/>
            </w:tcBorders>
            <w:vAlign w:val="center"/>
          </w:tcPr>
          <w:p w14:paraId="741395B3"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4×5</w:t>
            </w:r>
          </w:p>
        </w:tc>
        <w:tc>
          <w:tcPr>
            <w:tcW w:w="0" w:type="auto"/>
            <w:tcBorders>
              <w:top w:val="single" w:sz="18" w:space="0" w:color="auto"/>
              <w:bottom w:val="single" w:sz="8" w:space="0" w:color="auto"/>
            </w:tcBorders>
            <w:vAlign w:val="center"/>
          </w:tcPr>
          <w:p w14:paraId="2E62FB46"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5×5</w:t>
            </w:r>
          </w:p>
        </w:tc>
        <w:tc>
          <w:tcPr>
            <w:tcW w:w="0" w:type="auto"/>
            <w:tcBorders>
              <w:top w:val="single" w:sz="18" w:space="0" w:color="auto"/>
              <w:bottom w:val="single" w:sz="8" w:space="0" w:color="auto"/>
            </w:tcBorders>
            <w:vAlign w:val="center"/>
          </w:tcPr>
          <w:p w14:paraId="264E8107"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5×6</w:t>
            </w:r>
          </w:p>
        </w:tc>
      </w:tr>
      <w:tr w:rsidR="00E87383" w:rsidRPr="00E87383" w14:paraId="389FC89D" w14:textId="77777777" w:rsidTr="00D36195">
        <w:tc>
          <w:tcPr>
            <w:tcW w:w="0" w:type="auto"/>
            <w:tcBorders>
              <w:top w:val="single" w:sz="8" w:space="0" w:color="auto"/>
            </w:tcBorders>
            <w:vAlign w:val="center"/>
          </w:tcPr>
          <w:p w14:paraId="41D6F5B4"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rPr>
              <w:t>QE</w:t>
            </w:r>
          </w:p>
        </w:tc>
        <w:tc>
          <w:tcPr>
            <w:tcW w:w="0" w:type="auto"/>
            <w:tcBorders>
              <w:top w:val="single" w:sz="8" w:space="0" w:color="auto"/>
            </w:tcBorders>
            <w:vAlign w:val="center"/>
          </w:tcPr>
          <w:p w14:paraId="6E9CD4C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0.751</w:t>
            </w:r>
          </w:p>
        </w:tc>
        <w:tc>
          <w:tcPr>
            <w:tcW w:w="0" w:type="auto"/>
            <w:tcBorders>
              <w:top w:val="single" w:sz="8" w:space="0" w:color="auto"/>
            </w:tcBorders>
            <w:vAlign w:val="center"/>
          </w:tcPr>
          <w:p w14:paraId="119ACC34"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0.736</w:t>
            </w:r>
          </w:p>
        </w:tc>
        <w:tc>
          <w:tcPr>
            <w:tcW w:w="0" w:type="auto"/>
            <w:tcBorders>
              <w:top w:val="single" w:sz="8" w:space="0" w:color="auto"/>
            </w:tcBorders>
            <w:vAlign w:val="center"/>
          </w:tcPr>
          <w:p w14:paraId="7A98A381"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0.724</w:t>
            </w:r>
          </w:p>
        </w:tc>
        <w:tc>
          <w:tcPr>
            <w:tcW w:w="0" w:type="auto"/>
            <w:tcBorders>
              <w:top w:val="single" w:sz="8" w:space="0" w:color="auto"/>
            </w:tcBorders>
            <w:vAlign w:val="center"/>
          </w:tcPr>
          <w:p w14:paraId="4CC58A0B"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0.713</w:t>
            </w:r>
          </w:p>
        </w:tc>
        <w:tc>
          <w:tcPr>
            <w:tcW w:w="0" w:type="auto"/>
            <w:tcBorders>
              <w:top w:val="single" w:sz="8" w:space="0" w:color="auto"/>
            </w:tcBorders>
            <w:vAlign w:val="center"/>
          </w:tcPr>
          <w:p w14:paraId="514D9D57"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0.704</w:t>
            </w:r>
          </w:p>
        </w:tc>
        <w:tc>
          <w:tcPr>
            <w:tcW w:w="0" w:type="auto"/>
            <w:tcBorders>
              <w:top w:val="single" w:sz="8" w:space="0" w:color="auto"/>
            </w:tcBorders>
            <w:vAlign w:val="center"/>
          </w:tcPr>
          <w:p w14:paraId="2999E82D"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0.695</w:t>
            </w:r>
          </w:p>
        </w:tc>
        <w:tc>
          <w:tcPr>
            <w:tcW w:w="0" w:type="auto"/>
            <w:tcBorders>
              <w:top w:val="single" w:sz="8" w:space="0" w:color="auto"/>
            </w:tcBorders>
            <w:vAlign w:val="center"/>
          </w:tcPr>
          <w:p w14:paraId="106CCA76"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0.687</w:t>
            </w:r>
          </w:p>
        </w:tc>
      </w:tr>
      <w:tr w:rsidR="00E87383" w:rsidRPr="00E87383" w14:paraId="6FF11864" w14:textId="77777777" w:rsidTr="00D36195">
        <w:tc>
          <w:tcPr>
            <w:tcW w:w="0" w:type="auto"/>
            <w:vAlign w:val="center"/>
          </w:tcPr>
          <w:p w14:paraId="64E00E44" w14:textId="77777777" w:rsidR="00E87383" w:rsidRPr="000265F1" w:rsidRDefault="00785ED5" w:rsidP="00D36195">
            <w:pPr>
              <w:jc w:val="center"/>
              <w:rPr>
                <w:rFonts w:ascii="Times New Roman" w:hAnsi="Times New Roman" w:cs="Times New Roman"/>
                <w:sz w:val="22"/>
                <w:szCs w:val="22"/>
              </w:rPr>
            </w:pPr>
            <m:oMathPara>
              <m:oMath>
                <m:sSup>
                  <m:sSupPr>
                    <m:ctrlPr>
                      <w:rPr>
                        <w:rFonts w:ascii="Cambria Math" w:hAnsi="Cambria Math" w:cs="Times New Roman"/>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ρ</m:t>
                        </m:r>
                      </m:e>
                    </m:acc>
                  </m:e>
                  <m:sup>
                    <m:r>
                      <w:rPr>
                        <w:rFonts w:ascii="Cambria Math" w:hAnsi="Cambria Math" w:cs="Times New Roman"/>
                        <w:sz w:val="22"/>
                        <w:szCs w:val="22"/>
                      </w:rPr>
                      <m:t>*</m:t>
                    </m:r>
                  </m:sup>
                </m:sSup>
              </m:oMath>
            </m:oMathPara>
          </w:p>
        </w:tc>
        <w:tc>
          <w:tcPr>
            <w:tcW w:w="0" w:type="auto"/>
            <w:vAlign w:val="center"/>
          </w:tcPr>
          <w:p w14:paraId="029041BD"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0.438</w:t>
            </w:r>
          </w:p>
        </w:tc>
        <w:tc>
          <w:tcPr>
            <w:tcW w:w="0" w:type="auto"/>
            <w:vAlign w:val="center"/>
          </w:tcPr>
          <w:p w14:paraId="7336ACE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0.474</w:t>
            </w:r>
          </w:p>
        </w:tc>
        <w:tc>
          <w:tcPr>
            <w:tcW w:w="0" w:type="auto"/>
            <w:vAlign w:val="center"/>
          </w:tcPr>
          <w:p w14:paraId="1392F694"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0.498</w:t>
            </w:r>
          </w:p>
        </w:tc>
        <w:tc>
          <w:tcPr>
            <w:tcW w:w="0" w:type="auto"/>
            <w:vAlign w:val="center"/>
          </w:tcPr>
          <w:p w14:paraId="080A5739"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0.516</w:t>
            </w:r>
          </w:p>
        </w:tc>
        <w:tc>
          <w:tcPr>
            <w:tcW w:w="0" w:type="auto"/>
            <w:vAlign w:val="center"/>
          </w:tcPr>
          <w:p w14:paraId="0FC0D5D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0.531</w:t>
            </w:r>
          </w:p>
        </w:tc>
        <w:tc>
          <w:tcPr>
            <w:tcW w:w="0" w:type="auto"/>
            <w:vAlign w:val="center"/>
          </w:tcPr>
          <w:p w14:paraId="73D7579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0.548</w:t>
            </w:r>
          </w:p>
        </w:tc>
        <w:tc>
          <w:tcPr>
            <w:tcW w:w="0" w:type="auto"/>
            <w:vAlign w:val="center"/>
          </w:tcPr>
          <w:p w14:paraId="274728B3"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0.558</w:t>
            </w:r>
          </w:p>
        </w:tc>
      </w:tr>
      <w:tr w:rsidR="00E87383" w:rsidRPr="00E87383" w14:paraId="32753428" w14:textId="77777777" w:rsidTr="00D36195">
        <w:tc>
          <w:tcPr>
            <w:tcW w:w="0" w:type="auto"/>
            <w:vAlign w:val="center"/>
          </w:tcPr>
          <w:p w14:paraId="0F41AB78" w14:textId="77777777" w:rsidR="00E87383" w:rsidRPr="000265F1" w:rsidRDefault="00E87383" w:rsidP="00D36195">
            <w:pPr>
              <w:jc w:val="center"/>
              <w:rPr>
                <w:rFonts w:ascii="Times New Roman" w:hAnsi="Times New Roman" w:cs="Times New Roman"/>
                <w:sz w:val="22"/>
                <w:szCs w:val="22"/>
              </w:rPr>
            </w:pPr>
            <w:proofErr w:type="spellStart"/>
            <w:r w:rsidRPr="000265F1">
              <w:rPr>
                <w:rFonts w:ascii="Times New Roman" w:hAnsi="Times New Roman" w:cs="Times New Roman"/>
                <w:sz w:val="22"/>
                <w:szCs w:val="22"/>
              </w:rPr>
              <w:t>CC</w:t>
            </w:r>
            <w:r w:rsidRPr="000265F1">
              <w:rPr>
                <w:rFonts w:ascii="Times New Roman" w:hAnsi="Times New Roman" w:cs="Times New Roman"/>
                <w:sz w:val="22"/>
                <w:szCs w:val="22"/>
                <w:vertAlign w:val="subscript"/>
              </w:rPr>
              <w:t>max</w:t>
            </w:r>
            <w:proofErr w:type="spellEnd"/>
          </w:p>
        </w:tc>
        <w:tc>
          <w:tcPr>
            <w:tcW w:w="0" w:type="auto"/>
            <w:vAlign w:val="center"/>
          </w:tcPr>
          <w:p w14:paraId="655BC6E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0.230</w:t>
            </w:r>
          </w:p>
        </w:tc>
        <w:tc>
          <w:tcPr>
            <w:tcW w:w="0" w:type="auto"/>
            <w:vAlign w:val="center"/>
          </w:tcPr>
          <w:p w14:paraId="0CE966A1"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0.505</w:t>
            </w:r>
          </w:p>
        </w:tc>
        <w:tc>
          <w:tcPr>
            <w:tcW w:w="0" w:type="auto"/>
            <w:vAlign w:val="center"/>
          </w:tcPr>
          <w:p w14:paraId="7112ED8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0.493</w:t>
            </w:r>
          </w:p>
        </w:tc>
        <w:tc>
          <w:tcPr>
            <w:tcW w:w="0" w:type="auto"/>
            <w:vAlign w:val="center"/>
          </w:tcPr>
          <w:p w14:paraId="7E2E3E7C"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0.598</w:t>
            </w:r>
          </w:p>
        </w:tc>
        <w:tc>
          <w:tcPr>
            <w:tcW w:w="0" w:type="auto"/>
            <w:vAlign w:val="center"/>
          </w:tcPr>
          <w:p w14:paraId="4F2005F8"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0.644</w:t>
            </w:r>
          </w:p>
        </w:tc>
        <w:tc>
          <w:tcPr>
            <w:tcW w:w="0" w:type="auto"/>
            <w:vAlign w:val="center"/>
          </w:tcPr>
          <w:p w14:paraId="1A91DCBA"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0.686</w:t>
            </w:r>
          </w:p>
        </w:tc>
        <w:tc>
          <w:tcPr>
            <w:tcW w:w="0" w:type="auto"/>
            <w:vAlign w:val="center"/>
          </w:tcPr>
          <w:p w14:paraId="68CD990B"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0.702</w:t>
            </w:r>
          </w:p>
        </w:tc>
      </w:tr>
    </w:tbl>
    <w:p w14:paraId="555EB15B" w14:textId="4C7E0C1A" w:rsidR="00E87383" w:rsidRDefault="00E87383" w:rsidP="00E87383">
      <w:pPr>
        <w:jc w:val="both"/>
        <w:rPr>
          <w:sz w:val="22"/>
          <w:szCs w:val="22"/>
        </w:rPr>
      </w:pPr>
    </w:p>
    <w:p w14:paraId="1AA31584" w14:textId="77777777" w:rsidR="00E87383" w:rsidRPr="00E87383" w:rsidRDefault="00E87383" w:rsidP="00E87383">
      <w:pPr>
        <w:jc w:val="both"/>
        <w:rPr>
          <w:sz w:val="22"/>
          <w:szCs w:val="22"/>
        </w:rPr>
      </w:pPr>
    </w:p>
    <w:p w14:paraId="2CC6CD32" w14:textId="054A935A" w:rsidR="00E87383" w:rsidRPr="00E87383" w:rsidRDefault="00E87383" w:rsidP="00E87383">
      <w:pPr>
        <w:jc w:val="both"/>
        <w:rPr>
          <w:sz w:val="22"/>
          <w:szCs w:val="22"/>
          <w:lang w:eastAsia="zh-CN"/>
        </w:rPr>
      </w:pPr>
      <w:r w:rsidRPr="00E87383">
        <w:rPr>
          <w:rFonts w:hint="eastAsia"/>
          <w:b/>
          <w:sz w:val="22"/>
          <w:szCs w:val="22"/>
          <w:lang w:eastAsia="zh-CN"/>
        </w:rPr>
        <w:t>T</w:t>
      </w:r>
      <w:r w:rsidRPr="00E87383">
        <w:rPr>
          <w:b/>
          <w:sz w:val="22"/>
          <w:szCs w:val="22"/>
          <w:lang w:eastAsia="zh-CN"/>
        </w:rPr>
        <w:t xml:space="preserve">able S3. </w:t>
      </w:r>
      <w:bookmarkStart w:id="3" w:name="_Hlk31038633"/>
      <w:r w:rsidR="00550A3A">
        <w:rPr>
          <w:sz w:val="22"/>
          <w:szCs w:val="22"/>
          <w:lang w:eastAsia="zh-CN"/>
        </w:rPr>
        <w:t>Same as Table S</w:t>
      </w:r>
      <w:r w:rsidRPr="00E87383">
        <w:rPr>
          <w:sz w:val="22"/>
          <w:szCs w:val="22"/>
          <w:lang w:eastAsia="zh-CN"/>
        </w:rPr>
        <w:t>2, but for</w:t>
      </w:r>
      <w:r w:rsidRPr="00E87383">
        <w:rPr>
          <w:b/>
          <w:sz w:val="22"/>
          <w:szCs w:val="22"/>
          <w:lang w:eastAsia="zh-CN"/>
        </w:rPr>
        <w:t xml:space="preserve"> </w:t>
      </w:r>
      <w:r w:rsidRPr="00E87383">
        <w:rPr>
          <w:rFonts w:hint="eastAsia"/>
          <w:sz w:val="22"/>
          <w:szCs w:val="22"/>
          <w:lang w:eastAsia="zh-CN"/>
        </w:rPr>
        <w:t>SO</w:t>
      </w:r>
      <w:r w:rsidRPr="00E87383">
        <w:rPr>
          <w:sz w:val="22"/>
          <w:szCs w:val="22"/>
          <w:lang w:eastAsia="zh-CN"/>
        </w:rPr>
        <w:t>M with very dry days.</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711"/>
        <w:gridCol w:w="711"/>
        <w:gridCol w:w="711"/>
        <w:gridCol w:w="711"/>
        <w:gridCol w:w="711"/>
        <w:gridCol w:w="711"/>
        <w:gridCol w:w="711"/>
      </w:tblGrid>
      <w:tr w:rsidR="00E87383" w:rsidRPr="00E87383" w14:paraId="0C389EE7" w14:textId="77777777" w:rsidTr="00D36195">
        <w:tc>
          <w:tcPr>
            <w:tcW w:w="0" w:type="auto"/>
            <w:tcBorders>
              <w:top w:val="single" w:sz="18" w:space="0" w:color="auto"/>
              <w:bottom w:val="single" w:sz="8" w:space="0" w:color="auto"/>
            </w:tcBorders>
            <w:vAlign w:val="center"/>
          </w:tcPr>
          <w:bookmarkEnd w:id="3"/>
          <w:p w14:paraId="61BAC889"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lang w:eastAsia="zh-CN"/>
              </w:rPr>
              <w:t>Node Scheme</w:t>
            </w:r>
          </w:p>
        </w:tc>
        <w:tc>
          <w:tcPr>
            <w:tcW w:w="0" w:type="auto"/>
            <w:tcBorders>
              <w:top w:val="single" w:sz="18" w:space="0" w:color="auto"/>
              <w:bottom w:val="single" w:sz="8" w:space="0" w:color="auto"/>
            </w:tcBorders>
            <w:vAlign w:val="center"/>
          </w:tcPr>
          <w:p w14:paraId="55AC13A6"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2×2</w:t>
            </w:r>
          </w:p>
        </w:tc>
        <w:tc>
          <w:tcPr>
            <w:tcW w:w="0" w:type="auto"/>
            <w:tcBorders>
              <w:top w:val="single" w:sz="18" w:space="0" w:color="auto"/>
              <w:bottom w:val="single" w:sz="8" w:space="0" w:color="auto"/>
            </w:tcBorders>
            <w:vAlign w:val="center"/>
          </w:tcPr>
          <w:p w14:paraId="457AA604"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2×3</w:t>
            </w:r>
          </w:p>
        </w:tc>
        <w:tc>
          <w:tcPr>
            <w:tcW w:w="0" w:type="auto"/>
            <w:tcBorders>
              <w:top w:val="single" w:sz="18" w:space="0" w:color="auto"/>
              <w:bottom w:val="single" w:sz="8" w:space="0" w:color="auto"/>
            </w:tcBorders>
            <w:vAlign w:val="center"/>
          </w:tcPr>
          <w:p w14:paraId="0D3FB1B6"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3×3</w:t>
            </w:r>
          </w:p>
        </w:tc>
        <w:tc>
          <w:tcPr>
            <w:tcW w:w="0" w:type="auto"/>
            <w:tcBorders>
              <w:top w:val="single" w:sz="18" w:space="0" w:color="auto"/>
              <w:bottom w:val="single" w:sz="8" w:space="0" w:color="auto"/>
            </w:tcBorders>
            <w:vAlign w:val="center"/>
          </w:tcPr>
          <w:p w14:paraId="5F9146D1"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3×4</w:t>
            </w:r>
          </w:p>
        </w:tc>
        <w:tc>
          <w:tcPr>
            <w:tcW w:w="0" w:type="auto"/>
            <w:tcBorders>
              <w:top w:val="single" w:sz="18" w:space="0" w:color="auto"/>
              <w:bottom w:val="single" w:sz="8" w:space="0" w:color="auto"/>
            </w:tcBorders>
            <w:vAlign w:val="center"/>
          </w:tcPr>
          <w:p w14:paraId="6356A68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4×4</w:t>
            </w:r>
          </w:p>
        </w:tc>
        <w:tc>
          <w:tcPr>
            <w:tcW w:w="0" w:type="auto"/>
            <w:tcBorders>
              <w:top w:val="single" w:sz="18" w:space="0" w:color="auto"/>
              <w:bottom w:val="single" w:sz="8" w:space="0" w:color="auto"/>
            </w:tcBorders>
            <w:vAlign w:val="center"/>
          </w:tcPr>
          <w:p w14:paraId="0E3E6FE5"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4×5</w:t>
            </w:r>
          </w:p>
        </w:tc>
        <w:tc>
          <w:tcPr>
            <w:tcW w:w="0" w:type="auto"/>
            <w:tcBorders>
              <w:top w:val="single" w:sz="18" w:space="0" w:color="auto"/>
              <w:bottom w:val="single" w:sz="8" w:space="0" w:color="auto"/>
            </w:tcBorders>
            <w:vAlign w:val="center"/>
          </w:tcPr>
          <w:p w14:paraId="0C574D2E"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5×5</w:t>
            </w:r>
          </w:p>
        </w:tc>
      </w:tr>
      <w:tr w:rsidR="00E87383" w:rsidRPr="00E87383" w14:paraId="2F23C3FC" w14:textId="77777777" w:rsidTr="00D36195">
        <w:tc>
          <w:tcPr>
            <w:tcW w:w="0" w:type="auto"/>
            <w:tcBorders>
              <w:top w:val="single" w:sz="8" w:space="0" w:color="auto"/>
            </w:tcBorders>
            <w:vAlign w:val="center"/>
          </w:tcPr>
          <w:p w14:paraId="7334B871"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rPr>
              <w:t>QE</w:t>
            </w:r>
          </w:p>
        </w:tc>
        <w:tc>
          <w:tcPr>
            <w:tcW w:w="0" w:type="auto"/>
            <w:tcBorders>
              <w:top w:val="single" w:sz="8" w:space="0" w:color="auto"/>
            </w:tcBorders>
            <w:vAlign w:val="center"/>
          </w:tcPr>
          <w:p w14:paraId="4894AD8D"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0.778</w:t>
            </w:r>
          </w:p>
        </w:tc>
        <w:tc>
          <w:tcPr>
            <w:tcW w:w="0" w:type="auto"/>
            <w:tcBorders>
              <w:top w:val="single" w:sz="8" w:space="0" w:color="auto"/>
            </w:tcBorders>
            <w:vAlign w:val="center"/>
          </w:tcPr>
          <w:p w14:paraId="0AD2E6A6"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0.757</w:t>
            </w:r>
          </w:p>
        </w:tc>
        <w:tc>
          <w:tcPr>
            <w:tcW w:w="0" w:type="auto"/>
            <w:tcBorders>
              <w:top w:val="single" w:sz="8" w:space="0" w:color="auto"/>
            </w:tcBorders>
            <w:vAlign w:val="center"/>
          </w:tcPr>
          <w:p w14:paraId="57E71B69"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0.737</w:t>
            </w:r>
          </w:p>
        </w:tc>
        <w:tc>
          <w:tcPr>
            <w:tcW w:w="0" w:type="auto"/>
            <w:tcBorders>
              <w:top w:val="single" w:sz="8" w:space="0" w:color="auto"/>
            </w:tcBorders>
            <w:vAlign w:val="center"/>
          </w:tcPr>
          <w:p w14:paraId="58137252"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0.723</w:t>
            </w:r>
          </w:p>
        </w:tc>
        <w:tc>
          <w:tcPr>
            <w:tcW w:w="0" w:type="auto"/>
            <w:tcBorders>
              <w:top w:val="single" w:sz="8" w:space="0" w:color="auto"/>
            </w:tcBorders>
            <w:vAlign w:val="center"/>
          </w:tcPr>
          <w:p w14:paraId="7D159232"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0.710</w:t>
            </w:r>
          </w:p>
        </w:tc>
        <w:tc>
          <w:tcPr>
            <w:tcW w:w="0" w:type="auto"/>
            <w:tcBorders>
              <w:top w:val="single" w:sz="8" w:space="0" w:color="auto"/>
            </w:tcBorders>
            <w:vAlign w:val="center"/>
          </w:tcPr>
          <w:p w14:paraId="3F968346"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0.697</w:t>
            </w:r>
          </w:p>
        </w:tc>
        <w:tc>
          <w:tcPr>
            <w:tcW w:w="0" w:type="auto"/>
            <w:tcBorders>
              <w:top w:val="single" w:sz="8" w:space="0" w:color="auto"/>
            </w:tcBorders>
            <w:vAlign w:val="center"/>
          </w:tcPr>
          <w:p w14:paraId="0C36D8B1"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0.685</w:t>
            </w:r>
          </w:p>
        </w:tc>
      </w:tr>
      <w:tr w:rsidR="00E87383" w:rsidRPr="00E87383" w14:paraId="358A625F" w14:textId="77777777" w:rsidTr="00D36195">
        <w:tc>
          <w:tcPr>
            <w:tcW w:w="0" w:type="auto"/>
            <w:vAlign w:val="center"/>
          </w:tcPr>
          <w:p w14:paraId="0A22718B" w14:textId="77777777" w:rsidR="00E87383" w:rsidRPr="000265F1" w:rsidRDefault="00785ED5" w:rsidP="00D36195">
            <w:pPr>
              <w:jc w:val="center"/>
              <w:rPr>
                <w:rFonts w:ascii="Times New Roman" w:hAnsi="Times New Roman" w:cs="Times New Roman"/>
                <w:sz w:val="22"/>
                <w:szCs w:val="22"/>
              </w:rPr>
            </w:pPr>
            <m:oMathPara>
              <m:oMath>
                <m:sSup>
                  <m:sSupPr>
                    <m:ctrlPr>
                      <w:rPr>
                        <w:rFonts w:ascii="Cambria Math" w:hAnsi="Cambria Math" w:cs="Times New Roman"/>
                        <w:sz w:val="22"/>
                        <w:szCs w:val="22"/>
                      </w:rPr>
                    </m:ctrlPr>
                  </m:sSupPr>
                  <m:e>
                    <m:acc>
                      <m:accPr>
                        <m:chr m:val="̅"/>
                        <m:ctrlPr>
                          <w:rPr>
                            <w:rFonts w:ascii="Cambria Math" w:hAnsi="Cambria Math" w:cs="Times New Roman"/>
                            <w:sz w:val="22"/>
                            <w:szCs w:val="22"/>
                          </w:rPr>
                        </m:ctrlPr>
                      </m:accPr>
                      <m:e>
                        <m:r>
                          <w:rPr>
                            <w:rFonts w:ascii="Cambria Math" w:hAnsi="Cambria Math" w:cs="Times New Roman"/>
                            <w:sz w:val="22"/>
                            <w:szCs w:val="22"/>
                          </w:rPr>
                          <m:t>ρ</m:t>
                        </m:r>
                      </m:e>
                    </m:acc>
                  </m:e>
                  <m:sup>
                    <m:r>
                      <w:rPr>
                        <w:rFonts w:ascii="Cambria Math" w:hAnsi="Cambria Math" w:cs="Times New Roman"/>
                        <w:sz w:val="22"/>
                        <w:szCs w:val="22"/>
                      </w:rPr>
                      <m:t>*</m:t>
                    </m:r>
                  </m:sup>
                </m:sSup>
              </m:oMath>
            </m:oMathPara>
          </w:p>
        </w:tc>
        <w:tc>
          <w:tcPr>
            <w:tcW w:w="0" w:type="auto"/>
            <w:vAlign w:val="center"/>
          </w:tcPr>
          <w:p w14:paraId="666A908D"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0.465</w:t>
            </w:r>
          </w:p>
        </w:tc>
        <w:tc>
          <w:tcPr>
            <w:tcW w:w="0" w:type="auto"/>
            <w:vAlign w:val="center"/>
          </w:tcPr>
          <w:p w14:paraId="21384DC3"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0.506</w:t>
            </w:r>
          </w:p>
        </w:tc>
        <w:tc>
          <w:tcPr>
            <w:tcW w:w="0" w:type="auto"/>
            <w:vAlign w:val="center"/>
          </w:tcPr>
          <w:p w14:paraId="080BF1D5"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0.542</w:t>
            </w:r>
          </w:p>
        </w:tc>
        <w:tc>
          <w:tcPr>
            <w:tcW w:w="0" w:type="auto"/>
            <w:vAlign w:val="center"/>
          </w:tcPr>
          <w:p w14:paraId="4D49308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0.560</w:t>
            </w:r>
          </w:p>
        </w:tc>
        <w:tc>
          <w:tcPr>
            <w:tcW w:w="0" w:type="auto"/>
            <w:vAlign w:val="center"/>
          </w:tcPr>
          <w:p w14:paraId="0BD67A37"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0.582</w:t>
            </w:r>
          </w:p>
        </w:tc>
        <w:tc>
          <w:tcPr>
            <w:tcW w:w="0" w:type="auto"/>
            <w:vAlign w:val="center"/>
          </w:tcPr>
          <w:p w14:paraId="3E1B500B"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0.596</w:t>
            </w:r>
          </w:p>
        </w:tc>
        <w:tc>
          <w:tcPr>
            <w:tcW w:w="0" w:type="auto"/>
            <w:vAlign w:val="center"/>
          </w:tcPr>
          <w:p w14:paraId="38DA9B73"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0.613</w:t>
            </w:r>
          </w:p>
        </w:tc>
      </w:tr>
      <w:tr w:rsidR="00E87383" w:rsidRPr="00E87383" w14:paraId="4BE47722" w14:textId="77777777" w:rsidTr="00D36195">
        <w:tc>
          <w:tcPr>
            <w:tcW w:w="0" w:type="auto"/>
            <w:vAlign w:val="center"/>
          </w:tcPr>
          <w:p w14:paraId="18EC96F4" w14:textId="77777777" w:rsidR="00E87383" w:rsidRPr="000265F1" w:rsidRDefault="00E87383" w:rsidP="00D36195">
            <w:pPr>
              <w:jc w:val="center"/>
              <w:rPr>
                <w:rFonts w:ascii="Times New Roman" w:hAnsi="Times New Roman" w:cs="Times New Roman"/>
                <w:sz w:val="22"/>
                <w:szCs w:val="22"/>
              </w:rPr>
            </w:pPr>
            <w:proofErr w:type="spellStart"/>
            <w:r w:rsidRPr="000265F1">
              <w:rPr>
                <w:rFonts w:ascii="Times New Roman" w:hAnsi="Times New Roman" w:cs="Times New Roman"/>
                <w:sz w:val="22"/>
                <w:szCs w:val="22"/>
              </w:rPr>
              <w:t>CC</w:t>
            </w:r>
            <w:r w:rsidRPr="000265F1">
              <w:rPr>
                <w:rFonts w:ascii="Times New Roman" w:hAnsi="Times New Roman" w:cs="Times New Roman"/>
                <w:sz w:val="22"/>
                <w:szCs w:val="22"/>
                <w:vertAlign w:val="subscript"/>
              </w:rPr>
              <w:t>max</w:t>
            </w:r>
            <w:proofErr w:type="spellEnd"/>
          </w:p>
        </w:tc>
        <w:tc>
          <w:tcPr>
            <w:tcW w:w="0" w:type="auto"/>
            <w:vAlign w:val="center"/>
          </w:tcPr>
          <w:p w14:paraId="4767CA35"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0.259</w:t>
            </w:r>
          </w:p>
        </w:tc>
        <w:tc>
          <w:tcPr>
            <w:tcW w:w="0" w:type="auto"/>
            <w:vAlign w:val="center"/>
          </w:tcPr>
          <w:p w14:paraId="73C53C9A"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0.422</w:t>
            </w:r>
          </w:p>
        </w:tc>
        <w:tc>
          <w:tcPr>
            <w:tcW w:w="0" w:type="auto"/>
            <w:vAlign w:val="center"/>
          </w:tcPr>
          <w:p w14:paraId="70B2C89E"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0.538</w:t>
            </w:r>
          </w:p>
        </w:tc>
        <w:tc>
          <w:tcPr>
            <w:tcW w:w="0" w:type="auto"/>
            <w:vAlign w:val="center"/>
          </w:tcPr>
          <w:p w14:paraId="15C74C2A"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0.619</w:t>
            </w:r>
          </w:p>
        </w:tc>
        <w:tc>
          <w:tcPr>
            <w:tcW w:w="0" w:type="auto"/>
            <w:vAlign w:val="center"/>
          </w:tcPr>
          <w:p w14:paraId="19C196FD"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0.678</w:t>
            </w:r>
          </w:p>
        </w:tc>
        <w:tc>
          <w:tcPr>
            <w:tcW w:w="0" w:type="auto"/>
            <w:vAlign w:val="center"/>
          </w:tcPr>
          <w:p w14:paraId="32CA3670"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0.682</w:t>
            </w:r>
          </w:p>
        </w:tc>
        <w:tc>
          <w:tcPr>
            <w:tcW w:w="0" w:type="auto"/>
            <w:vAlign w:val="center"/>
          </w:tcPr>
          <w:p w14:paraId="129727F4" w14:textId="77777777" w:rsidR="00E87383" w:rsidRPr="000265F1" w:rsidRDefault="00E87383" w:rsidP="00D36195">
            <w:pPr>
              <w:jc w:val="center"/>
              <w:rPr>
                <w:rFonts w:ascii="Times New Roman" w:hAnsi="Times New Roman" w:cs="Times New Roman"/>
                <w:sz w:val="22"/>
                <w:szCs w:val="22"/>
                <w:lang w:eastAsia="zh-CN"/>
              </w:rPr>
            </w:pPr>
            <w:r w:rsidRPr="000265F1">
              <w:rPr>
                <w:rFonts w:ascii="Times New Roman" w:hAnsi="Times New Roman" w:cs="Times New Roman"/>
                <w:sz w:val="22"/>
                <w:szCs w:val="22"/>
                <w:lang w:eastAsia="zh-CN"/>
              </w:rPr>
              <w:t>0.700</w:t>
            </w:r>
          </w:p>
        </w:tc>
      </w:tr>
    </w:tbl>
    <w:p w14:paraId="16BB35BC" w14:textId="33E4AC6A" w:rsidR="00E87383" w:rsidRDefault="00E87383" w:rsidP="00E87383">
      <w:pPr>
        <w:jc w:val="both"/>
        <w:rPr>
          <w:sz w:val="22"/>
          <w:szCs w:val="22"/>
        </w:rPr>
      </w:pPr>
    </w:p>
    <w:p w14:paraId="66B72CE1" w14:textId="77777777" w:rsidR="00E87383" w:rsidRPr="00E87383" w:rsidRDefault="00E87383" w:rsidP="00E87383">
      <w:pPr>
        <w:jc w:val="both"/>
        <w:rPr>
          <w:sz w:val="22"/>
          <w:szCs w:val="22"/>
        </w:rPr>
      </w:pPr>
    </w:p>
    <w:p w14:paraId="270933BB" w14:textId="77777777" w:rsidR="00E87383" w:rsidRPr="00E87383" w:rsidRDefault="00E87383" w:rsidP="00E87383">
      <w:pPr>
        <w:jc w:val="both"/>
        <w:rPr>
          <w:sz w:val="22"/>
          <w:szCs w:val="22"/>
        </w:rPr>
      </w:pPr>
      <w:r w:rsidRPr="00E87383">
        <w:rPr>
          <w:b/>
          <w:bCs/>
          <w:sz w:val="22"/>
          <w:szCs w:val="22"/>
        </w:rPr>
        <w:t>Table S4.</w:t>
      </w:r>
      <w:r w:rsidRPr="00E87383">
        <w:rPr>
          <w:sz w:val="22"/>
          <w:szCs w:val="22"/>
        </w:rPr>
        <w:t xml:space="preserve"> </w:t>
      </w:r>
      <w:r w:rsidRPr="00E87383">
        <w:rPr>
          <w:sz w:val="22"/>
          <w:szCs w:val="22"/>
          <w:lang w:eastAsia="zh-CN"/>
        </w:rPr>
        <w:t xml:space="preserve">The nodes of 5×5 SOM of all the days during our analysis period (Fig. 4) that have the maximum correlation with the nodes of the 4×4 SOM of very dry days (Fig. 6). </w:t>
      </w:r>
      <w:r w:rsidRPr="00E87383">
        <w:rPr>
          <w:sz w:val="22"/>
          <w:szCs w:val="22"/>
        </w:rPr>
        <w:t xml:space="preserve">Correlation coefficients are shown in the parenthesis.  The bold font indicates the correlation coefficients that are significant at the 0.05 level. For each node in Fig. 4 &amp; 5, the node with largest correlation coefficient in Fig. 7 &amp; 8 is defined as its counterpart. </w:t>
      </w:r>
      <w:bookmarkStart w:id="4" w:name="_Hlk31387975"/>
      <w:r w:rsidRPr="00E87383">
        <w:rPr>
          <w:sz w:val="22"/>
          <w:szCs w:val="22"/>
        </w:rPr>
        <w:t xml:space="preserve">Nodes with significantly negative </w:t>
      </w:r>
      <m:oMath>
        <m:acc>
          <m:accPr>
            <m:chr m:val="̅"/>
            <m:ctrlPr>
              <w:rPr>
                <w:rFonts w:ascii="Cambria Math" w:hAnsi="Cambria Math"/>
                <w:sz w:val="22"/>
                <w:szCs w:val="22"/>
              </w:rPr>
            </m:ctrlPr>
          </m:acc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C</m:t>
                </m:r>
              </m:sub>
              <m:sup>
                <m:r>
                  <w:rPr>
                    <w:rFonts w:ascii="Cambria Math" w:hAnsi="Cambria Math"/>
                    <w:sz w:val="22"/>
                    <w:szCs w:val="22"/>
                  </w:rPr>
                  <m:t>'</m:t>
                </m:r>
              </m:sup>
            </m:sSubSup>
          </m:e>
        </m:acc>
      </m:oMath>
      <w:r w:rsidRPr="00E87383">
        <w:rPr>
          <w:sz w:val="22"/>
          <w:szCs w:val="22"/>
        </w:rPr>
        <w:t xml:space="preserve"> or </w:t>
      </w:r>
      <m:oMath>
        <m:acc>
          <m:accPr>
            <m:chr m:val="̅"/>
            <m:ctrlPr>
              <w:rPr>
                <w:rFonts w:ascii="Cambria Math" w:hAnsi="Cambria Math"/>
                <w:sz w:val="22"/>
                <w:szCs w:val="22"/>
              </w:rPr>
            </m:ctrlPr>
          </m:acc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S</m:t>
                </m:r>
              </m:sub>
              <m:sup>
                <m:r>
                  <w:rPr>
                    <w:rFonts w:ascii="Cambria Math" w:hAnsi="Cambria Math"/>
                    <w:sz w:val="22"/>
                    <w:szCs w:val="22"/>
                  </w:rPr>
                  <m:t>'</m:t>
                </m:r>
              </m:sup>
            </m:sSubSup>
          </m:e>
        </m:acc>
      </m:oMath>
      <w:r w:rsidRPr="00E87383">
        <w:rPr>
          <w:sz w:val="22"/>
          <w:szCs w:val="22"/>
        </w:rPr>
        <w:t xml:space="preserve"> are labeled with a “C” or “S” next to it, respectively.</w:t>
      </w:r>
    </w:p>
    <w:tbl>
      <w:tblPr>
        <w:tblStyle w:val="TableGrid"/>
        <w:tblW w:w="0" w:type="auto"/>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255"/>
        <w:gridCol w:w="2340"/>
        <w:gridCol w:w="1260"/>
        <w:gridCol w:w="2340"/>
      </w:tblGrid>
      <w:tr w:rsidR="00E87383" w:rsidRPr="00E87383" w14:paraId="4E84D3A3" w14:textId="77777777" w:rsidTr="00D36195">
        <w:tc>
          <w:tcPr>
            <w:tcW w:w="1255" w:type="dxa"/>
            <w:tcBorders>
              <w:bottom w:val="single" w:sz="4" w:space="0" w:color="auto"/>
            </w:tcBorders>
            <w:vAlign w:val="center"/>
          </w:tcPr>
          <w:bookmarkEnd w:id="4"/>
          <w:p w14:paraId="27125CE2"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rPr>
              <w:t>Node in 4×4 SOM</w:t>
            </w:r>
          </w:p>
        </w:tc>
        <w:tc>
          <w:tcPr>
            <w:tcW w:w="2340" w:type="dxa"/>
            <w:tcBorders>
              <w:top w:val="single" w:sz="18" w:space="0" w:color="auto"/>
              <w:bottom w:val="single" w:sz="4" w:space="0" w:color="auto"/>
              <w:right w:val="single" w:sz="2" w:space="0" w:color="auto"/>
            </w:tcBorders>
            <w:vAlign w:val="center"/>
          </w:tcPr>
          <w:p w14:paraId="06821CAD"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rPr>
              <w:t>Most Correlated Nodes in 5×5 SOM</w:t>
            </w:r>
          </w:p>
        </w:tc>
        <w:tc>
          <w:tcPr>
            <w:tcW w:w="1260" w:type="dxa"/>
            <w:tcBorders>
              <w:left w:val="single" w:sz="2" w:space="0" w:color="auto"/>
              <w:bottom w:val="single" w:sz="4" w:space="0" w:color="auto"/>
            </w:tcBorders>
            <w:vAlign w:val="center"/>
          </w:tcPr>
          <w:p w14:paraId="4892D2C4"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rPr>
              <w:t>Node in 4×4 SOM</w:t>
            </w:r>
          </w:p>
        </w:tc>
        <w:tc>
          <w:tcPr>
            <w:tcW w:w="2340" w:type="dxa"/>
            <w:tcBorders>
              <w:bottom w:val="single" w:sz="4" w:space="0" w:color="auto"/>
            </w:tcBorders>
            <w:vAlign w:val="center"/>
          </w:tcPr>
          <w:p w14:paraId="43AC92B4" w14:textId="77777777" w:rsidR="00E87383" w:rsidRPr="000265F1" w:rsidRDefault="00E87383" w:rsidP="00D36195">
            <w:pPr>
              <w:jc w:val="center"/>
              <w:rPr>
                <w:rFonts w:ascii="Times New Roman" w:hAnsi="Times New Roman" w:cs="Times New Roman"/>
                <w:sz w:val="22"/>
                <w:szCs w:val="22"/>
              </w:rPr>
            </w:pPr>
            <w:r w:rsidRPr="000265F1">
              <w:rPr>
                <w:rFonts w:ascii="Times New Roman" w:hAnsi="Times New Roman" w:cs="Times New Roman"/>
                <w:sz w:val="22"/>
                <w:szCs w:val="22"/>
              </w:rPr>
              <w:t>Most Correlated Nodes in 5×5 SOM</w:t>
            </w:r>
          </w:p>
        </w:tc>
      </w:tr>
      <w:tr w:rsidR="00E87383" w:rsidRPr="00E87383" w14:paraId="46CCA49A" w14:textId="77777777" w:rsidTr="00D36195">
        <w:tc>
          <w:tcPr>
            <w:tcW w:w="1255" w:type="dxa"/>
            <w:tcBorders>
              <w:top w:val="single" w:sz="4" w:space="0" w:color="auto"/>
              <w:bottom w:val="nil"/>
            </w:tcBorders>
            <w:vAlign w:val="center"/>
          </w:tcPr>
          <w:p w14:paraId="58B802A8"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d-A1 (S)</w:t>
            </w:r>
          </w:p>
        </w:tc>
        <w:tc>
          <w:tcPr>
            <w:tcW w:w="2340" w:type="dxa"/>
            <w:tcBorders>
              <w:top w:val="single" w:sz="4" w:space="0" w:color="auto"/>
              <w:bottom w:val="nil"/>
              <w:right w:val="single" w:sz="2" w:space="0" w:color="auto"/>
            </w:tcBorders>
            <w:vAlign w:val="center"/>
          </w:tcPr>
          <w:p w14:paraId="264ADD32" w14:textId="77777777" w:rsidR="00E87383" w:rsidRPr="000265F1" w:rsidRDefault="00E87383" w:rsidP="00D36195">
            <w:pPr>
              <w:jc w:val="both"/>
              <w:rPr>
                <w:rFonts w:ascii="Times New Roman" w:hAnsi="Times New Roman" w:cs="Times New Roman"/>
                <w:b/>
                <w:sz w:val="22"/>
                <w:szCs w:val="22"/>
              </w:rPr>
            </w:pPr>
            <w:r w:rsidRPr="000265F1">
              <w:rPr>
                <w:rFonts w:ascii="Times New Roman" w:hAnsi="Times New Roman" w:cs="Times New Roman"/>
                <w:b/>
                <w:sz w:val="22"/>
                <w:szCs w:val="22"/>
              </w:rPr>
              <w:t>C2 (0.83), D2 (0.81)</w:t>
            </w:r>
          </w:p>
        </w:tc>
        <w:tc>
          <w:tcPr>
            <w:tcW w:w="1260" w:type="dxa"/>
            <w:tcBorders>
              <w:top w:val="single" w:sz="4" w:space="0" w:color="auto"/>
              <w:left w:val="single" w:sz="2" w:space="0" w:color="auto"/>
              <w:bottom w:val="nil"/>
            </w:tcBorders>
            <w:vAlign w:val="center"/>
          </w:tcPr>
          <w:p w14:paraId="21148BCD"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d-C1 (C)</w:t>
            </w:r>
          </w:p>
        </w:tc>
        <w:tc>
          <w:tcPr>
            <w:tcW w:w="2340" w:type="dxa"/>
            <w:tcBorders>
              <w:top w:val="single" w:sz="4" w:space="0" w:color="auto"/>
              <w:bottom w:val="nil"/>
            </w:tcBorders>
            <w:vAlign w:val="center"/>
          </w:tcPr>
          <w:p w14:paraId="2C43F9A3"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D5 (0.91)</w:t>
            </w:r>
            <w:r w:rsidRPr="000265F1">
              <w:rPr>
                <w:rFonts w:ascii="Times New Roman" w:hAnsi="Times New Roman" w:cs="Times New Roman"/>
                <w:sz w:val="22"/>
                <w:szCs w:val="22"/>
              </w:rPr>
              <w:t>, C3 (0.63)</w:t>
            </w:r>
          </w:p>
        </w:tc>
      </w:tr>
      <w:tr w:rsidR="00E87383" w:rsidRPr="00E87383" w14:paraId="1D7C8841" w14:textId="77777777" w:rsidTr="00D36195">
        <w:tc>
          <w:tcPr>
            <w:tcW w:w="1255" w:type="dxa"/>
            <w:tcBorders>
              <w:top w:val="nil"/>
              <w:bottom w:val="nil"/>
            </w:tcBorders>
            <w:vAlign w:val="center"/>
          </w:tcPr>
          <w:p w14:paraId="33D37F3D"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d-A2 (S)</w:t>
            </w:r>
          </w:p>
        </w:tc>
        <w:tc>
          <w:tcPr>
            <w:tcW w:w="2340" w:type="dxa"/>
            <w:tcBorders>
              <w:top w:val="nil"/>
              <w:bottom w:val="nil"/>
              <w:right w:val="single" w:sz="2" w:space="0" w:color="auto"/>
            </w:tcBorders>
            <w:vAlign w:val="center"/>
          </w:tcPr>
          <w:p w14:paraId="53C51216" w14:textId="77777777" w:rsidR="00E87383" w:rsidRPr="000265F1" w:rsidRDefault="00E87383" w:rsidP="00D36195">
            <w:pPr>
              <w:jc w:val="both"/>
              <w:rPr>
                <w:rFonts w:ascii="Times New Roman" w:hAnsi="Times New Roman" w:cs="Times New Roman"/>
                <w:b/>
                <w:sz w:val="22"/>
                <w:szCs w:val="22"/>
              </w:rPr>
            </w:pPr>
            <w:r w:rsidRPr="000265F1">
              <w:rPr>
                <w:rFonts w:ascii="Times New Roman" w:hAnsi="Times New Roman" w:cs="Times New Roman"/>
                <w:b/>
                <w:sz w:val="22"/>
                <w:szCs w:val="22"/>
              </w:rPr>
              <w:t>D2 (0.84), D1 (0.81)</w:t>
            </w:r>
          </w:p>
        </w:tc>
        <w:tc>
          <w:tcPr>
            <w:tcW w:w="1260" w:type="dxa"/>
            <w:tcBorders>
              <w:top w:val="nil"/>
              <w:left w:val="single" w:sz="2" w:space="0" w:color="auto"/>
              <w:bottom w:val="nil"/>
            </w:tcBorders>
            <w:vAlign w:val="center"/>
          </w:tcPr>
          <w:p w14:paraId="4A53C868"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d-C2</w:t>
            </w:r>
          </w:p>
        </w:tc>
        <w:tc>
          <w:tcPr>
            <w:tcW w:w="2340" w:type="dxa"/>
            <w:tcBorders>
              <w:top w:val="nil"/>
              <w:bottom w:val="nil"/>
            </w:tcBorders>
            <w:vAlign w:val="center"/>
          </w:tcPr>
          <w:p w14:paraId="0B3C25A3"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E5 (0.87)</w:t>
            </w:r>
            <w:r w:rsidRPr="000265F1">
              <w:rPr>
                <w:rFonts w:ascii="Times New Roman" w:hAnsi="Times New Roman" w:cs="Times New Roman"/>
                <w:sz w:val="22"/>
                <w:szCs w:val="22"/>
              </w:rPr>
              <w:t>, C5 (0.68)</w:t>
            </w:r>
          </w:p>
        </w:tc>
      </w:tr>
      <w:tr w:rsidR="00E87383" w:rsidRPr="00E87383" w14:paraId="79A5E3BA" w14:textId="77777777" w:rsidTr="00D36195">
        <w:tc>
          <w:tcPr>
            <w:tcW w:w="1255" w:type="dxa"/>
            <w:tcBorders>
              <w:top w:val="nil"/>
              <w:bottom w:val="nil"/>
            </w:tcBorders>
            <w:vAlign w:val="center"/>
          </w:tcPr>
          <w:p w14:paraId="4D83D544"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d-A3 (S)</w:t>
            </w:r>
          </w:p>
        </w:tc>
        <w:tc>
          <w:tcPr>
            <w:tcW w:w="2340" w:type="dxa"/>
            <w:tcBorders>
              <w:top w:val="nil"/>
              <w:bottom w:val="nil"/>
              <w:right w:val="single" w:sz="2" w:space="0" w:color="auto"/>
            </w:tcBorders>
            <w:vAlign w:val="center"/>
          </w:tcPr>
          <w:p w14:paraId="55997F9F"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A3 (0.96)</w:t>
            </w:r>
            <w:r w:rsidRPr="000265F1">
              <w:rPr>
                <w:rFonts w:ascii="Times New Roman" w:hAnsi="Times New Roman" w:cs="Times New Roman"/>
                <w:sz w:val="22"/>
                <w:szCs w:val="22"/>
              </w:rPr>
              <w:t>, D2 (0.47)</w:t>
            </w:r>
          </w:p>
        </w:tc>
        <w:tc>
          <w:tcPr>
            <w:tcW w:w="1260" w:type="dxa"/>
            <w:tcBorders>
              <w:top w:val="nil"/>
              <w:left w:val="single" w:sz="2" w:space="0" w:color="auto"/>
              <w:bottom w:val="nil"/>
            </w:tcBorders>
            <w:vAlign w:val="center"/>
          </w:tcPr>
          <w:p w14:paraId="7CC1E281"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d-C3 (SC)</w:t>
            </w:r>
          </w:p>
        </w:tc>
        <w:tc>
          <w:tcPr>
            <w:tcW w:w="2340" w:type="dxa"/>
            <w:tcBorders>
              <w:top w:val="nil"/>
              <w:bottom w:val="nil"/>
            </w:tcBorders>
            <w:vAlign w:val="center"/>
          </w:tcPr>
          <w:p w14:paraId="351B76B6"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B3 (0.96)</w:t>
            </w:r>
            <w:r w:rsidRPr="000265F1">
              <w:rPr>
                <w:rFonts w:ascii="Times New Roman" w:hAnsi="Times New Roman" w:cs="Times New Roman"/>
                <w:sz w:val="22"/>
                <w:szCs w:val="22"/>
              </w:rPr>
              <w:t>, A4 (0.53)</w:t>
            </w:r>
          </w:p>
        </w:tc>
      </w:tr>
      <w:tr w:rsidR="00E87383" w:rsidRPr="00E87383" w14:paraId="2684ED76" w14:textId="77777777" w:rsidTr="00D36195">
        <w:tc>
          <w:tcPr>
            <w:tcW w:w="1255" w:type="dxa"/>
            <w:tcBorders>
              <w:top w:val="nil"/>
              <w:bottom w:val="nil"/>
            </w:tcBorders>
            <w:vAlign w:val="center"/>
          </w:tcPr>
          <w:p w14:paraId="6C1E5EF0"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d-A4 (S)</w:t>
            </w:r>
          </w:p>
        </w:tc>
        <w:tc>
          <w:tcPr>
            <w:tcW w:w="2340" w:type="dxa"/>
            <w:tcBorders>
              <w:top w:val="nil"/>
              <w:bottom w:val="nil"/>
              <w:right w:val="single" w:sz="2" w:space="0" w:color="auto"/>
            </w:tcBorders>
            <w:vAlign w:val="center"/>
          </w:tcPr>
          <w:p w14:paraId="642D0D81"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B2 (0.89)</w:t>
            </w:r>
            <w:r w:rsidRPr="000265F1">
              <w:rPr>
                <w:rFonts w:ascii="Times New Roman" w:hAnsi="Times New Roman" w:cs="Times New Roman"/>
                <w:sz w:val="22"/>
                <w:szCs w:val="22"/>
              </w:rPr>
              <w:t>, A1 (0.76)</w:t>
            </w:r>
          </w:p>
        </w:tc>
        <w:tc>
          <w:tcPr>
            <w:tcW w:w="1260" w:type="dxa"/>
            <w:tcBorders>
              <w:top w:val="nil"/>
              <w:left w:val="single" w:sz="2" w:space="0" w:color="auto"/>
              <w:bottom w:val="nil"/>
            </w:tcBorders>
            <w:vAlign w:val="center"/>
          </w:tcPr>
          <w:p w14:paraId="2F6BF27E"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d-C4 (C)</w:t>
            </w:r>
          </w:p>
        </w:tc>
        <w:tc>
          <w:tcPr>
            <w:tcW w:w="2340" w:type="dxa"/>
            <w:tcBorders>
              <w:top w:val="nil"/>
              <w:bottom w:val="nil"/>
            </w:tcBorders>
            <w:vAlign w:val="center"/>
          </w:tcPr>
          <w:p w14:paraId="5B42A370"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B4 (0.67), A3 (0.62)</w:t>
            </w:r>
          </w:p>
        </w:tc>
      </w:tr>
      <w:tr w:rsidR="00E87383" w:rsidRPr="00E87383" w14:paraId="711C002C" w14:textId="77777777" w:rsidTr="00D36195">
        <w:tc>
          <w:tcPr>
            <w:tcW w:w="1255" w:type="dxa"/>
            <w:tcBorders>
              <w:top w:val="nil"/>
              <w:bottom w:val="nil"/>
            </w:tcBorders>
            <w:vAlign w:val="center"/>
          </w:tcPr>
          <w:p w14:paraId="54967F50"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d-B1 (S)</w:t>
            </w:r>
          </w:p>
        </w:tc>
        <w:tc>
          <w:tcPr>
            <w:tcW w:w="2340" w:type="dxa"/>
            <w:tcBorders>
              <w:top w:val="nil"/>
              <w:bottom w:val="nil"/>
              <w:right w:val="single" w:sz="2" w:space="0" w:color="auto"/>
            </w:tcBorders>
            <w:vAlign w:val="center"/>
          </w:tcPr>
          <w:p w14:paraId="2C9F09CA"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C2 (0.84)</w:t>
            </w:r>
            <w:r w:rsidRPr="000265F1">
              <w:rPr>
                <w:rFonts w:ascii="Times New Roman" w:hAnsi="Times New Roman" w:cs="Times New Roman"/>
                <w:sz w:val="22"/>
                <w:szCs w:val="22"/>
              </w:rPr>
              <w:t>, C3 (0.79)</w:t>
            </w:r>
          </w:p>
        </w:tc>
        <w:tc>
          <w:tcPr>
            <w:tcW w:w="1260" w:type="dxa"/>
            <w:tcBorders>
              <w:top w:val="nil"/>
              <w:left w:val="single" w:sz="2" w:space="0" w:color="auto"/>
              <w:bottom w:val="nil"/>
            </w:tcBorders>
            <w:vAlign w:val="center"/>
          </w:tcPr>
          <w:p w14:paraId="6C47492C"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d-D1 (C)</w:t>
            </w:r>
          </w:p>
        </w:tc>
        <w:tc>
          <w:tcPr>
            <w:tcW w:w="2340" w:type="dxa"/>
            <w:tcBorders>
              <w:top w:val="nil"/>
              <w:bottom w:val="nil"/>
            </w:tcBorders>
            <w:vAlign w:val="center"/>
          </w:tcPr>
          <w:p w14:paraId="05CEFF12"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C5 (0.91)</w:t>
            </w:r>
            <w:r w:rsidRPr="000265F1">
              <w:rPr>
                <w:rFonts w:ascii="Times New Roman" w:hAnsi="Times New Roman" w:cs="Times New Roman"/>
                <w:sz w:val="22"/>
                <w:szCs w:val="22"/>
              </w:rPr>
              <w:t>, D5 (0.70)</w:t>
            </w:r>
          </w:p>
        </w:tc>
      </w:tr>
      <w:tr w:rsidR="00E87383" w:rsidRPr="00E87383" w14:paraId="708466BF" w14:textId="77777777" w:rsidTr="00D36195">
        <w:tc>
          <w:tcPr>
            <w:tcW w:w="1255" w:type="dxa"/>
            <w:tcBorders>
              <w:top w:val="nil"/>
              <w:bottom w:val="nil"/>
            </w:tcBorders>
            <w:vAlign w:val="center"/>
          </w:tcPr>
          <w:p w14:paraId="5A3F7F62"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d-B2</w:t>
            </w:r>
          </w:p>
        </w:tc>
        <w:tc>
          <w:tcPr>
            <w:tcW w:w="2340" w:type="dxa"/>
            <w:tcBorders>
              <w:top w:val="nil"/>
              <w:bottom w:val="nil"/>
              <w:right w:val="single" w:sz="2" w:space="0" w:color="auto"/>
            </w:tcBorders>
            <w:vAlign w:val="center"/>
          </w:tcPr>
          <w:p w14:paraId="5106C5EA"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E4 (0.79), E2 (0.78)</w:t>
            </w:r>
          </w:p>
        </w:tc>
        <w:tc>
          <w:tcPr>
            <w:tcW w:w="1260" w:type="dxa"/>
            <w:tcBorders>
              <w:top w:val="nil"/>
              <w:left w:val="single" w:sz="2" w:space="0" w:color="auto"/>
              <w:bottom w:val="nil"/>
            </w:tcBorders>
            <w:vAlign w:val="center"/>
          </w:tcPr>
          <w:p w14:paraId="0BE390C1"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d-D2 (C)</w:t>
            </w:r>
          </w:p>
        </w:tc>
        <w:tc>
          <w:tcPr>
            <w:tcW w:w="2340" w:type="dxa"/>
            <w:tcBorders>
              <w:top w:val="nil"/>
              <w:bottom w:val="nil"/>
            </w:tcBorders>
            <w:vAlign w:val="center"/>
          </w:tcPr>
          <w:p w14:paraId="3435016C"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E4 (0.82)</w:t>
            </w:r>
            <w:r w:rsidRPr="000265F1">
              <w:rPr>
                <w:rFonts w:ascii="Times New Roman" w:hAnsi="Times New Roman" w:cs="Times New Roman"/>
                <w:sz w:val="22"/>
                <w:szCs w:val="22"/>
              </w:rPr>
              <w:t>, D5 (0.73)</w:t>
            </w:r>
          </w:p>
        </w:tc>
      </w:tr>
      <w:tr w:rsidR="00E87383" w:rsidRPr="00E87383" w14:paraId="05B312F6" w14:textId="77777777" w:rsidTr="00D36195">
        <w:tc>
          <w:tcPr>
            <w:tcW w:w="1255" w:type="dxa"/>
            <w:tcBorders>
              <w:top w:val="nil"/>
              <w:bottom w:val="nil"/>
            </w:tcBorders>
            <w:vAlign w:val="center"/>
          </w:tcPr>
          <w:p w14:paraId="2266976A"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d-B3 (S)</w:t>
            </w:r>
          </w:p>
        </w:tc>
        <w:tc>
          <w:tcPr>
            <w:tcW w:w="2340" w:type="dxa"/>
            <w:tcBorders>
              <w:top w:val="nil"/>
              <w:bottom w:val="nil"/>
              <w:right w:val="single" w:sz="2" w:space="0" w:color="auto"/>
            </w:tcBorders>
            <w:vAlign w:val="center"/>
          </w:tcPr>
          <w:p w14:paraId="54CB71E2"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D3 (0.85)</w:t>
            </w:r>
            <w:r w:rsidRPr="000265F1">
              <w:rPr>
                <w:rFonts w:ascii="Times New Roman" w:hAnsi="Times New Roman" w:cs="Times New Roman"/>
                <w:sz w:val="22"/>
                <w:szCs w:val="22"/>
              </w:rPr>
              <w:t>, A3 (0.64)</w:t>
            </w:r>
          </w:p>
        </w:tc>
        <w:tc>
          <w:tcPr>
            <w:tcW w:w="1260" w:type="dxa"/>
            <w:tcBorders>
              <w:top w:val="nil"/>
              <w:left w:val="single" w:sz="2" w:space="0" w:color="auto"/>
              <w:bottom w:val="nil"/>
            </w:tcBorders>
            <w:vAlign w:val="center"/>
          </w:tcPr>
          <w:p w14:paraId="1BDCC3AB"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d-D3 (C)</w:t>
            </w:r>
          </w:p>
        </w:tc>
        <w:tc>
          <w:tcPr>
            <w:tcW w:w="2340" w:type="dxa"/>
            <w:tcBorders>
              <w:top w:val="nil"/>
              <w:bottom w:val="nil"/>
            </w:tcBorders>
            <w:vAlign w:val="center"/>
          </w:tcPr>
          <w:p w14:paraId="7F4B456B"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A4 (0.91)</w:t>
            </w:r>
            <w:r w:rsidRPr="000265F1">
              <w:rPr>
                <w:rFonts w:ascii="Times New Roman" w:hAnsi="Times New Roman" w:cs="Times New Roman"/>
                <w:sz w:val="22"/>
                <w:szCs w:val="22"/>
              </w:rPr>
              <w:t>, B4 (0.72)</w:t>
            </w:r>
          </w:p>
        </w:tc>
      </w:tr>
      <w:tr w:rsidR="00E87383" w:rsidRPr="00E87383" w14:paraId="594B185A" w14:textId="77777777" w:rsidTr="00D36195">
        <w:tc>
          <w:tcPr>
            <w:tcW w:w="1255" w:type="dxa"/>
            <w:tcBorders>
              <w:top w:val="nil"/>
              <w:bottom w:val="single" w:sz="18" w:space="0" w:color="auto"/>
            </w:tcBorders>
            <w:vAlign w:val="center"/>
          </w:tcPr>
          <w:p w14:paraId="41EB08DC"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d-B4 (C)</w:t>
            </w:r>
          </w:p>
        </w:tc>
        <w:tc>
          <w:tcPr>
            <w:tcW w:w="2340" w:type="dxa"/>
            <w:tcBorders>
              <w:top w:val="nil"/>
              <w:bottom w:val="single" w:sz="18" w:space="0" w:color="auto"/>
              <w:right w:val="single" w:sz="2" w:space="0" w:color="auto"/>
            </w:tcBorders>
            <w:vAlign w:val="center"/>
          </w:tcPr>
          <w:p w14:paraId="70BFC12D"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A2 (0.91)</w:t>
            </w:r>
            <w:r w:rsidRPr="000265F1">
              <w:rPr>
                <w:rFonts w:ascii="Times New Roman" w:hAnsi="Times New Roman" w:cs="Times New Roman"/>
                <w:sz w:val="22"/>
                <w:szCs w:val="22"/>
              </w:rPr>
              <w:t>, B3 (0.54)</w:t>
            </w:r>
          </w:p>
        </w:tc>
        <w:tc>
          <w:tcPr>
            <w:tcW w:w="1260" w:type="dxa"/>
            <w:tcBorders>
              <w:top w:val="nil"/>
              <w:left w:val="single" w:sz="2" w:space="0" w:color="auto"/>
              <w:bottom w:val="single" w:sz="18" w:space="0" w:color="auto"/>
            </w:tcBorders>
            <w:vAlign w:val="center"/>
          </w:tcPr>
          <w:p w14:paraId="0762D2B6"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sz w:val="22"/>
                <w:szCs w:val="22"/>
              </w:rPr>
              <w:t>d-D4 (C)</w:t>
            </w:r>
          </w:p>
        </w:tc>
        <w:tc>
          <w:tcPr>
            <w:tcW w:w="2340" w:type="dxa"/>
            <w:tcBorders>
              <w:top w:val="nil"/>
              <w:bottom w:val="single" w:sz="18" w:space="0" w:color="auto"/>
            </w:tcBorders>
            <w:vAlign w:val="center"/>
          </w:tcPr>
          <w:p w14:paraId="753A513A" w14:textId="77777777" w:rsidR="00E87383" w:rsidRPr="000265F1" w:rsidRDefault="00E87383" w:rsidP="00D36195">
            <w:pPr>
              <w:jc w:val="both"/>
              <w:rPr>
                <w:rFonts w:ascii="Times New Roman" w:hAnsi="Times New Roman" w:cs="Times New Roman"/>
                <w:sz w:val="22"/>
                <w:szCs w:val="22"/>
              </w:rPr>
            </w:pPr>
            <w:r w:rsidRPr="000265F1">
              <w:rPr>
                <w:rFonts w:ascii="Times New Roman" w:hAnsi="Times New Roman" w:cs="Times New Roman"/>
                <w:b/>
                <w:sz w:val="22"/>
                <w:szCs w:val="22"/>
              </w:rPr>
              <w:t>A5 (0.93)</w:t>
            </w:r>
            <w:r w:rsidRPr="000265F1">
              <w:rPr>
                <w:rFonts w:ascii="Times New Roman" w:hAnsi="Times New Roman" w:cs="Times New Roman"/>
                <w:sz w:val="22"/>
                <w:szCs w:val="22"/>
              </w:rPr>
              <w:t>, B5 (0.55)</w:t>
            </w:r>
          </w:p>
        </w:tc>
      </w:tr>
    </w:tbl>
    <w:p w14:paraId="30F21F52" w14:textId="1C41B3CB" w:rsidR="00E87383" w:rsidRDefault="00E87383" w:rsidP="00E87383">
      <w:pPr>
        <w:jc w:val="both"/>
        <w:rPr>
          <w:sz w:val="22"/>
          <w:szCs w:val="22"/>
          <w:lang w:eastAsia="zh-CN"/>
        </w:rPr>
      </w:pPr>
    </w:p>
    <w:p w14:paraId="1F9B367C" w14:textId="77777777" w:rsidR="00E87383" w:rsidRPr="00E87383" w:rsidRDefault="00E87383" w:rsidP="00E87383">
      <w:pPr>
        <w:jc w:val="both"/>
        <w:rPr>
          <w:sz w:val="22"/>
          <w:szCs w:val="22"/>
          <w:lang w:eastAsia="zh-CN"/>
        </w:rPr>
      </w:pPr>
    </w:p>
    <w:p w14:paraId="53A85279" w14:textId="77777777" w:rsidR="00E87383" w:rsidRPr="00E87383" w:rsidRDefault="00E87383" w:rsidP="00E87383">
      <w:pPr>
        <w:jc w:val="both"/>
        <w:rPr>
          <w:sz w:val="22"/>
          <w:szCs w:val="22"/>
        </w:rPr>
      </w:pPr>
      <w:r w:rsidRPr="00E87383">
        <w:rPr>
          <w:b/>
          <w:sz w:val="22"/>
          <w:szCs w:val="22"/>
        </w:rPr>
        <w:lastRenderedPageBreak/>
        <w:t>Table S5.</w:t>
      </w:r>
      <w:r w:rsidRPr="00E87383">
        <w:rPr>
          <w:sz w:val="22"/>
          <w:szCs w:val="22"/>
        </w:rPr>
        <w:t xml:space="preserve"> Top 8 drought years for SGP and CGP. Parameters </w:t>
      </w:r>
      <w:proofErr w:type="spellStart"/>
      <w:r w:rsidRPr="00E87383">
        <w:rPr>
          <w:i/>
          <w:sz w:val="22"/>
          <w:szCs w:val="22"/>
        </w:rPr>
        <w:t>T</w:t>
      </w:r>
      <w:r w:rsidRPr="00E87383">
        <w:rPr>
          <w:sz w:val="22"/>
          <w:szCs w:val="22"/>
          <w:vertAlign w:val="subscript"/>
        </w:rPr>
        <w:t>start</w:t>
      </w:r>
      <w:proofErr w:type="spellEnd"/>
      <w:r w:rsidRPr="00E87383">
        <w:rPr>
          <w:sz w:val="22"/>
          <w:szCs w:val="22"/>
        </w:rPr>
        <w:t xml:space="preserve">, </w:t>
      </w:r>
      <w:r w:rsidRPr="00E87383">
        <w:rPr>
          <w:i/>
          <w:sz w:val="22"/>
          <w:szCs w:val="22"/>
        </w:rPr>
        <w:t>T</w:t>
      </w:r>
      <w:r w:rsidRPr="00E87383">
        <w:rPr>
          <w:sz w:val="22"/>
          <w:szCs w:val="22"/>
          <w:vertAlign w:val="subscript"/>
        </w:rPr>
        <w:t>end</w:t>
      </w:r>
      <w:r w:rsidRPr="00E87383">
        <w:rPr>
          <w:sz w:val="22"/>
          <w:szCs w:val="22"/>
        </w:rPr>
        <w:t xml:space="preserve">, </w:t>
      </w:r>
      <w:r w:rsidRPr="00E87383">
        <w:rPr>
          <w:i/>
          <w:sz w:val="22"/>
          <w:szCs w:val="22"/>
        </w:rPr>
        <w:t>N</w:t>
      </w:r>
      <w:r w:rsidRPr="00E87383">
        <w:rPr>
          <w:sz w:val="22"/>
          <w:szCs w:val="22"/>
        </w:rPr>
        <w:t xml:space="preserve">, </w:t>
      </w:r>
      <m:oMath>
        <m:r>
          <m:rPr>
            <m:sty m:val="p"/>
          </m:rPr>
          <w:rPr>
            <w:rFonts w:ascii="Cambria Math" w:eastAsia="Times New Roman" w:hAnsi="Cambria Math"/>
            <w:color w:val="000000"/>
            <w:sz w:val="22"/>
            <w:szCs w:val="22"/>
            <w:lang w:eastAsia="zh-CN"/>
          </w:rPr>
          <m:t>Σ</m:t>
        </m:r>
        <m:r>
          <w:rPr>
            <w:rFonts w:ascii="Cambria Math" w:eastAsia="Times New Roman" w:hAnsi="Cambria Math"/>
            <w:color w:val="000000"/>
            <w:sz w:val="22"/>
            <w:szCs w:val="22"/>
            <w:lang w:eastAsia="zh-CN"/>
          </w:rPr>
          <m:t>P</m:t>
        </m:r>
      </m:oMath>
      <w:r w:rsidRPr="00E87383">
        <w:rPr>
          <w:sz w:val="22"/>
          <w:szCs w:val="22"/>
        </w:rPr>
        <w:t xml:space="preserve">, </w:t>
      </w:r>
      <m:oMath>
        <m:acc>
          <m:accPr>
            <m:chr m:val="̅"/>
            <m:ctrlPr>
              <w:rPr>
                <w:rFonts w:ascii="Cambria Math" w:eastAsia="Times New Roman" w:hAnsi="Cambria Math"/>
                <w:color w:val="000000"/>
                <w:sz w:val="22"/>
                <w:szCs w:val="22"/>
                <w:lang w:eastAsia="zh-CN"/>
              </w:rPr>
            </m:ctrlPr>
          </m:accPr>
          <m:e>
            <m:r>
              <w:rPr>
                <w:rFonts w:ascii="Cambria Math" w:eastAsia="Times New Roman" w:hAnsi="Cambria Math"/>
                <w:color w:val="000000"/>
                <w:sz w:val="22"/>
                <w:szCs w:val="22"/>
                <w:lang w:eastAsia="zh-CN"/>
              </w:rPr>
              <m:t>P</m:t>
            </m:r>
          </m:e>
        </m:acc>
      </m:oMath>
      <w:r w:rsidRPr="00E87383">
        <w:rPr>
          <w:sz w:val="22"/>
          <w:szCs w:val="22"/>
        </w:rPr>
        <w:t xml:space="preserve">, </w:t>
      </w:r>
      <w:r w:rsidRPr="00E87383">
        <w:rPr>
          <w:i/>
          <w:sz w:val="22"/>
          <w:szCs w:val="22"/>
        </w:rPr>
        <w:t>N</w:t>
      </w:r>
      <w:r w:rsidRPr="00E87383">
        <w:rPr>
          <w:sz w:val="22"/>
          <w:szCs w:val="22"/>
          <w:vertAlign w:val="subscript"/>
        </w:rPr>
        <w:t>D</w:t>
      </w:r>
      <w:r w:rsidRPr="00E87383">
        <w:rPr>
          <w:sz w:val="22"/>
          <w:szCs w:val="22"/>
        </w:rPr>
        <w:t xml:space="preserve">, and </w:t>
      </w:r>
      <w:r w:rsidRPr="00E87383">
        <w:rPr>
          <w:i/>
          <w:sz w:val="22"/>
          <w:szCs w:val="22"/>
        </w:rPr>
        <w:t>N</w:t>
      </w:r>
      <w:r w:rsidRPr="00E87383">
        <w:rPr>
          <w:sz w:val="22"/>
          <w:szCs w:val="22"/>
          <w:vertAlign w:val="subscript"/>
        </w:rPr>
        <w:t>VD</w:t>
      </w:r>
      <w:r w:rsidRPr="00E87383">
        <w:rPr>
          <w:sz w:val="22"/>
          <w:szCs w:val="22"/>
        </w:rPr>
        <w:t xml:space="preserve"> are start date, end date, duration, cumulative precipitation anomaly, daily mean precipitation anomaly, number of dry days, and number of very dry days for a drought event, respectively. The order of year is based on sum of cumulative precipitation anomaly of all drought events in the year.</w:t>
      </w:r>
    </w:p>
    <w:tbl>
      <w:tblPr>
        <w:tblW w:w="0" w:type="auto"/>
        <w:tblBorders>
          <w:top w:val="single" w:sz="18" w:space="0" w:color="auto"/>
          <w:bottom w:val="single" w:sz="18" w:space="0" w:color="auto"/>
        </w:tblBorders>
        <w:tblLook w:val="04A0" w:firstRow="1" w:lastRow="0" w:firstColumn="1" w:lastColumn="0" w:noHBand="0" w:noVBand="1"/>
      </w:tblPr>
      <w:tblGrid>
        <w:gridCol w:w="852"/>
        <w:gridCol w:w="656"/>
        <w:gridCol w:w="718"/>
        <w:gridCol w:w="718"/>
        <w:gridCol w:w="675"/>
        <w:gridCol w:w="1023"/>
        <w:gridCol w:w="1073"/>
        <w:gridCol w:w="756"/>
        <w:gridCol w:w="857"/>
      </w:tblGrid>
      <w:tr w:rsidR="00E87383" w:rsidRPr="00962ECD" w14:paraId="62648696" w14:textId="77777777" w:rsidTr="00D36195">
        <w:trPr>
          <w:trHeight w:val="300"/>
        </w:trPr>
        <w:tc>
          <w:tcPr>
            <w:tcW w:w="0" w:type="auto"/>
            <w:tcBorders>
              <w:top w:val="single" w:sz="18" w:space="0" w:color="auto"/>
              <w:bottom w:val="single" w:sz="2" w:space="0" w:color="auto"/>
            </w:tcBorders>
            <w:shd w:val="clear" w:color="auto" w:fill="auto"/>
            <w:noWrap/>
            <w:vAlign w:val="bottom"/>
            <w:hideMark/>
          </w:tcPr>
          <w:p w14:paraId="7B70C2F2" w14:textId="77777777" w:rsidR="00E87383" w:rsidRPr="009C06BC" w:rsidRDefault="00E87383" w:rsidP="00D36195">
            <w:pPr>
              <w:jc w:val="both"/>
              <w:rPr>
                <w:rFonts w:eastAsia="Times New Roman"/>
                <w:color w:val="000000"/>
                <w:sz w:val="22"/>
                <w:szCs w:val="22"/>
                <w:lang w:eastAsia="zh-CN"/>
              </w:rPr>
            </w:pPr>
            <w:r w:rsidRPr="009C06BC">
              <w:rPr>
                <w:rFonts w:eastAsia="Times New Roman"/>
                <w:color w:val="000000"/>
                <w:sz w:val="22"/>
                <w:szCs w:val="22"/>
                <w:lang w:eastAsia="zh-CN"/>
              </w:rPr>
              <w:t>Region</w:t>
            </w:r>
          </w:p>
        </w:tc>
        <w:tc>
          <w:tcPr>
            <w:tcW w:w="0" w:type="auto"/>
            <w:tcBorders>
              <w:top w:val="single" w:sz="18" w:space="0" w:color="auto"/>
              <w:bottom w:val="single" w:sz="2" w:space="0" w:color="auto"/>
            </w:tcBorders>
            <w:shd w:val="clear" w:color="auto" w:fill="auto"/>
            <w:noWrap/>
            <w:vAlign w:val="center"/>
            <w:hideMark/>
          </w:tcPr>
          <w:p w14:paraId="2FF3B9B2" w14:textId="77777777" w:rsidR="00E87383" w:rsidRPr="009C06BC" w:rsidRDefault="00E87383" w:rsidP="00D36195">
            <w:pPr>
              <w:jc w:val="both"/>
              <w:rPr>
                <w:rFonts w:eastAsia="Times New Roman"/>
                <w:color w:val="000000"/>
                <w:sz w:val="22"/>
                <w:szCs w:val="22"/>
                <w:lang w:eastAsia="zh-CN"/>
              </w:rPr>
            </w:pPr>
            <w:r w:rsidRPr="009C06BC">
              <w:rPr>
                <w:rFonts w:eastAsia="Times New Roman"/>
                <w:color w:val="000000"/>
                <w:sz w:val="22"/>
                <w:szCs w:val="22"/>
                <w:lang w:eastAsia="zh-CN"/>
              </w:rPr>
              <w:t>Year</w:t>
            </w:r>
          </w:p>
        </w:tc>
        <w:tc>
          <w:tcPr>
            <w:tcW w:w="0" w:type="auto"/>
            <w:tcBorders>
              <w:top w:val="single" w:sz="18" w:space="0" w:color="auto"/>
              <w:bottom w:val="single" w:sz="2" w:space="0" w:color="auto"/>
            </w:tcBorders>
            <w:shd w:val="clear" w:color="auto" w:fill="auto"/>
            <w:noWrap/>
            <w:vAlign w:val="bottom"/>
            <w:hideMark/>
          </w:tcPr>
          <w:p w14:paraId="3427BE34" w14:textId="77777777" w:rsidR="00E87383" w:rsidRPr="009C06BC" w:rsidRDefault="00E87383" w:rsidP="00D36195">
            <w:pPr>
              <w:jc w:val="both"/>
              <w:rPr>
                <w:rFonts w:eastAsia="Times New Roman"/>
                <w:color w:val="000000"/>
                <w:sz w:val="22"/>
                <w:szCs w:val="22"/>
                <w:lang w:eastAsia="zh-CN"/>
              </w:rPr>
            </w:pPr>
            <w:proofErr w:type="spellStart"/>
            <w:r w:rsidRPr="009C06BC">
              <w:rPr>
                <w:rFonts w:eastAsia="Times New Roman"/>
                <w:i/>
                <w:color w:val="000000"/>
                <w:sz w:val="22"/>
                <w:szCs w:val="22"/>
                <w:lang w:eastAsia="zh-CN"/>
              </w:rPr>
              <w:t>T</w:t>
            </w:r>
            <w:r w:rsidRPr="009C06BC">
              <w:rPr>
                <w:rFonts w:eastAsia="Times New Roman"/>
                <w:color w:val="000000"/>
                <w:sz w:val="22"/>
                <w:szCs w:val="22"/>
                <w:vertAlign w:val="subscript"/>
                <w:lang w:eastAsia="zh-CN"/>
              </w:rPr>
              <w:t>start</w:t>
            </w:r>
            <w:proofErr w:type="spellEnd"/>
          </w:p>
        </w:tc>
        <w:tc>
          <w:tcPr>
            <w:tcW w:w="0" w:type="auto"/>
            <w:tcBorders>
              <w:top w:val="single" w:sz="18" w:space="0" w:color="auto"/>
              <w:bottom w:val="single" w:sz="2" w:space="0" w:color="auto"/>
            </w:tcBorders>
            <w:shd w:val="clear" w:color="auto" w:fill="auto"/>
            <w:noWrap/>
            <w:vAlign w:val="bottom"/>
            <w:hideMark/>
          </w:tcPr>
          <w:p w14:paraId="73B890E0" w14:textId="77777777" w:rsidR="00E87383" w:rsidRPr="009C06BC" w:rsidRDefault="00E87383" w:rsidP="00D36195">
            <w:pPr>
              <w:jc w:val="both"/>
              <w:rPr>
                <w:rFonts w:eastAsia="Times New Roman"/>
                <w:color w:val="000000"/>
                <w:sz w:val="22"/>
                <w:szCs w:val="22"/>
                <w:lang w:eastAsia="zh-CN"/>
              </w:rPr>
            </w:pPr>
            <w:r w:rsidRPr="009C06BC">
              <w:rPr>
                <w:rFonts w:eastAsia="Times New Roman"/>
                <w:i/>
                <w:color w:val="000000"/>
                <w:sz w:val="22"/>
                <w:szCs w:val="22"/>
                <w:lang w:eastAsia="zh-CN"/>
              </w:rPr>
              <w:t>T</w:t>
            </w:r>
            <w:r w:rsidRPr="009C06BC">
              <w:rPr>
                <w:rFonts w:eastAsia="Times New Roman"/>
                <w:color w:val="000000"/>
                <w:sz w:val="22"/>
                <w:szCs w:val="22"/>
                <w:vertAlign w:val="subscript"/>
                <w:lang w:eastAsia="zh-CN"/>
              </w:rPr>
              <w:t>end</w:t>
            </w:r>
          </w:p>
        </w:tc>
        <w:tc>
          <w:tcPr>
            <w:tcW w:w="0" w:type="auto"/>
            <w:tcBorders>
              <w:top w:val="single" w:sz="18" w:space="0" w:color="auto"/>
              <w:bottom w:val="single" w:sz="2" w:space="0" w:color="auto"/>
            </w:tcBorders>
            <w:shd w:val="clear" w:color="auto" w:fill="auto"/>
            <w:noWrap/>
            <w:vAlign w:val="bottom"/>
            <w:hideMark/>
          </w:tcPr>
          <w:p w14:paraId="0A9AE63A" w14:textId="77777777" w:rsidR="00E87383" w:rsidRPr="009C06BC" w:rsidRDefault="00E87383" w:rsidP="00D36195">
            <w:pPr>
              <w:jc w:val="both"/>
              <w:rPr>
                <w:rFonts w:eastAsia="Times New Roman"/>
                <w:color w:val="000000"/>
                <w:sz w:val="22"/>
                <w:szCs w:val="22"/>
                <w:lang w:eastAsia="zh-CN"/>
              </w:rPr>
            </w:pPr>
            <w:r w:rsidRPr="009C06BC">
              <w:rPr>
                <w:rFonts w:eastAsia="Times New Roman"/>
                <w:i/>
                <w:color w:val="000000"/>
                <w:sz w:val="22"/>
                <w:szCs w:val="22"/>
                <w:lang w:eastAsia="zh-CN"/>
              </w:rPr>
              <w:t>N</w:t>
            </w:r>
            <w:r w:rsidRPr="009C06BC">
              <w:rPr>
                <w:rFonts w:eastAsia="Times New Roman"/>
                <w:color w:val="000000"/>
                <w:sz w:val="22"/>
                <w:szCs w:val="22"/>
                <w:lang w:eastAsia="zh-CN"/>
              </w:rPr>
              <w:t xml:space="preserve"> (d)</w:t>
            </w:r>
          </w:p>
        </w:tc>
        <w:tc>
          <w:tcPr>
            <w:tcW w:w="0" w:type="auto"/>
            <w:tcBorders>
              <w:top w:val="single" w:sz="18" w:space="0" w:color="auto"/>
              <w:bottom w:val="single" w:sz="2" w:space="0" w:color="auto"/>
            </w:tcBorders>
            <w:shd w:val="clear" w:color="auto" w:fill="auto"/>
            <w:noWrap/>
            <w:vAlign w:val="bottom"/>
            <w:hideMark/>
          </w:tcPr>
          <w:p w14:paraId="737EF47E" w14:textId="77777777" w:rsidR="00E87383" w:rsidRPr="009C06BC" w:rsidRDefault="00E87383" w:rsidP="00D36195">
            <w:pPr>
              <w:jc w:val="both"/>
              <w:rPr>
                <w:rFonts w:eastAsia="Times New Roman"/>
                <w:color w:val="000000"/>
                <w:sz w:val="22"/>
                <w:szCs w:val="22"/>
                <w:lang w:eastAsia="zh-CN"/>
              </w:rPr>
            </w:pPr>
            <m:oMath>
              <m:r>
                <m:rPr>
                  <m:sty m:val="p"/>
                </m:rPr>
                <w:rPr>
                  <w:rFonts w:ascii="Cambria Math" w:eastAsia="Times New Roman" w:hAnsi="Cambria Math"/>
                  <w:color w:val="000000"/>
                  <w:sz w:val="22"/>
                  <w:szCs w:val="22"/>
                  <w:lang w:eastAsia="zh-CN"/>
                </w:rPr>
                <m:t>Σ</m:t>
              </m:r>
              <m:r>
                <w:rPr>
                  <w:rFonts w:ascii="Cambria Math" w:eastAsia="Times New Roman" w:hAnsi="Cambria Math"/>
                  <w:color w:val="000000"/>
                  <w:sz w:val="22"/>
                  <w:szCs w:val="22"/>
                  <w:lang w:eastAsia="zh-CN"/>
                </w:rPr>
                <m:t>P</m:t>
              </m:r>
            </m:oMath>
            <w:r w:rsidRPr="009C06BC">
              <w:rPr>
                <w:rFonts w:eastAsia="Times New Roman"/>
                <w:color w:val="000000"/>
                <w:sz w:val="22"/>
                <w:szCs w:val="22"/>
                <w:lang w:eastAsia="zh-CN"/>
              </w:rPr>
              <w:t xml:space="preserve"> (mm)</w:t>
            </w:r>
          </w:p>
        </w:tc>
        <w:tc>
          <w:tcPr>
            <w:tcW w:w="0" w:type="auto"/>
            <w:tcBorders>
              <w:top w:val="single" w:sz="18" w:space="0" w:color="auto"/>
              <w:bottom w:val="single" w:sz="2" w:space="0" w:color="auto"/>
            </w:tcBorders>
            <w:shd w:val="clear" w:color="auto" w:fill="auto"/>
            <w:noWrap/>
            <w:vAlign w:val="bottom"/>
            <w:hideMark/>
          </w:tcPr>
          <w:p w14:paraId="6876732B" w14:textId="77777777" w:rsidR="00E87383" w:rsidRPr="009C06BC" w:rsidRDefault="00785ED5" w:rsidP="00D36195">
            <w:pPr>
              <w:jc w:val="both"/>
              <w:rPr>
                <w:rFonts w:eastAsia="Times New Roman"/>
                <w:color w:val="000000"/>
                <w:sz w:val="22"/>
                <w:szCs w:val="22"/>
                <w:lang w:eastAsia="zh-CN"/>
              </w:rPr>
            </w:pPr>
            <m:oMath>
              <m:acc>
                <m:accPr>
                  <m:chr m:val="̅"/>
                  <m:ctrlPr>
                    <w:rPr>
                      <w:rFonts w:ascii="Cambria Math" w:eastAsia="Times New Roman" w:hAnsi="Cambria Math"/>
                      <w:color w:val="000000"/>
                      <w:sz w:val="22"/>
                      <w:szCs w:val="22"/>
                      <w:lang w:eastAsia="zh-CN"/>
                    </w:rPr>
                  </m:ctrlPr>
                </m:accPr>
                <m:e>
                  <m:r>
                    <w:rPr>
                      <w:rFonts w:ascii="Cambria Math" w:eastAsia="Times New Roman" w:hAnsi="Cambria Math"/>
                      <w:color w:val="000000"/>
                      <w:sz w:val="22"/>
                      <w:szCs w:val="22"/>
                      <w:lang w:eastAsia="zh-CN"/>
                    </w:rPr>
                    <m:t>P</m:t>
                  </m:r>
                </m:e>
              </m:acc>
            </m:oMath>
            <w:r w:rsidR="00E87383" w:rsidRPr="009C06BC">
              <w:rPr>
                <w:rFonts w:eastAsia="Times New Roman"/>
                <w:color w:val="000000"/>
                <w:sz w:val="22"/>
                <w:szCs w:val="22"/>
                <w:lang w:eastAsia="zh-CN"/>
              </w:rPr>
              <w:t xml:space="preserve"> (mm/d)</w:t>
            </w:r>
          </w:p>
        </w:tc>
        <w:tc>
          <w:tcPr>
            <w:tcW w:w="0" w:type="auto"/>
            <w:tcBorders>
              <w:top w:val="single" w:sz="18" w:space="0" w:color="auto"/>
              <w:bottom w:val="single" w:sz="2" w:space="0" w:color="auto"/>
            </w:tcBorders>
            <w:shd w:val="clear" w:color="auto" w:fill="auto"/>
            <w:noWrap/>
            <w:vAlign w:val="bottom"/>
            <w:hideMark/>
          </w:tcPr>
          <w:p w14:paraId="232D19F4" w14:textId="77777777" w:rsidR="00E87383" w:rsidRPr="009C06BC" w:rsidRDefault="00E87383" w:rsidP="00D36195">
            <w:pPr>
              <w:jc w:val="both"/>
              <w:rPr>
                <w:rFonts w:eastAsia="Times New Roman"/>
                <w:color w:val="000000"/>
                <w:sz w:val="22"/>
                <w:szCs w:val="22"/>
                <w:lang w:eastAsia="zh-CN"/>
              </w:rPr>
            </w:pPr>
            <w:r w:rsidRPr="009C06BC">
              <w:rPr>
                <w:rFonts w:eastAsia="Times New Roman"/>
                <w:i/>
                <w:color w:val="000000"/>
                <w:sz w:val="22"/>
                <w:szCs w:val="22"/>
                <w:lang w:eastAsia="zh-CN"/>
              </w:rPr>
              <w:t>N</w:t>
            </w:r>
            <w:r>
              <w:rPr>
                <w:rFonts w:eastAsia="Times New Roman"/>
                <w:color w:val="000000"/>
                <w:sz w:val="22"/>
                <w:szCs w:val="22"/>
                <w:vertAlign w:val="subscript"/>
                <w:lang w:eastAsia="zh-CN"/>
              </w:rPr>
              <w:t>D</w:t>
            </w:r>
            <w:r w:rsidRPr="009C06BC">
              <w:rPr>
                <w:rFonts w:eastAsia="Times New Roman"/>
                <w:color w:val="000000"/>
                <w:sz w:val="22"/>
                <w:szCs w:val="22"/>
                <w:vertAlign w:val="subscript"/>
                <w:lang w:eastAsia="zh-CN"/>
              </w:rPr>
              <w:t xml:space="preserve"> </w:t>
            </w:r>
            <w:r w:rsidRPr="009C06BC">
              <w:rPr>
                <w:rFonts w:eastAsia="Times New Roman"/>
                <w:color w:val="000000"/>
                <w:sz w:val="22"/>
                <w:szCs w:val="22"/>
                <w:lang w:eastAsia="zh-CN"/>
              </w:rPr>
              <w:t>(d)</w:t>
            </w:r>
          </w:p>
        </w:tc>
        <w:tc>
          <w:tcPr>
            <w:tcW w:w="0" w:type="auto"/>
            <w:tcBorders>
              <w:top w:val="single" w:sz="18" w:space="0" w:color="auto"/>
              <w:bottom w:val="single" w:sz="2" w:space="0" w:color="auto"/>
            </w:tcBorders>
            <w:shd w:val="clear" w:color="auto" w:fill="auto"/>
            <w:noWrap/>
            <w:vAlign w:val="bottom"/>
            <w:hideMark/>
          </w:tcPr>
          <w:p w14:paraId="14497D9C" w14:textId="77777777" w:rsidR="00E87383" w:rsidRPr="009C06BC" w:rsidRDefault="00E87383" w:rsidP="00D36195">
            <w:pPr>
              <w:jc w:val="both"/>
              <w:rPr>
                <w:rFonts w:eastAsia="Times New Roman"/>
                <w:color w:val="000000"/>
                <w:sz w:val="22"/>
                <w:szCs w:val="22"/>
                <w:lang w:eastAsia="zh-CN"/>
              </w:rPr>
            </w:pPr>
            <w:r w:rsidRPr="009C06BC">
              <w:rPr>
                <w:rFonts w:eastAsia="Times New Roman"/>
                <w:i/>
                <w:color w:val="000000"/>
                <w:sz w:val="22"/>
                <w:szCs w:val="22"/>
                <w:lang w:eastAsia="zh-CN"/>
              </w:rPr>
              <w:t>N</w:t>
            </w:r>
            <w:r>
              <w:rPr>
                <w:rFonts w:eastAsia="Times New Roman"/>
                <w:color w:val="000000"/>
                <w:sz w:val="22"/>
                <w:szCs w:val="22"/>
                <w:vertAlign w:val="subscript"/>
                <w:lang w:eastAsia="zh-CN"/>
              </w:rPr>
              <w:t>VD</w:t>
            </w:r>
            <w:r w:rsidRPr="009C06BC">
              <w:rPr>
                <w:rFonts w:eastAsia="Times New Roman"/>
                <w:color w:val="000000"/>
                <w:sz w:val="22"/>
                <w:szCs w:val="22"/>
                <w:vertAlign w:val="subscript"/>
                <w:lang w:eastAsia="zh-CN"/>
              </w:rPr>
              <w:t xml:space="preserve"> </w:t>
            </w:r>
            <w:r w:rsidRPr="009C06BC">
              <w:rPr>
                <w:rFonts w:eastAsia="Times New Roman"/>
                <w:color w:val="000000"/>
                <w:sz w:val="22"/>
                <w:szCs w:val="22"/>
                <w:lang w:eastAsia="zh-CN"/>
              </w:rPr>
              <w:t>(d)</w:t>
            </w:r>
          </w:p>
        </w:tc>
      </w:tr>
      <w:tr w:rsidR="00E87383" w:rsidRPr="005411EE" w14:paraId="5E7B8032" w14:textId="77777777" w:rsidTr="00D36195">
        <w:trPr>
          <w:trHeight w:val="300"/>
        </w:trPr>
        <w:tc>
          <w:tcPr>
            <w:tcW w:w="0" w:type="auto"/>
            <w:vMerge w:val="restart"/>
            <w:tcBorders>
              <w:top w:val="single" w:sz="2" w:space="0" w:color="auto"/>
            </w:tcBorders>
            <w:shd w:val="clear" w:color="auto" w:fill="auto"/>
            <w:noWrap/>
            <w:vAlign w:val="center"/>
            <w:hideMark/>
          </w:tcPr>
          <w:p w14:paraId="458C1C2E" w14:textId="77777777" w:rsidR="00E87383" w:rsidRPr="009C06BC" w:rsidRDefault="00E87383" w:rsidP="00D36195">
            <w:pPr>
              <w:jc w:val="both"/>
              <w:rPr>
                <w:rFonts w:eastAsia="Times New Roman"/>
                <w:color w:val="000000"/>
                <w:sz w:val="22"/>
                <w:szCs w:val="22"/>
                <w:lang w:eastAsia="zh-CN"/>
              </w:rPr>
            </w:pPr>
            <w:r w:rsidRPr="009C06BC">
              <w:rPr>
                <w:rFonts w:eastAsia="Times New Roman"/>
                <w:color w:val="000000"/>
                <w:sz w:val="22"/>
                <w:szCs w:val="22"/>
                <w:lang w:eastAsia="zh-CN"/>
              </w:rPr>
              <w:t>SGP</w:t>
            </w:r>
          </w:p>
        </w:tc>
        <w:tc>
          <w:tcPr>
            <w:tcW w:w="0" w:type="auto"/>
            <w:tcBorders>
              <w:top w:val="single" w:sz="2" w:space="0" w:color="auto"/>
              <w:bottom w:val="single" w:sz="2" w:space="0" w:color="auto"/>
            </w:tcBorders>
            <w:shd w:val="clear" w:color="auto" w:fill="auto"/>
            <w:noWrap/>
            <w:vAlign w:val="bottom"/>
            <w:hideMark/>
          </w:tcPr>
          <w:p w14:paraId="2B21FBEF"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1998</w:t>
            </w:r>
          </w:p>
        </w:tc>
        <w:tc>
          <w:tcPr>
            <w:tcW w:w="0" w:type="auto"/>
            <w:tcBorders>
              <w:top w:val="single" w:sz="2" w:space="0" w:color="auto"/>
              <w:bottom w:val="single" w:sz="2" w:space="0" w:color="auto"/>
            </w:tcBorders>
            <w:shd w:val="clear" w:color="auto" w:fill="auto"/>
            <w:noWrap/>
            <w:vAlign w:val="bottom"/>
            <w:hideMark/>
          </w:tcPr>
          <w:p w14:paraId="51CAD6E4"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04/01</w:t>
            </w:r>
          </w:p>
        </w:tc>
        <w:tc>
          <w:tcPr>
            <w:tcW w:w="0" w:type="auto"/>
            <w:tcBorders>
              <w:top w:val="single" w:sz="2" w:space="0" w:color="auto"/>
              <w:bottom w:val="single" w:sz="2" w:space="0" w:color="auto"/>
            </w:tcBorders>
            <w:shd w:val="clear" w:color="auto" w:fill="auto"/>
            <w:noWrap/>
            <w:vAlign w:val="bottom"/>
            <w:hideMark/>
          </w:tcPr>
          <w:p w14:paraId="6DA2C536"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08/02</w:t>
            </w:r>
          </w:p>
        </w:tc>
        <w:tc>
          <w:tcPr>
            <w:tcW w:w="0" w:type="auto"/>
            <w:tcBorders>
              <w:top w:val="single" w:sz="2" w:space="0" w:color="auto"/>
              <w:bottom w:val="single" w:sz="2" w:space="0" w:color="auto"/>
            </w:tcBorders>
            <w:shd w:val="clear" w:color="auto" w:fill="auto"/>
            <w:noWrap/>
            <w:vAlign w:val="bottom"/>
            <w:hideMark/>
          </w:tcPr>
          <w:p w14:paraId="1874A766"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124</w:t>
            </w:r>
          </w:p>
        </w:tc>
        <w:tc>
          <w:tcPr>
            <w:tcW w:w="0" w:type="auto"/>
            <w:tcBorders>
              <w:top w:val="single" w:sz="2" w:space="0" w:color="auto"/>
              <w:bottom w:val="single" w:sz="2" w:space="0" w:color="auto"/>
            </w:tcBorders>
            <w:shd w:val="clear" w:color="auto" w:fill="auto"/>
            <w:noWrap/>
            <w:vAlign w:val="bottom"/>
            <w:hideMark/>
          </w:tcPr>
          <w:p w14:paraId="4E46B46B" w14:textId="77777777" w:rsidR="00E87383" w:rsidRPr="00B2438B" w:rsidRDefault="00E87383" w:rsidP="00D36195">
            <w:pPr>
              <w:jc w:val="both"/>
              <w:rPr>
                <w:color w:val="000000"/>
                <w:sz w:val="22"/>
                <w:szCs w:val="22"/>
              </w:rPr>
            </w:pPr>
            <w:r w:rsidRPr="00B2438B">
              <w:rPr>
                <w:color w:val="000000"/>
                <w:sz w:val="22"/>
                <w:szCs w:val="22"/>
              </w:rPr>
              <w:t>-209.13</w:t>
            </w:r>
          </w:p>
        </w:tc>
        <w:tc>
          <w:tcPr>
            <w:tcW w:w="0" w:type="auto"/>
            <w:tcBorders>
              <w:top w:val="single" w:sz="2" w:space="0" w:color="auto"/>
              <w:bottom w:val="single" w:sz="2" w:space="0" w:color="auto"/>
            </w:tcBorders>
            <w:shd w:val="clear" w:color="auto" w:fill="auto"/>
            <w:noWrap/>
            <w:vAlign w:val="bottom"/>
            <w:hideMark/>
          </w:tcPr>
          <w:p w14:paraId="098447D6"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-1.69</w:t>
            </w:r>
          </w:p>
        </w:tc>
        <w:tc>
          <w:tcPr>
            <w:tcW w:w="0" w:type="auto"/>
            <w:tcBorders>
              <w:top w:val="single" w:sz="2" w:space="0" w:color="auto"/>
              <w:bottom w:val="single" w:sz="2" w:space="0" w:color="auto"/>
            </w:tcBorders>
            <w:shd w:val="clear" w:color="auto" w:fill="auto"/>
            <w:noWrap/>
            <w:vAlign w:val="bottom"/>
            <w:hideMark/>
          </w:tcPr>
          <w:p w14:paraId="32C4A3DA"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81</w:t>
            </w:r>
          </w:p>
        </w:tc>
        <w:tc>
          <w:tcPr>
            <w:tcW w:w="0" w:type="auto"/>
            <w:tcBorders>
              <w:top w:val="single" w:sz="2" w:space="0" w:color="auto"/>
              <w:bottom w:val="single" w:sz="2" w:space="0" w:color="auto"/>
            </w:tcBorders>
            <w:shd w:val="clear" w:color="auto" w:fill="auto"/>
            <w:noWrap/>
            <w:vAlign w:val="bottom"/>
            <w:hideMark/>
          </w:tcPr>
          <w:p w14:paraId="3CCEA422"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56</w:t>
            </w:r>
          </w:p>
        </w:tc>
      </w:tr>
      <w:tr w:rsidR="00E87383" w:rsidRPr="005411EE" w14:paraId="51BA0771" w14:textId="77777777" w:rsidTr="00D36195">
        <w:trPr>
          <w:trHeight w:val="300"/>
        </w:trPr>
        <w:tc>
          <w:tcPr>
            <w:tcW w:w="0" w:type="auto"/>
            <w:vMerge/>
            <w:vAlign w:val="center"/>
          </w:tcPr>
          <w:p w14:paraId="42F1E1D2" w14:textId="77777777" w:rsidR="00E87383" w:rsidRPr="009C06BC" w:rsidRDefault="00E87383" w:rsidP="00D36195">
            <w:pPr>
              <w:jc w:val="both"/>
              <w:rPr>
                <w:rFonts w:eastAsia="Times New Roman"/>
                <w:color w:val="000000"/>
                <w:sz w:val="22"/>
                <w:szCs w:val="22"/>
                <w:lang w:eastAsia="zh-CN"/>
              </w:rPr>
            </w:pPr>
          </w:p>
        </w:tc>
        <w:tc>
          <w:tcPr>
            <w:tcW w:w="0" w:type="auto"/>
            <w:vMerge w:val="restart"/>
            <w:tcBorders>
              <w:top w:val="single" w:sz="2" w:space="0" w:color="auto"/>
              <w:bottom w:val="single" w:sz="2" w:space="0" w:color="auto"/>
            </w:tcBorders>
            <w:shd w:val="clear" w:color="auto" w:fill="auto"/>
            <w:noWrap/>
            <w:vAlign w:val="center"/>
          </w:tcPr>
          <w:p w14:paraId="5470FF18" w14:textId="77777777" w:rsidR="00E87383" w:rsidRPr="00FB0649" w:rsidRDefault="00E87383" w:rsidP="00D36195">
            <w:pPr>
              <w:jc w:val="both"/>
              <w:rPr>
                <w:color w:val="000000"/>
                <w:sz w:val="22"/>
                <w:szCs w:val="22"/>
              </w:rPr>
            </w:pPr>
            <w:r w:rsidRPr="00B2438B">
              <w:rPr>
                <w:color w:val="000000"/>
                <w:sz w:val="22"/>
                <w:szCs w:val="22"/>
              </w:rPr>
              <w:t>2011</w:t>
            </w:r>
          </w:p>
        </w:tc>
        <w:tc>
          <w:tcPr>
            <w:tcW w:w="0" w:type="auto"/>
            <w:tcBorders>
              <w:top w:val="single" w:sz="2" w:space="0" w:color="auto"/>
              <w:bottom w:val="nil"/>
            </w:tcBorders>
            <w:shd w:val="clear" w:color="auto" w:fill="auto"/>
            <w:noWrap/>
            <w:vAlign w:val="bottom"/>
          </w:tcPr>
          <w:p w14:paraId="0DF71257" w14:textId="77777777" w:rsidR="00E87383" w:rsidRPr="00FB0649" w:rsidRDefault="00E87383" w:rsidP="00D36195">
            <w:pPr>
              <w:jc w:val="both"/>
              <w:rPr>
                <w:color w:val="000000"/>
                <w:sz w:val="22"/>
                <w:szCs w:val="22"/>
              </w:rPr>
            </w:pPr>
            <w:r w:rsidRPr="00B2438B">
              <w:rPr>
                <w:color w:val="000000"/>
                <w:sz w:val="22"/>
                <w:szCs w:val="22"/>
              </w:rPr>
              <w:t>05/01</w:t>
            </w:r>
          </w:p>
        </w:tc>
        <w:tc>
          <w:tcPr>
            <w:tcW w:w="0" w:type="auto"/>
            <w:tcBorders>
              <w:top w:val="single" w:sz="2" w:space="0" w:color="auto"/>
              <w:bottom w:val="nil"/>
            </w:tcBorders>
            <w:shd w:val="clear" w:color="auto" w:fill="auto"/>
            <w:noWrap/>
            <w:vAlign w:val="bottom"/>
          </w:tcPr>
          <w:p w14:paraId="5A87462E" w14:textId="77777777" w:rsidR="00E87383" w:rsidRPr="00FB0649" w:rsidRDefault="00E87383" w:rsidP="00D36195">
            <w:pPr>
              <w:jc w:val="both"/>
              <w:rPr>
                <w:color w:val="000000"/>
                <w:sz w:val="22"/>
                <w:szCs w:val="22"/>
              </w:rPr>
            </w:pPr>
            <w:r w:rsidRPr="00B2438B">
              <w:rPr>
                <w:color w:val="000000"/>
                <w:sz w:val="22"/>
                <w:szCs w:val="22"/>
              </w:rPr>
              <w:t>06/19</w:t>
            </w:r>
          </w:p>
        </w:tc>
        <w:tc>
          <w:tcPr>
            <w:tcW w:w="0" w:type="auto"/>
            <w:tcBorders>
              <w:top w:val="single" w:sz="2" w:space="0" w:color="auto"/>
              <w:bottom w:val="nil"/>
            </w:tcBorders>
            <w:shd w:val="clear" w:color="auto" w:fill="auto"/>
            <w:noWrap/>
            <w:vAlign w:val="bottom"/>
          </w:tcPr>
          <w:p w14:paraId="129C43DB" w14:textId="77777777" w:rsidR="00E87383" w:rsidRPr="00FB0649" w:rsidRDefault="00E87383" w:rsidP="00D36195">
            <w:pPr>
              <w:jc w:val="both"/>
              <w:rPr>
                <w:color w:val="000000"/>
                <w:sz w:val="22"/>
                <w:szCs w:val="22"/>
              </w:rPr>
            </w:pPr>
            <w:r w:rsidRPr="00B2438B">
              <w:rPr>
                <w:color w:val="000000"/>
                <w:sz w:val="22"/>
                <w:szCs w:val="22"/>
              </w:rPr>
              <w:t>50</w:t>
            </w:r>
          </w:p>
        </w:tc>
        <w:tc>
          <w:tcPr>
            <w:tcW w:w="0" w:type="auto"/>
            <w:tcBorders>
              <w:top w:val="single" w:sz="2" w:space="0" w:color="auto"/>
              <w:bottom w:val="nil"/>
            </w:tcBorders>
            <w:shd w:val="clear" w:color="auto" w:fill="auto"/>
            <w:noWrap/>
            <w:vAlign w:val="bottom"/>
          </w:tcPr>
          <w:p w14:paraId="0FE3E6AD" w14:textId="77777777" w:rsidR="00E87383" w:rsidRPr="00B2438B" w:rsidRDefault="00E87383" w:rsidP="00D36195">
            <w:pPr>
              <w:jc w:val="both"/>
              <w:rPr>
                <w:color w:val="000000"/>
                <w:sz w:val="22"/>
                <w:szCs w:val="22"/>
              </w:rPr>
            </w:pPr>
            <w:r w:rsidRPr="00B2438B">
              <w:rPr>
                <w:color w:val="000000"/>
                <w:sz w:val="22"/>
                <w:szCs w:val="22"/>
              </w:rPr>
              <w:t>-101.86</w:t>
            </w:r>
          </w:p>
        </w:tc>
        <w:tc>
          <w:tcPr>
            <w:tcW w:w="0" w:type="auto"/>
            <w:tcBorders>
              <w:top w:val="single" w:sz="2" w:space="0" w:color="auto"/>
              <w:bottom w:val="nil"/>
            </w:tcBorders>
            <w:shd w:val="clear" w:color="auto" w:fill="auto"/>
            <w:noWrap/>
            <w:vAlign w:val="bottom"/>
          </w:tcPr>
          <w:p w14:paraId="35154494" w14:textId="77777777" w:rsidR="00E87383" w:rsidRPr="00FB0649" w:rsidRDefault="00E87383" w:rsidP="00D36195">
            <w:pPr>
              <w:jc w:val="both"/>
              <w:rPr>
                <w:color w:val="000000"/>
                <w:sz w:val="22"/>
                <w:szCs w:val="22"/>
              </w:rPr>
            </w:pPr>
            <w:r w:rsidRPr="00B2438B">
              <w:rPr>
                <w:color w:val="000000"/>
                <w:sz w:val="22"/>
                <w:szCs w:val="22"/>
              </w:rPr>
              <w:t>-2.04</w:t>
            </w:r>
          </w:p>
        </w:tc>
        <w:tc>
          <w:tcPr>
            <w:tcW w:w="0" w:type="auto"/>
            <w:tcBorders>
              <w:top w:val="single" w:sz="2" w:space="0" w:color="auto"/>
              <w:bottom w:val="nil"/>
            </w:tcBorders>
            <w:shd w:val="clear" w:color="auto" w:fill="auto"/>
            <w:noWrap/>
            <w:vAlign w:val="bottom"/>
          </w:tcPr>
          <w:p w14:paraId="0BF4B16B" w14:textId="77777777" w:rsidR="00E87383" w:rsidRPr="00FB0649" w:rsidRDefault="00E87383" w:rsidP="00D36195">
            <w:pPr>
              <w:jc w:val="both"/>
              <w:rPr>
                <w:color w:val="000000"/>
                <w:sz w:val="22"/>
                <w:szCs w:val="22"/>
              </w:rPr>
            </w:pPr>
            <w:r w:rsidRPr="00B2438B">
              <w:rPr>
                <w:color w:val="000000"/>
                <w:sz w:val="22"/>
                <w:szCs w:val="22"/>
              </w:rPr>
              <w:t>31</w:t>
            </w:r>
          </w:p>
        </w:tc>
        <w:tc>
          <w:tcPr>
            <w:tcW w:w="0" w:type="auto"/>
            <w:tcBorders>
              <w:top w:val="single" w:sz="2" w:space="0" w:color="auto"/>
              <w:bottom w:val="nil"/>
            </w:tcBorders>
            <w:shd w:val="clear" w:color="auto" w:fill="auto"/>
            <w:noWrap/>
            <w:vAlign w:val="bottom"/>
          </w:tcPr>
          <w:p w14:paraId="45470C92" w14:textId="77777777" w:rsidR="00E87383" w:rsidRPr="00FB0649" w:rsidRDefault="00E87383" w:rsidP="00D36195">
            <w:pPr>
              <w:jc w:val="both"/>
              <w:rPr>
                <w:color w:val="000000"/>
                <w:sz w:val="22"/>
                <w:szCs w:val="22"/>
              </w:rPr>
            </w:pPr>
            <w:r w:rsidRPr="00B2438B">
              <w:rPr>
                <w:color w:val="000000"/>
                <w:sz w:val="22"/>
                <w:szCs w:val="22"/>
              </w:rPr>
              <w:t>29</w:t>
            </w:r>
          </w:p>
        </w:tc>
      </w:tr>
      <w:tr w:rsidR="00E87383" w:rsidRPr="005411EE" w14:paraId="438174CA" w14:textId="77777777" w:rsidTr="00D36195">
        <w:trPr>
          <w:trHeight w:val="300"/>
        </w:trPr>
        <w:tc>
          <w:tcPr>
            <w:tcW w:w="0" w:type="auto"/>
            <w:vMerge/>
            <w:vAlign w:val="center"/>
          </w:tcPr>
          <w:p w14:paraId="68BC620D" w14:textId="77777777" w:rsidR="00E87383" w:rsidRPr="009C06BC" w:rsidRDefault="00E87383" w:rsidP="00D36195">
            <w:pPr>
              <w:jc w:val="both"/>
              <w:rPr>
                <w:rFonts w:eastAsia="Times New Roman"/>
                <w:color w:val="000000"/>
                <w:sz w:val="22"/>
                <w:szCs w:val="22"/>
                <w:lang w:eastAsia="zh-CN"/>
              </w:rPr>
            </w:pPr>
          </w:p>
        </w:tc>
        <w:tc>
          <w:tcPr>
            <w:tcW w:w="0" w:type="auto"/>
            <w:vMerge/>
            <w:tcBorders>
              <w:top w:val="single" w:sz="2" w:space="0" w:color="auto"/>
              <w:bottom w:val="single" w:sz="2" w:space="0" w:color="auto"/>
            </w:tcBorders>
            <w:shd w:val="clear" w:color="auto" w:fill="auto"/>
            <w:noWrap/>
            <w:vAlign w:val="bottom"/>
          </w:tcPr>
          <w:p w14:paraId="1E0A6B0F" w14:textId="77777777" w:rsidR="00E87383" w:rsidRPr="00FB0649" w:rsidRDefault="00E87383" w:rsidP="00D36195">
            <w:pPr>
              <w:jc w:val="both"/>
              <w:rPr>
                <w:color w:val="000000"/>
                <w:sz w:val="22"/>
                <w:szCs w:val="22"/>
              </w:rPr>
            </w:pPr>
          </w:p>
        </w:tc>
        <w:tc>
          <w:tcPr>
            <w:tcW w:w="0" w:type="auto"/>
            <w:tcBorders>
              <w:top w:val="nil"/>
              <w:bottom w:val="single" w:sz="2" w:space="0" w:color="auto"/>
            </w:tcBorders>
            <w:shd w:val="clear" w:color="auto" w:fill="auto"/>
            <w:noWrap/>
            <w:vAlign w:val="bottom"/>
          </w:tcPr>
          <w:p w14:paraId="10B9EC3A" w14:textId="77777777" w:rsidR="00E87383" w:rsidRPr="00FB0649" w:rsidRDefault="00E87383" w:rsidP="00D36195">
            <w:pPr>
              <w:jc w:val="both"/>
              <w:rPr>
                <w:color w:val="000000"/>
                <w:sz w:val="22"/>
                <w:szCs w:val="22"/>
              </w:rPr>
            </w:pPr>
            <w:r w:rsidRPr="00B2438B">
              <w:rPr>
                <w:color w:val="000000"/>
                <w:sz w:val="22"/>
                <w:szCs w:val="22"/>
              </w:rPr>
              <w:t>06/26</w:t>
            </w:r>
          </w:p>
        </w:tc>
        <w:tc>
          <w:tcPr>
            <w:tcW w:w="0" w:type="auto"/>
            <w:tcBorders>
              <w:top w:val="nil"/>
              <w:bottom w:val="single" w:sz="2" w:space="0" w:color="auto"/>
            </w:tcBorders>
            <w:shd w:val="clear" w:color="auto" w:fill="auto"/>
            <w:noWrap/>
            <w:vAlign w:val="bottom"/>
          </w:tcPr>
          <w:p w14:paraId="47A83560" w14:textId="77777777" w:rsidR="00E87383" w:rsidRPr="00FB0649" w:rsidRDefault="00E87383" w:rsidP="00D36195">
            <w:pPr>
              <w:jc w:val="both"/>
              <w:rPr>
                <w:color w:val="000000"/>
                <w:sz w:val="22"/>
                <w:szCs w:val="22"/>
              </w:rPr>
            </w:pPr>
            <w:r w:rsidRPr="00B2438B">
              <w:rPr>
                <w:color w:val="000000"/>
                <w:sz w:val="22"/>
                <w:szCs w:val="22"/>
              </w:rPr>
              <w:t>08/31</w:t>
            </w:r>
          </w:p>
        </w:tc>
        <w:tc>
          <w:tcPr>
            <w:tcW w:w="0" w:type="auto"/>
            <w:tcBorders>
              <w:top w:val="nil"/>
              <w:bottom w:val="single" w:sz="2" w:space="0" w:color="auto"/>
            </w:tcBorders>
            <w:shd w:val="clear" w:color="auto" w:fill="auto"/>
            <w:noWrap/>
            <w:vAlign w:val="bottom"/>
          </w:tcPr>
          <w:p w14:paraId="1B148895" w14:textId="77777777" w:rsidR="00E87383" w:rsidRPr="00FB0649" w:rsidRDefault="00E87383" w:rsidP="00D36195">
            <w:pPr>
              <w:jc w:val="both"/>
              <w:rPr>
                <w:color w:val="000000"/>
                <w:sz w:val="22"/>
                <w:szCs w:val="22"/>
              </w:rPr>
            </w:pPr>
            <w:r w:rsidRPr="00B2438B">
              <w:rPr>
                <w:color w:val="000000"/>
                <w:sz w:val="22"/>
                <w:szCs w:val="22"/>
              </w:rPr>
              <w:t>67</w:t>
            </w:r>
          </w:p>
        </w:tc>
        <w:tc>
          <w:tcPr>
            <w:tcW w:w="0" w:type="auto"/>
            <w:tcBorders>
              <w:top w:val="nil"/>
              <w:bottom w:val="single" w:sz="2" w:space="0" w:color="auto"/>
            </w:tcBorders>
            <w:shd w:val="clear" w:color="auto" w:fill="auto"/>
            <w:noWrap/>
            <w:vAlign w:val="bottom"/>
          </w:tcPr>
          <w:p w14:paraId="7DC87466" w14:textId="77777777" w:rsidR="00E87383" w:rsidRPr="00B2438B" w:rsidRDefault="00E87383" w:rsidP="00D36195">
            <w:pPr>
              <w:jc w:val="both"/>
              <w:rPr>
                <w:color w:val="000000"/>
                <w:sz w:val="22"/>
                <w:szCs w:val="22"/>
              </w:rPr>
            </w:pPr>
            <w:r w:rsidRPr="00B2438B">
              <w:rPr>
                <w:color w:val="000000"/>
                <w:sz w:val="22"/>
                <w:szCs w:val="22"/>
              </w:rPr>
              <w:t>-93.38</w:t>
            </w:r>
          </w:p>
        </w:tc>
        <w:tc>
          <w:tcPr>
            <w:tcW w:w="0" w:type="auto"/>
            <w:tcBorders>
              <w:top w:val="nil"/>
              <w:bottom w:val="single" w:sz="2" w:space="0" w:color="auto"/>
            </w:tcBorders>
            <w:shd w:val="clear" w:color="auto" w:fill="auto"/>
            <w:noWrap/>
            <w:vAlign w:val="bottom"/>
          </w:tcPr>
          <w:p w14:paraId="0E2656B5" w14:textId="77777777" w:rsidR="00E87383" w:rsidRPr="00FB0649" w:rsidRDefault="00E87383" w:rsidP="00D36195">
            <w:pPr>
              <w:jc w:val="both"/>
              <w:rPr>
                <w:color w:val="000000"/>
                <w:sz w:val="22"/>
                <w:szCs w:val="22"/>
              </w:rPr>
            </w:pPr>
            <w:r w:rsidRPr="00B2438B">
              <w:rPr>
                <w:color w:val="000000"/>
                <w:sz w:val="22"/>
                <w:szCs w:val="22"/>
              </w:rPr>
              <w:t>-1.39</w:t>
            </w:r>
          </w:p>
        </w:tc>
        <w:tc>
          <w:tcPr>
            <w:tcW w:w="0" w:type="auto"/>
            <w:tcBorders>
              <w:top w:val="nil"/>
              <w:bottom w:val="single" w:sz="2" w:space="0" w:color="auto"/>
            </w:tcBorders>
            <w:shd w:val="clear" w:color="auto" w:fill="auto"/>
            <w:noWrap/>
            <w:vAlign w:val="bottom"/>
          </w:tcPr>
          <w:p w14:paraId="6FD915B9" w14:textId="77777777" w:rsidR="00E87383" w:rsidRPr="00FB0649" w:rsidRDefault="00E87383" w:rsidP="00D36195">
            <w:pPr>
              <w:jc w:val="both"/>
              <w:rPr>
                <w:color w:val="000000"/>
                <w:sz w:val="22"/>
                <w:szCs w:val="22"/>
              </w:rPr>
            </w:pPr>
            <w:r w:rsidRPr="00B2438B">
              <w:rPr>
                <w:color w:val="000000"/>
                <w:sz w:val="22"/>
                <w:szCs w:val="22"/>
              </w:rPr>
              <w:t>42</w:t>
            </w:r>
          </w:p>
        </w:tc>
        <w:tc>
          <w:tcPr>
            <w:tcW w:w="0" w:type="auto"/>
            <w:tcBorders>
              <w:top w:val="nil"/>
              <w:bottom w:val="single" w:sz="2" w:space="0" w:color="auto"/>
            </w:tcBorders>
            <w:shd w:val="clear" w:color="auto" w:fill="auto"/>
            <w:noWrap/>
            <w:vAlign w:val="bottom"/>
          </w:tcPr>
          <w:p w14:paraId="76234E58" w14:textId="77777777" w:rsidR="00E87383" w:rsidRPr="00FB0649" w:rsidRDefault="00E87383" w:rsidP="00D36195">
            <w:pPr>
              <w:jc w:val="both"/>
              <w:rPr>
                <w:color w:val="000000"/>
                <w:sz w:val="22"/>
                <w:szCs w:val="22"/>
              </w:rPr>
            </w:pPr>
            <w:r w:rsidRPr="00B2438B">
              <w:rPr>
                <w:color w:val="000000"/>
                <w:sz w:val="22"/>
                <w:szCs w:val="22"/>
              </w:rPr>
              <w:t>24</w:t>
            </w:r>
          </w:p>
        </w:tc>
      </w:tr>
      <w:tr w:rsidR="00E87383" w:rsidRPr="005411EE" w14:paraId="6C53A6E2" w14:textId="77777777" w:rsidTr="00D36195">
        <w:trPr>
          <w:trHeight w:val="300"/>
        </w:trPr>
        <w:tc>
          <w:tcPr>
            <w:tcW w:w="0" w:type="auto"/>
            <w:vMerge/>
            <w:vAlign w:val="center"/>
          </w:tcPr>
          <w:p w14:paraId="586A35BC" w14:textId="77777777" w:rsidR="00E87383" w:rsidRPr="009C06BC" w:rsidRDefault="00E87383" w:rsidP="00D36195">
            <w:pPr>
              <w:jc w:val="both"/>
              <w:rPr>
                <w:rFonts w:eastAsia="Times New Roman"/>
                <w:color w:val="000000"/>
                <w:sz w:val="22"/>
                <w:szCs w:val="22"/>
                <w:lang w:eastAsia="zh-CN"/>
              </w:rPr>
            </w:pPr>
          </w:p>
        </w:tc>
        <w:tc>
          <w:tcPr>
            <w:tcW w:w="0" w:type="auto"/>
            <w:vMerge w:val="restart"/>
            <w:tcBorders>
              <w:top w:val="single" w:sz="2" w:space="0" w:color="auto"/>
              <w:bottom w:val="single" w:sz="2" w:space="0" w:color="auto"/>
            </w:tcBorders>
            <w:shd w:val="clear" w:color="auto" w:fill="auto"/>
            <w:noWrap/>
            <w:vAlign w:val="center"/>
          </w:tcPr>
          <w:p w14:paraId="7D9C4AA7" w14:textId="77777777" w:rsidR="00E87383" w:rsidRPr="00DD70A6" w:rsidRDefault="00E87383" w:rsidP="00D36195">
            <w:pPr>
              <w:jc w:val="both"/>
              <w:rPr>
                <w:color w:val="000000"/>
                <w:sz w:val="22"/>
                <w:szCs w:val="22"/>
              </w:rPr>
            </w:pPr>
            <w:r w:rsidRPr="00DD70A6">
              <w:rPr>
                <w:color w:val="000000"/>
                <w:sz w:val="22"/>
                <w:szCs w:val="22"/>
              </w:rPr>
              <w:t>2005</w:t>
            </w:r>
          </w:p>
        </w:tc>
        <w:tc>
          <w:tcPr>
            <w:tcW w:w="0" w:type="auto"/>
            <w:tcBorders>
              <w:top w:val="single" w:sz="2" w:space="0" w:color="auto"/>
              <w:bottom w:val="nil"/>
            </w:tcBorders>
            <w:shd w:val="clear" w:color="auto" w:fill="auto"/>
            <w:noWrap/>
            <w:vAlign w:val="bottom"/>
          </w:tcPr>
          <w:p w14:paraId="6FE8F54E" w14:textId="77777777" w:rsidR="00E87383" w:rsidRPr="00DD70A6" w:rsidRDefault="00E87383" w:rsidP="00D36195">
            <w:pPr>
              <w:jc w:val="both"/>
              <w:rPr>
                <w:color w:val="000000"/>
                <w:sz w:val="22"/>
                <w:szCs w:val="22"/>
              </w:rPr>
            </w:pPr>
            <w:r w:rsidRPr="00DD70A6">
              <w:rPr>
                <w:color w:val="000000"/>
                <w:sz w:val="22"/>
                <w:szCs w:val="22"/>
              </w:rPr>
              <w:t>04/01</w:t>
            </w:r>
          </w:p>
        </w:tc>
        <w:tc>
          <w:tcPr>
            <w:tcW w:w="0" w:type="auto"/>
            <w:tcBorders>
              <w:top w:val="single" w:sz="2" w:space="0" w:color="auto"/>
              <w:bottom w:val="nil"/>
            </w:tcBorders>
            <w:shd w:val="clear" w:color="auto" w:fill="auto"/>
            <w:noWrap/>
            <w:vAlign w:val="bottom"/>
          </w:tcPr>
          <w:p w14:paraId="5717AF4A" w14:textId="77777777" w:rsidR="00E87383" w:rsidRPr="00DD70A6" w:rsidRDefault="00E87383" w:rsidP="00D36195">
            <w:pPr>
              <w:jc w:val="both"/>
              <w:rPr>
                <w:color w:val="000000"/>
                <w:sz w:val="22"/>
                <w:szCs w:val="22"/>
              </w:rPr>
            </w:pPr>
            <w:r w:rsidRPr="00DD70A6">
              <w:rPr>
                <w:color w:val="000000"/>
                <w:sz w:val="22"/>
                <w:szCs w:val="22"/>
              </w:rPr>
              <w:t>05/25</w:t>
            </w:r>
          </w:p>
        </w:tc>
        <w:tc>
          <w:tcPr>
            <w:tcW w:w="0" w:type="auto"/>
            <w:tcBorders>
              <w:top w:val="single" w:sz="2" w:space="0" w:color="auto"/>
              <w:bottom w:val="nil"/>
            </w:tcBorders>
            <w:shd w:val="clear" w:color="auto" w:fill="auto"/>
            <w:noWrap/>
            <w:vAlign w:val="bottom"/>
          </w:tcPr>
          <w:p w14:paraId="42AC90C2" w14:textId="77777777" w:rsidR="00E87383" w:rsidRPr="00DD70A6" w:rsidRDefault="00E87383" w:rsidP="00D36195">
            <w:pPr>
              <w:jc w:val="both"/>
              <w:rPr>
                <w:color w:val="000000"/>
                <w:sz w:val="22"/>
                <w:szCs w:val="22"/>
              </w:rPr>
            </w:pPr>
            <w:r w:rsidRPr="00DD70A6">
              <w:rPr>
                <w:color w:val="000000"/>
                <w:sz w:val="22"/>
                <w:szCs w:val="22"/>
              </w:rPr>
              <w:t>55</w:t>
            </w:r>
          </w:p>
        </w:tc>
        <w:tc>
          <w:tcPr>
            <w:tcW w:w="0" w:type="auto"/>
            <w:tcBorders>
              <w:top w:val="single" w:sz="2" w:space="0" w:color="auto"/>
              <w:bottom w:val="nil"/>
            </w:tcBorders>
            <w:shd w:val="clear" w:color="auto" w:fill="auto"/>
            <w:noWrap/>
            <w:vAlign w:val="bottom"/>
          </w:tcPr>
          <w:p w14:paraId="713A4B60" w14:textId="77777777" w:rsidR="00E87383" w:rsidRPr="00DD70A6" w:rsidRDefault="00E87383" w:rsidP="00D36195">
            <w:pPr>
              <w:jc w:val="both"/>
              <w:rPr>
                <w:color w:val="000000"/>
                <w:sz w:val="22"/>
                <w:szCs w:val="22"/>
              </w:rPr>
            </w:pPr>
            <w:r w:rsidRPr="00DD70A6">
              <w:rPr>
                <w:color w:val="000000"/>
                <w:sz w:val="22"/>
                <w:szCs w:val="22"/>
              </w:rPr>
              <w:t>-84.86</w:t>
            </w:r>
          </w:p>
        </w:tc>
        <w:tc>
          <w:tcPr>
            <w:tcW w:w="0" w:type="auto"/>
            <w:tcBorders>
              <w:top w:val="single" w:sz="2" w:space="0" w:color="auto"/>
              <w:bottom w:val="nil"/>
            </w:tcBorders>
            <w:shd w:val="clear" w:color="auto" w:fill="auto"/>
            <w:noWrap/>
            <w:vAlign w:val="bottom"/>
          </w:tcPr>
          <w:p w14:paraId="646A871A" w14:textId="77777777" w:rsidR="00E87383" w:rsidRPr="00DD70A6" w:rsidRDefault="00E87383" w:rsidP="00D36195">
            <w:pPr>
              <w:jc w:val="both"/>
              <w:rPr>
                <w:color w:val="000000"/>
                <w:sz w:val="22"/>
                <w:szCs w:val="22"/>
              </w:rPr>
            </w:pPr>
            <w:r w:rsidRPr="00DD70A6">
              <w:rPr>
                <w:color w:val="000000"/>
                <w:sz w:val="22"/>
                <w:szCs w:val="22"/>
              </w:rPr>
              <w:t>-1.54</w:t>
            </w:r>
          </w:p>
        </w:tc>
        <w:tc>
          <w:tcPr>
            <w:tcW w:w="0" w:type="auto"/>
            <w:tcBorders>
              <w:top w:val="single" w:sz="2" w:space="0" w:color="auto"/>
              <w:bottom w:val="nil"/>
            </w:tcBorders>
            <w:shd w:val="clear" w:color="auto" w:fill="auto"/>
            <w:noWrap/>
            <w:vAlign w:val="bottom"/>
          </w:tcPr>
          <w:p w14:paraId="65CDD991" w14:textId="77777777" w:rsidR="00E87383" w:rsidRPr="00DD70A6" w:rsidRDefault="00E87383" w:rsidP="00D36195">
            <w:pPr>
              <w:jc w:val="both"/>
              <w:rPr>
                <w:color w:val="000000"/>
                <w:sz w:val="22"/>
                <w:szCs w:val="22"/>
              </w:rPr>
            </w:pPr>
            <w:r w:rsidRPr="00DD70A6">
              <w:rPr>
                <w:color w:val="000000"/>
                <w:sz w:val="22"/>
                <w:szCs w:val="22"/>
              </w:rPr>
              <w:t>38</w:t>
            </w:r>
          </w:p>
        </w:tc>
        <w:tc>
          <w:tcPr>
            <w:tcW w:w="0" w:type="auto"/>
            <w:tcBorders>
              <w:top w:val="single" w:sz="2" w:space="0" w:color="auto"/>
              <w:bottom w:val="nil"/>
            </w:tcBorders>
            <w:shd w:val="clear" w:color="auto" w:fill="auto"/>
            <w:noWrap/>
            <w:vAlign w:val="bottom"/>
          </w:tcPr>
          <w:p w14:paraId="252089D0" w14:textId="77777777" w:rsidR="00E87383" w:rsidRPr="00DD70A6" w:rsidRDefault="00E87383" w:rsidP="00D36195">
            <w:pPr>
              <w:jc w:val="both"/>
              <w:rPr>
                <w:color w:val="000000"/>
                <w:sz w:val="22"/>
                <w:szCs w:val="22"/>
              </w:rPr>
            </w:pPr>
            <w:r w:rsidRPr="00DD70A6">
              <w:rPr>
                <w:color w:val="000000"/>
                <w:sz w:val="22"/>
                <w:szCs w:val="22"/>
              </w:rPr>
              <w:t>25</w:t>
            </w:r>
          </w:p>
        </w:tc>
      </w:tr>
      <w:tr w:rsidR="00E87383" w:rsidRPr="005411EE" w14:paraId="559C8A27" w14:textId="77777777" w:rsidTr="00D36195">
        <w:trPr>
          <w:trHeight w:val="300"/>
        </w:trPr>
        <w:tc>
          <w:tcPr>
            <w:tcW w:w="0" w:type="auto"/>
            <w:vMerge/>
            <w:vAlign w:val="center"/>
          </w:tcPr>
          <w:p w14:paraId="60362063" w14:textId="77777777" w:rsidR="00E87383" w:rsidRPr="009C06BC" w:rsidRDefault="00E87383" w:rsidP="00D36195">
            <w:pPr>
              <w:jc w:val="both"/>
              <w:rPr>
                <w:rFonts w:eastAsia="Times New Roman"/>
                <w:color w:val="000000"/>
                <w:sz w:val="22"/>
                <w:szCs w:val="22"/>
                <w:lang w:eastAsia="zh-CN"/>
              </w:rPr>
            </w:pPr>
          </w:p>
        </w:tc>
        <w:tc>
          <w:tcPr>
            <w:tcW w:w="0" w:type="auto"/>
            <w:vMerge/>
            <w:tcBorders>
              <w:top w:val="single" w:sz="2" w:space="0" w:color="auto"/>
              <w:bottom w:val="single" w:sz="2" w:space="0" w:color="auto"/>
            </w:tcBorders>
            <w:shd w:val="clear" w:color="auto" w:fill="auto"/>
            <w:noWrap/>
            <w:vAlign w:val="bottom"/>
          </w:tcPr>
          <w:p w14:paraId="17857293" w14:textId="77777777" w:rsidR="00E87383" w:rsidRPr="00DD70A6" w:rsidRDefault="00E87383" w:rsidP="00D36195">
            <w:pPr>
              <w:jc w:val="both"/>
              <w:rPr>
                <w:color w:val="000000"/>
                <w:sz w:val="22"/>
                <w:szCs w:val="22"/>
              </w:rPr>
            </w:pPr>
          </w:p>
        </w:tc>
        <w:tc>
          <w:tcPr>
            <w:tcW w:w="0" w:type="auto"/>
            <w:tcBorders>
              <w:top w:val="nil"/>
              <w:bottom w:val="single" w:sz="2" w:space="0" w:color="auto"/>
            </w:tcBorders>
            <w:shd w:val="clear" w:color="auto" w:fill="auto"/>
            <w:noWrap/>
            <w:vAlign w:val="bottom"/>
          </w:tcPr>
          <w:p w14:paraId="7589277F" w14:textId="77777777" w:rsidR="00E87383" w:rsidRPr="00DD70A6" w:rsidRDefault="00E87383" w:rsidP="00D36195">
            <w:pPr>
              <w:jc w:val="both"/>
              <w:rPr>
                <w:color w:val="000000"/>
                <w:sz w:val="22"/>
                <w:szCs w:val="22"/>
              </w:rPr>
            </w:pPr>
            <w:r>
              <w:rPr>
                <w:rFonts w:eastAsia="Times New Roman"/>
                <w:bCs/>
                <w:color w:val="000000"/>
                <w:sz w:val="22"/>
                <w:szCs w:val="22"/>
                <w:lang w:eastAsia="zh-CN"/>
              </w:rPr>
              <w:t>06/03</w:t>
            </w:r>
          </w:p>
        </w:tc>
        <w:tc>
          <w:tcPr>
            <w:tcW w:w="0" w:type="auto"/>
            <w:tcBorders>
              <w:top w:val="nil"/>
              <w:bottom w:val="single" w:sz="2" w:space="0" w:color="auto"/>
            </w:tcBorders>
            <w:shd w:val="clear" w:color="auto" w:fill="auto"/>
            <w:noWrap/>
            <w:vAlign w:val="bottom"/>
          </w:tcPr>
          <w:p w14:paraId="29BD38E3" w14:textId="77777777" w:rsidR="00E87383" w:rsidRPr="00DD70A6" w:rsidRDefault="00E87383" w:rsidP="00D36195">
            <w:pPr>
              <w:jc w:val="both"/>
              <w:rPr>
                <w:color w:val="000000"/>
                <w:sz w:val="22"/>
                <w:szCs w:val="22"/>
              </w:rPr>
            </w:pPr>
            <w:r>
              <w:rPr>
                <w:rFonts w:eastAsia="Times New Roman"/>
                <w:bCs/>
                <w:color w:val="000000"/>
                <w:sz w:val="22"/>
                <w:szCs w:val="22"/>
                <w:lang w:eastAsia="zh-CN"/>
              </w:rPr>
              <w:t>07/12</w:t>
            </w:r>
          </w:p>
        </w:tc>
        <w:tc>
          <w:tcPr>
            <w:tcW w:w="0" w:type="auto"/>
            <w:tcBorders>
              <w:top w:val="nil"/>
              <w:bottom w:val="single" w:sz="2" w:space="0" w:color="auto"/>
            </w:tcBorders>
            <w:shd w:val="clear" w:color="auto" w:fill="auto"/>
            <w:noWrap/>
            <w:vAlign w:val="bottom"/>
          </w:tcPr>
          <w:p w14:paraId="5B3C18C8" w14:textId="77777777" w:rsidR="00E87383" w:rsidRPr="00DD70A6" w:rsidRDefault="00E87383" w:rsidP="00D36195">
            <w:pPr>
              <w:jc w:val="both"/>
              <w:rPr>
                <w:color w:val="000000"/>
                <w:sz w:val="22"/>
                <w:szCs w:val="22"/>
              </w:rPr>
            </w:pPr>
            <w:r>
              <w:rPr>
                <w:rFonts w:eastAsia="Times New Roman"/>
                <w:bCs/>
                <w:color w:val="000000"/>
                <w:sz w:val="22"/>
                <w:szCs w:val="22"/>
                <w:lang w:eastAsia="zh-CN"/>
              </w:rPr>
              <w:t>40</w:t>
            </w:r>
          </w:p>
        </w:tc>
        <w:tc>
          <w:tcPr>
            <w:tcW w:w="0" w:type="auto"/>
            <w:tcBorders>
              <w:top w:val="nil"/>
              <w:bottom w:val="single" w:sz="2" w:space="0" w:color="auto"/>
            </w:tcBorders>
            <w:shd w:val="clear" w:color="auto" w:fill="auto"/>
            <w:noWrap/>
            <w:vAlign w:val="bottom"/>
          </w:tcPr>
          <w:p w14:paraId="2B8F92F7" w14:textId="77777777" w:rsidR="00E87383" w:rsidRPr="00DD70A6" w:rsidRDefault="00E87383" w:rsidP="00D36195">
            <w:pPr>
              <w:jc w:val="both"/>
              <w:rPr>
                <w:color w:val="000000"/>
                <w:sz w:val="22"/>
                <w:szCs w:val="22"/>
              </w:rPr>
            </w:pPr>
            <w:r>
              <w:rPr>
                <w:rFonts w:eastAsia="Times New Roman"/>
                <w:bCs/>
                <w:color w:val="000000"/>
                <w:sz w:val="22"/>
                <w:szCs w:val="22"/>
                <w:lang w:eastAsia="zh-CN"/>
              </w:rPr>
              <w:t>-62.59</w:t>
            </w:r>
          </w:p>
        </w:tc>
        <w:tc>
          <w:tcPr>
            <w:tcW w:w="0" w:type="auto"/>
            <w:tcBorders>
              <w:top w:val="nil"/>
              <w:bottom w:val="single" w:sz="2" w:space="0" w:color="auto"/>
            </w:tcBorders>
            <w:shd w:val="clear" w:color="auto" w:fill="auto"/>
            <w:noWrap/>
            <w:vAlign w:val="bottom"/>
          </w:tcPr>
          <w:p w14:paraId="3E05CD32" w14:textId="77777777" w:rsidR="00E87383" w:rsidRPr="00DD70A6" w:rsidRDefault="00E87383" w:rsidP="00D36195">
            <w:pPr>
              <w:jc w:val="both"/>
              <w:rPr>
                <w:color w:val="000000"/>
                <w:sz w:val="22"/>
                <w:szCs w:val="22"/>
              </w:rPr>
            </w:pPr>
            <w:r>
              <w:rPr>
                <w:rFonts w:eastAsia="Times New Roman"/>
                <w:bCs/>
                <w:color w:val="000000"/>
                <w:sz w:val="22"/>
                <w:szCs w:val="22"/>
                <w:lang w:eastAsia="zh-CN"/>
              </w:rPr>
              <w:t>-1.56</w:t>
            </w:r>
          </w:p>
        </w:tc>
        <w:tc>
          <w:tcPr>
            <w:tcW w:w="0" w:type="auto"/>
            <w:tcBorders>
              <w:top w:val="nil"/>
              <w:bottom w:val="single" w:sz="2" w:space="0" w:color="auto"/>
            </w:tcBorders>
            <w:shd w:val="clear" w:color="auto" w:fill="auto"/>
            <w:noWrap/>
            <w:vAlign w:val="bottom"/>
          </w:tcPr>
          <w:p w14:paraId="7F9DCB3B" w14:textId="77777777" w:rsidR="00E87383" w:rsidRPr="00DD70A6" w:rsidRDefault="00E87383" w:rsidP="00D36195">
            <w:pPr>
              <w:jc w:val="both"/>
              <w:rPr>
                <w:color w:val="000000"/>
                <w:sz w:val="22"/>
                <w:szCs w:val="22"/>
              </w:rPr>
            </w:pPr>
            <w:r>
              <w:rPr>
                <w:rFonts w:eastAsia="Times New Roman"/>
                <w:bCs/>
                <w:color w:val="000000"/>
                <w:sz w:val="22"/>
                <w:szCs w:val="22"/>
                <w:lang w:eastAsia="zh-CN"/>
              </w:rPr>
              <w:t>24</w:t>
            </w:r>
          </w:p>
        </w:tc>
        <w:tc>
          <w:tcPr>
            <w:tcW w:w="0" w:type="auto"/>
            <w:tcBorders>
              <w:top w:val="nil"/>
              <w:bottom w:val="single" w:sz="2" w:space="0" w:color="auto"/>
            </w:tcBorders>
            <w:shd w:val="clear" w:color="auto" w:fill="auto"/>
            <w:noWrap/>
            <w:vAlign w:val="bottom"/>
          </w:tcPr>
          <w:p w14:paraId="638A8EFE" w14:textId="77777777" w:rsidR="00E87383" w:rsidRPr="00DD70A6" w:rsidRDefault="00E87383" w:rsidP="00D36195">
            <w:pPr>
              <w:jc w:val="both"/>
              <w:rPr>
                <w:color w:val="000000"/>
                <w:sz w:val="22"/>
                <w:szCs w:val="22"/>
              </w:rPr>
            </w:pPr>
            <w:r>
              <w:rPr>
                <w:rFonts w:eastAsia="Times New Roman"/>
                <w:bCs/>
                <w:color w:val="000000"/>
                <w:sz w:val="22"/>
                <w:szCs w:val="22"/>
                <w:lang w:eastAsia="zh-CN"/>
              </w:rPr>
              <w:t>9</w:t>
            </w:r>
          </w:p>
        </w:tc>
      </w:tr>
      <w:tr w:rsidR="00E87383" w:rsidRPr="005411EE" w14:paraId="6712A49C" w14:textId="77777777" w:rsidTr="00D36195">
        <w:trPr>
          <w:trHeight w:val="300"/>
        </w:trPr>
        <w:tc>
          <w:tcPr>
            <w:tcW w:w="0" w:type="auto"/>
            <w:vMerge/>
            <w:vAlign w:val="center"/>
            <w:hideMark/>
          </w:tcPr>
          <w:p w14:paraId="716CD8E0"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77C8F9FD"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1980</w:t>
            </w:r>
          </w:p>
        </w:tc>
        <w:tc>
          <w:tcPr>
            <w:tcW w:w="0" w:type="auto"/>
            <w:tcBorders>
              <w:top w:val="single" w:sz="2" w:space="0" w:color="auto"/>
              <w:bottom w:val="single" w:sz="2" w:space="0" w:color="auto"/>
            </w:tcBorders>
            <w:shd w:val="clear" w:color="auto" w:fill="auto"/>
            <w:noWrap/>
            <w:vAlign w:val="bottom"/>
            <w:hideMark/>
          </w:tcPr>
          <w:p w14:paraId="742B5F69"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05/23</w:t>
            </w:r>
          </w:p>
        </w:tc>
        <w:tc>
          <w:tcPr>
            <w:tcW w:w="0" w:type="auto"/>
            <w:tcBorders>
              <w:top w:val="single" w:sz="2" w:space="0" w:color="auto"/>
              <w:bottom w:val="single" w:sz="2" w:space="0" w:color="auto"/>
            </w:tcBorders>
            <w:shd w:val="clear" w:color="auto" w:fill="auto"/>
            <w:noWrap/>
            <w:vAlign w:val="bottom"/>
            <w:hideMark/>
          </w:tcPr>
          <w:p w14:paraId="3EF82CC4"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08/06</w:t>
            </w:r>
          </w:p>
        </w:tc>
        <w:tc>
          <w:tcPr>
            <w:tcW w:w="0" w:type="auto"/>
            <w:tcBorders>
              <w:top w:val="single" w:sz="2" w:space="0" w:color="auto"/>
              <w:bottom w:val="single" w:sz="2" w:space="0" w:color="auto"/>
            </w:tcBorders>
            <w:shd w:val="clear" w:color="auto" w:fill="auto"/>
            <w:noWrap/>
            <w:vAlign w:val="bottom"/>
            <w:hideMark/>
          </w:tcPr>
          <w:p w14:paraId="51DA2B27"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76</w:t>
            </w:r>
          </w:p>
        </w:tc>
        <w:tc>
          <w:tcPr>
            <w:tcW w:w="0" w:type="auto"/>
            <w:tcBorders>
              <w:top w:val="single" w:sz="2" w:space="0" w:color="auto"/>
              <w:bottom w:val="single" w:sz="2" w:space="0" w:color="auto"/>
            </w:tcBorders>
            <w:shd w:val="clear" w:color="auto" w:fill="auto"/>
            <w:noWrap/>
            <w:vAlign w:val="bottom"/>
            <w:hideMark/>
          </w:tcPr>
          <w:p w14:paraId="39B649BD"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-124.17</w:t>
            </w:r>
          </w:p>
        </w:tc>
        <w:tc>
          <w:tcPr>
            <w:tcW w:w="0" w:type="auto"/>
            <w:tcBorders>
              <w:top w:val="single" w:sz="2" w:space="0" w:color="auto"/>
              <w:bottom w:val="single" w:sz="2" w:space="0" w:color="auto"/>
            </w:tcBorders>
            <w:shd w:val="clear" w:color="auto" w:fill="auto"/>
            <w:noWrap/>
            <w:vAlign w:val="bottom"/>
            <w:hideMark/>
          </w:tcPr>
          <w:p w14:paraId="2137B7F2"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-1.63</w:t>
            </w:r>
          </w:p>
        </w:tc>
        <w:tc>
          <w:tcPr>
            <w:tcW w:w="0" w:type="auto"/>
            <w:tcBorders>
              <w:top w:val="single" w:sz="2" w:space="0" w:color="auto"/>
              <w:bottom w:val="single" w:sz="2" w:space="0" w:color="auto"/>
            </w:tcBorders>
            <w:shd w:val="clear" w:color="auto" w:fill="auto"/>
            <w:noWrap/>
            <w:vAlign w:val="bottom"/>
            <w:hideMark/>
          </w:tcPr>
          <w:p w14:paraId="7198820C"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46</w:t>
            </w:r>
          </w:p>
        </w:tc>
        <w:tc>
          <w:tcPr>
            <w:tcW w:w="0" w:type="auto"/>
            <w:tcBorders>
              <w:top w:val="single" w:sz="2" w:space="0" w:color="auto"/>
              <w:bottom w:val="single" w:sz="2" w:space="0" w:color="auto"/>
            </w:tcBorders>
            <w:shd w:val="clear" w:color="auto" w:fill="auto"/>
            <w:noWrap/>
            <w:vAlign w:val="bottom"/>
            <w:hideMark/>
          </w:tcPr>
          <w:p w14:paraId="02C1FCFA"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33</w:t>
            </w:r>
          </w:p>
        </w:tc>
      </w:tr>
      <w:tr w:rsidR="00E87383" w:rsidRPr="005411EE" w14:paraId="1578E211" w14:textId="77777777" w:rsidTr="00D36195">
        <w:trPr>
          <w:trHeight w:val="300"/>
        </w:trPr>
        <w:tc>
          <w:tcPr>
            <w:tcW w:w="0" w:type="auto"/>
            <w:vMerge/>
            <w:vAlign w:val="center"/>
            <w:hideMark/>
          </w:tcPr>
          <w:p w14:paraId="5141F1CE"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69E6435A"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2000</w:t>
            </w:r>
          </w:p>
        </w:tc>
        <w:tc>
          <w:tcPr>
            <w:tcW w:w="0" w:type="auto"/>
            <w:tcBorders>
              <w:top w:val="single" w:sz="2" w:space="0" w:color="auto"/>
              <w:bottom w:val="single" w:sz="2" w:space="0" w:color="auto"/>
            </w:tcBorders>
            <w:shd w:val="clear" w:color="auto" w:fill="auto"/>
            <w:noWrap/>
            <w:vAlign w:val="bottom"/>
            <w:hideMark/>
          </w:tcPr>
          <w:p w14:paraId="41B2B387"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06/22</w:t>
            </w:r>
          </w:p>
        </w:tc>
        <w:tc>
          <w:tcPr>
            <w:tcW w:w="0" w:type="auto"/>
            <w:tcBorders>
              <w:top w:val="single" w:sz="2" w:space="0" w:color="auto"/>
              <w:bottom w:val="single" w:sz="2" w:space="0" w:color="auto"/>
            </w:tcBorders>
            <w:shd w:val="clear" w:color="auto" w:fill="auto"/>
            <w:noWrap/>
            <w:vAlign w:val="bottom"/>
            <w:hideMark/>
          </w:tcPr>
          <w:p w14:paraId="7F9E2817"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08/31</w:t>
            </w:r>
          </w:p>
        </w:tc>
        <w:tc>
          <w:tcPr>
            <w:tcW w:w="0" w:type="auto"/>
            <w:tcBorders>
              <w:top w:val="single" w:sz="2" w:space="0" w:color="auto"/>
              <w:bottom w:val="single" w:sz="2" w:space="0" w:color="auto"/>
            </w:tcBorders>
            <w:shd w:val="clear" w:color="auto" w:fill="auto"/>
            <w:noWrap/>
            <w:vAlign w:val="bottom"/>
            <w:hideMark/>
          </w:tcPr>
          <w:p w14:paraId="717509B1"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71</w:t>
            </w:r>
          </w:p>
        </w:tc>
        <w:tc>
          <w:tcPr>
            <w:tcW w:w="0" w:type="auto"/>
            <w:tcBorders>
              <w:top w:val="single" w:sz="2" w:space="0" w:color="auto"/>
              <w:bottom w:val="single" w:sz="2" w:space="0" w:color="auto"/>
            </w:tcBorders>
            <w:shd w:val="clear" w:color="auto" w:fill="auto"/>
            <w:noWrap/>
            <w:vAlign w:val="bottom"/>
            <w:hideMark/>
          </w:tcPr>
          <w:p w14:paraId="3201B793"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-106.71</w:t>
            </w:r>
          </w:p>
        </w:tc>
        <w:tc>
          <w:tcPr>
            <w:tcW w:w="0" w:type="auto"/>
            <w:tcBorders>
              <w:top w:val="single" w:sz="2" w:space="0" w:color="auto"/>
              <w:bottom w:val="single" w:sz="2" w:space="0" w:color="auto"/>
            </w:tcBorders>
            <w:shd w:val="clear" w:color="auto" w:fill="auto"/>
            <w:noWrap/>
            <w:vAlign w:val="bottom"/>
            <w:hideMark/>
          </w:tcPr>
          <w:p w14:paraId="06EC4804"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-1.50</w:t>
            </w:r>
          </w:p>
        </w:tc>
        <w:tc>
          <w:tcPr>
            <w:tcW w:w="0" w:type="auto"/>
            <w:tcBorders>
              <w:top w:val="single" w:sz="2" w:space="0" w:color="auto"/>
              <w:bottom w:val="single" w:sz="2" w:space="0" w:color="auto"/>
            </w:tcBorders>
            <w:shd w:val="clear" w:color="auto" w:fill="auto"/>
            <w:noWrap/>
            <w:vAlign w:val="bottom"/>
            <w:hideMark/>
          </w:tcPr>
          <w:p w14:paraId="31936B1D"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47</w:t>
            </w:r>
          </w:p>
        </w:tc>
        <w:tc>
          <w:tcPr>
            <w:tcW w:w="0" w:type="auto"/>
            <w:tcBorders>
              <w:top w:val="single" w:sz="2" w:space="0" w:color="auto"/>
              <w:bottom w:val="single" w:sz="2" w:space="0" w:color="auto"/>
            </w:tcBorders>
            <w:shd w:val="clear" w:color="auto" w:fill="auto"/>
            <w:noWrap/>
            <w:vAlign w:val="bottom"/>
            <w:hideMark/>
          </w:tcPr>
          <w:p w14:paraId="7F811112"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28</w:t>
            </w:r>
          </w:p>
        </w:tc>
      </w:tr>
      <w:tr w:rsidR="00E87383" w:rsidRPr="005411EE" w14:paraId="146C8A11" w14:textId="77777777" w:rsidTr="00D36195">
        <w:trPr>
          <w:trHeight w:val="300"/>
        </w:trPr>
        <w:tc>
          <w:tcPr>
            <w:tcW w:w="0" w:type="auto"/>
            <w:vMerge/>
            <w:vAlign w:val="center"/>
            <w:hideMark/>
          </w:tcPr>
          <w:p w14:paraId="598569D6"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6E3A1167"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2002</w:t>
            </w:r>
          </w:p>
        </w:tc>
        <w:tc>
          <w:tcPr>
            <w:tcW w:w="0" w:type="auto"/>
            <w:tcBorders>
              <w:top w:val="single" w:sz="2" w:space="0" w:color="auto"/>
              <w:bottom w:val="single" w:sz="2" w:space="0" w:color="auto"/>
            </w:tcBorders>
            <w:shd w:val="clear" w:color="auto" w:fill="auto"/>
            <w:noWrap/>
            <w:vAlign w:val="bottom"/>
            <w:hideMark/>
          </w:tcPr>
          <w:p w14:paraId="44BA9461"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04/12</w:t>
            </w:r>
          </w:p>
        </w:tc>
        <w:tc>
          <w:tcPr>
            <w:tcW w:w="0" w:type="auto"/>
            <w:tcBorders>
              <w:top w:val="single" w:sz="2" w:space="0" w:color="auto"/>
              <w:bottom w:val="single" w:sz="2" w:space="0" w:color="auto"/>
            </w:tcBorders>
            <w:shd w:val="clear" w:color="auto" w:fill="auto"/>
            <w:noWrap/>
            <w:vAlign w:val="bottom"/>
            <w:hideMark/>
          </w:tcPr>
          <w:p w14:paraId="44DB1FBC"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06/26</w:t>
            </w:r>
          </w:p>
        </w:tc>
        <w:tc>
          <w:tcPr>
            <w:tcW w:w="0" w:type="auto"/>
            <w:tcBorders>
              <w:top w:val="single" w:sz="2" w:space="0" w:color="auto"/>
              <w:bottom w:val="single" w:sz="2" w:space="0" w:color="auto"/>
            </w:tcBorders>
            <w:shd w:val="clear" w:color="auto" w:fill="auto"/>
            <w:noWrap/>
            <w:vAlign w:val="bottom"/>
            <w:hideMark/>
          </w:tcPr>
          <w:p w14:paraId="255D489D"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76</w:t>
            </w:r>
          </w:p>
        </w:tc>
        <w:tc>
          <w:tcPr>
            <w:tcW w:w="0" w:type="auto"/>
            <w:tcBorders>
              <w:top w:val="single" w:sz="2" w:space="0" w:color="auto"/>
              <w:bottom w:val="single" w:sz="2" w:space="0" w:color="auto"/>
            </w:tcBorders>
            <w:shd w:val="clear" w:color="auto" w:fill="auto"/>
            <w:noWrap/>
            <w:vAlign w:val="bottom"/>
            <w:hideMark/>
          </w:tcPr>
          <w:p w14:paraId="06B7764C"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-96.65</w:t>
            </w:r>
          </w:p>
        </w:tc>
        <w:tc>
          <w:tcPr>
            <w:tcW w:w="0" w:type="auto"/>
            <w:tcBorders>
              <w:top w:val="single" w:sz="2" w:space="0" w:color="auto"/>
              <w:bottom w:val="single" w:sz="2" w:space="0" w:color="auto"/>
            </w:tcBorders>
            <w:shd w:val="clear" w:color="auto" w:fill="auto"/>
            <w:noWrap/>
            <w:vAlign w:val="bottom"/>
            <w:hideMark/>
          </w:tcPr>
          <w:p w14:paraId="4741EB1F"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-1.27</w:t>
            </w:r>
          </w:p>
        </w:tc>
        <w:tc>
          <w:tcPr>
            <w:tcW w:w="0" w:type="auto"/>
            <w:tcBorders>
              <w:top w:val="single" w:sz="2" w:space="0" w:color="auto"/>
              <w:bottom w:val="single" w:sz="2" w:space="0" w:color="auto"/>
            </w:tcBorders>
            <w:shd w:val="clear" w:color="auto" w:fill="auto"/>
            <w:noWrap/>
            <w:vAlign w:val="bottom"/>
            <w:hideMark/>
          </w:tcPr>
          <w:p w14:paraId="46E5CFDD"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41</w:t>
            </w:r>
          </w:p>
        </w:tc>
        <w:tc>
          <w:tcPr>
            <w:tcW w:w="0" w:type="auto"/>
            <w:tcBorders>
              <w:top w:val="single" w:sz="2" w:space="0" w:color="auto"/>
              <w:bottom w:val="single" w:sz="2" w:space="0" w:color="auto"/>
            </w:tcBorders>
            <w:shd w:val="clear" w:color="auto" w:fill="auto"/>
            <w:noWrap/>
            <w:vAlign w:val="bottom"/>
            <w:hideMark/>
          </w:tcPr>
          <w:p w14:paraId="796435B0" w14:textId="77777777" w:rsidR="00E87383" w:rsidRPr="005411EE" w:rsidRDefault="00E87383" w:rsidP="00D36195">
            <w:pPr>
              <w:jc w:val="both"/>
              <w:rPr>
                <w:rFonts w:eastAsia="Times New Roman"/>
                <w:color w:val="000000"/>
                <w:sz w:val="22"/>
                <w:szCs w:val="22"/>
                <w:lang w:eastAsia="zh-CN"/>
              </w:rPr>
            </w:pPr>
            <w:r w:rsidRPr="005411EE">
              <w:rPr>
                <w:color w:val="000000"/>
                <w:sz w:val="22"/>
                <w:szCs w:val="22"/>
              </w:rPr>
              <w:t>20</w:t>
            </w:r>
          </w:p>
        </w:tc>
      </w:tr>
      <w:tr w:rsidR="00E87383" w:rsidRPr="005411EE" w14:paraId="3D9B4530" w14:textId="77777777" w:rsidTr="00D36195">
        <w:trPr>
          <w:trHeight w:val="300"/>
        </w:trPr>
        <w:tc>
          <w:tcPr>
            <w:tcW w:w="0" w:type="auto"/>
            <w:vMerge/>
            <w:vAlign w:val="center"/>
            <w:hideMark/>
          </w:tcPr>
          <w:p w14:paraId="22F95BA9"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533E1FAF"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2012</w:t>
            </w:r>
          </w:p>
        </w:tc>
        <w:tc>
          <w:tcPr>
            <w:tcW w:w="0" w:type="auto"/>
            <w:tcBorders>
              <w:top w:val="single" w:sz="2" w:space="0" w:color="auto"/>
              <w:bottom w:val="single" w:sz="2" w:space="0" w:color="auto"/>
            </w:tcBorders>
            <w:shd w:val="clear" w:color="auto" w:fill="auto"/>
            <w:noWrap/>
            <w:vAlign w:val="bottom"/>
            <w:hideMark/>
          </w:tcPr>
          <w:p w14:paraId="11526CBF"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05/15</w:t>
            </w:r>
          </w:p>
        </w:tc>
        <w:tc>
          <w:tcPr>
            <w:tcW w:w="0" w:type="auto"/>
            <w:tcBorders>
              <w:top w:val="single" w:sz="2" w:space="0" w:color="auto"/>
              <w:bottom w:val="single" w:sz="2" w:space="0" w:color="auto"/>
            </w:tcBorders>
            <w:shd w:val="clear" w:color="auto" w:fill="auto"/>
            <w:noWrap/>
            <w:vAlign w:val="bottom"/>
            <w:hideMark/>
          </w:tcPr>
          <w:p w14:paraId="22228BA5"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07/06</w:t>
            </w:r>
          </w:p>
        </w:tc>
        <w:tc>
          <w:tcPr>
            <w:tcW w:w="0" w:type="auto"/>
            <w:tcBorders>
              <w:top w:val="single" w:sz="2" w:space="0" w:color="auto"/>
              <w:bottom w:val="single" w:sz="2" w:space="0" w:color="auto"/>
            </w:tcBorders>
            <w:shd w:val="clear" w:color="auto" w:fill="auto"/>
            <w:noWrap/>
            <w:vAlign w:val="bottom"/>
            <w:hideMark/>
          </w:tcPr>
          <w:p w14:paraId="2253EB85"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53</w:t>
            </w:r>
          </w:p>
        </w:tc>
        <w:tc>
          <w:tcPr>
            <w:tcW w:w="0" w:type="auto"/>
            <w:tcBorders>
              <w:top w:val="single" w:sz="2" w:space="0" w:color="auto"/>
              <w:bottom w:val="single" w:sz="2" w:space="0" w:color="auto"/>
            </w:tcBorders>
            <w:shd w:val="clear" w:color="auto" w:fill="auto"/>
            <w:noWrap/>
            <w:vAlign w:val="bottom"/>
            <w:hideMark/>
          </w:tcPr>
          <w:p w14:paraId="087F1819"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-88.31</w:t>
            </w:r>
          </w:p>
        </w:tc>
        <w:tc>
          <w:tcPr>
            <w:tcW w:w="0" w:type="auto"/>
            <w:tcBorders>
              <w:top w:val="single" w:sz="2" w:space="0" w:color="auto"/>
              <w:bottom w:val="single" w:sz="2" w:space="0" w:color="auto"/>
            </w:tcBorders>
            <w:shd w:val="clear" w:color="auto" w:fill="auto"/>
            <w:noWrap/>
            <w:vAlign w:val="bottom"/>
            <w:hideMark/>
          </w:tcPr>
          <w:p w14:paraId="0ECC3533"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-1.67</w:t>
            </w:r>
          </w:p>
        </w:tc>
        <w:tc>
          <w:tcPr>
            <w:tcW w:w="0" w:type="auto"/>
            <w:tcBorders>
              <w:top w:val="single" w:sz="2" w:space="0" w:color="auto"/>
              <w:bottom w:val="single" w:sz="2" w:space="0" w:color="auto"/>
            </w:tcBorders>
            <w:shd w:val="clear" w:color="auto" w:fill="auto"/>
            <w:noWrap/>
            <w:vAlign w:val="bottom"/>
            <w:hideMark/>
          </w:tcPr>
          <w:p w14:paraId="4B21AF42"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33</w:t>
            </w:r>
          </w:p>
        </w:tc>
        <w:tc>
          <w:tcPr>
            <w:tcW w:w="0" w:type="auto"/>
            <w:tcBorders>
              <w:top w:val="single" w:sz="2" w:space="0" w:color="auto"/>
              <w:bottom w:val="single" w:sz="2" w:space="0" w:color="auto"/>
            </w:tcBorders>
            <w:shd w:val="clear" w:color="auto" w:fill="auto"/>
            <w:noWrap/>
            <w:vAlign w:val="bottom"/>
            <w:hideMark/>
          </w:tcPr>
          <w:p w14:paraId="664D46A0" w14:textId="77777777" w:rsidR="00E87383" w:rsidRPr="00DD70A6" w:rsidRDefault="00E87383" w:rsidP="00D36195">
            <w:pPr>
              <w:jc w:val="both"/>
              <w:rPr>
                <w:rFonts w:eastAsia="Times New Roman"/>
                <w:bCs/>
                <w:color w:val="000000"/>
                <w:sz w:val="22"/>
                <w:szCs w:val="22"/>
                <w:lang w:eastAsia="zh-CN"/>
              </w:rPr>
            </w:pPr>
            <w:r w:rsidRPr="00DD70A6">
              <w:rPr>
                <w:color w:val="000000"/>
                <w:sz w:val="22"/>
                <w:szCs w:val="22"/>
              </w:rPr>
              <w:t>17</w:t>
            </w:r>
          </w:p>
        </w:tc>
      </w:tr>
      <w:tr w:rsidR="00E87383" w:rsidRPr="005411EE" w14:paraId="523C8126" w14:textId="77777777" w:rsidTr="00D36195">
        <w:trPr>
          <w:trHeight w:val="300"/>
        </w:trPr>
        <w:tc>
          <w:tcPr>
            <w:tcW w:w="0" w:type="auto"/>
            <w:vMerge/>
            <w:vAlign w:val="center"/>
          </w:tcPr>
          <w:p w14:paraId="08BA0CD8"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tcPr>
          <w:p w14:paraId="648B7C1B" w14:textId="77777777" w:rsidR="00E87383" w:rsidRPr="00DD70A6" w:rsidRDefault="00E87383" w:rsidP="00D36195">
            <w:pPr>
              <w:jc w:val="both"/>
              <w:rPr>
                <w:color w:val="000000"/>
                <w:sz w:val="22"/>
                <w:szCs w:val="22"/>
              </w:rPr>
            </w:pPr>
            <w:r w:rsidRPr="005411EE">
              <w:rPr>
                <w:color w:val="000000"/>
                <w:sz w:val="22"/>
                <w:szCs w:val="22"/>
              </w:rPr>
              <w:t>2003</w:t>
            </w:r>
          </w:p>
        </w:tc>
        <w:tc>
          <w:tcPr>
            <w:tcW w:w="0" w:type="auto"/>
            <w:tcBorders>
              <w:top w:val="single" w:sz="2" w:space="0" w:color="auto"/>
              <w:bottom w:val="single" w:sz="2" w:space="0" w:color="auto"/>
            </w:tcBorders>
            <w:shd w:val="clear" w:color="auto" w:fill="auto"/>
            <w:noWrap/>
            <w:vAlign w:val="bottom"/>
          </w:tcPr>
          <w:p w14:paraId="5624F624" w14:textId="77777777" w:rsidR="00E87383" w:rsidRPr="00DD70A6" w:rsidRDefault="00E87383" w:rsidP="00D36195">
            <w:pPr>
              <w:jc w:val="both"/>
              <w:rPr>
                <w:color w:val="000000"/>
                <w:sz w:val="22"/>
                <w:szCs w:val="22"/>
              </w:rPr>
            </w:pPr>
            <w:r w:rsidRPr="005411EE">
              <w:rPr>
                <w:color w:val="000000"/>
                <w:sz w:val="22"/>
                <w:szCs w:val="22"/>
              </w:rPr>
              <w:t>04/01</w:t>
            </w:r>
          </w:p>
        </w:tc>
        <w:tc>
          <w:tcPr>
            <w:tcW w:w="0" w:type="auto"/>
            <w:tcBorders>
              <w:top w:val="single" w:sz="2" w:space="0" w:color="auto"/>
              <w:bottom w:val="single" w:sz="2" w:space="0" w:color="auto"/>
            </w:tcBorders>
            <w:shd w:val="clear" w:color="auto" w:fill="auto"/>
            <w:noWrap/>
            <w:vAlign w:val="bottom"/>
          </w:tcPr>
          <w:p w14:paraId="6303B737" w14:textId="77777777" w:rsidR="00E87383" w:rsidRPr="00DD70A6" w:rsidRDefault="00E87383" w:rsidP="00D36195">
            <w:pPr>
              <w:jc w:val="both"/>
              <w:rPr>
                <w:color w:val="000000"/>
                <w:sz w:val="22"/>
                <w:szCs w:val="22"/>
              </w:rPr>
            </w:pPr>
            <w:r w:rsidRPr="005411EE">
              <w:rPr>
                <w:color w:val="000000"/>
                <w:sz w:val="22"/>
                <w:szCs w:val="22"/>
              </w:rPr>
              <w:t>06/02</w:t>
            </w:r>
          </w:p>
        </w:tc>
        <w:tc>
          <w:tcPr>
            <w:tcW w:w="0" w:type="auto"/>
            <w:tcBorders>
              <w:top w:val="single" w:sz="2" w:space="0" w:color="auto"/>
              <w:bottom w:val="single" w:sz="2" w:space="0" w:color="auto"/>
            </w:tcBorders>
            <w:shd w:val="clear" w:color="auto" w:fill="auto"/>
            <w:noWrap/>
            <w:vAlign w:val="bottom"/>
          </w:tcPr>
          <w:p w14:paraId="2098A7A7" w14:textId="77777777" w:rsidR="00E87383" w:rsidRPr="00DD70A6" w:rsidRDefault="00E87383" w:rsidP="00D36195">
            <w:pPr>
              <w:jc w:val="both"/>
              <w:rPr>
                <w:color w:val="000000"/>
                <w:sz w:val="22"/>
                <w:szCs w:val="22"/>
              </w:rPr>
            </w:pPr>
            <w:r w:rsidRPr="005411EE">
              <w:rPr>
                <w:color w:val="000000"/>
                <w:sz w:val="22"/>
                <w:szCs w:val="22"/>
              </w:rPr>
              <w:t>63</w:t>
            </w:r>
          </w:p>
        </w:tc>
        <w:tc>
          <w:tcPr>
            <w:tcW w:w="0" w:type="auto"/>
            <w:tcBorders>
              <w:top w:val="single" w:sz="2" w:space="0" w:color="auto"/>
              <w:bottom w:val="single" w:sz="2" w:space="0" w:color="auto"/>
            </w:tcBorders>
            <w:shd w:val="clear" w:color="auto" w:fill="auto"/>
            <w:noWrap/>
            <w:vAlign w:val="bottom"/>
          </w:tcPr>
          <w:p w14:paraId="1B647003" w14:textId="77777777" w:rsidR="00E87383" w:rsidRPr="00DD70A6" w:rsidRDefault="00E87383" w:rsidP="00D36195">
            <w:pPr>
              <w:jc w:val="both"/>
              <w:rPr>
                <w:color w:val="000000"/>
                <w:sz w:val="22"/>
                <w:szCs w:val="22"/>
              </w:rPr>
            </w:pPr>
            <w:r w:rsidRPr="005411EE">
              <w:rPr>
                <w:color w:val="000000"/>
                <w:sz w:val="22"/>
                <w:szCs w:val="22"/>
              </w:rPr>
              <w:t>-81.39</w:t>
            </w:r>
          </w:p>
        </w:tc>
        <w:tc>
          <w:tcPr>
            <w:tcW w:w="0" w:type="auto"/>
            <w:tcBorders>
              <w:top w:val="single" w:sz="2" w:space="0" w:color="auto"/>
              <w:bottom w:val="single" w:sz="2" w:space="0" w:color="auto"/>
            </w:tcBorders>
            <w:shd w:val="clear" w:color="auto" w:fill="auto"/>
            <w:noWrap/>
            <w:vAlign w:val="bottom"/>
          </w:tcPr>
          <w:p w14:paraId="7729DB5C" w14:textId="77777777" w:rsidR="00E87383" w:rsidRPr="00DD70A6" w:rsidRDefault="00E87383" w:rsidP="00D36195">
            <w:pPr>
              <w:jc w:val="both"/>
              <w:rPr>
                <w:color w:val="000000"/>
                <w:sz w:val="22"/>
                <w:szCs w:val="22"/>
              </w:rPr>
            </w:pPr>
            <w:r w:rsidRPr="005411EE">
              <w:rPr>
                <w:color w:val="000000"/>
                <w:sz w:val="22"/>
                <w:szCs w:val="22"/>
              </w:rPr>
              <w:t>-1.29</w:t>
            </w:r>
          </w:p>
        </w:tc>
        <w:tc>
          <w:tcPr>
            <w:tcW w:w="0" w:type="auto"/>
            <w:tcBorders>
              <w:top w:val="single" w:sz="2" w:space="0" w:color="auto"/>
              <w:bottom w:val="single" w:sz="2" w:space="0" w:color="auto"/>
            </w:tcBorders>
            <w:shd w:val="clear" w:color="auto" w:fill="auto"/>
            <w:noWrap/>
            <w:vAlign w:val="bottom"/>
          </w:tcPr>
          <w:p w14:paraId="1BD14213" w14:textId="77777777" w:rsidR="00E87383" w:rsidRPr="00DD70A6" w:rsidRDefault="00E87383" w:rsidP="00D36195">
            <w:pPr>
              <w:jc w:val="both"/>
              <w:rPr>
                <w:color w:val="000000"/>
                <w:sz w:val="22"/>
                <w:szCs w:val="22"/>
              </w:rPr>
            </w:pPr>
            <w:r w:rsidRPr="005411EE">
              <w:rPr>
                <w:color w:val="000000"/>
                <w:sz w:val="22"/>
                <w:szCs w:val="22"/>
              </w:rPr>
              <w:t>37</w:t>
            </w:r>
          </w:p>
        </w:tc>
        <w:tc>
          <w:tcPr>
            <w:tcW w:w="0" w:type="auto"/>
            <w:tcBorders>
              <w:top w:val="single" w:sz="2" w:space="0" w:color="auto"/>
              <w:bottom w:val="single" w:sz="2" w:space="0" w:color="auto"/>
            </w:tcBorders>
            <w:shd w:val="clear" w:color="auto" w:fill="auto"/>
            <w:noWrap/>
            <w:vAlign w:val="bottom"/>
          </w:tcPr>
          <w:p w14:paraId="45E08AE0" w14:textId="77777777" w:rsidR="00E87383" w:rsidRPr="00DD70A6" w:rsidRDefault="00E87383" w:rsidP="00D36195">
            <w:pPr>
              <w:jc w:val="both"/>
              <w:rPr>
                <w:color w:val="000000"/>
                <w:sz w:val="22"/>
                <w:szCs w:val="22"/>
              </w:rPr>
            </w:pPr>
            <w:r w:rsidRPr="005411EE">
              <w:rPr>
                <w:color w:val="000000"/>
                <w:sz w:val="22"/>
                <w:szCs w:val="22"/>
              </w:rPr>
              <w:t>24</w:t>
            </w:r>
          </w:p>
        </w:tc>
      </w:tr>
      <w:tr w:rsidR="00E87383" w:rsidRPr="00962ECD" w14:paraId="13E73127" w14:textId="77777777" w:rsidTr="00D36195">
        <w:trPr>
          <w:trHeight w:val="300"/>
        </w:trPr>
        <w:tc>
          <w:tcPr>
            <w:tcW w:w="0" w:type="auto"/>
            <w:vMerge w:val="restart"/>
            <w:tcBorders>
              <w:top w:val="single" w:sz="2" w:space="0" w:color="auto"/>
              <w:bottom w:val="nil"/>
            </w:tcBorders>
            <w:shd w:val="clear" w:color="auto" w:fill="auto"/>
            <w:noWrap/>
            <w:vAlign w:val="center"/>
            <w:hideMark/>
          </w:tcPr>
          <w:p w14:paraId="76337D79" w14:textId="77777777" w:rsidR="00E87383" w:rsidRPr="009C06BC" w:rsidRDefault="00E87383" w:rsidP="00D36195">
            <w:pPr>
              <w:jc w:val="both"/>
              <w:rPr>
                <w:rFonts w:eastAsia="Times New Roman"/>
                <w:color w:val="000000"/>
                <w:sz w:val="22"/>
                <w:szCs w:val="22"/>
                <w:lang w:eastAsia="zh-CN"/>
              </w:rPr>
            </w:pPr>
            <w:r w:rsidRPr="00467CAE">
              <w:rPr>
                <w:rFonts w:eastAsia="Times New Roman" w:hint="eastAsia"/>
                <w:color w:val="000000"/>
                <w:sz w:val="22"/>
                <w:szCs w:val="22"/>
                <w:lang w:eastAsia="zh-CN"/>
              </w:rPr>
              <w:t>C</w:t>
            </w:r>
            <w:r w:rsidRPr="009C06BC">
              <w:rPr>
                <w:rFonts w:eastAsia="Times New Roman"/>
                <w:color w:val="000000"/>
                <w:sz w:val="22"/>
                <w:szCs w:val="22"/>
                <w:lang w:eastAsia="zh-CN"/>
              </w:rPr>
              <w:t>GP</w:t>
            </w:r>
          </w:p>
        </w:tc>
        <w:tc>
          <w:tcPr>
            <w:tcW w:w="0" w:type="auto"/>
            <w:tcBorders>
              <w:top w:val="single" w:sz="2" w:space="0" w:color="auto"/>
              <w:bottom w:val="single" w:sz="2" w:space="0" w:color="auto"/>
            </w:tcBorders>
            <w:shd w:val="clear" w:color="auto" w:fill="auto"/>
            <w:noWrap/>
            <w:vAlign w:val="bottom"/>
            <w:hideMark/>
          </w:tcPr>
          <w:p w14:paraId="30616FA9"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1988</w:t>
            </w:r>
          </w:p>
        </w:tc>
        <w:tc>
          <w:tcPr>
            <w:tcW w:w="0" w:type="auto"/>
            <w:tcBorders>
              <w:top w:val="single" w:sz="2" w:space="0" w:color="auto"/>
              <w:bottom w:val="single" w:sz="2" w:space="0" w:color="auto"/>
            </w:tcBorders>
            <w:shd w:val="clear" w:color="auto" w:fill="auto"/>
            <w:noWrap/>
            <w:vAlign w:val="bottom"/>
            <w:hideMark/>
          </w:tcPr>
          <w:p w14:paraId="25058508"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04/07</w:t>
            </w:r>
          </w:p>
        </w:tc>
        <w:tc>
          <w:tcPr>
            <w:tcW w:w="0" w:type="auto"/>
            <w:tcBorders>
              <w:top w:val="single" w:sz="2" w:space="0" w:color="auto"/>
              <w:bottom w:val="single" w:sz="2" w:space="0" w:color="auto"/>
            </w:tcBorders>
            <w:shd w:val="clear" w:color="auto" w:fill="auto"/>
            <w:noWrap/>
            <w:vAlign w:val="bottom"/>
            <w:hideMark/>
          </w:tcPr>
          <w:p w14:paraId="5FCD4731"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07/12</w:t>
            </w:r>
          </w:p>
        </w:tc>
        <w:tc>
          <w:tcPr>
            <w:tcW w:w="0" w:type="auto"/>
            <w:tcBorders>
              <w:top w:val="single" w:sz="2" w:space="0" w:color="auto"/>
              <w:bottom w:val="single" w:sz="2" w:space="0" w:color="auto"/>
            </w:tcBorders>
            <w:shd w:val="clear" w:color="auto" w:fill="auto"/>
            <w:noWrap/>
            <w:vAlign w:val="bottom"/>
            <w:hideMark/>
          </w:tcPr>
          <w:p w14:paraId="613100FC"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97</w:t>
            </w:r>
          </w:p>
        </w:tc>
        <w:tc>
          <w:tcPr>
            <w:tcW w:w="0" w:type="auto"/>
            <w:tcBorders>
              <w:top w:val="single" w:sz="2" w:space="0" w:color="auto"/>
              <w:bottom w:val="single" w:sz="2" w:space="0" w:color="auto"/>
            </w:tcBorders>
            <w:shd w:val="clear" w:color="auto" w:fill="auto"/>
            <w:noWrap/>
            <w:vAlign w:val="bottom"/>
            <w:hideMark/>
          </w:tcPr>
          <w:p w14:paraId="2FFFA9C0" w14:textId="77777777" w:rsidR="00E87383" w:rsidRPr="00B2438B" w:rsidRDefault="00E87383" w:rsidP="00D36195">
            <w:pPr>
              <w:jc w:val="both"/>
              <w:rPr>
                <w:color w:val="000000"/>
                <w:sz w:val="22"/>
                <w:szCs w:val="22"/>
              </w:rPr>
            </w:pPr>
            <w:r w:rsidRPr="00B2438B">
              <w:rPr>
                <w:color w:val="000000"/>
                <w:sz w:val="22"/>
                <w:szCs w:val="22"/>
              </w:rPr>
              <w:t>-196.49</w:t>
            </w:r>
          </w:p>
        </w:tc>
        <w:tc>
          <w:tcPr>
            <w:tcW w:w="0" w:type="auto"/>
            <w:tcBorders>
              <w:top w:val="single" w:sz="2" w:space="0" w:color="auto"/>
              <w:bottom w:val="single" w:sz="2" w:space="0" w:color="auto"/>
            </w:tcBorders>
            <w:shd w:val="clear" w:color="auto" w:fill="auto"/>
            <w:noWrap/>
            <w:vAlign w:val="bottom"/>
            <w:hideMark/>
          </w:tcPr>
          <w:p w14:paraId="7E1FFB4B"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-2.03</w:t>
            </w:r>
          </w:p>
        </w:tc>
        <w:tc>
          <w:tcPr>
            <w:tcW w:w="0" w:type="auto"/>
            <w:tcBorders>
              <w:top w:val="single" w:sz="2" w:space="0" w:color="auto"/>
              <w:bottom w:val="single" w:sz="2" w:space="0" w:color="auto"/>
            </w:tcBorders>
            <w:shd w:val="clear" w:color="auto" w:fill="auto"/>
            <w:noWrap/>
            <w:vAlign w:val="bottom"/>
            <w:hideMark/>
          </w:tcPr>
          <w:p w14:paraId="2BF87691"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79</w:t>
            </w:r>
          </w:p>
        </w:tc>
        <w:tc>
          <w:tcPr>
            <w:tcW w:w="0" w:type="auto"/>
            <w:tcBorders>
              <w:top w:val="single" w:sz="2" w:space="0" w:color="auto"/>
              <w:bottom w:val="single" w:sz="2" w:space="0" w:color="auto"/>
            </w:tcBorders>
            <w:shd w:val="clear" w:color="auto" w:fill="auto"/>
            <w:noWrap/>
            <w:vAlign w:val="bottom"/>
            <w:hideMark/>
          </w:tcPr>
          <w:p w14:paraId="75E95823"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62</w:t>
            </w:r>
          </w:p>
        </w:tc>
      </w:tr>
      <w:tr w:rsidR="00E87383" w:rsidRPr="00962ECD" w14:paraId="0849FBFD" w14:textId="77777777" w:rsidTr="00D36195">
        <w:trPr>
          <w:trHeight w:val="300"/>
        </w:trPr>
        <w:tc>
          <w:tcPr>
            <w:tcW w:w="0" w:type="auto"/>
            <w:vMerge/>
            <w:tcBorders>
              <w:top w:val="nil"/>
            </w:tcBorders>
            <w:vAlign w:val="center"/>
            <w:hideMark/>
          </w:tcPr>
          <w:p w14:paraId="27555127"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0F17108D"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2012</w:t>
            </w:r>
          </w:p>
        </w:tc>
        <w:tc>
          <w:tcPr>
            <w:tcW w:w="0" w:type="auto"/>
            <w:tcBorders>
              <w:top w:val="single" w:sz="2" w:space="0" w:color="auto"/>
              <w:bottom w:val="single" w:sz="2" w:space="0" w:color="auto"/>
            </w:tcBorders>
            <w:shd w:val="clear" w:color="auto" w:fill="auto"/>
            <w:noWrap/>
            <w:vAlign w:val="bottom"/>
            <w:hideMark/>
          </w:tcPr>
          <w:p w14:paraId="02E29A5D"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05/07</w:t>
            </w:r>
          </w:p>
        </w:tc>
        <w:tc>
          <w:tcPr>
            <w:tcW w:w="0" w:type="auto"/>
            <w:tcBorders>
              <w:top w:val="single" w:sz="2" w:space="0" w:color="auto"/>
              <w:bottom w:val="single" w:sz="2" w:space="0" w:color="auto"/>
            </w:tcBorders>
            <w:shd w:val="clear" w:color="auto" w:fill="auto"/>
            <w:noWrap/>
            <w:vAlign w:val="bottom"/>
            <w:hideMark/>
          </w:tcPr>
          <w:p w14:paraId="4A488A8C"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08/23</w:t>
            </w:r>
          </w:p>
        </w:tc>
        <w:tc>
          <w:tcPr>
            <w:tcW w:w="0" w:type="auto"/>
            <w:tcBorders>
              <w:top w:val="single" w:sz="2" w:space="0" w:color="auto"/>
              <w:bottom w:val="single" w:sz="2" w:space="0" w:color="auto"/>
            </w:tcBorders>
            <w:shd w:val="clear" w:color="auto" w:fill="auto"/>
            <w:noWrap/>
            <w:vAlign w:val="bottom"/>
            <w:hideMark/>
          </w:tcPr>
          <w:p w14:paraId="5BF7EF82"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109</w:t>
            </w:r>
          </w:p>
        </w:tc>
        <w:tc>
          <w:tcPr>
            <w:tcW w:w="0" w:type="auto"/>
            <w:tcBorders>
              <w:top w:val="single" w:sz="2" w:space="0" w:color="auto"/>
              <w:bottom w:val="single" w:sz="2" w:space="0" w:color="auto"/>
            </w:tcBorders>
            <w:shd w:val="clear" w:color="auto" w:fill="auto"/>
            <w:noWrap/>
            <w:vAlign w:val="bottom"/>
            <w:hideMark/>
          </w:tcPr>
          <w:p w14:paraId="51AC261E" w14:textId="77777777" w:rsidR="00E87383" w:rsidRPr="00B2438B" w:rsidRDefault="00E87383" w:rsidP="00D36195">
            <w:pPr>
              <w:jc w:val="both"/>
              <w:rPr>
                <w:color w:val="000000"/>
                <w:sz w:val="22"/>
                <w:szCs w:val="22"/>
              </w:rPr>
            </w:pPr>
            <w:r w:rsidRPr="00B2438B">
              <w:rPr>
                <w:color w:val="000000"/>
                <w:sz w:val="22"/>
                <w:szCs w:val="22"/>
              </w:rPr>
              <w:t>-192.99</w:t>
            </w:r>
          </w:p>
        </w:tc>
        <w:tc>
          <w:tcPr>
            <w:tcW w:w="0" w:type="auto"/>
            <w:tcBorders>
              <w:top w:val="single" w:sz="2" w:space="0" w:color="auto"/>
              <w:bottom w:val="single" w:sz="2" w:space="0" w:color="auto"/>
            </w:tcBorders>
            <w:shd w:val="clear" w:color="auto" w:fill="auto"/>
            <w:noWrap/>
            <w:vAlign w:val="bottom"/>
            <w:hideMark/>
          </w:tcPr>
          <w:p w14:paraId="543F2936"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-1.77</w:t>
            </w:r>
          </w:p>
        </w:tc>
        <w:tc>
          <w:tcPr>
            <w:tcW w:w="0" w:type="auto"/>
            <w:tcBorders>
              <w:top w:val="single" w:sz="2" w:space="0" w:color="auto"/>
              <w:bottom w:val="single" w:sz="2" w:space="0" w:color="auto"/>
            </w:tcBorders>
            <w:shd w:val="clear" w:color="auto" w:fill="auto"/>
            <w:noWrap/>
            <w:vAlign w:val="bottom"/>
            <w:hideMark/>
          </w:tcPr>
          <w:p w14:paraId="161CCE11"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88</w:t>
            </w:r>
          </w:p>
        </w:tc>
        <w:tc>
          <w:tcPr>
            <w:tcW w:w="0" w:type="auto"/>
            <w:tcBorders>
              <w:top w:val="single" w:sz="2" w:space="0" w:color="auto"/>
              <w:bottom w:val="single" w:sz="2" w:space="0" w:color="auto"/>
            </w:tcBorders>
            <w:shd w:val="clear" w:color="auto" w:fill="auto"/>
            <w:noWrap/>
            <w:vAlign w:val="bottom"/>
            <w:hideMark/>
          </w:tcPr>
          <w:p w14:paraId="6A1A26A8" w14:textId="77777777" w:rsidR="00E87383" w:rsidRPr="00B2438B" w:rsidRDefault="00E87383" w:rsidP="00D36195">
            <w:pPr>
              <w:jc w:val="both"/>
              <w:rPr>
                <w:rFonts w:eastAsia="Times New Roman"/>
                <w:bCs/>
                <w:color w:val="000000"/>
                <w:sz w:val="22"/>
                <w:szCs w:val="22"/>
                <w:lang w:eastAsia="zh-CN"/>
              </w:rPr>
            </w:pPr>
            <w:r w:rsidRPr="00B2438B">
              <w:rPr>
                <w:color w:val="000000"/>
                <w:sz w:val="22"/>
                <w:szCs w:val="22"/>
              </w:rPr>
              <w:t>51</w:t>
            </w:r>
          </w:p>
        </w:tc>
      </w:tr>
      <w:tr w:rsidR="00E87383" w:rsidRPr="00962ECD" w14:paraId="1416C483" w14:textId="77777777" w:rsidTr="00D36195">
        <w:trPr>
          <w:trHeight w:val="300"/>
        </w:trPr>
        <w:tc>
          <w:tcPr>
            <w:tcW w:w="0" w:type="auto"/>
            <w:vMerge/>
            <w:vAlign w:val="center"/>
          </w:tcPr>
          <w:p w14:paraId="1954BD2E" w14:textId="77777777" w:rsidR="00E87383" w:rsidRPr="009C06BC" w:rsidRDefault="00E87383" w:rsidP="00D36195">
            <w:pPr>
              <w:jc w:val="both"/>
              <w:rPr>
                <w:rFonts w:eastAsia="Times New Roman"/>
                <w:color w:val="000000"/>
                <w:sz w:val="22"/>
                <w:szCs w:val="22"/>
                <w:lang w:eastAsia="zh-CN"/>
              </w:rPr>
            </w:pPr>
          </w:p>
        </w:tc>
        <w:tc>
          <w:tcPr>
            <w:tcW w:w="0" w:type="auto"/>
            <w:vMerge w:val="restart"/>
            <w:tcBorders>
              <w:top w:val="single" w:sz="2" w:space="0" w:color="auto"/>
              <w:bottom w:val="nil"/>
            </w:tcBorders>
            <w:shd w:val="clear" w:color="auto" w:fill="auto"/>
            <w:noWrap/>
            <w:vAlign w:val="center"/>
          </w:tcPr>
          <w:p w14:paraId="62EA3DE3" w14:textId="77777777" w:rsidR="00E87383" w:rsidRPr="004762EB" w:rsidRDefault="00E87383" w:rsidP="00D36195">
            <w:pPr>
              <w:jc w:val="both"/>
              <w:rPr>
                <w:color w:val="000000"/>
                <w:sz w:val="22"/>
                <w:szCs w:val="22"/>
              </w:rPr>
            </w:pPr>
            <w:r w:rsidRPr="004762EB">
              <w:rPr>
                <w:color w:val="000000"/>
                <w:sz w:val="22"/>
                <w:szCs w:val="22"/>
              </w:rPr>
              <w:t>1980</w:t>
            </w:r>
          </w:p>
        </w:tc>
        <w:tc>
          <w:tcPr>
            <w:tcW w:w="0" w:type="auto"/>
            <w:tcBorders>
              <w:top w:val="single" w:sz="2" w:space="0" w:color="auto"/>
              <w:bottom w:val="nil"/>
            </w:tcBorders>
            <w:shd w:val="clear" w:color="auto" w:fill="auto"/>
            <w:noWrap/>
            <w:vAlign w:val="bottom"/>
          </w:tcPr>
          <w:p w14:paraId="4F5525CD" w14:textId="77777777" w:rsidR="00E87383" w:rsidRPr="004762EB" w:rsidRDefault="00E87383" w:rsidP="00D36195">
            <w:pPr>
              <w:jc w:val="both"/>
              <w:rPr>
                <w:color w:val="000000"/>
                <w:sz w:val="22"/>
                <w:szCs w:val="22"/>
              </w:rPr>
            </w:pPr>
            <w:r w:rsidRPr="004762EB">
              <w:rPr>
                <w:color w:val="000000"/>
                <w:sz w:val="22"/>
                <w:szCs w:val="22"/>
              </w:rPr>
              <w:t>04/12</w:t>
            </w:r>
          </w:p>
        </w:tc>
        <w:tc>
          <w:tcPr>
            <w:tcW w:w="0" w:type="auto"/>
            <w:tcBorders>
              <w:top w:val="single" w:sz="2" w:space="0" w:color="auto"/>
              <w:bottom w:val="nil"/>
            </w:tcBorders>
            <w:shd w:val="clear" w:color="auto" w:fill="auto"/>
            <w:noWrap/>
            <w:vAlign w:val="bottom"/>
          </w:tcPr>
          <w:p w14:paraId="1097F860" w14:textId="77777777" w:rsidR="00E87383" w:rsidRPr="004762EB" w:rsidRDefault="00E87383" w:rsidP="00D36195">
            <w:pPr>
              <w:jc w:val="both"/>
              <w:rPr>
                <w:color w:val="000000"/>
                <w:sz w:val="22"/>
                <w:szCs w:val="22"/>
              </w:rPr>
            </w:pPr>
            <w:r w:rsidRPr="004762EB">
              <w:rPr>
                <w:color w:val="000000"/>
                <w:sz w:val="22"/>
                <w:szCs w:val="22"/>
              </w:rPr>
              <w:t>05/13</w:t>
            </w:r>
          </w:p>
        </w:tc>
        <w:tc>
          <w:tcPr>
            <w:tcW w:w="0" w:type="auto"/>
            <w:tcBorders>
              <w:top w:val="single" w:sz="2" w:space="0" w:color="auto"/>
              <w:bottom w:val="nil"/>
            </w:tcBorders>
            <w:shd w:val="clear" w:color="auto" w:fill="auto"/>
            <w:noWrap/>
            <w:vAlign w:val="bottom"/>
          </w:tcPr>
          <w:p w14:paraId="3120389E" w14:textId="77777777" w:rsidR="00E87383" w:rsidRPr="004762EB" w:rsidRDefault="00E87383" w:rsidP="00D36195">
            <w:pPr>
              <w:jc w:val="both"/>
              <w:rPr>
                <w:color w:val="000000"/>
                <w:sz w:val="22"/>
                <w:szCs w:val="22"/>
              </w:rPr>
            </w:pPr>
            <w:r w:rsidRPr="004762EB">
              <w:rPr>
                <w:color w:val="000000"/>
                <w:sz w:val="22"/>
                <w:szCs w:val="22"/>
              </w:rPr>
              <w:t>32</w:t>
            </w:r>
          </w:p>
        </w:tc>
        <w:tc>
          <w:tcPr>
            <w:tcW w:w="0" w:type="auto"/>
            <w:tcBorders>
              <w:top w:val="single" w:sz="2" w:space="0" w:color="auto"/>
              <w:bottom w:val="nil"/>
            </w:tcBorders>
            <w:shd w:val="clear" w:color="auto" w:fill="auto"/>
            <w:noWrap/>
            <w:vAlign w:val="bottom"/>
          </w:tcPr>
          <w:p w14:paraId="3C28D2A6" w14:textId="77777777" w:rsidR="00E87383" w:rsidRPr="004762EB" w:rsidRDefault="00E87383" w:rsidP="00D36195">
            <w:pPr>
              <w:jc w:val="both"/>
              <w:rPr>
                <w:color w:val="000000"/>
                <w:sz w:val="22"/>
                <w:szCs w:val="22"/>
              </w:rPr>
            </w:pPr>
            <w:r w:rsidRPr="004762EB">
              <w:rPr>
                <w:color w:val="000000"/>
                <w:sz w:val="22"/>
                <w:szCs w:val="22"/>
              </w:rPr>
              <w:t>-71.47</w:t>
            </w:r>
          </w:p>
        </w:tc>
        <w:tc>
          <w:tcPr>
            <w:tcW w:w="0" w:type="auto"/>
            <w:tcBorders>
              <w:top w:val="single" w:sz="2" w:space="0" w:color="auto"/>
              <w:bottom w:val="nil"/>
            </w:tcBorders>
            <w:shd w:val="clear" w:color="auto" w:fill="auto"/>
            <w:noWrap/>
            <w:vAlign w:val="bottom"/>
          </w:tcPr>
          <w:p w14:paraId="05260E90" w14:textId="77777777" w:rsidR="00E87383" w:rsidRPr="004762EB" w:rsidRDefault="00E87383" w:rsidP="00D36195">
            <w:pPr>
              <w:jc w:val="both"/>
              <w:rPr>
                <w:color w:val="000000"/>
                <w:sz w:val="22"/>
                <w:szCs w:val="22"/>
              </w:rPr>
            </w:pPr>
            <w:r w:rsidRPr="004762EB">
              <w:rPr>
                <w:color w:val="000000"/>
                <w:sz w:val="22"/>
                <w:szCs w:val="22"/>
              </w:rPr>
              <w:t>-2.23</w:t>
            </w:r>
          </w:p>
        </w:tc>
        <w:tc>
          <w:tcPr>
            <w:tcW w:w="0" w:type="auto"/>
            <w:tcBorders>
              <w:top w:val="single" w:sz="2" w:space="0" w:color="auto"/>
              <w:bottom w:val="nil"/>
            </w:tcBorders>
            <w:shd w:val="clear" w:color="auto" w:fill="auto"/>
            <w:noWrap/>
            <w:vAlign w:val="bottom"/>
          </w:tcPr>
          <w:p w14:paraId="20095F24" w14:textId="77777777" w:rsidR="00E87383" w:rsidRPr="004762EB" w:rsidRDefault="00E87383" w:rsidP="00D36195">
            <w:pPr>
              <w:jc w:val="both"/>
              <w:rPr>
                <w:color w:val="000000"/>
                <w:sz w:val="22"/>
                <w:szCs w:val="22"/>
              </w:rPr>
            </w:pPr>
            <w:r w:rsidRPr="004762EB">
              <w:rPr>
                <w:color w:val="000000"/>
                <w:sz w:val="22"/>
                <w:szCs w:val="22"/>
              </w:rPr>
              <w:t>27</w:t>
            </w:r>
          </w:p>
        </w:tc>
        <w:tc>
          <w:tcPr>
            <w:tcW w:w="0" w:type="auto"/>
            <w:tcBorders>
              <w:top w:val="single" w:sz="2" w:space="0" w:color="auto"/>
              <w:bottom w:val="nil"/>
            </w:tcBorders>
            <w:shd w:val="clear" w:color="auto" w:fill="auto"/>
            <w:noWrap/>
            <w:vAlign w:val="bottom"/>
          </w:tcPr>
          <w:p w14:paraId="22939DBB" w14:textId="77777777" w:rsidR="00E87383" w:rsidRPr="004762EB" w:rsidRDefault="00E87383" w:rsidP="00D36195">
            <w:pPr>
              <w:jc w:val="both"/>
              <w:rPr>
                <w:color w:val="000000"/>
                <w:sz w:val="22"/>
                <w:szCs w:val="22"/>
              </w:rPr>
            </w:pPr>
            <w:r w:rsidRPr="004762EB">
              <w:rPr>
                <w:color w:val="000000"/>
                <w:sz w:val="22"/>
                <w:szCs w:val="22"/>
              </w:rPr>
              <w:t>22</w:t>
            </w:r>
          </w:p>
        </w:tc>
      </w:tr>
      <w:tr w:rsidR="00E87383" w:rsidRPr="00962ECD" w14:paraId="7B786F12" w14:textId="77777777" w:rsidTr="00D36195">
        <w:trPr>
          <w:trHeight w:val="300"/>
        </w:trPr>
        <w:tc>
          <w:tcPr>
            <w:tcW w:w="0" w:type="auto"/>
            <w:vMerge/>
            <w:vAlign w:val="center"/>
          </w:tcPr>
          <w:p w14:paraId="487D8432" w14:textId="77777777" w:rsidR="00E87383" w:rsidRPr="009C06BC" w:rsidRDefault="00E87383" w:rsidP="00D36195">
            <w:pPr>
              <w:jc w:val="both"/>
              <w:rPr>
                <w:rFonts w:eastAsia="Times New Roman"/>
                <w:color w:val="000000"/>
                <w:sz w:val="22"/>
                <w:szCs w:val="22"/>
                <w:lang w:eastAsia="zh-CN"/>
              </w:rPr>
            </w:pPr>
          </w:p>
        </w:tc>
        <w:tc>
          <w:tcPr>
            <w:tcW w:w="0" w:type="auto"/>
            <w:vMerge/>
            <w:tcBorders>
              <w:top w:val="nil"/>
              <w:bottom w:val="single" w:sz="2" w:space="0" w:color="auto"/>
            </w:tcBorders>
            <w:shd w:val="clear" w:color="auto" w:fill="auto"/>
            <w:noWrap/>
            <w:vAlign w:val="bottom"/>
          </w:tcPr>
          <w:p w14:paraId="12454B42" w14:textId="77777777" w:rsidR="00E87383" w:rsidRPr="00C41CD2" w:rsidRDefault="00E87383" w:rsidP="00D36195">
            <w:pPr>
              <w:jc w:val="both"/>
              <w:rPr>
                <w:color w:val="000000"/>
                <w:sz w:val="22"/>
                <w:szCs w:val="22"/>
              </w:rPr>
            </w:pPr>
          </w:p>
        </w:tc>
        <w:tc>
          <w:tcPr>
            <w:tcW w:w="0" w:type="auto"/>
            <w:tcBorders>
              <w:top w:val="nil"/>
              <w:bottom w:val="single" w:sz="2" w:space="0" w:color="auto"/>
            </w:tcBorders>
            <w:shd w:val="clear" w:color="auto" w:fill="auto"/>
            <w:noWrap/>
            <w:vAlign w:val="bottom"/>
          </w:tcPr>
          <w:p w14:paraId="0764D555" w14:textId="77777777" w:rsidR="00E87383" w:rsidRPr="00C41CD2" w:rsidRDefault="00E87383" w:rsidP="00D36195">
            <w:pPr>
              <w:jc w:val="both"/>
              <w:rPr>
                <w:color w:val="000000"/>
                <w:sz w:val="22"/>
                <w:szCs w:val="22"/>
              </w:rPr>
            </w:pPr>
            <w:r w:rsidRPr="00C41CD2">
              <w:rPr>
                <w:color w:val="000000"/>
                <w:sz w:val="22"/>
                <w:szCs w:val="22"/>
              </w:rPr>
              <w:t>06/06</w:t>
            </w:r>
          </w:p>
        </w:tc>
        <w:tc>
          <w:tcPr>
            <w:tcW w:w="0" w:type="auto"/>
            <w:tcBorders>
              <w:top w:val="nil"/>
              <w:bottom w:val="single" w:sz="2" w:space="0" w:color="auto"/>
            </w:tcBorders>
            <w:shd w:val="clear" w:color="auto" w:fill="auto"/>
            <w:noWrap/>
            <w:vAlign w:val="bottom"/>
          </w:tcPr>
          <w:p w14:paraId="4258D3C1" w14:textId="77777777" w:rsidR="00E87383" w:rsidRPr="00C41CD2" w:rsidRDefault="00E87383" w:rsidP="00D36195">
            <w:pPr>
              <w:jc w:val="both"/>
              <w:rPr>
                <w:color w:val="000000"/>
                <w:sz w:val="22"/>
                <w:szCs w:val="22"/>
              </w:rPr>
            </w:pPr>
            <w:r w:rsidRPr="00C41CD2">
              <w:rPr>
                <w:color w:val="000000"/>
                <w:sz w:val="22"/>
                <w:szCs w:val="22"/>
              </w:rPr>
              <w:t>08/02</w:t>
            </w:r>
          </w:p>
        </w:tc>
        <w:tc>
          <w:tcPr>
            <w:tcW w:w="0" w:type="auto"/>
            <w:tcBorders>
              <w:top w:val="nil"/>
              <w:bottom w:val="single" w:sz="2" w:space="0" w:color="auto"/>
            </w:tcBorders>
            <w:shd w:val="clear" w:color="auto" w:fill="auto"/>
            <w:noWrap/>
            <w:vAlign w:val="bottom"/>
          </w:tcPr>
          <w:p w14:paraId="64C05D97" w14:textId="77777777" w:rsidR="00E87383" w:rsidRPr="00C41CD2" w:rsidRDefault="00E87383" w:rsidP="00D36195">
            <w:pPr>
              <w:jc w:val="both"/>
              <w:rPr>
                <w:color w:val="000000"/>
                <w:sz w:val="22"/>
                <w:szCs w:val="22"/>
              </w:rPr>
            </w:pPr>
            <w:r w:rsidRPr="00C41CD2">
              <w:rPr>
                <w:color w:val="000000"/>
                <w:sz w:val="22"/>
                <w:szCs w:val="22"/>
              </w:rPr>
              <w:t>58</w:t>
            </w:r>
          </w:p>
        </w:tc>
        <w:tc>
          <w:tcPr>
            <w:tcW w:w="0" w:type="auto"/>
            <w:tcBorders>
              <w:top w:val="nil"/>
              <w:bottom w:val="single" w:sz="2" w:space="0" w:color="auto"/>
            </w:tcBorders>
            <w:shd w:val="clear" w:color="auto" w:fill="auto"/>
            <w:noWrap/>
            <w:vAlign w:val="bottom"/>
          </w:tcPr>
          <w:p w14:paraId="42D358D3" w14:textId="77777777" w:rsidR="00E87383" w:rsidRPr="00C41CD2" w:rsidRDefault="00E87383" w:rsidP="00D36195">
            <w:pPr>
              <w:jc w:val="both"/>
              <w:rPr>
                <w:color w:val="000000"/>
                <w:sz w:val="22"/>
                <w:szCs w:val="22"/>
              </w:rPr>
            </w:pPr>
            <w:r w:rsidRPr="00C41CD2">
              <w:rPr>
                <w:color w:val="000000"/>
                <w:sz w:val="22"/>
                <w:szCs w:val="22"/>
              </w:rPr>
              <w:t>-72.21</w:t>
            </w:r>
          </w:p>
        </w:tc>
        <w:tc>
          <w:tcPr>
            <w:tcW w:w="0" w:type="auto"/>
            <w:tcBorders>
              <w:top w:val="nil"/>
              <w:bottom w:val="single" w:sz="2" w:space="0" w:color="auto"/>
            </w:tcBorders>
            <w:shd w:val="clear" w:color="auto" w:fill="auto"/>
            <w:noWrap/>
            <w:vAlign w:val="bottom"/>
          </w:tcPr>
          <w:p w14:paraId="410370DE" w14:textId="77777777" w:rsidR="00E87383" w:rsidRPr="00C41CD2" w:rsidRDefault="00E87383" w:rsidP="00D36195">
            <w:pPr>
              <w:jc w:val="both"/>
              <w:rPr>
                <w:color w:val="000000"/>
                <w:sz w:val="22"/>
                <w:szCs w:val="22"/>
              </w:rPr>
            </w:pPr>
            <w:r w:rsidRPr="00C41CD2">
              <w:rPr>
                <w:color w:val="000000"/>
                <w:sz w:val="22"/>
                <w:szCs w:val="22"/>
              </w:rPr>
              <w:t>-1.25</w:t>
            </w:r>
          </w:p>
        </w:tc>
        <w:tc>
          <w:tcPr>
            <w:tcW w:w="0" w:type="auto"/>
            <w:tcBorders>
              <w:top w:val="nil"/>
              <w:bottom w:val="single" w:sz="2" w:space="0" w:color="auto"/>
            </w:tcBorders>
            <w:shd w:val="clear" w:color="auto" w:fill="auto"/>
            <w:noWrap/>
            <w:vAlign w:val="bottom"/>
          </w:tcPr>
          <w:p w14:paraId="3C0DC2CD" w14:textId="77777777" w:rsidR="00E87383" w:rsidRPr="00C41CD2" w:rsidRDefault="00E87383" w:rsidP="00D36195">
            <w:pPr>
              <w:jc w:val="both"/>
              <w:rPr>
                <w:color w:val="000000"/>
                <w:sz w:val="22"/>
                <w:szCs w:val="22"/>
              </w:rPr>
            </w:pPr>
            <w:r w:rsidRPr="00C41CD2">
              <w:rPr>
                <w:color w:val="000000"/>
                <w:sz w:val="22"/>
                <w:szCs w:val="22"/>
              </w:rPr>
              <w:t>33</w:t>
            </w:r>
          </w:p>
        </w:tc>
        <w:tc>
          <w:tcPr>
            <w:tcW w:w="0" w:type="auto"/>
            <w:tcBorders>
              <w:top w:val="nil"/>
              <w:bottom w:val="single" w:sz="2" w:space="0" w:color="auto"/>
            </w:tcBorders>
            <w:shd w:val="clear" w:color="auto" w:fill="auto"/>
            <w:noWrap/>
            <w:vAlign w:val="bottom"/>
          </w:tcPr>
          <w:p w14:paraId="76F6F741" w14:textId="77777777" w:rsidR="00E87383" w:rsidRPr="00C41CD2" w:rsidRDefault="00E87383" w:rsidP="00D36195">
            <w:pPr>
              <w:jc w:val="both"/>
              <w:rPr>
                <w:color w:val="000000"/>
                <w:sz w:val="22"/>
                <w:szCs w:val="22"/>
              </w:rPr>
            </w:pPr>
            <w:r w:rsidRPr="00C41CD2">
              <w:rPr>
                <w:color w:val="000000"/>
                <w:sz w:val="22"/>
                <w:szCs w:val="22"/>
              </w:rPr>
              <w:t>14</w:t>
            </w:r>
          </w:p>
        </w:tc>
      </w:tr>
      <w:tr w:rsidR="00E87383" w:rsidRPr="00962ECD" w14:paraId="1B5EFE05" w14:textId="77777777" w:rsidTr="00D36195">
        <w:trPr>
          <w:trHeight w:val="300"/>
        </w:trPr>
        <w:tc>
          <w:tcPr>
            <w:tcW w:w="0" w:type="auto"/>
            <w:vMerge/>
            <w:vAlign w:val="center"/>
            <w:hideMark/>
          </w:tcPr>
          <w:p w14:paraId="564A0C7C"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71CDD021"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1992</w:t>
            </w:r>
          </w:p>
        </w:tc>
        <w:tc>
          <w:tcPr>
            <w:tcW w:w="0" w:type="auto"/>
            <w:tcBorders>
              <w:top w:val="single" w:sz="2" w:space="0" w:color="auto"/>
              <w:bottom w:val="single" w:sz="2" w:space="0" w:color="auto"/>
            </w:tcBorders>
            <w:shd w:val="clear" w:color="auto" w:fill="auto"/>
            <w:noWrap/>
            <w:vAlign w:val="bottom"/>
            <w:hideMark/>
          </w:tcPr>
          <w:p w14:paraId="7FB66F15"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04/24</w:t>
            </w:r>
          </w:p>
        </w:tc>
        <w:tc>
          <w:tcPr>
            <w:tcW w:w="0" w:type="auto"/>
            <w:tcBorders>
              <w:top w:val="single" w:sz="2" w:space="0" w:color="auto"/>
              <w:bottom w:val="single" w:sz="2" w:space="0" w:color="auto"/>
            </w:tcBorders>
            <w:shd w:val="clear" w:color="auto" w:fill="auto"/>
            <w:noWrap/>
            <w:vAlign w:val="bottom"/>
            <w:hideMark/>
          </w:tcPr>
          <w:p w14:paraId="14D06474"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07/01</w:t>
            </w:r>
          </w:p>
        </w:tc>
        <w:tc>
          <w:tcPr>
            <w:tcW w:w="0" w:type="auto"/>
            <w:tcBorders>
              <w:top w:val="single" w:sz="2" w:space="0" w:color="auto"/>
              <w:bottom w:val="single" w:sz="2" w:space="0" w:color="auto"/>
            </w:tcBorders>
            <w:shd w:val="clear" w:color="auto" w:fill="auto"/>
            <w:noWrap/>
            <w:vAlign w:val="bottom"/>
            <w:hideMark/>
          </w:tcPr>
          <w:p w14:paraId="19AA784E"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69</w:t>
            </w:r>
          </w:p>
        </w:tc>
        <w:tc>
          <w:tcPr>
            <w:tcW w:w="0" w:type="auto"/>
            <w:tcBorders>
              <w:top w:val="single" w:sz="2" w:space="0" w:color="auto"/>
              <w:bottom w:val="single" w:sz="2" w:space="0" w:color="auto"/>
            </w:tcBorders>
            <w:shd w:val="clear" w:color="auto" w:fill="auto"/>
            <w:noWrap/>
            <w:vAlign w:val="bottom"/>
            <w:hideMark/>
          </w:tcPr>
          <w:p w14:paraId="3BD60AB9"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-99.80</w:t>
            </w:r>
          </w:p>
        </w:tc>
        <w:tc>
          <w:tcPr>
            <w:tcW w:w="0" w:type="auto"/>
            <w:tcBorders>
              <w:top w:val="single" w:sz="2" w:space="0" w:color="auto"/>
              <w:bottom w:val="single" w:sz="2" w:space="0" w:color="auto"/>
            </w:tcBorders>
            <w:shd w:val="clear" w:color="auto" w:fill="auto"/>
            <w:noWrap/>
            <w:vAlign w:val="bottom"/>
            <w:hideMark/>
          </w:tcPr>
          <w:p w14:paraId="1D663280"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-1.45</w:t>
            </w:r>
          </w:p>
        </w:tc>
        <w:tc>
          <w:tcPr>
            <w:tcW w:w="0" w:type="auto"/>
            <w:tcBorders>
              <w:top w:val="single" w:sz="2" w:space="0" w:color="auto"/>
              <w:bottom w:val="single" w:sz="2" w:space="0" w:color="auto"/>
            </w:tcBorders>
            <w:shd w:val="clear" w:color="auto" w:fill="auto"/>
            <w:noWrap/>
            <w:vAlign w:val="bottom"/>
            <w:hideMark/>
          </w:tcPr>
          <w:p w14:paraId="74AC236D"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41</w:t>
            </w:r>
          </w:p>
        </w:tc>
        <w:tc>
          <w:tcPr>
            <w:tcW w:w="0" w:type="auto"/>
            <w:tcBorders>
              <w:top w:val="single" w:sz="2" w:space="0" w:color="auto"/>
              <w:bottom w:val="single" w:sz="2" w:space="0" w:color="auto"/>
            </w:tcBorders>
            <w:shd w:val="clear" w:color="auto" w:fill="auto"/>
            <w:noWrap/>
            <w:vAlign w:val="bottom"/>
            <w:hideMark/>
          </w:tcPr>
          <w:p w14:paraId="0AD7FF04" w14:textId="77777777" w:rsidR="00E87383" w:rsidRPr="00220354" w:rsidRDefault="00E87383" w:rsidP="00D36195">
            <w:pPr>
              <w:jc w:val="both"/>
              <w:rPr>
                <w:rFonts w:eastAsia="Times New Roman"/>
                <w:color w:val="000000"/>
                <w:sz w:val="22"/>
                <w:szCs w:val="22"/>
                <w:lang w:eastAsia="zh-CN"/>
              </w:rPr>
            </w:pPr>
            <w:r w:rsidRPr="00220354">
              <w:rPr>
                <w:color w:val="000000"/>
                <w:sz w:val="22"/>
                <w:szCs w:val="22"/>
              </w:rPr>
              <w:t>22</w:t>
            </w:r>
          </w:p>
        </w:tc>
      </w:tr>
      <w:tr w:rsidR="00E87383" w:rsidRPr="00962ECD" w14:paraId="1557FA9C" w14:textId="77777777" w:rsidTr="00D36195">
        <w:trPr>
          <w:trHeight w:val="300"/>
        </w:trPr>
        <w:tc>
          <w:tcPr>
            <w:tcW w:w="0" w:type="auto"/>
            <w:vMerge/>
            <w:vAlign w:val="center"/>
          </w:tcPr>
          <w:p w14:paraId="2643B6D2" w14:textId="77777777" w:rsidR="00E87383" w:rsidRPr="009C06BC" w:rsidRDefault="00E87383" w:rsidP="00D36195">
            <w:pPr>
              <w:jc w:val="both"/>
              <w:rPr>
                <w:rFonts w:eastAsia="Times New Roman"/>
                <w:color w:val="000000"/>
                <w:sz w:val="22"/>
                <w:szCs w:val="22"/>
                <w:lang w:eastAsia="zh-CN"/>
              </w:rPr>
            </w:pPr>
          </w:p>
        </w:tc>
        <w:tc>
          <w:tcPr>
            <w:tcW w:w="0" w:type="auto"/>
            <w:vMerge w:val="restart"/>
            <w:tcBorders>
              <w:top w:val="single" w:sz="2" w:space="0" w:color="auto"/>
              <w:bottom w:val="single" w:sz="2" w:space="0" w:color="auto"/>
            </w:tcBorders>
            <w:shd w:val="clear" w:color="auto" w:fill="auto"/>
            <w:noWrap/>
            <w:vAlign w:val="center"/>
          </w:tcPr>
          <w:p w14:paraId="0EC96830" w14:textId="77777777" w:rsidR="00E87383" w:rsidRPr="00220354" w:rsidRDefault="00E87383" w:rsidP="00D36195">
            <w:pPr>
              <w:jc w:val="both"/>
              <w:rPr>
                <w:color w:val="000000"/>
                <w:sz w:val="22"/>
                <w:szCs w:val="22"/>
              </w:rPr>
            </w:pPr>
            <w:r w:rsidRPr="00DD70A6">
              <w:rPr>
                <w:color w:val="000000"/>
                <w:sz w:val="22"/>
                <w:szCs w:val="22"/>
              </w:rPr>
              <w:t>1994</w:t>
            </w:r>
          </w:p>
        </w:tc>
        <w:tc>
          <w:tcPr>
            <w:tcW w:w="0" w:type="auto"/>
            <w:tcBorders>
              <w:top w:val="single" w:sz="2" w:space="0" w:color="auto"/>
              <w:bottom w:val="single" w:sz="2" w:space="0" w:color="auto"/>
            </w:tcBorders>
            <w:shd w:val="clear" w:color="auto" w:fill="auto"/>
            <w:noWrap/>
            <w:vAlign w:val="bottom"/>
          </w:tcPr>
          <w:p w14:paraId="5FAEC15E" w14:textId="77777777" w:rsidR="00E87383" w:rsidRPr="00220354" w:rsidRDefault="00E87383" w:rsidP="00D36195">
            <w:pPr>
              <w:jc w:val="both"/>
              <w:rPr>
                <w:color w:val="000000"/>
                <w:sz w:val="22"/>
                <w:szCs w:val="22"/>
              </w:rPr>
            </w:pPr>
            <w:r w:rsidRPr="00DD70A6">
              <w:rPr>
                <w:color w:val="000000"/>
                <w:sz w:val="22"/>
                <w:szCs w:val="22"/>
              </w:rPr>
              <w:t>05/04</w:t>
            </w:r>
          </w:p>
        </w:tc>
        <w:tc>
          <w:tcPr>
            <w:tcW w:w="0" w:type="auto"/>
            <w:tcBorders>
              <w:top w:val="single" w:sz="2" w:space="0" w:color="auto"/>
              <w:bottom w:val="single" w:sz="2" w:space="0" w:color="auto"/>
            </w:tcBorders>
            <w:shd w:val="clear" w:color="auto" w:fill="auto"/>
            <w:noWrap/>
            <w:vAlign w:val="bottom"/>
          </w:tcPr>
          <w:p w14:paraId="4E3D1B60" w14:textId="77777777" w:rsidR="00E87383" w:rsidRPr="00220354" w:rsidRDefault="00E87383" w:rsidP="00D36195">
            <w:pPr>
              <w:jc w:val="both"/>
              <w:rPr>
                <w:color w:val="000000"/>
                <w:sz w:val="22"/>
                <w:szCs w:val="22"/>
              </w:rPr>
            </w:pPr>
            <w:r w:rsidRPr="00DD70A6">
              <w:rPr>
                <w:color w:val="000000"/>
                <w:sz w:val="22"/>
                <w:szCs w:val="22"/>
              </w:rPr>
              <w:t>06/19</w:t>
            </w:r>
          </w:p>
        </w:tc>
        <w:tc>
          <w:tcPr>
            <w:tcW w:w="0" w:type="auto"/>
            <w:tcBorders>
              <w:top w:val="single" w:sz="2" w:space="0" w:color="auto"/>
              <w:bottom w:val="single" w:sz="2" w:space="0" w:color="auto"/>
            </w:tcBorders>
            <w:shd w:val="clear" w:color="auto" w:fill="auto"/>
            <w:noWrap/>
            <w:vAlign w:val="bottom"/>
          </w:tcPr>
          <w:p w14:paraId="194FFEC1" w14:textId="77777777" w:rsidR="00E87383" w:rsidRPr="00220354" w:rsidRDefault="00E87383" w:rsidP="00D36195">
            <w:pPr>
              <w:jc w:val="both"/>
              <w:rPr>
                <w:color w:val="000000"/>
                <w:sz w:val="22"/>
                <w:szCs w:val="22"/>
              </w:rPr>
            </w:pPr>
            <w:r w:rsidRPr="00DD70A6">
              <w:rPr>
                <w:color w:val="000000"/>
                <w:sz w:val="22"/>
                <w:szCs w:val="22"/>
              </w:rPr>
              <w:t>47</w:t>
            </w:r>
          </w:p>
        </w:tc>
        <w:tc>
          <w:tcPr>
            <w:tcW w:w="0" w:type="auto"/>
            <w:tcBorders>
              <w:top w:val="single" w:sz="2" w:space="0" w:color="auto"/>
              <w:bottom w:val="single" w:sz="2" w:space="0" w:color="auto"/>
            </w:tcBorders>
            <w:shd w:val="clear" w:color="auto" w:fill="auto"/>
            <w:noWrap/>
            <w:vAlign w:val="bottom"/>
          </w:tcPr>
          <w:p w14:paraId="2CECF387" w14:textId="77777777" w:rsidR="00E87383" w:rsidRPr="00220354" w:rsidRDefault="00E87383" w:rsidP="00D36195">
            <w:pPr>
              <w:jc w:val="both"/>
              <w:rPr>
                <w:color w:val="000000"/>
                <w:sz w:val="22"/>
                <w:szCs w:val="22"/>
              </w:rPr>
            </w:pPr>
            <w:r w:rsidRPr="00DD70A6">
              <w:rPr>
                <w:color w:val="000000"/>
                <w:sz w:val="22"/>
                <w:szCs w:val="22"/>
              </w:rPr>
              <w:t>-69.92</w:t>
            </w:r>
          </w:p>
        </w:tc>
        <w:tc>
          <w:tcPr>
            <w:tcW w:w="0" w:type="auto"/>
            <w:tcBorders>
              <w:top w:val="single" w:sz="2" w:space="0" w:color="auto"/>
              <w:bottom w:val="single" w:sz="2" w:space="0" w:color="auto"/>
            </w:tcBorders>
            <w:shd w:val="clear" w:color="auto" w:fill="auto"/>
            <w:noWrap/>
            <w:vAlign w:val="bottom"/>
          </w:tcPr>
          <w:p w14:paraId="19474B7A" w14:textId="77777777" w:rsidR="00E87383" w:rsidRPr="00220354" w:rsidRDefault="00E87383" w:rsidP="00D36195">
            <w:pPr>
              <w:jc w:val="both"/>
              <w:rPr>
                <w:color w:val="000000"/>
                <w:sz w:val="22"/>
                <w:szCs w:val="22"/>
              </w:rPr>
            </w:pPr>
            <w:r w:rsidRPr="00DD70A6">
              <w:rPr>
                <w:color w:val="000000"/>
                <w:sz w:val="22"/>
                <w:szCs w:val="22"/>
              </w:rPr>
              <w:t>-1.49</w:t>
            </w:r>
          </w:p>
        </w:tc>
        <w:tc>
          <w:tcPr>
            <w:tcW w:w="0" w:type="auto"/>
            <w:tcBorders>
              <w:top w:val="single" w:sz="2" w:space="0" w:color="auto"/>
              <w:bottom w:val="single" w:sz="2" w:space="0" w:color="auto"/>
            </w:tcBorders>
            <w:shd w:val="clear" w:color="auto" w:fill="auto"/>
            <w:noWrap/>
            <w:vAlign w:val="bottom"/>
          </w:tcPr>
          <w:p w14:paraId="5F273B18" w14:textId="77777777" w:rsidR="00E87383" w:rsidRPr="00226A7F" w:rsidRDefault="00E87383" w:rsidP="00D36195">
            <w:pPr>
              <w:jc w:val="both"/>
              <w:rPr>
                <w:sz w:val="22"/>
                <w:szCs w:val="22"/>
              </w:rPr>
            </w:pPr>
            <w:r w:rsidRPr="00226A7F">
              <w:rPr>
                <w:sz w:val="22"/>
                <w:szCs w:val="22"/>
              </w:rPr>
              <w:t>37</w:t>
            </w:r>
          </w:p>
        </w:tc>
        <w:tc>
          <w:tcPr>
            <w:tcW w:w="0" w:type="auto"/>
            <w:tcBorders>
              <w:top w:val="single" w:sz="2" w:space="0" w:color="auto"/>
              <w:bottom w:val="single" w:sz="2" w:space="0" w:color="auto"/>
            </w:tcBorders>
            <w:shd w:val="clear" w:color="auto" w:fill="auto"/>
            <w:noWrap/>
            <w:vAlign w:val="bottom"/>
          </w:tcPr>
          <w:p w14:paraId="7F12F543" w14:textId="77777777" w:rsidR="00E87383" w:rsidRPr="00226A7F" w:rsidRDefault="00E87383" w:rsidP="00D36195">
            <w:pPr>
              <w:jc w:val="both"/>
              <w:rPr>
                <w:sz w:val="22"/>
                <w:szCs w:val="22"/>
              </w:rPr>
            </w:pPr>
            <w:r w:rsidRPr="00226A7F">
              <w:rPr>
                <w:sz w:val="22"/>
                <w:szCs w:val="22"/>
              </w:rPr>
              <w:t>14</w:t>
            </w:r>
          </w:p>
        </w:tc>
      </w:tr>
      <w:tr w:rsidR="00E87383" w:rsidRPr="00962ECD" w14:paraId="70C430EF" w14:textId="77777777" w:rsidTr="00D36195">
        <w:trPr>
          <w:trHeight w:val="300"/>
        </w:trPr>
        <w:tc>
          <w:tcPr>
            <w:tcW w:w="0" w:type="auto"/>
            <w:vMerge/>
            <w:vAlign w:val="center"/>
          </w:tcPr>
          <w:p w14:paraId="6B360278" w14:textId="77777777" w:rsidR="00E87383" w:rsidRPr="009C06BC" w:rsidRDefault="00E87383" w:rsidP="00D36195">
            <w:pPr>
              <w:jc w:val="both"/>
              <w:rPr>
                <w:rFonts w:eastAsia="Times New Roman"/>
                <w:color w:val="000000"/>
                <w:sz w:val="22"/>
                <w:szCs w:val="22"/>
                <w:lang w:eastAsia="zh-CN"/>
              </w:rPr>
            </w:pPr>
          </w:p>
        </w:tc>
        <w:tc>
          <w:tcPr>
            <w:tcW w:w="0" w:type="auto"/>
            <w:vMerge/>
            <w:tcBorders>
              <w:top w:val="single" w:sz="2" w:space="0" w:color="auto"/>
              <w:bottom w:val="single" w:sz="2" w:space="0" w:color="auto"/>
            </w:tcBorders>
            <w:shd w:val="clear" w:color="auto" w:fill="auto"/>
            <w:noWrap/>
            <w:vAlign w:val="bottom"/>
          </w:tcPr>
          <w:p w14:paraId="1209A098" w14:textId="77777777" w:rsidR="00E87383" w:rsidRPr="00220354" w:rsidRDefault="00E87383" w:rsidP="00D36195">
            <w:pPr>
              <w:jc w:val="both"/>
              <w:rPr>
                <w:color w:val="000000"/>
                <w:sz w:val="22"/>
                <w:szCs w:val="22"/>
              </w:rPr>
            </w:pPr>
          </w:p>
        </w:tc>
        <w:tc>
          <w:tcPr>
            <w:tcW w:w="0" w:type="auto"/>
            <w:tcBorders>
              <w:top w:val="single" w:sz="2" w:space="0" w:color="auto"/>
              <w:bottom w:val="single" w:sz="2" w:space="0" w:color="auto"/>
            </w:tcBorders>
            <w:shd w:val="clear" w:color="auto" w:fill="auto"/>
            <w:noWrap/>
            <w:vAlign w:val="bottom"/>
          </w:tcPr>
          <w:p w14:paraId="1662A962" w14:textId="77777777" w:rsidR="00E87383" w:rsidRPr="00220354" w:rsidRDefault="00E87383" w:rsidP="00D36195">
            <w:pPr>
              <w:jc w:val="both"/>
              <w:rPr>
                <w:color w:val="000000"/>
                <w:sz w:val="22"/>
                <w:szCs w:val="22"/>
              </w:rPr>
            </w:pPr>
            <w:r>
              <w:rPr>
                <w:rFonts w:eastAsia="Times New Roman"/>
                <w:bCs/>
                <w:color w:val="000000"/>
                <w:sz w:val="22"/>
                <w:szCs w:val="22"/>
                <w:lang w:eastAsia="zh-CN"/>
              </w:rPr>
              <w:t>07/21</w:t>
            </w:r>
          </w:p>
        </w:tc>
        <w:tc>
          <w:tcPr>
            <w:tcW w:w="0" w:type="auto"/>
            <w:tcBorders>
              <w:top w:val="single" w:sz="2" w:space="0" w:color="auto"/>
              <w:bottom w:val="single" w:sz="2" w:space="0" w:color="auto"/>
            </w:tcBorders>
            <w:shd w:val="clear" w:color="auto" w:fill="auto"/>
            <w:noWrap/>
            <w:vAlign w:val="bottom"/>
          </w:tcPr>
          <w:p w14:paraId="6208D6FC" w14:textId="77777777" w:rsidR="00E87383" w:rsidRPr="00220354" w:rsidRDefault="00E87383" w:rsidP="00D36195">
            <w:pPr>
              <w:jc w:val="both"/>
              <w:rPr>
                <w:color w:val="000000"/>
                <w:sz w:val="22"/>
                <w:szCs w:val="22"/>
              </w:rPr>
            </w:pPr>
            <w:r>
              <w:rPr>
                <w:rFonts w:eastAsia="Times New Roman"/>
                <w:bCs/>
                <w:color w:val="000000"/>
                <w:sz w:val="22"/>
                <w:szCs w:val="22"/>
                <w:lang w:eastAsia="zh-CN"/>
              </w:rPr>
              <w:t>08/26</w:t>
            </w:r>
          </w:p>
        </w:tc>
        <w:tc>
          <w:tcPr>
            <w:tcW w:w="0" w:type="auto"/>
            <w:tcBorders>
              <w:top w:val="single" w:sz="2" w:space="0" w:color="auto"/>
              <w:bottom w:val="single" w:sz="2" w:space="0" w:color="auto"/>
            </w:tcBorders>
            <w:shd w:val="clear" w:color="auto" w:fill="auto"/>
            <w:noWrap/>
            <w:vAlign w:val="bottom"/>
          </w:tcPr>
          <w:p w14:paraId="082C7F35" w14:textId="77777777" w:rsidR="00E87383" w:rsidRPr="00220354" w:rsidRDefault="00E87383" w:rsidP="00D36195">
            <w:pPr>
              <w:jc w:val="both"/>
              <w:rPr>
                <w:color w:val="000000"/>
                <w:sz w:val="22"/>
                <w:szCs w:val="22"/>
              </w:rPr>
            </w:pPr>
            <w:r>
              <w:rPr>
                <w:rFonts w:eastAsia="Times New Roman"/>
                <w:bCs/>
                <w:color w:val="000000"/>
                <w:sz w:val="22"/>
                <w:szCs w:val="22"/>
                <w:lang w:eastAsia="zh-CN"/>
              </w:rPr>
              <w:t>37</w:t>
            </w:r>
          </w:p>
        </w:tc>
        <w:tc>
          <w:tcPr>
            <w:tcW w:w="0" w:type="auto"/>
            <w:tcBorders>
              <w:top w:val="single" w:sz="2" w:space="0" w:color="auto"/>
              <w:bottom w:val="single" w:sz="2" w:space="0" w:color="auto"/>
            </w:tcBorders>
            <w:shd w:val="clear" w:color="auto" w:fill="auto"/>
            <w:noWrap/>
            <w:vAlign w:val="bottom"/>
          </w:tcPr>
          <w:p w14:paraId="2E18B8D2" w14:textId="77777777" w:rsidR="00E87383" w:rsidRPr="00220354" w:rsidRDefault="00E87383" w:rsidP="00D36195">
            <w:pPr>
              <w:jc w:val="both"/>
              <w:rPr>
                <w:color w:val="000000"/>
                <w:sz w:val="22"/>
                <w:szCs w:val="22"/>
              </w:rPr>
            </w:pPr>
            <w:r>
              <w:rPr>
                <w:rFonts w:eastAsia="Times New Roman"/>
                <w:bCs/>
                <w:color w:val="000000"/>
                <w:sz w:val="22"/>
                <w:szCs w:val="22"/>
                <w:lang w:eastAsia="zh-CN"/>
              </w:rPr>
              <w:t>-22.66</w:t>
            </w:r>
          </w:p>
        </w:tc>
        <w:tc>
          <w:tcPr>
            <w:tcW w:w="0" w:type="auto"/>
            <w:tcBorders>
              <w:top w:val="single" w:sz="2" w:space="0" w:color="auto"/>
              <w:bottom w:val="single" w:sz="2" w:space="0" w:color="auto"/>
            </w:tcBorders>
            <w:shd w:val="clear" w:color="auto" w:fill="auto"/>
            <w:noWrap/>
            <w:vAlign w:val="bottom"/>
          </w:tcPr>
          <w:p w14:paraId="05771C58" w14:textId="77777777" w:rsidR="00E87383" w:rsidRPr="00220354" w:rsidRDefault="00E87383" w:rsidP="00D36195">
            <w:pPr>
              <w:jc w:val="both"/>
              <w:rPr>
                <w:color w:val="000000"/>
                <w:sz w:val="22"/>
                <w:szCs w:val="22"/>
              </w:rPr>
            </w:pPr>
            <w:r>
              <w:rPr>
                <w:rFonts w:eastAsia="Times New Roman"/>
                <w:bCs/>
                <w:color w:val="000000"/>
                <w:sz w:val="22"/>
                <w:szCs w:val="22"/>
                <w:lang w:eastAsia="zh-CN"/>
              </w:rPr>
              <w:t>-0.61</w:t>
            </w:r>
          </w:p>
        </w:tc>
        <w:tc>
          <w:tcPr>
            <w:tcW w:w="0" w:type="auto"/>
            <w:tcBorders>
              <w:top w:val="single" w:sz="2" w:space="0" w:color="auto"/>
              <w:bottom w:val="single" w:sz="2" w:space="0" w:color="auto"/>
            </w:tcBorders>
            <w:shd w:val="clear" w:color="auto" w:fill="auto"/>
            <w:noWrap/>
            <w:vAlign w:val="bottom"/>
          </w:tcPr>
          <w:p w14:paraId="45871D75" w14:textId="77777777" w:rsidR="00E87383" w:rsidRPr="00226A7F" w:rsidRDefault="00E87383" w:rsidP="00D36195">
            <w:pPr>
              <w:jc w:val="both"/>
              <w:rPr>
                <w:sz w:val="22"/>
                <w:szCs w:val="22"/>
              </w:rPr>
            </w:pPr>
            <w:r w:rsidRPr="00226A7F">
              <w:rPr>
                <w:rFonts w:eastAsia="Times New Roman"/>
                <w:bCs/>
                <w:sz w:val="22"/>
                <w:szCs w:val="22"/>
                <w:lang w:eastAsia="zh-CN"/>
              </w:rPr>
              <w:t>15</w:t>
            </w:r>
          </w:p>
        </w:tc>
        <w:tc>
          <w:tcPr>
            <w:tcW w:w="0" w:type="auto"/>
            <w:tcBorders>
              <w:top w:val="single" w:sz="2" w:space="0" w:color="auto"/>
              <w:bottom w:val="single" w:sz="2" w:space="0" w:color="auto"/>
            </w:tcBorders>
            <w:shd w:val="clear" w:color="auto" w:fill="auto"/>
            <w:noWrap/>
            <w:vAlign w:val="bottom"/>
          </w:tcPr>
          <w:p w14:paraId="6B81E1E6" w14:textId="77777777" w:rsidR="00E87383" w:rsidRPr="00226A7F" w:rsidRDefault="00E87383" w:rsidP="00D36195">
            <w:pPr>
              <w:jc w:val="both"/>
              <w:rPr>
                <w:sz w:val="22"/>
                <w:szCs w:val="22"/>
              </w:rPr>
            </w:pPr>
            <w:r w:rsidRPr="00226A7F">
              <w:rPr>
                <w:rFonts w:eastAsia="Times New Roman"/>
                <w:bCs/>
                <w:sz w:val="22"/>
                <w:szCs w:val="22"/>
                <w:lang w:eastAsia="zh-CN"/>
              </w:rPr>
              <w:t>1</w:t>
            </w:r>
          </w:p>
        </w:tc>
      </w:tr>
      <w:tr w:rsidR="00E87383" w:rsidRPr="00962ECD" w14:paraId="25861EC4" w14:textId="77777777" w:rsidTr="00D36195">
        <w:trPr>
          <w:trHeight w:val="300"/>
        </w:trPr>
        <w:tc>
          <w:tcPr>
            <w:tcW w:w="0" w:type="auto"/>
            <w:vMerge/>
            <w:vAlign w:val="center"/>
            <w:hideMark/>
          </w:tcPr>
          <w:p w14:paraId="31962EBF"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2" w:space="0" w:color="auto"/>
            </w:tcBorders>
            <w:shd w:val="clear" w:color="auto" w:fill="auto"/>
            <w:noWrap/>
            <w:vAlign w:val="bottom"/>
            <w:hideMark/>
          </w:tcPr>
          <w:p w14:paraId="698C1AD8" w14:textId="77777777" w:rsidR="00E87383" w:rsidRPr="00220354" w:rsidRDefault="00E87383" w:rsidP="00D36195">
            <w:pPr>
              <w:jc w:val="both"/>
              <w:rPr>
                <w:rFonts w:eastAsia="Times New Roman"/>
                <w:b/>
                <w:bCs/>
                <w:color w:val="000000"/>
                <w:sz w:val="22"/>
                <w:szCs w:val="22"/>
                <w:lang w:eastAsia="zh-CN"/>
              </w:rPr>
            </w:pPr>
            <w:r w:rsidRPr="00220354">
              <w:rPr>
                <w:color w:val="000000"/>
                <w:sz w:val="22"/>
                <w:szCs w:val="22"/>
              </w:rPr>
              <w:t>1983</w:t>
            </w:r>
          </w:p>
        </w:tc>
        <w:tc>
          <w:tcPr>
            <w:tcW w:w="0" w:type="auto"/>
            <w:tcBorders>
              <w:top w:val="single" w:sz="2" w:space="0" w:color="auto"/>
              <w:bottom w:val="single" w:sz="2" w:space="0" w:color="auto"/>
            </w:tcBorders>
            <w:shd w:val="clear" w:color="auto" w:fill="auto"/>
            <w:noWrap/>
            <w:vAlign w:val="bottom"/>
            <w:hideMark/>
          </w:tcPr>
          <w:p w14:paraId="3EEEB8EB" w14:textId="77777777" w:rsidR="00E87383" w:rsidRPr="00220354" w:rsidRDefault="00E87383" w:rsidP="00D36195">
            <w:pPr>
              <w:jc w:val="both"/>
              <w:rPr>
                <w:rFonts w:eastAsia="Times New Roman"/>
                <w:b/>
                <w:bCs/>
                <w:color w:val="000000"/>
                <w:sz w:val="22"/>
                <w:szCs w:val="22"/>
                <w:lang w:eastAsia="zh-CN"/>
              </w:rPr>
            </w:pPr>
            <w:r w:rsidRPr="00220354">
              <w:rPr>
                <w:color w:val="000000"/>
                <w:sz w:val="22"/>
                <w:szCs w:val="22"/>
              </w:rPr>
              <w:t>07/04</w:t>
            </w:r>
          </w:p>
        </w:tc>
        <w:tc>
          <w:tcPr>
            <w:tcW w:w="0" w:type="auto"/>
            <w:tcBorders>
              <w:top w:val="single" w:sz="2" w:space="0" w:color="auto"/>
              <w:bottom w:val="single" w:sz="2" w:space="0" w:color="auto"/>
            </w:tcBorders>
            <w:shd w:val="clear" w:color="auto" w:fill="auto"/>
            <w:noWrap/>
            <w:vAlign w:val="bottom"/>
            <w:hideMark/>
          </w:tcPr>
          <w:p w14:paraId="6738F127" w14:textId="77777777" w:rsidR="00E87383" w:rsidRPr="00220354" w:rsidRDefault="00E87383" w:rsidP="00D36195">
            <w:pPr>
              <w:jc w:val="both"/>
              <w:rPr>
                <w:rFonts w:eastAsia="Times New Roman"/>
                <w:b/>
                <w:bCs/>
                <w:color w:val="000000"/>
                <w:sz w:val="22"/>
                <w:szCs w:val="22"/>
                <w:lang w:eastAsia="zh-CN"/>
              </w:rPr>
            </w:pPr>
            <w:r w:rsidRPr="00220354">
              <w:rPr>
                <w:color w:val="000000"/>
                <w:sz w:val="22"/>
                <w:szCs w:val="22"/>
              </w:rPr>
              <w:t>08/31</w:t>
            </w:r>
          </w:p>
        </w:tc>
        <w:tc>
          <w:tcPr>
            <w:tcW w:w="0" w:type="auto"/>
            <w:tcBorders>
              <w:top w:val="single" w:sz="2" w:space="0" w:color="auto"/>
              <w:bottom w:val="single" w:sz="2" w:space="0" w:color="auto"/>
            </w:tcBorders>
            <w:shd w:val="clear" w:color="auto" w:fill="auto"/>
            <w:noWrap/>
            <w:vAlign w:val="bottom"/>
            <w:hideMark/>
          </w:tcPr>
          <w:p w14:paraId="0E884095" w14:textId="77777777" w:rsidR="00E87383" w:rsidRPr="00220354" w:rsidRDefault="00E87383" w:rsidP="00D36195">
            <w:pPr>
              <w:jc w:val="both"/>
              <w:rPr>
                <w:rFonts w:eastAsia="Times New Roman"/>
                <w:b/>
                <w:bCs/>
                <w:color w:val="000000"/>
                <w:sz w:val="22"/>
                <w:szCs w:val="22"/>
                <w:lang w:eastAsia="zh-CN"/>
              </w:rPr>
            </w:pPr>
            <w:r w:rsidRPr="00220354">
              <w:rPr>
                <w:color w:val="000000"/>
                <w:sz w:val="22"/>
                <w:szCs w:val="22"/>
              </w:rPr>
              <w:t>59</w:t>
            </w:r>
          </w:p>
        </w:tc>
        <w:tc>
          <w:tcPr>
            <w:tcW w:w="0" w:type="auto"/>
            <w:tcBorders>
              <w:top w:val="single" w:sz="2" w:space="0" w:color="auto"/>
              <w:bottom w:val="single" w:sz="2" w:space="0" w:color="auto"/>
            </w:tcBorders>
            <w:shd w:val="clear" w:color="auto" w:fill="auto"/>
            <w:noWrap/>
            <w:vAlign w:val="bottom"/>
            <w:hideMark/>
          </w:tcPr>
          <w:p w14:paraId="1C225EAF" w14:textId="77777777" w:rsidR="00E87383" w:rsidRPr="00220354" w:rsidRDefault="00E87383" w:rsidP="00D36195">
            <w:pPr>
              <w:jc w:val="both"/>
              <w:rPr>
                <w:rFonts w:eastAsia="Times New Roman"/>
                <w:b/>
                <w:bCs/>
                <w:color w:val="000000"/>
                <w:sz w:val="22"/>
                <w:szCs w:val="22"/>
                <w:lang w:eastAsia="zh-CN"/>
              </w:rPr>
            </w:pPr>
            <w:r w:rsidRPr="00220354">
              <w:rPr>
                <w:color w:val="000000"/>
                <w:sz w:val="22"/>
                <w:szCs w:val="22"/>
              </w:rPr>
              <w:t>-89.74</w:t>
            </w:r>
          </w:p>
        </w:tc>
        <w:tc>
          <w:tcPr>
            <w:tcW w:w="0" w:type="auto"/>
            <w:tcBorders>
              <w:top w:val="single" w:sz="2" w:space="0" w:color="auto"/>
              <w:bottom w:val="single" w:sz="2" w:space="0" w:color="auto"/>
            </w:tcBorders>
            <w:shd w:val="clear" w:color="auto" w:fill="auto"/>
            <w:noWrap/>
            <w:vAlign w:val="bottom"/>
            <w:hideMark/>
          </w:tcPr>
          <w:p w14:paraId="6D972F25" w14:textId="77777777" w:rsidR="00E87383" w:rsidRPr="00220354" w:rsidRDefault="00E87383" w:rsidP="00D36195">
            <w:pPr>
              <w:jc w:val="both"/>
              <w:rPr>
                <w:rFonts w:eastAsia="Times New Roman"/>
                <w:b/>
                <w:bCs/>
                <w:color w:val="000000"/>
                <w:sz w:val="22"/>
                <w:szCs w:val="22"/>
                <w:lang w:eastAsia="zh-CN"/>
              </w:rPr>
            </w:pPr>
            <w:r w:rsidRPr="00220354">
              <w:rPr>
                <w:color w:val="000000"/>
                <w:sz w:val="22"/>
                <w:szCs w:val="22"/>
              </w:rPr>
              <w:t>-1.52</w:t>
            </w:r>
          </w:p>
        </w:tc>
        <w:tc>
          <w:tcPr>
            <w:tcW w:w="0" w:type="auto"/>
            <w:tcBorders>
              <w:top w:val="single" w:sz="2" w:space="0" w:color="auto"/>
              <w:bottom w:val="single" w:sz="2" w:space="0" w:color="auto"/>
            </w:tcBorders>
            <w:shd w:val="clear" w:color="auto" w:fill="auto"/>
            <w:noWrap/>
            <w:vAlign w:val="bottom"/>
            <w:hideMark/>
          </w:tcPr>
          <w:p w14:paraId="5BF89AE5" w14:textId="77777777" w:rsidR="00E87383" w:rsidRPr="00226A7F" w:rsidRDefault="00E87383" w:rsidP="00D36195">
            <w:pPr>
              <w:jc w:val="both"/>
              <w:rPr>
                <w:rFonts w:eastAsia="Times New Roman"/>
                <w:b/>
                <w:bCs/>
                <w:sz w:val="22"/>
                <w:szCs w:val="22"/>
                <w:lang w:eastAsia="zh-CN"/>
              </w:rPr>
            </w:pPr>
            <w:r w:rsidRPr="00226A7F">
              <w:rPr>
                <w:sz w:val="22"/>
                <w:szCs w:val="22"/>
              </w:rPr>
              <w:t>44</w:t>
            </w:r>
          </w:p>
        </w:tc>
        <w:tc>
          <w:tcPr>
            <w:tcW w:w="0" w:type="auto"/>
            <w:tcBorders>
              <w:top w:val="single" w:sz="2" w:space="0" w:color="auto"/>
              <w:bottom w:val="single" w:sz="2" w:space="0" w:color="auto"/>
            </w:tcBorders>
            <w:shd w:val="clear" w:color="auto" w:fill="auto"/>
            <w:noWrap/>
            <w:vAlign w:val="bottom"/>
            <w:hideMark/>
          </w:tcPr>
          <w:p w14:paraId="6B5B3827" w14:textId="77777777" w:rsidR="00E87383" w:rsidRPr="00226A7F" w:rsidRDefault="00E87383" w:rsidP="00D36195">
            <w:pPr>
              <w:jc w:val="both"/>
              <w:rPr>
                <w:rFonts w:eastAsia="Times New Roman"/>
                <w:b/>
                <w:bCs/>
                <w:sz w:val="22"/>
                <w:szCs w:val="22"/>
                <w:lang w:eastAsia="zh-CN"/>
              </w:rPr>
            </w:pPr>
            <w:r w:rsidRPr="00226A7F">
              <w:rPr>
                <w:sz w:val="22"/>
                <w:szCs w:val="22"/>
              </w:rPr>
              <w:t>29</w:t>
            </w:r>
          </w:p>
        </w:tc>
      </w:tr>
      <w:tr w:rsidR="00E87383" w:rsidRPr="00962ECD" w14:paraId="45DC9A5C" w14:textId="77777777" w:rsidTr="00D36195">
        <w:trPr>
          <w:trHeight w:val="300"/>
        </w:trPr>
        <w:tc>
          <w:tcPr>
            <w:tcW w:w="0" w:type="auto"/>
            <w:vMerge/>
            <w:vAlign w:val="center"/>
          </w:tcPr>
          <w:p w14:paraId="2556FC94" w14:textId="77777777" w:rsidR="00E87383" w:rsidRPr="009C06BC" w:rsidRDefault="00E87383" w:rsidP="00D36195">
            <w:pPr>
              <w:jc w:val="both"/>
              <w:rPr>
                <w:rFonts w:eastAsia="Times New Roman"/>
                <w:color w:val="000000"/>
                <w:sz w:val="22"/>
                <w:szCs w:val="22"/>
                <w:lang w:eastAsia="zh-CN"/>
              </w:rPr>
            </w:pPr>
          </w:p>
        </w:tc>
        <w:tc>
          <w:tcPr>
            <w:tcW w:w="0" w:type="auto"/>
            <w:vMerge w:val="restart"/>
            <w:tcBorders>
              <w:top w:val="single" w:sz="2" w:space="0" w:color="auto"/>
              <w:bottom w:val="single" w:sz="2" w:space="0" w:color="auto"/>
            </w:tcBorders>
            <w:shd w:val="clear" w:color="auto" w:fill="auto"/>
            <w:noWrap/>
            <w:vAlign w:val="center"/>
          </w:tcPr>
          <w:p w14:paraId="15247629" w14:textId="77777777" w:rsidR="00E87383" w:rsidRPr="00220354" w:rsidRDefault="00E87383" w:rsidP="00D36195">
            <w:pPr>
              <w:jc w:val="both"/>
              <w:rPr>
                <w:color w:val="000000"/>
                <w:sz w:val="22"/>
                <w:szCs w:val="22"/>
              </w:rPr>
            </w:pPr>
            <w:r>
              <w:rPr>
                <w:color w:val="000000"/>
                <w:sz w:val="22"/>
                <w:szCs w:val="22"/>
              </w:rPr>
              <w:t>2005</w:t>
            </w:r>
          </w:p>
        </w:tc>
        <w:tc>
          <w:tcPr>
            <w:tcW w:w="0" w:type="auto"/>
            <w:tcBorders>
              <w:top w:val="single" w:sz="2" w:space="0" w:color="auto"/>
              <w:bottom w:val="single" w:sz="2" w:space="0" w:color="auto"/>
            </w:tcBorders>
            <w:shd w:val="clear" w:color="auto" w:fill="auto"/>
            <w:noWrap/>
            <w:vAlign w:val="bottom"/>
          </w:tcPr>
          <w:p w14:paraId="32D5C5CE" w14:textId="77777777" w:rsidR="00E87383" w:rsidRPr="00220354" w:rsidRDefault="00E87383" w:rsidP="00D36195">
            <w:pPr>
              <w:jc w:val="both"/>
              <w:rPr>
                <w:color w:val="000000"/>
                <w:sz w:val="22"/>
                <w:szCs w:val="22"/>
              </w:rPr>
            </w:pPr>
            <w:r>
              <w:rPr>
                <w:color w:val="000000"/>
                <w:sz w:val="22"/>
                <w:szCs w:val="22"/>
              </w:rPr>
              <w:t>04/12</w:t>
            </w:r>
          </w:p>
        </w:tc>
        <w:tc>
          <w:tcPr>
            <w:tcW w:w="0" w:type="auto"/>
            <w:tcBorders>
              <w:top w:val="single" w:sz="2" w:space="0" w:color="auto"/>
              <w:bottom w:val="single" w:sz="2" w:space="0" w:color="auto"/>
            </w:tcBorders>
            <w:shd w:val="clear" w:color="auto" w:fill="auto"/>
            <w:noWrap/>
            <w:vAlign w:val="bottom"/>
          </w:tcPr>
          <w:p w14:paraId="4E12518B" w14:textId="77777777" w:rsidR="00E87383" w:rsidRPr="00220354" w:rsidRDefault="00E87383" w:rsidP="00D36195">
            <w:pPr>
              <w:jc w:val="both"/>
              <w:rPr>
                <w:color w:val="000000"/>
                <w:sz w:val="22"/>
                <w:szCs w:val="22"/>
              </w:rPr>
            </w:pPr>
            <w:r>
              <w:rPr>
                <w:color w:val="000000"/>
                <w:sz w:val="22"/>
                <w:szCs w:val="22"/>
              </w:rPr>
              <w:t>05/09</w:t>
            </w:r>
          </w:p>
        </w:tc>
        <w:tc>
          <w:tcPr>
            <w:tcW w:w="0" w:type="auto"/>
            <w:tcBorders>
              <w:top w:val="single" w:sz="2" w:space="0" w:color="auto"/>
              <w:bottom w:val="single" w:sz="2" w:space="0" w:color="auto"/>
            </w:tcBorders>
            <w:shd w:val="clear" w:color="auto" w:fill="auto"/>
            <w:noWrap/>
            <w:vAlign w:val="bottom"/>
          </w:tcPr>
          <w:p w14:paraId="2FCF15F1" w14:textId="77777777" w:rsidR="00E87383" w:rsidRPr="00220354" w:rsidRDefault="00E87383" w:rsidP="00D36195">
            <w:pPr>
              <w:jc w:val="both"/>
              <w:rPr>
                <w:color w:val="000000"/>
                <w:sz w:val="22"/>
                <w:szCs w:val="22"/>
              </w:rPr>
            </w:pPr>
            <w:r>
              <w:rPr>
                <w:color w:val="000000"/>
                <w:sz w:val="22"/>
                <w:szCs w:val="22"/>
              </w:rPr>
              <w:t>28</w:t>
            </w:r>
          </w:p>
        </w:tc>
        <w:tc>
          <w:tcPr>
            <w:tcW w:w="0" w:type="auto"/>
            <w:tcBorders>
              <w:top w:val="single" w:sz="2" w:space="0" w:color="auto"/>
              <w:bottom w:val="single" w:sz="2" w:space="0" w:color="auto"/>
            </w:tcBorders>
            <w:shd w:val="clear" w:color="auto" w:fill="auto"/>
            <w:noWrap/>
            <w:vAlign w:val="bottom"/>
          </w:tcPr>
          <w:p w14:paraId="36898D3A" w14:textId="77777777" w:rsidR="00E87383" w:rsidRPr="00220354" w:rsidRDefault="00E87383" w:rsidP="00D36195">
            <w:pPr>
              <w:jc w:val="both"/>
              <w:rPr>
                <w:color w:val="000000"/>
                <w:sz w:val="22"/>
                <w:szCs w:val="22"/>
              </w:rPr>
            </w:pPr>
            <w:r>
              <w:rPr>
                <w:color w:val="000000"/>
                <w:sz w:val="22"/>
                <w:szCs w:val="22"/>
              </w:rPr>
              <w:t>-37.48</w:t>
            </w:r>
          </w:p>
        </w:tc>
        <w:tc>
          <w:tcPr>
            <w:tcW w:w="0" w:type="auto"/>
            <w:tcBorders>
              <w:top w:val="single" w:sz="2" w:space="0" w:color="auto"/>
              <w:bottom w:val="single" w:sz="2" w:space="0" w:color="auto"/>
            </w:tcBorders>
            <w:shd w:val="clear" w:color="auto" w:fill="auto"/>
            <w:noWrap/>
            <w:vAlign w:val="bottom"/>
          </w:tcPr>
          <w:p w14:paraId="55FBB945" w14:textId="77777777" w:rsidR="00E87383" w:rsidRPr="00220354" w:rsidRDefault="00E87383" w:rsidP="00D36195">
            <w:pPr>
              <w:jc w:val="both"/>
              <w:rPr>
                <w:color w:val="000000"/>
                <w:sz w:val="22"/>
                <w:szCs w:val="22"/>
              </w:rPr>
            </w:pPr>
            <w:r>
              <w:rPr>
                <w:color w:val="000000"/>
                <w:sz w:val="22"/>
                <w:szCs w:val="22"/>
              </w:rPr>
              <w:t>-1.34</w:t>
            </w:r>
          </w:p>
        </w:tc>
        <w:tc>
          <w:tcPr>
            <w:tcW w:w="0" w:type="auto"/>
            <w:tcBorders>
              <w:top w:val="single" w:sz="2" w:space="0" w:color="auto"/>
              <w:bottom w:val="single" w:sz="2" w:space="0" w:color="auto"/>
            </w:tcBorders>
            <w:shd w:val="clear" w:color="auto" w:fill="auto"/>
            <w:noWrap/>
            <w:vAlign w:val="bottom"/>
          </w:tcPr>
          <w:p w14:paraId="34FF65AF" w14:textId="77777777" w:rsidR="00E87383" w:rsidRPr="00226A7F" w:rsidRDefault="00E87383" w:rsidP="00D36195">
            <w:pPr>
              <w:jc w:val="both"/>
              <w:rPr>
                <w:sz w:val="22"/>
                <w:szCs w:val="22"/>
              </w:rPr>
            </w:pPr>
            <w:r w:rsidRPr="00226A7F">
              <w:rPr>
                <w:sz w:val="22"/>
                <w:szCs w:val="22"/>
              </w:rPr>
              <w:t>16</w:t>
            </w:r>
          </w:p>
        </w:tc>
        <w:tc>
          <w:tcPr>
            <w:tcW w:w="0" w:type="auto"/>
            <w:tcBorders>
              <w:top w:val="single" w:sz="2" w:space="0" w:color="auto"/>
              <w:bottom w:val="single" w:sz="2" w:space="0" w:color="auto"/>
            </w:tcBorders>
            <w:shd w:val="clear" w:color="auto" w:fill="auto"/>
            <w:noWrap/>
            <w:vAlign w:val="bottom"/>
          </w:tcPr>
          <w:p w14:paraId="44ECA757" w14:textId="77777777" w:rsidR="00E87383" w:rsidRPr="00226A7F" w:rsidRDefault="00E87383" w:rsidP="00D36195">
            <w:pPr>
              <w:jc w:val="both"/>
              <w:rPr>
                <w:sz w:val="22"/>
                <w:szCs w:val="22"/>
              </w:rPr>
            </w:pPr>
            <w:r w:rsidRPr="00226A7F">
              <w:rPr>
                <w:sz w:val="22"/>
                <w:szCs w:val="22"/>
              </w:rPr>
              <w:t>12</w:t>
            </w:r>
          </w:p>
        </w:tc>
      </w:tr>
      <w:tr w:rsidR="00E87383" w:rsidRPr="00962ECD" w14:paraId="382A9F9D" w14:textId="77777777" w:rsidTr="00D36195">
        <w:trPr>
          <w:trHeight w:val="300"/>
        </w:trPr>
        <w:tc>
          <w:tcPr>
            <w:tcW w:w="0" w:type="auto"/>
            <w:vMerge/>
            <w:vAlign w:val="center"/>
          </w:tcPr>
          <w:p w14:paraId="3B1A8886" w14:textId="77777777" w:rsidR="00E87383" w:rsidRPr="009C06BC" w:rsidRDefault="00E87383" w:rsidP="00D36195">
            <w:pPr>
              <w:jc w:val="both"/>
              <w:rPr>
                <w:rFonts w:eastAsia="Times New Roman"/>
                <w:color w:val="000000"/>
                <w:sz w:val="22"/>
                <w:szCs w:val="22"/>
                <w:lang w:eastAsia="zh-CN"/>
              </w:rPr>
            </w:pPr>
          </w:p>
        </w:tc>
        <w:tc>
          <w:tcPr>
            <w:tcW w:w="0" w:type="auto"/>
            <w:vMerge/>
            <w:tcBorders>
              <w:top w:val="single" w:sz="2" w:space="0" w:color="auto"/>
              <w:bottom w:val="single" w:sz="2" w:space="0" w:color="auto"/>
            </w:tcBorders>
            <w:shd w:val="clear" w:color="auto" w:fill="auto"/>
            <w:noWrap/>
            <w:vAlign w:val="center"/>
          </w:tcPr>
          <w:p w14:paraId="03F45300" w14:textId="77777777" w:rsidR="00E87383" w:rsidRPr="00220354" w:rsidRDefault="00E87383" w:rsidP="00D36195">
            <w:pPr>
              <w:jc w:val="both"/>
              <w:rPr>
                <w:color w:val="000000"/>
                <w:sz w:val="22"/>
                <w:szCs w:val="22"/>
              </w:rPr>
            </w:pPr>
          </w:p>
        </w:tc>
        <w:tc>
          <w:tcPr>
            <w:tcW w:w="0" w:type="auto"/>
            <w:tcBorders>
              <w:top w:val="single" w:sz="2" w:space="0" w:color="auto"/>
              <w:bottom w:val="single" w:sz="2" w:space="0" w:color="auto"/>
            </w:tcBorders>
            <w:shd w:val="clear" w:color="auto" w:fill="auto"/>
            <w:noWrap/>
            <w:vAlign w:val="bottom"/>
          </w:tcPr>
          <w:p w14:paraId="4F20E411" w14:textId="77777777" w:rsidR="00E87383" w:rsidRPr="00220354" w:rsidRDefault="00E87383" w:rsidP="00D36195">
            <w:pPr>
              <w:jc w:val="both"/>
              <w:rPr>
                <w:color w:val="000000"/>
                <w:sz w:val="22"/>
                <w:szCs w:val="22"/>
              </w:rPr>
            </w:pPr>
            <w:r>
              <w:rPr>
                <w:color w:val="000000"/>
                <w:sz w:val="22"/>
                <w:szCs w:val="22"/>
              </w:rPr>
              <w:t>06/16</w:t>
            </w:r>
          </w:p>
        </w:tc>
        <w:tc>
          <w:tcPr>
            <w:tcW w:w="0" w:type="auto"/>
            <w:tcBorders>
              <w:top w:val="single" w:sz="2" w:space="0" w:color="auto"/>
              <w:bottom w:val="single" w:sz="2" w:space="0" w:color="auto"/>
            </w:tcBorders>
            <w:shd w:val="clear" w:color="auto" w:fill="auto"/>
            <w:noWrap/>
            <w:vAlign w:val="bottom"/>
          </w:tcPr>
          <w:p w14:paraId="3BDA3B70" w14:textId="77777777" w:rsidR="00E87383" w:rsidRPr="00220354" w:rsidRDefault="00E87383" w:rsidP="00D36195">
            <w:pPr>
              <w:jc w:val="both"/>
              <w:rPr>
                <w:color w:val="000000"/>
                <w:sz w:val="22"/>
                <w:szCs w:val="22"/>
              </w:rPr>
            </w:pPr>
            <w:r>
              <w:rPr>
                <w:color w:val="000000"/>
                <w:sz w:val="22"/>
                <w:szCs w:val="22"/>
              </w:rPr>
              <w:t>07/22</w:t>
            </w:r>
          </w:p>
        </w:tc>
        <w:tc>
          <w:tcPr>
            <w:tcW w:w="0" w:type="auto"/>
            <w:tcBorders>
              <w:top w:val="single" w:sz="2" w:space="0" w:color="auto"/>
              <w:bottom w:val="single" w:sz="2" w:space="0" w:color="auto"/>
            </w:tcBorders>
            <w:shd w:val="clear" w:color="auto" w:fill="auto"/>
            <w:noWrap/>
            <w:vAlign w:val="bottom"/>
          </w:tcPr>
          <w:p w14:paraId="3E271AAB" w14:textId="77777777" w:rsidR="00E87383" w:rsidRPr="00220354" w:rsidRDefault="00E87383" w:rsidP="00D36195">
            <w:pPr>
              <w:jc w:val="both"/>
              <w:rPr>
                <w:color w:val="000000"/>
                <w:sz w:val="22"/>
                <w:szCs w:val="22"/>
              </w:rPr>
            </w:pPr>
            <w:r>
              <w:rPr>
                <w:color w:val="000000"/>
                <w:sz w:val="22"/>
                <w:szCs w:val="22"/>
              </w:rPr>
              <w:t>37</w:t>
            </w:r>
          </w:p>
        </w:tc>
        <w:tc>
          <w:tcPr>
            <w:tcW w:w="0" w:type="auto"/>
            <w:tcBorders>
              <w:top w:val="single" w:sz="2" w:space="0" w:color="auto"/>
              <w:bottom w:val="single" w:sz="2" w:space="0" w:color="auto"/>
            </w:tcBorders>
            <w:shd w:val="clear" w:color="auto" w:fill="auto"/>
            <w:noWrap/>
            <w:vAlign w:val="bottom"/>
          </w:tcPr>
          <w:p w14:paraId="7D36E9EF" w14:textId="77777777" w:rsidR="00E87383" w:rsidRPr="00220354" w:rsidRDefault="00E87383" w:rsidP="00D36195">
            <w:pPr>
              <w:jc w:val="both"/>
              <w:rPr>
                <w:color w:val="000000"/>
                <w:sz w:val="22"/>
                <w:szCs w:val="22"/>
              </w:rPr>
            </w:pPr>
            <w:r>
              <w:rPr>
                <w:color w:val="000000"/>
                <w:sz w:val="22"/>
                <w:szCs w:val="22"/>
              </w:rPr>
              <w:t>-46.46</w:t>
            </w:r>
          </w:p>
        </w:tc>
        <w:tc>
          <w:tcPr>
            <w:tcW w:w="0" w:type="auto"/>
            <w:tcBorders>
              <w:top w:val="single" w:sz="2" w:space="0" w:color="auto"/>
              <w:bottom w:val="single" w:sz="2" w:space="0" w:color="auto"/>
            </w:tcBorders>
            <w:shd w:val="clear" w:color="auto" w:fill="auto"/>
            <w:noWrap/>
            <w:vAlign w:val="bottom"/>
          </w:tcPr>
          <w:p w14:paraId="3EB97188" w14:textId="77777777" w:rsidR="00E87383" w:rsidRPr="00220354" w:rsidRDefault="00E87383" w:rsidP="00D36195">
            <w:pPr>
              <w:jc w:val="both"/>
              <w:rPr>
                <w:color w:val="000000"/>
                <w:sz w:val="22"/>
                <w:szCs w:val="22"/>
              </w:rPr>
            </w:pPr>
            <w:r>
              <w:rPr>
                <w:color w:val="000000"/>
                <w:sz w:val="22"/>
                <w:szCs w:val="22"/>
              </w:rPr>
              <w:t>-1.26</w:t>
            </w:r>
          </w:p>
        </w:tc>
        <w:tc>
          <w:tcPr>
            <w:tcW w:w="0" w:type="auto"/>
            <w:tcBorders>
              <w:top w:val="single" w:sz="2" w:space="0" w:color="auto"/>
              <w:bottom w:val="single" w:sz="2" w:space="0" w:color="auto"/>
            </w:tcBorders>
            <w:shd w:val="clear" w:color="auto" w:fill="auto"/>
            <w:noWrap/>
            <w:vAlign w:val="bottom"/>
          </w:tcPr>
          <w:p w14:paraId="6B45440C" w14:textId="77777777" w:rsidR="00E87383" w:rsidRPr="00226A7F" w:rsidRDefault="00E87383" w:rsidP="00D36195">
            <w:pPr>
              <w:jc w:val="both"/>
              <w:rPr>
                <w:sz w:val="22"/>
                <w:szCs w:val="22"/>
              </w:rPr>
            </w:pPr>
            <w:r w:rsidRPr="00226A7F">
              <w:rPr>
                <w:sz w:val="22"/>
                <w:szCs w:val="22"/>
              </w:rPr>
              <w:t>20</w:t>
            </w:r>
          </w:p>
        </w:tc>
        <w:tc>
          <w:tcPr>
            <w:tcW w:w="0" w:type="auto"/>
            <w:tcBorders>
              <w:top w:val="single" w:sz="2" w:space="0" w:color="auto"/>
              <w:bottom w:val="single" w:sz="2" w:space="0" w:color="auto"/>
            </w:tcBorders>
            <w:shd w:val="clear" w:color="auto" w:fill="auto"/>
            <w:noWrap/>
            <w:vAlign w:val="bottom"/>
          </w:tcPr>
          <w:p w14:paraId="5B5071CD" w14:textId="77777777" w:rsidR="00E87383" w:rsidRPr="00226A7F" w:rsidRDefault="00E87383" w:rsidP="00D36195">
            <w:pPr>
              <w:jc w:val="both"/>
              <w:rPr>
                <w:sz w:val="22"/>
                <w:szCs w:val="22"/>
              </w:rPr>
            </w:pPr>
            <w:r w:rsidRPr="00226A7F">
              <w:rPr>
                <w:sz w:val="22"/>
                <w:szCs w:val="22"/>
              </w:rPr>
              <w:t>11</w:t>
            </w:r>
          </w:p>
        </w:tc>
      </w:tr>
      <w:tr w:rsidR="00E87383" w:rsidRPr="00962ECD" w14:paraId="3FA4F6AD" w14:textId="77777777" w:rsidTr="00D36195">
        <w:trPr>
          <w:trHeight w:val="300"/>
        </w:trPr>
        <w:tc>
          <w:tcPr>
            <w:tcW w:w="0" w:type="auto"/>
            <w:vMerge/>
            <w:vAlign w:val="center"/>
            <w:hideMark/>
          </w:tcPr>
          <w:p w14:paraId="563A1137" w14:textId="77777777" w:rsidR="00E87383" w:rsidRPr="009C06BC" w:rsidRDefault="00E87383" w:rsidP="00D36195">
            <w:pPr>
              <w:jc w:val="both"/>
              <w:rPr>
                <w:rFonts w:eastAsia="Times New Roman"/>
                <w:color w:val="000000"/>
                <w:sz w:val="22"/>
                <w:szCs w:val="22"/>
                <w:lang w:eastAsia="zh-CN"/>
              </w:rPr>
            </w:pPr>
          </w:p>
        </w:tc>
        <w:tc>
          <w:tcPr>
            <w:tcW w:w="0" w:type="auto"/>
            <w:tcBorders>
              <w:top w:val="single" w:sz="2" w:space="0" w:color="auto"/>
              <w:bottom w:val="single" w:sz="18" w:space="0" w:color="auto"/>
            </w:tcBorders>
            <w:shd w:val="clear" w:color="auto" w:fill="auto"/>
            <w:noWrap/>
            <w:vAlign w:val="bottom"/>
            <w:hideMark/>
          </w:tcPr>
          <w:p w14:paraId="0CB35A41"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1989</w:t>
            </w:r>
          </w:p>
        </w:tc>
        <w:tc>
          <w:tcPr>
            <w:tcW w:w="0" w:type="auto"/>
            <w:tcBorders>
              <w:top w:val="single" w:sz="2" w:space="0" w:color="auto"/>
              <w:bottom w:val="single" w:sz="18" w:space="0" w:color="auto"/>
            </w:tcBorders>
            <w:shd w:val="clear" w:color="auto" w:fill="auto"/>
            <w:noWrap/>
            <w:vAlign w:val="bottom"/>
            <w:hideMark/>
          </w:tcPr>
          <w:p w14:paraId="579A18F9"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04/07</w:t>
            </w:r>
          </w:p>
        </w:tc>
        <w:tc>
          <w:tcPr>
            <w:tcW w:w="0" w:type="auto"/>
            <w:tcBorders>
              <w:top w:val="single" w:sz="2" w:space="0" w:color="auto"/>
              <w:bottom w:val="single" w:sz="18" w:space="0" w:color="auto"/>
            </w:tcBorders>
            <w:shd w:val="clear" w:color="auto" w:fill="auto"/>
            <w:noWrap/>
            <w:vAlign w:val="bottom"/>
            <w:hideMark/>
          </w:tcPr>
          <w:p w14:paraId="4DBCEC7C"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05/17</w:t>
            </w:r>
          </w:p>
        </w:tc>
        <w:tc>
          <w:tcPr>
            <w:tcW w:w="0" w:type="auto"/>
            <w:tcBorders>
              <w:top w:val="single" w:sz="2" w:space="0" w:color="auto"/>
              <w:bottom w:val="single" w:sz="18" w:space="0" w:color="auto"/>
            </w:tcBorders>
            <w:shd w:val="clear" w:color="auto" w:fill="auto"/>
            <w:noWrap/>
            <w:vAlign w:val="bottom"/>
            <w:hideMark/>
          </w:tcPr>
          <w:p w14:paraId="63C93DB1"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41</w:t>
            </w:r>
          </w:p>
        </w:tc>
        <w:tc>
          <w:tcPr>
            <w:tcW w:w="0" w:type="auto"/>
            <w:tcBorders>
              <w:top w:val="single" w:sz="2" w:space="0" w:color="auto"/>
              <w:bottom w:val="single" w:sz="18" w:space="0" w:color="auto"/>
            </w:tcBorders>
            <w:shd w:val="clear" w:color="auto" w:fill="auto"/>
            <w:noWrap/>
            <w:vAlign w:val="bottom"/>
            <w:hideMark/>
          </w:tcPr>
          <w:p w14:paraId="3A5097AD"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-74.14</w:t>
            </w:r>
          </w:p>
        </w:tc>
        <w:tc>
          <w:tcPr>
            <w:tcW w:w="0" w:type="auto"/>
            <w:tcBorders>
              <w:top w:val="single" w:sz="2" w:space="0" w:color="auto"/>
              <w:bottom w:val="single" w:sz="18" w:space="0" w:color="auto"/>
            </w:tcBorders>
            <w:shd w:val="clear" w:color="auto" w:fill="auto"/>
            <w:noWrap/>
            <w:vAlign w:val="bottom"/>
            <w:hideMark/>
          </w:tcPr>
          <w:p w14:paraId="40D7A2A9"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-1.81</w:t>
            </w:r>
          </w:p>
        </w:tc>
        <w:tc>
          <w:tcPr>
            <w:tcW w:w="0" w:type="auto"/>
            <w:tcBorders>
              <w:top w:val="single" w:sz="2" w:space="0" w:color="auto"/>
              <w:bottom w:val="single" w:sz="18" w:space="0" w:color="auto"/>
            </w:tcBorders>
            <w:shd w:val="clear" w:color="auto" w:fill="auto"/>
            <w:noWrap/>
            <w:vAlign w:val="bottom"/>
            <w:hideMark/>
          </w:tcPr>
          <w:p w14:paraId="2B880CEE"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36</w:t>
            </w:r>
          </w:p>
        </w:tc>
        <w:tc>
          <w:tcPr>
            <w:tcW w:w="0" w:type="auto"/>
            <w:tcBorders>
              <w:top w:val="single" w:sz="2" w:space="0" w:color="auto"/>
              <w:bottom w:val="single" w:sz="18" w:space="0" w:color="auto"/>
            </w:tcBorders>
            <w:shd w:val="clear" w:color="auto" w:fill="auto"/>
            <w:noWrap/>
            <w:vAlign w:val="bottom"/>
            <w:hideMark/>
          </w:tcPr>
          <w:p w14:paraId="1D64D0A4" w14:textId="77777777" w:rsidR="00E87383" w:rsidRPr="00220354" w:rsidRDefault="00E87383" w:rsidP="00D36195">
            <w:pPr>
              <w:jc w:val="both"/>
              <w:rPr>
                <w:rFonts w:eastAsia="Times New Roman"/>
                <w:b/>
                <w:color w:val="000000"/>
                <w:sz w:val="22"/>
                <w:szCs w:val="22"/>
                <w:lang w:eastAsia="zh-CN"/>
              </w:rPr>
            </w:pPr>
            <w:r w:rsidRPr="00220354">
              <w:rPr>
                <w:color w:val="000000"/>
                <w:sz w:val="22"/>
                <w:szCs w:val="22"/>
              </w:rPr>
              <w:t>26</w:t>
            </w:r>
          </w:p>
        </w:tc>
      </w:tr>
    </w:tbl>
    <w:p w14:paraId="36980F2F" w14:textId="77777777" w:rsidR="00E87383" w:rsidRDefault="00E87383" w:rsidP="00E87383">
      <w:pPr>
        <w:jc w:val="both"/>
        <w:rPr>
          <w:szCs w:val="24"/>
          <w:highlight w:val="yellow"/>
        </w:rPr>
      </w:pPr>
    </w:p>
    <w:p w14:paraId="706130D2" w14:textId="77777777" w:rsidR="00E87383" w:rsidRDefault="00E87383" w:rsidP="00E87383">
      <w:pPr>
        <w:jc w:val="both"/>
      </w:pPr>
    </w:p>
    <w:p w14:paraId="7F792F84" w14:textId="77777777" w:rsidR="00B9440A" w:rsidRPr="00015F74" w:rsidRDefault="00B9440A" w:rsidP="00E87383">
      <w:pPr>
        <w:pStyle w:val="SMHeading"/>
      </w:pPr>
    </w:p>
    <w:sectPr w:rsidR="00B9440A" w:rsidRPr="00015F74" w:rsidSect="00F125EE">
      <w:headerReference w:type="default" r:id="rId11"/>
      <w:footerReference w:type="default" r:id="rId1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57061" w14:textId="77777777" w:rsidR="00785ED5" w:rsidRDefault="00785ED5">
      <w:r>
        <w:separator/>
      </w:r>
    </w:p>
  </w:endnote>
  <w:endnote w:type="continuationSeparator" w:id="0">
    <w:p w14:paraId="49252D04" w14:textId="77777777" w:rsidR="00785ED5" w:rsidRDefault="00785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806058"/>
      <w:docPartObj>
        <w:docPartGallery w:val="Page Numbers (Bottom of Page)"/>
        <w:docPartUnique/>
      </w:docPartObj>
    </w:sdtPr>
    <w:sdtEndPr>
      <w:rPr>
        <w:noProof/>
      </w:rPr>
    </w:sdtEndPr>
    <w:sdtContent>
      <w:p w14:paraId="48292970" w14:textId="7AF1F575" w:rsidR="00535A35" w:rsidRDefault="00535A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4A4CA" w14:textId="77777777" w:rsidR="00785ED5" w:rsidRDefault="00785ED5">
      <w:r>
        <w:separator/>
      </w:r>
    </w:p>
  </w:footnote>
  <w:footnote w:type="continuationSeparator" w:id="0">
    <w:p w14:paraId="4F240847" w14:textId="77777777" w:rsidR="00785ED5" w:rsidRDefault="00785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65F1"/>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965C4"/>
    <w:rsid w:val="002B35D4"/>
    <w:rsid w:val="002C030F"/>
    <w:rsid w:val="002F3966"/>
    <w:rsid w:val="00320E2C"/>
    <w:rsid w:val="00331D75"/>
    <w:rsid w:val="00355362"/>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01A3"/>
    <w:rsid w:val="004E42D8"/>
    <w:rsid w:val="004E7BA2"/>
    <w:rsid w:val="004F7EDF"/>
    <w:rsid w:val="005001AC"/>
    <w:rsid w:val="00517016"/>
    <w:rsid w:val="00527D71"/>
    <w:rsid w:val="00527D84"/>
    <w:rsid w:val="005314B5"/>
    <w:rsid w:val="00535A35"/>
    <w:rsid w:val="0054432F"/>
    <w:rsid w:val="00550A3A"/>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85ED5"/>
    <w:rsid w:val="00807D35"/>
    <w:rsid w:val="008115D9"/>
    <w:rsid w:val="00825950"/>
    <w:rsid w:val="00885C9B"/>
    <w:rsid w:val="008927D0"/>
    <w:rsid w:val="008D5D2A"/>
    <w:rsid w:val="008E2CF1"/>
    <w:rsid w:val="008F08DC"/>
    <w:rsid w:val="008F5A8A"/>
    <w:rsid w:val="009055D1"/>
    <w:rsid w:val="00914B63"/>
    <w:rsid w:val="00922705"/>
    <w:rsid w:val="00924546"/>
    <w:rsid w:val="00932875"/>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C1384"/>
    <w:rsid w:val="00CD3720"/>
    <w:rsid w:val="00CE6EAA"/>
    <w:rsid w:val="00CF1848"/>
    <w:rsid w:val="00CF5C2F"/>
    <w:rsid w:val="00D04BCF"/>
    <w:rsid w:val="00D10134"/>
    <w:rsid w:val="00D143D9"/>
    <w:rsid w:val="00D4372A"/>
    <w:rsid w:val="00D60BB0"/>
    <w:rsid w:val="00D65708"/>
    <w:rsid w:val="00D8159F"/>
    <w:rsid w:val="00DD1D04"/>
    <w:rsid w:val="00DD79D7"/>
    <w:rsid w:val="00E20431"/>
    <w:rsid w:val="00E257C8"/>
    <w:rsid w:val="00E40896"/>
    <w:rsid w:val="00E43D2D"/>
    <w:rsid w:val="00E449CB"/>
    <w:rsid w:val="00E63760"/>
    <w:rsid w:val="00E64049"/>
    <w:rsid w:val="00E87383"/>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85A06"/>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unhideWhenUsed="1"/>
    <w:lsdException w:name="HTML Keyboar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table" w:styleId="TableGrid">
    <w:name w:val="Table Grid"/>
    <w:basedOn w:val="TableNormal"/>
    <w:uiPriority w:val="39"/>
    <w:rsid w:val="00E87383"/>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Zhuang Yizhou</cp:lastModifiedBy>
  <cp:revision>7</cp:revision>
  <cp:lastPrinted>2014-09-30T16:49:00Z</cp:lastPrinted>
  <dcterms:created xsi:type="dcterms:W3CDTF">2016-06-06T17:38:00Z</dcterms:created>
  <dcterms:modified xsi:type="dcterms:W3CDTF">2020-02-07T06:33:00Z</dcterms:modified>
</cp:coreProperties>
</file>